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EE" w:rsidRPr="00851576" w:rsidRDefault="00AB43EE" w:rsidP="00AB43E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  <w:r w:rsidRPr="00851576">
        <w:rPr>
          <w:rFonts w:ascii="Tahoma" w:eastAsia="Times New Roman" w:hAnsi="Tahoma" w:cs="Tahoma"/>
          <w:b/>
          <w:bCs/>
          <w:sz w:val="24"/>
          <w:szCs w:val="24"/>
          <w:lang w:val="lv-LV"/>
        </w:rPr>
        <w:t xml:space="preserve">            Daugavpils  pilsētas domes </w:t>
      </w:r>
    </w:p>
    <w:p w:rsidR="00AB43EE" w:rsidRPr="00851576" w:rsidRDefault="00AB43EE" w:rsidP="00AB43EE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  <w:r w:rsidRPr="00851576">
        <w:rPr>
          <w:rFonts w:ascii="Tahoma" w:eastAsia="Times New Roman" w:hAnsi="Tahoma" w:cs="Tahoma"/>
          <w:b/>
          <w:bCs/>
          <w:sz w:val="24"/>
          <w:szCs w:val="24"/>
          <w:lang w:val="lv-LV"/>
        </w:rPr>
        <w:t xml:space="preserve">                                                  izpilddirektorei  I. </w:t>
      </w:r>
      <w:proofErr w:type="spellStart"/>
      <w:r w:rsidRPr="00851576">
        <w:rPr>
          <w:rFonts w:ascii="Tahoma" w:eastAsia="Times New Roman" w:hAnsi="Tahoma" w:cs="Tahoma"/>
          <w:b/>
          <w:bCs/>
          <w:sz w:val="24"/>
          <w:szCs w:val="24"/>
          <w:lang w:val="lv-LV"/>
        </w:rPr>
        <w:t>Goldbergai</w:t>
      </w:r>
      <w:proofErr w:type="spellEnd"/>
    </w:p>
    <w:p w:rsidR="00AB43EE" w:rsidRPr="00851576" w:rsidRDefault="00AB43EE" w:rsidP="00AB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157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</w:t>
      </w:r>
    </w:p>
    <w:p w:rsidR="00AB43EE" w:rsidRPr="00851576" w:rsidRDefault="00AB43EE" w:rsidP="00AB43E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lv-LV"/>
        </w:rPr>
      </w:pPr>
      <w:r w:rsidRPr="00851576">
        <w:rPr>
          <w:rFonts w:ascii="Tahoma" w:eastAsia="Times New Roman" w:hAnsi="Tahoma" w:cs="Tahoma"/>
          <w:sz w:val="24"/>
          <w:szCs w:val="24"/>
          <w:lang w:val="lv-LV"/>
        </w:rPr>
        <w:t xml:space="preserve">                                               ___________________________________________</w:t>
      </w:r>
    </w:p>
    <w:p w:rsidR="00AB43EE" w:rsidRPr="00851576" w:rsidRDefault="00AB43EE" w:rsidP="00AB43EE">
      <w:pPr>
        <w:spacing w:after="0" w:line="240" w:lineRule="auto"/>
        <w:ind w:left="-180" w:firstLine="180"/>
        <w:rPr>
          <w:rFonts w:ascii="Tahoma" w:eastAsia="Times New Roman" w:hAnsi="Tahoma" w:cs="Tahoma"/>
          <w:sz w:val="16"/>
          <w:szCs w:val="24"/>
          <w:lang w:val="lv-LV"/>
        </w:rPr>
      </w:pPr>
      <w:r w:rsidRPr="00851576">
        <w:rPr>
          <w:rFonts w:ascii="Tahoma" w:eastAsia="Times New Roman" w:hAnsi="Tahoma" w:cs="Tahoma"/>
          <w:sz w:val="24"/>
          <w:szCs w:val="24"/>
          <w:lang w:val="lv-LV"/>
        </w:rPr>
        <w:t xml:space="preserve">                                               </w:t>
      </w:r>
      <w:r w:rsidRPr="00851576">
        <w:rPr>
          <w:rFonts w:ascii="Tahoma" w:eastAsia="Times New Roman" w:hAnsi="Tahoma" w:cs="Tahoma"/>
          <w:sz w:val="16"/>
          <w:szCs w:val="24"/>
          <w:lang w:val="lv-LV"/>
        </w:rPr>
        <w:t>fiziskās personas vārds, uzvārds vai juridiskās personas  nosaukums</w:t>
      </w:r>
    </w:p>
    <w:p w:rsidR="00AB43EE" w:rsidRPr="00851576" w:rsidRDefault="00AB43EE" w:rsidP="00AB43EE">
      <w:pPr>
        <w:spacing w:after="0" w:line="240" w:lineRule="auto"/>
        <w:ind w:left="-180" w:firstLine="180"/>
        <w:rPr>
          <w:rFonts w:ascii="Tahoma" w:eastAsia="Times New Roman" w:hAnsi="Tahoma" w:cs="Tahoma"/>
          <w:sz w:val="16"/>
          <w:szCs w:val="24"/>
          <w:lang w:val="lv-LV"/>
        </w:rPr>
      </w:pPr>
      <w:r w:rsidRPr="00851576">
        <w:rPr>
          <w:rFonts w:ascii="Tahoma" w:eastAsia="Times New Roman" w:hAnsi="Tahoma" w:cs="Tahoma"/>
          <w:sz w:val="16"/>
          <w:szCs w:val="24"/>
          <w:lang w:val="lv-LV"/>
        </w:rPr>
        <w:t xml:space="preserve">                                                                       (juridiskās vai pilnvarotās personas  vārds, uzvārds)</w:t>
      </w:r>
    </w:p>
    <w:p w:rsidR="00AB43EE" w:rsidRPr="00851576" w:rsidRDefault="00AB43EE" w:rsidP="00AB43EE">
      <w:pPr>
        <w:spacing w:after="0" w:line="240" w:lineRule="auto"/>
        <w:ind w:left="-180" w:firstLine="180"/>
        <w:rPr>
          <w:rFonts w:ascii="Tahoma" w:eastAsia="Times New Roman" w:hAnsi="Tahoma" w:cs="Tahoma"/>
          <w:sz w:val="16"/>
          <w:szCs w:val="24"/>
          <w:lang w:val="lv-LV"/>
        </w:rPr>
      </w:pPr>
    </w:p>
    <w:p w:rsidR="00AB43EE" w:rsidRPr="00851576" w:rsidRDefault="00AB43EE" w:rsidP="00AB43EE">
      <w:pPr>
        <w:spacing w:after="0" w:line="240" w:lineRule="auto"/>
        <w:ind w:left="-180" w:firstLine="180"/>
        <w:rPr>
          <w:rFonts w:ascii="Tahoma" w:eastAsia="Times New Roman" w:hAnsi="Tahoma" w:cs="Tahoma"/>
          <w:sz w:val="24"/>
          <w:szCs w:val="24"/>
          <w:lang w:val="lv-LV"/>
        </w:rPr>
      </w:pPr>
      <w:r w:rsidRPr="00851576">
        <w:rPr>
          <w:rFonts w:ascii="Tahoma" w:eastAsia="Times New Roman" w:hAnsi="Tahoma" w:cs="Tahoma"/>
          <w:sz w:val="16"/>
          <w:szCs w:val="24"/>
          <w:lang w:val="lv-LV"/>
        </w:rPr>
        <w:t xml:space="preserve">                                                                      </w:t>
      </w:r>
      <w:r w:rsidRPr="00851576">
        <w:rPr>
          <w:rFonts w:ascii="Tahoma" w:eastAsia="Times New Roman" w:hAnsi="Tahoma" w:cs="Tahoma"/>
          <w:sz w:val="24"/>
          <w:szCs w:val="24"/>
          <w:lang w:val="lv-LV"/>
        </w:rPr>
        <w:t>____________________________________________</w:t>
      </w:r>
    </w:p>
    <w:p w:rsidR="00AB43EE" w:rsidRPr="00851576" w:rsidRDefault="00AB43EE" w:rsidP="00AB43EE">
      <w:pPr>
        <w:spacing w:after="0" w:line="240" w:lineRule="auto"/>
        <w:ind w:left="-180" w:firstLine="180"/>
        <w:rPr>
          <w:rFonts w:ascii="Tahoma" w:eastAsia="Times New Roman" w:hAnsi="Tahoma" w:cs="Tahoma"/>
          <w:sz w:val="16"/>
          <w:szCs w:val="24"/>
          <w:lang w:val="lv-LV"/>
        </w:rPr>
      </w:pPr>
      <w:r w:rsidRPr="00851576">
        <w:rPr>
          <w:rFonts w:ascii="Tahoma" w:eastAsia="Times New Roman" w:hAnsi="Tahoma" w:cs="Tahoma"/>
          <w:sz w:val="24"/>
          <w:szCs w:val="24"/>
          <w:lang w:val="lv-LV"/>
        </w:rPr>
        <w:t xml:space="preserve">                                              </w:t>
      </w:r>
      <w:r w:rsidRPr="00851576">
        <w:rPr>
          <w:rFonts w:ascii="Tahoma" w:eastAsia="Times New Roman" w:hAnsi="Tahoma" w:cs="Tahoma"/>
          <w:sz w:val="16"/>
          <w:szCs w:val="24"/>
          <w:lang w:val="lv-LV"/>
        </w:rPr>
        <w:t xml:space="preserve">fiziskās personas kods, vai juridiskās personas  </w:t>
      </w:r>
      <w:proofErr w:type="spellStart"/>
      <w:r w:rsidRPr="00851576">
        <w:rPr>
          <w:rFonts w:ascii="Tahoma" w:eastAsia="Times New Roman" w:hAnsi="Tahoma" w:cs="Tahoma"/>
          <w:sz w:val="16"/>
          <w:szCs w:val="24"/>
          <w:lang w:val="lv-LV"/>
        </w:rPr>
        <w:t>reģ.Nr</w:t>
      </w:r>
      <w:proofErr w:type="spellEnd"/>
      <w:r w:rsidRPr="00851576">
        <w:rPr>
          <w:rFonts w:ascii="Tahoma" w:eastAsia="Times New Roman" w:hAnsi="Tahoma" w:cs="Tahoma"/>
          <w:sz w:val="16"/>
          <w:szCs w:val="24"/>
          <w:lang w:val="lv-LV"/>
        </w:rPr>
        <w:t>.</w:t>
      </w:r>
    </w:p>
    <w:p w:rsidR="00AB43EE" w:rsidRPr="00851576" w:rsidRDefault="00AB43EE" w:rsidP="00AB43EE">
      <w:pPr>
        <w:spacing w:after="0" w:line="240" w:lineRule="auto"/>
        <w:ind w:left="-180" w:firstLine="180"/>
        <w:rPr>
          <w:rFonts w:ascii="Tahoma" w:eastAsia="Times New Roman" w:hAnsi="Tahoma" w:cs="Tahoma"/>
          <w:sz w:val="16"/>
          <w:szCs w:val="24"/>
          <w:lang w:val="lv-LV"/>
        </w:rPr>
      </w:pPr>
    </w:p>
    <w:p w:rsidR="00AB43EE" w:rsidRPr="00851576" w:rsidRDefault="00AB43EE" w:rsidP="00AB43EE">
      <w:pPr>
        <w:spacing w:after="0" w:line="240" w:lineRule="auto"/>
        <w:ind w:left="-180" w:firstLine="180"/>
        <w:rPr>
          <w:rFonts w:ascii="Tahoma" w:eastAsia="Times New Roman" w:hAnsi="Tahoma" w:cs="Tahoma"/>
          <w:sz w:val="24"/>
          <w:szCs w:val="24"/>
          <w:lang w:val="lv-LV"/>
        </w:rPr>
      </w:pPr>
      <w:r w:rsidRPr="00851576">
        <w:rPr>
          <w:rFonts w:ascii="Tahoma" w:eastAsia="Times New Roman" w:hAnsi="Tahoma" w:cs="Tahoma"/>
          <w:sz w:val="24"/>
          <w:szCs w:val="24"/>
          <w:lang w:val="lv-LV"/>
        </w:rPr>
        <w:t xml:space="preserve">                                               ____________________________________________</w:t>
      </w:r>
    </w:p>
    <w:p w:rsidR="00AB43EE" w:rsidRPr="00851576" w:rsidRDefault="00AB43EE" w:rsidP="00AB43EE">
      <w:pPr>
        <w:spacing w:after="0" w:line="240" w:lineRule="auto"/>
        <w:ind w:left="-180" w:firstLine="180"/>
        <w:rPr>
          <w:rFonts w:ascii="Tahoma" w:eastAsia="Times New Roman" w:hAnsi="Tahoma" w:cs="Tahoma"/>
          <w:sz w:val="16"/>
          <w:szCs w:val="24"/>
          <w:lang w:val="lv-LV"/>
        </w:rPr>
      </w:pPr>
      <w:r w:rsidRPr="00851576">
        <w:rPr>
          <w:rFonts w:ascii="Tahoma" w:eastAsia="Times New Roman" w:hAnsi="Tahoma" w:cs="Tahoma"/>
          <w:sz w:val="16"/>
          <w:szCs w:val="24"/>
          <w:lang w:val="lv-LV"/>
        </w:rPr>
        <w:t xml:space="preserve">                                                                       juridiskā vai dzīvesvietas adrese</w:t>
      </w:r>
    </w:p>
    <w:p w:rsidR="00AB43EE" w:rsidRPr="00851576" w:rsidRDefault="00AB43EE" w:rsidP="00AB43EE">
      <w:pPr>
        <w:spacing w:after="0" w:line="240" w:lineRule="auto"/>
        <w:ind w:left="-180" w:firstLine="180"/>
        <w:rPr>
          <w:rFonts w:ascii="Tahoma" w:eastAsia="Times New Roman" w:hAnsi="Tahoma" w:cs="Tahoma"/>
          <w:sz w:val="16"/>
          <w:szCs w:val="24"/>
          <w:lang w:val="lv-LV"/>
        </w:rPr>
      </w:pPr>
    </w:p>
    <w:p w:rsidR="00AB43EE" w:rsidRPr="00851576" w:rsidRDefault="00AB43EE" w:rsidP="00AB43EE">
      <w:pPr>
        <w:spacing w:after="0" w:line="240" w:lineRule="auto"/>
        <w:ind w:left="-180" w:firstLine="180"/>
        <w:rPr>
          <w:rFonts w:ascii="Tahoma" w:eastAsia="Times New Roman" w:hAnsi="Tahoma" w:cs="Tahoma"/>
          <w:sz w:val="24"/>
          <w:szCs w:val="24"/>
          <w:lang w:val="lv-LV"/>
        </w:rPr>
      </w:pPr>
      <w:r w:rsidRPr="00851576">
        <w:rPr>
          <w:rFonts w:ascii="Tahoma" w:eastAsia="Times New Roman" w:hAnsi="Tahoma" w:cs="Tahoma"/>
          <w:sz w:val="24"/>
          <w:szCs w:val="24"/>
          <w:lang w:val="lv-LV"/>
        </w:rPr>
        <w:t xml:space="preserve">                                               ____________________________________________</w:t>
      </w:r>
    </w:p>
    <w:p w:rsidR="00AB43EE" w:rsidRPr="00851576" w:rsidRDefault="00AB43EE" w:rsidP="00AB43EE">
      <w:pPr>
        <w:spacing w:after="0" w:line="240" w:lineRule="auto"/>
        <w:ind w:left="-180" w:firstLine="180"/>
        <w:rPr>
          <w:rFonts w:ascii="Tahoma" w:eastAsia="Times New Roman" w:hAnsi="Tahoma" w:cs="Tahoma"/>
          <w:sz w:val="24"/>
          <w:szCs w:val="24"/>
          <w:lang w:val="lv-LV"/>
        </w:rPr>
      </w:pPr>
      <w:r w:rsidRPr="00851576">
        <w:rPr>
          <w:rFonts w:ascii="Tahoma" w:eastAsia="Times New Roman" w:hAnsi="Tahoma" w:cs="Tahoma"/>
          <w:sz w:val="24"/>
          <w:szCs w:val="24"/>
          <w:lang w:val="lv-LV"/>
        </w:rPr>
        <w:t xml:space="preserve">                                                </w:t>
      </w:r>
      <w:r w:rsidRPr="00851576">
        <w:rPr>
          <w:rFonts w:ascii="Tahoma" w:eastAsia="Times New Roman" w:hAnsi="Tahoma" w:cs="Tahoma"/>
          <w:sz w:val="16"/>
          <w:szCs w:val="24"/>
          <w:lang w:val="lv-LV"/>
        </w:rPr>
        <w:t>kontakttālrunis, fakss, e-pasts :</w:t>
      </w:r>
      <w:r w:rsidRPr="00851576">
        <w:rPr>
          <w:rFonts w:ascii="Tahoma" w:eastAsia="Times New Roman" w:hAnsi="Tahoma" w:cs="Tahoma"/>
          <w:sz w:val="24"/>
          <w:szCs w:val="24"/>
          <w:lang w:val="lv-LV"/>
        </w:rPr>
        <w:t xml:space="preserve"> </w:t>
      </w:r>
    </w:p>
    <w:p w:rsidR="00AB43EE" w:rsidRPr="00851576" w:rsidRDefault="00AB43EE" w:rsidP="00AB43EE">
      <w:pPr>
        <w:spacing w:after="0" w:line="240" w:lineRule="auto"/>
        <w:ind w:left="-180" w:firstLine="180"/>
        <w:rPr>
          <w:rFonts w:ascii="Tahoma" w:eastAsia="Times New Roman" w:hAnsi="Tahoma" w:cs="Tahoma"/>
          <w:sz w:val="16"/>
          <w:szCs w:val="24"/>
          <w:lang w:val="lv-LV"/>
        </w:rPr>
      </w:pPr>
    </w:p>
    <w:p w:rsidR="00AB43EE" w:rsidRPr="00851576" w:rsidRDefault="00AB43EE" w:rsidP="00AB43EE">
      <w:pPr>
        <w:spacing w:after="0" w:line="240" w:lineRule="auto"/>
        <w:ind w:left="-180" w:firstLine="180"/>
        <w:rPr>
          <w:rFonts w:ascii="Tahoma" w:eastAsia="Times New Roman" w:hAnsi="Tahoma" w:cs="Tahoma"/>
          <w:sz w:val="28"/>
          <w:szCs w:val="24"/>
          <w:lang w:val="lv-LV"/>
        </w:rPr>
      </w:pPr>
      <w:r w:rsidRPr="00851576">
        <w:rPr>
          <w:rFonts w:ascii="Tahoma" w:eastAsia="Times New Roman" w:hAnsi="Tahoma" w:cs="Tahoma"/>
          <w:sz w:val="16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43EE" w:rsidRPr="00851576" w:rsidRDefault="00AB43EE" w:rsidP="00AB43EE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8"/>
          <w:szCs w:val="24"/>
          <w:lang w:val="lv-LV"/>
        </w:rPr>
      </w:pPr>
      <w:r w:rsidRPr="00851576">
        <w:rPr>
          <w:rFonts w:ascii="Tahoma" w:eastAsia="Times New Roman" w:hAnsi="Tahoma" w:cs="Tahoma"/>
          <w:b/>
          <w:bCs/>
          <w:sz w:val="28"/>
          <w:szCs w:val="24"/>
          <w:lang w:val="lv-LV"/>
        </w:rPr>
        <w:t xml:space="preserve">                        IESNIEGUMS</w:t>
      </w:r>
    </w:p>
    <w:p w:rsidR="00AB43EE" w:rsidRDefault="00AB43EE" w:rsidP="00AB43E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  <w:r w:rsidRPr="00851576">
        <w:rPr>
          <w:rFonts w:ascii="Tahoma" w:eastAsia="Times New Roman" w:hAnsi="Tahoma" w:cs="Tahoma"/>
          <w:b/>
          <w:bCs/>
          <w:sz w:val="20"/>
          <w:szCs w:val="20"/>
          <w:lang w:val="lv-LV"/>
        </w:rPr>
        <w:t>Ziemassvētku  tirdziņam  Vienības laukumā no 14.12.2015. līdz 14.01.2016</w:t>
      </w:r>
      <w:r>
        <w:rPr>
          <w:rFonts w:ascii="Tahoma" w:eastAsia="Times New Roman" w:hAnsi="Tahoma" w:cs="Tahoma"/>
          <w:b/>
          <w:bCs/>
          <w:sz w:val="24"/>
          <w:szCs w:val="24"/>
          <w:lang w:val="lv-LV"/>
        </w:rPr>
        <w:t>.</w:t>
      </w:r>
    </w:p>
    <w:p w:rsidR="00AB43EE" w:rsidRPr="00851576" w:rsidRDefault="00AB43EE" w:rsidP="00AB43E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:rsidR="00AB43EE" w:rsidRPr="00851576" w:rsidRDefault="00AB43EE" w:rsidP="00AB43E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4"/>
          <w:lang w:val="lv-LV"/>
        </w:rPr>
      </w:pPr>
    </w:p>
    <w:p w:rsidR="00AB43EE" w:rsidRDefault="00AB43EE" w:rsidP="00AB43EE">
      <w:pPr>
        <w:pBdr>
          <w:bottom w:val="single" w:sz="12" w:space="15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lv-LV"/>
        </w:rPr>
      </w:pPr>
      <w:r w:rsidRPr="00851576">
        <w:rPr>
          <w:rFonts w:ascii="Tahoma" w:eastAsia="Times New Roman" w:hAnsi="Tahoma" w:cs="Tahoma"/>
          <w:sz w:val="24"/>
          <w:szCs w:val="24"/>
          <w:lang w:val="lv-LV"/>
        </w:rPr>
        <w:t xml:space="preserve">Realizējamo preču grupas:__________________________________________________ </w:t>
      </w:r>
    </w:p>
    <w:p w:rsidR="00AB43EE" w:rsidRDefault="00AB43EE" w:rsidP="00AB43EE">
      <w:pPr>
        <w:pBdr>
          <w:bottom w:val="single" w:sz="12" w:space="15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lv-LV"/>
        </w:rPr>
      </w:pPr>
    </w:p>
    <w:p w:rsidR="00AB43EE" w:rsidRDefault="00AB43EE" w:rsidP="00AB43EE">
      <w:pPr>
        <w:pBdr>
          <w:bottom w:val="single" w:sz="12" w:space="15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lv-LV"/>
        </w:rPr>
      </w:pPr>
    </w:p>
    <w:p w:rsidR="00AB43EE" w:rsidRDefault="00AB43EE" w:rsidP="00AB43EE">
      <w:pPr>
        <w:pBdr>
          <w:bottom w:val="single" w:sz="12" w:space="8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lv-LV"/>
        </w:rPr>
      </w:pPr>
    </w:p>
    <w:p w:rsidR="00AB43EE" w:rsidRDefault="00AB43EE" w:rsidP="00AB43EE">
      <w:pPr>
        <w:pBdr>
          <w:bottom w:val="single" w:sz="12" w:space="8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lv-LV"/>
        </w:rPr>
      </w:pPr>
      <w:r>
        <w:rPr>
          <w:rFonts w:ascii="Tahoma" w:eastAsia="Times New Roman" w:hAnsi="Tahoma" w:cs="Tahoma"/>
          <w:sz w:val="24"/>
          <w:szCs w:val="24"/>
          <w:lang w:val="lv-LV"/>
        </w:rPr>
        <w:t xml:space="preserve">Nepieciešama elektroenerģija (norādīt jaudu KW) </w:t>
      </w:r>
      <w:r>
        <w:rPr>
          <w:rFonts w:ascii="Tahoma" w:eastAsia="Times New Roman" w:hAnsi="Tahoma" w:cs="Tahoma"/>
          <w:sz w:val="24"/>
          <w:szCs w:val="24"/>
          <w:lang w:val="lv-LV"/>
        </w:rPr>
        <w:softHyphen/>
      </w:r>
      <w:r>
        <w:rPr>
          <w:rFonts w:ascii="Tahoma" w:eastAsia="Times New Roman" w:hAnsi="Tahoma" w:cs="Tahoma"/>
          <w:sz w:val="24"/>
          <w:szCs w:val="24"/>
          <w:lang w:val="lv-LV"/>
        </w:rPr>
        <w:softHyphen/>
      </w:r>
      <w:r>
        <w:rPr>
          <w:rFonts w:ascii="Tahoma" w:eastAsia="Times New Roman" w:hAnsi="Tahoma" w:cs="Tahoma"/>
          <w:sz w:val="24"/>
          <w:szCs w:val="24"/>
          <w:lang w:val="lv-LV"/>
        </w:rPr>
        <w:softHyphen/>
      </w:r>
      <w:r>
        <w:rPr>
          <w:rFonts w:ascii="Tahoma" w:eastAsia="Times New Roman" w:hAnsi="Tahoma" w:cs="Tahoma"/>
          <w:sz w:val="24"/>
          <w:szCs w:val="24"/>
          <w:lang w:val="lv-LV"/>
        </w:rPr>
        <w:softHyphen/>
      </w:r>
      <w:r>
        <w:rPr>
          <w:rFonts w:ascii="Tahoma" w:eastAsia="Times New Roman" w:hAnsi="Tahoma" w:cs="Tahoma"/>
          <w:sz w:val="24"/>
          <w:szCs w:val="24"/>
          <w:lang w:val="lv-LV"/>
        </w:rPr>
        <w:softHyphen/>
      </w:r>
      <w:r>
        <w:rPr>
          <w:rFonts w:ascii="Tahoma" w:eastAsia="Times New Roman" w:hAnsi="Tahoma" w:cs="Tahoma"/>
          <w:sz w:val="24"/>
          <w:szCs w:val="24"/>
          <w:lang w:val="lv-LV"/>
        </w:rPr>
        <w:softHyphen/>
      </w:r>
      <w:r>
        <w:rPr>
          <w:rFonts w:ascii="Tahoma" w:eastAsia="Times New Roman" w:hAnsi="Tahoma" w:cs="Tahoma"/>
          <w:sz w:val="24"/>
          <w:szCs w:val="24"/>
          <w:lang w:val="lv-LV"/>
        </w:rPr>
        <w:softHyphen/>
      </w:r>
      <w:r>
        <w:rPr>
          <w:rFonts w:ascii="Tahoma" w:eastAsia="Times New Roman" w:hAnsi="Tahoma" w:cs="Tahoma"/>
          <w:sz w:val="24"/>
          <w:szCs w:val="24"/>
          <w:lang w:val="lv-LV"/>
        </w:rPr>
        <w:softHyphen/>
      </w:r>
      <w:r>
        <w:rPr>
          <w:rFonts w:ascii="Tahoma" w:eastAsia="Times New Roman" w:hAnsi="Tahoma" w:cs="Tahoma"/>
          <w:sz w:val="24"/>
          <w:szCs w:val="24"/>
          <w:lang w:val="lv-LV"/>
        </w:rPr>
        <w:softHyphen/>
      </w:r>
      <w:r>
        <w:rPr>
          <w:rFonts w:ascii="Tahoma" w:eastAsia="Times New Roman" w:hAnsi="Tahoma" w:cs="Tahoma"/>
          <w:sz w:val="24"/>
          <w:szCs w:val="24"/>
          <w:lang w:val="lv-LV"/>
        </w:rPr>
        <w:softHyphen/>
      </w:r>
      <w:r>
        <w:rPr>
          <w:rFonts w:ascii="Tahoma" w:eastAsia="Times New Roman" w:hAnsi="Tahoma" w:cs="Tahoma"/>
          <w:sz w:val="24"/>
          <w:szCs w:val="24"/>
          <w:lang w:val="lv-LV"/>
        </w:rPr>
        <w:softHyphen/>
      </w:r>
      <w:r>
        <w:rPr>
          <w:rFonts w:ascii="Tahoma" w:eastAsia="Times New Roman" w:hAnsi="Tahoma" w:cs="Tahoma"/>
          <w:sz w:val="24"/>
          <w:szCs w:val="24"/>
          <w:lang w:val="lv-LV"/>
        </w:rPr>
        <w:softHyphen/>
      </w:r>
      <w:r>
        <w:rPr>
          <w:rFonts w:ascii="Tahoma" w:eastAsia="Times New Roman" w:hAnsi="Tahoma" w:cs="Tahoma"/>
          <w:sz w:val="24"/>
          <w:szCs w:val="24"/>
          <w:lang w:val="lv-LV"/>
        </w:rPr>
        <w:softHyphen/>
      </w:r>
      <w:r>
        <w:rPr>
          <w:rFonts w:ascii="Tahoma" w:eastAsia="Times New Roman" w:hAnsi="Tahoma" w:cs="Tahoma"/>
          <w:sz w:val="24"/>
          <w:szCs w:val="24"/>
          <w:lang w:val="lv-LV"/>
        </w:rPr>
        <w:softHyphen/>
        <w:t>_______________________________</w:t>
      </w:r>
    </w:p>
    <w:p w:rsidR="00AB43EE" w:rsidRDefault="00AB43EE" w:rsidP="00AB43EE">
      <w:pPr>
        <w:pBdr>
          <w:bottom w:val="single" w:sz="12" w:space="8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lv-LV"/>
        </w:rPr>
      </w:pPr>
    </w:p>
    <w:p w:rsidR="00AB43EE" w:rsidRPr="00851576" w:rsidRDefault="00AB43EE" w:rsidP="00AB43EE">
      <w:pPr>
        <w:pBdr>
          <w:bottom w:val="single" w:sz="12" w:space="8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lv-LV"/>
        </w:rPr>
      </w:pPr>
      <w:r w:rsidRPr="00851576">
        <w:rPr>
          <w:rFonts w:ascii="Tahoma" w:eastAsia="Times New Roman" w:hAnsi="Tahoma" w:cs="Tahoma"/>
          <w:sz w:val="24"/>
          <w:szCs w:val="24"/>
          <w:lang w:val="lv-LV"/>
        </w:rPr>
        <w:t>Lūdzu izsniegt augstāk izvēlēto atļauju tirdzniecības veikšanai publiskā vietā, kas</w:t>
      </w:r>
    </w:p>
    <w:p w:rsidR="00AB43EE" w:rsidRPr="00851576" w:rsidRDefault="00AB43EE" w:rsidP="00AB43EE">
      <w:pPr>
        <w:pBdr>
          <w:bottom w:val="single" w:sz="12" w:space="8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lv-LV"/>
        </w:rPr>
      </w:pPr>
      <w:r w:rsidRPr="00851576">
        <w:rPr>
          <w:rFonts w:ascii="Tahoma" w:eastAsia="Times New Roman" w:hAnsi="Tahoma" w:cs="Tahoma"/>
          <w:sz w:val="24"/>
          <w:szCs w:val="24"/>
          <w:lang w:val="lv-LV"/>
        </w:rPr>
        <w:t>atrodas :</w:t>
      </w:r>
      <w:r>
        <w:rPr>
          <w:rFonts w:ascii="Tahoma" w:eastAsia="Times New Roman" w:hAnsi="Tahoma" w:cs="Tahoma"/>
          <w:sz w:val="24"/>
          <w:szCs w:val="24"/>
          <w:lang w:val="lv-LV"/>
        </w:rPr>
        <w:t xml:space="preserve"> Vienības laukumā </w:t>
      </w:r>
    </w:p>
    <w:p w:rsidR="00AB43EE" w:rsidRPr="00851576" w:rsidRDefault="00AB43EE" w:rsidP="00AB43EE">
      <w:pPr>
        <w:pBdr>
          <w:bottom w:val="single" w:sz="12" w:space="8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lv-LV"/>
        </w:rPr>
      </w:pPr>
      <w:r w:rsidRPr="00851576">
        <w:rPr>
          <w:rFonts w:ascii="Tahoma" w:eastAsia="Times New Roman" w:hAnsi="Tahoma" w:cs="Tahoma"/>
          <w:sz w:val="16"/>
          <w:szCs w:val="24"/>
          <w:lang w:val="lv-LV"/>
        </w:rPr>
        <w:t xml:space="preserve">                    norādīt vēlamo tirdzniecības norises vietu</w:t>
      </w:r>
    </w:p>
    <w:p w:rsidR="00AB43EE" w:rsidRPr="00851576" w:rsidRDefault="00AB43EE" w:rsidP="00AB43EE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lv-LV"/>
        </w:rPr>
      </w:pPr>
    </w:p>
    <w:p w:rsidR="00AB43EE" w:rsidRPr="00851576" w:rsidRDefault="00AB43EE" w:rsidP="00AB43EE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lv-LV"/>
        </w:rPr>
      </w:pPr>
      <w:r w:rsidRPr="00851576">
        <w:rPr>
          <w:rFonts w:ascii="Tahoma" w:eastAsia="Times New Roman" w:hAnsi="Tahoma" w:cs="Tahoma"/>
          <w:sz w:val="24"/>
          <w:szCs w:val="24"/>
          <w:lang w:val="lv-LV"/>
        </w:rPr>
        <w:t>no  2015.g</w:t>
      </w:r>
      <w:r>
        <w:rPr>
          <w:rFonts w:ascii="Tahoma" w:eastAsia="Times New Roman" w:hAnsi="Tahoma" w:cs="Tahoma"/>
          <w:sz w:val="24"/>
          <w:szCs w:val="24"/>
          <w:lang w:val="lv-LV"/>
        </w:rPr>
        <w:t>ada. 14.decembra līdz  2016</w:t>
      </w:r>
      <w:r w:rsidRPr="00851576">
        <w:rPr>
          <w:rFonts w:ascii="Tahoma" w:eastAsia="Times New Roman" w:hAnsi="Tahoma" w:cs="Tahoma"/>
          <w:sz w:val="24"/>
          <w:szCs w:val="24"/>
          <w:lang w:val="lv-LV"/>
        </w:rPr>
        <w:t>.g</w:t>
      </w:r>
      <w:r>
        <w:rPr>
          <w:rFonts w:ascii="Tahoma" w:eastAsia="Times New Roman" w:hAnsi="Tahoma" w:cs="Tahoma"/>
          <w:sz w:val="24"/>
          <w:szCs w:val="24"/>
          <w:lang w:val="lv-LV"/>
        </w:rPr>
        <w:t>ada 14.janvārim</w:t>
      </w:r>
    </w:p>
    <w:p w:rsidR="00AB43EE" w:rsidRPr="00851576" w:rsidRDefault="00AB43EE" w:rsidP="00AB43EE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lv-LV"/>
        </w:rPr>
      </w:pPr>
    </w:p>
    <w:p w:rsidR="00AB43EE" w:rsidRPr="00851576" w:rsidRDefault="00AB43EE" w:rsidP="00AB43EE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lv-LV"/>
        </w:rPr>
      </w:pPr>
      <w:r w:rsidRPr="00851576">
        <w:rPr>
          <w:rFonts w:ascii="Tahoma" w:eastAsia="Times New Roman" w:hAnsi="Tahoma" w:cs="Tahoma"/>
          <w:sz w:val="24"/>
          <w:szCs w:val="24"/>
          <w:lang w:val="lv-LV"/>
        </w:rPr>
        <w:t xml:space="preserve">   Es, ______________________ar savu parakstu ________________apliecinu, ka esmu iepazinies ar Ministru kabineta 2010.gada 12.maija noteikumu Nr.440 “Noteikumi par tirdzniecības veidiem, kas saskaņojami ar pašvaldību, un tirdzniecības organizēšanas kārtību” 18.punktu.</w:t>
      </w:r>
    </w:p>
    <w:p w:rsidR="00AB43EE" w:rsidRPr="00851576" w:rsidRDefault="00AB43EE" w:rsidP="00AB43EE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lv-LV"/>
        </w:rPr>
      </w:pPr>
    </w:p>
    <w:p w:rsidR="00AB43EE" w:rsidRPr="00851576" w:rsidRDefault="00AB43EE" w:rsidP="00AB43EE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16"/>
          <w:szCs w:val="24"/>
          <w:lang w:val="lv-LV"/>
        </w:rPr>
      </w:pPr>
      <w:r w:rsidRPr="00851576">
        <w:rPr>
          <w:rFonts w:ascii="Tahoma" w:eastAsia="Times New Roman" w:hAnsi="Tahoma" w:cs="Tahoma"/>
          <w:sz w:val="24"/>
          <w:szCs w:val="24"/>
          <w:lang w:val="lv-LV"/>
        </w:rPr>
        <w:t>2015.gada.______________                                         _________________________</w:t>
      </w:r>
    </w:p>
    <w:p w:rsidR="00AB43EE" w:rsidRPr="00851576" w:rsidRDefault="00AB43EE" w:rsidP="00AB43EE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16"/>
          <w:szCs w:val="24"/>
          <w:lang w:val="lv-LV"/>
        </w:rPr>
      </w:pPr>
      <w:r w:rsidRPr="00851576">
        <w:rPr>
          <w:rFonts w:ascii="Tahoma" w:eastAsia="Times New Roman" w:hAnsi="Tahoma" w:cs="Tahoma"/>
          <w:sz w:val="16"/>
          <w:szCs w:val="24"/>
          <w:lang w:val="lv-LV"/>
        </w:rPr>
        <w:t xml:space="preserve">                                                                                                                             paraksts, zīmogs</w:t>
      </w:r>
    </w:p>
    <w:p w:rsidR="00AB43EE" w:rsidRPr="00851576" w:rsidRDefault="00AB43EE" w:rsidP="00AB43EE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16"/>
          <w:szCs w:val="24"/>
          <w:lang w:val="lv-LV"/>
        </w:rPr>
      </w:pPr>
    </w:p>
    <w:p w:rsidR="00713709" w:rsidRDefault="00AB43EE">
      <w:bookmarkStart w:id="0" w:name="_GoBack"/>
      <w:bookmarkEnd w:id="0"/>
    </w:p>
    <w:sectPr w:rsidR="00713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50"/>
    <w:rsid w:val="00976850"/>
    <w:rsid w:val="009A2946"/>
    <w:rsid w:val="00AB43EE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569C26-B243-4974-A46E-42A79735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2015-11-30T13:23:00Z</dcterms:created>
  <dcterms:modified xsi:type="dcterms:W3CDTF">2015-11-30T13:23:00Z</dcterms:modified>
</cp:coreProperties>
</file>