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35FD8" w14:textId="77777777" w:rsidR="00F10258" w:rsidRPr="006E1A6B" w:rsidRDefault="00F10258" w:rsidP="00F10258">
      <w:pPr>
        <w:pStyle w:val="Heading1"/>
        <w:jc w:val="right"/>
        <w:rPr>
          <w:sz w:val="22"/>
          <w:szCs w:val="22"/>
        </w:rPr>
      </w:pPr>
      <w:r w:rsidRPr="006E1A6B">
        <w:rPr>
          <w:sz w:val="22"/>
          <w:szCs w:val="22"/>
        </w:rPr>
        <w:t>SASKAŅOTS</w:t>
      </w:r>
    </w:p>
    <w:p w14:paraId="4470C5F3" w14:textId="77777777" w:rsidR="00F10258" w:rsidRPr="006E1A6B" w:rsidRDefault="00F10258" w:rsidP="00F10258">
      <w:pPr>
        <w:pStyle w:val="Heading1"/>
        <w:jc w:val="right"/>
        <w:rPr>
          <w:sz w:val="22"/>
          <w:szCs w:val="22"/>
        </w:rPr>
      </w:pPr>
      <w:r w:rsidRPr="006E1A6B">
        <w:rPr>
          <w:sz w:val="22"/>
          <w:szCs w:val="22"/>
        </w:rPr>
        <w:t xml:space="preserve"> Daugavpils pilsētas domes izpilddirektore</w:t>
      </w:r>
    </w:p>
    <w:p w14:paraId="3566C502" w14:textId="77777777" w:rsidR="00F10258" w:rsidRPr="006E1A6B" w:rsidRDefault="00F10258" w:rsidP="00F10258">
      <w:pPr>
        <w:pStyle w:val="Heading1"/>
        <w:jc w:val="right"/>
        <w:rPr>
          <w:sz w:val="22"/>
          <w:szCs w:val="22"/>
        </w:rPr>
      </w:pPr>
    </w:p>
    <w:p w14:paraId="42A0AD60" w14:textId="77777777" w:rsidR="00F10258" w:rsidRPr="006E1A6B" w:rsidRDefault="00F10258" w:rsidP="00F10258">
      <w:pPr>
        <w:pStyle w:val="Heading1"/>
        <w:jc w:val="right"/>
        <w:rPr>
          <w:sz w:val="22"/>
          <w:szCs w:val="22"/>
        </w:rPr>
      </w:pPr>
      <w:r w:rsidRPr="006E1A6B">
        <w:rPr>
          <w:sz w:val="22"/>
          <w:szCs w:val="22"/>
        </w:rPr>
        <w:t xml:space="preserve">___________________ </w:t>
      </w:r>
      <w:proofErr w:type="spellStart"/>
      <w:r w:rsidRPr="006E1A6B">
        <w:rPr>
          <w:sz w:val="22"/>
          <w:szCs w:val="22"/>
        </w:rPr>
        <w:t>I.Goldberga</w:t>
      </w:r>
      <w:proofErr w:type="spellEnd"/>
    </w:p>
    <w:p w14:paraId="292818F0" w14:textId="77777777" w:rsidR="00F10258" w:rsidRPr="002B1343" w:rsidRDefault="00F10258" w:rsidP="00F10258">
      <w:pPr>
        <w:pStyle w:val="Heading1"/>
        <w:jc w:val="right"/>
        <w:rPr>
          <w:sz w:val="22"/>
          <w:szCs w:val="22"/>
        </w:rPr>
      </w:pPr>
      <w:r w:rsidRPr="000864A9">
        <w:rPr>
          <w:sz w:val="22"/>
          <w:szCs w:val="22"/>
        </w:rPr>
        <w:t>Daugavpilī, 2016.</w:t>
      </w:r>
      <w:r w:rsidRPr="002B1343">
        <w:rPr>
          <w:sz w:val="22"/>
          <w:szCs w:val="22"/>
        </w:rPr>
        <w:t>gada</w:t>
      </w:r>
      <w:r w:rsidR="000864A9" w:rsidRPr="002B1343">
        <w:rPr>
          <w:sz w:val="22"/>
          <w:szCs w:val="22"/>
        </w:rPr>
        <w:t xml:space="preserve"> </w:t>
      </w:r>
      <w:r w:rsidR="002B1343">
        <w:rPr>
          <w:sz w:val="22"/>
          <w:szCs w:val="22"/>
        </w:rPr>
        <w:t>____.____________</w:t>
      </w:r>
    </w:p>
    <w:p w14:paraId="02517998" w14:textId="77777777" w:rsidR="00330964" w:rsidRPr="002B1343" w:rsidRDefault="00330964" w:rsidP="00330964">
      <w:pPr>
        <w:rPr>
          <w:lang w:val="lv-LV"/>
        </w:rPr>
      </w:pPr>
    </w:p>
    <w:p w14:paraId="0AB27DDC" w14:textId="77777777" w:rsidR="00330964" w:rsidRPr="002B1343" w:rsidRDefault="00330964" w:rsidP="00330964">
      <w:pPr>
        <w:pStyle w:val="Heading1"/>
        <w:jc w:val="right"/>
        <w:rPr>
          <w:sz w:val="22"/>
          <w:szCs w:val="22"/>
        </w:rPr>
      </w:pPr>
      <w:r w:rsidRPr="002B1343">
        <w:rPr>
          <w:sz w:val="22"/>
          <w:szCs w:val="22"/>
        </w:rPr>
        <w:t xml:space="preserve">Daugavpils pilsētas domes Attīstības departamenta vadītājas </w:t>
      </w:r>
      <w:proofErr w:type="spellStart"/>
      <w:r w:rsidRPr="002B1343">
        <w:rPr>
          <w:sz w:val="22"/>
          <w:szCs w:val="22"/>
        </w:rPr>
        <w:t>p.i</w:t>
      </w:r>
      <w:proofErr w:type="spellEnd"/>
      <w:r w:rsidRPr="002B1343">
        <w:rPr>
          <w:sz w:val="22"/>
          <w:szCs w:val="22"/>
        </w:rPr>
        <w:t xml:space="preserve">. </w:t>
      </w:r>
    </w:p>
    <w:p w14:paraId="7C9318E4" w14:textId="77777777" w:rsidR="00330964" w:rsidRPr="002B1343" w:rsidRDefault="0094479E" w:rsidP="00330964">
      <w:pPr>
        <w:pStyle w:val="Heading1"/>
        <w:jc w:val="right"/>
        <w:rPr>
          <w:sz w:val="22"/>
          <w:szCs w:val="22"/>
        </w:rPr>
      </w:pPr>
      <w:r>
        <w:rPr>
          <w:sz w:val="22"/>
          <w:szCs w:val="22"/>
        </w:rPr>
        <w:t>_________________</w:t>
      </w:r>
      <w:r w:rsidR="00330964" w:rsidRPr="002B1343">
        <w:rPr>
          <w:sz w:val="22"/>
          <w:szCs w:val="22"/>
        </w:rPr>
        <w:t xml:space="preserve">Sabīne </w:t>
      </w:r>
      <w:proofErr w:type="spellStart"/>
      <w:r w:rsidR="00330964" w:rsidRPr="002B1343">
        <w:rPr>
          <w:sz w:val="22"/>
          <w:szCs w:val="22"/>
        </w:rPr>
        <w:t>Šņepste</w:t>
      </w:r>
      <w:proofErr w:type="spellEnd"/>
    </w:p>
    <w:p w14:paraId="322EEDF6" w14:textId="77777777" w:rsidR="00330964" w:rsidRPr="002B1343" w:rsidRDefault="00330964" w:rsidP="00330964">
      <w:pPr>
        <w:pStyle w:val="Heading1"/>
        <w:jc w:val="right"/>
        <w:rPr>
          <w:sz w:val="22"/>
          <w:szCs w:val="22"/>
        </w:rPr>
      </w:pPr>
    </w:p>
    <w:p w14:paraId="4D6BCCC2" w14:textId="77777777" w:rsidR="00330964" w:rsidRPr="00330964" w:rsidRDefault="00330964" w:rsidP="00330964">
      <w:pPr>
        <w:pStyle w:val="Heading1"/>
        <w:jc w:val="right"/>
        <w:rPr>
          <w:sz w:val="22"/>
          <w:szCs w:val="22"/>
        </w:rPr>
      </w:pPr>
      <w:r w:rsidRPr="002B1343">
        <w:rPr>
          <w:sz w:val="22"/>
          <w:szCs w:val="22"/>
        </w:rPr>
        <w:t xml:space="preserve">Daugavpilī, 2016.gada </w:t>
      </w:r>
      <w:r w:rsidR="000864A9" w:rsidRPr="002B1343">
        <w:rPr>
          <w:sz w:val="22"/>
          <w:szCs w:val="22"/>
        </w:rPr>
        <w:t xml:space="preserve"> </w:t>
      </w:r>
      <w:r w:rsidR="002B1343">
        <w:rPr>
          <w:sz w:val="22"/>
          <w:szCs w:val="22"/>
        </w:rPr>
        <w:t>____.____________</w:t>
      </w:r>
    </w:p>
    <w:p w14:paraId="3B9B18E0" w14:textId="77777777" w:rsidR="00F52B8B" w:rsidRPr="00330964" w:rsidRDefault="00F52B8B" w:rsidP="00330964">
      <w:pPr>
        <w:pStyle w:val="Heading1"/>
        <w:jc w:val="right"/>
        <w:rPr>
          <w:sz w:val="22"/>
          <w:szCs w:val="22"/>
        </w:rPr>
      </w:pPr>
    </w:p>
    <w:p w14:paraId="48162084" w14:textId="77777777" w:rsidR="00F424F0" w:rsidRPr="006E1A6B" w:rsidRDefault="00F424F0" w:rsidP="00F424F0">
      <w:pPr>
        <w:rPr>
          <w:sz w:val="22"/>
          <w:szCs w:val="22"/>
          <w:lang w:val="lv-LV"/>
        </w:rPr>
      </w:pPr>
    </w:p>
    <w:p w14:paraId="13EA4B50" w14:textId="77777777" w:rsidR="00953578" w:rsidRPr="006E1A6B" w:rsidRDefault="00953578" w:rsidP="00953578">
      <w:pPr>
        <w:pStyle w:val="Heading1"/>
        <w:rPr>
          <w:sz w:val="22"/>
          <w:szCs w:val="22"/>
        </w:rPr>
      </w:pPr>
      <w:r w:rsidRPr="006E1A6B">
        <w:rPr>
          <w:sz w:val="22"/>
          <w:szCs w:val="22"/>
        </w:rPr>
        <w:t>Daugavpils pilsētas domes Attīstības departaments</w:t>
      </w:r>
    </w:p>
    <w:p w14:paraId="1E57E9FF" w14:textId="77777777" w:rsidR="00953578" w:rsidRPr="006E1A6B" w:rsidRDefault="00953578" w:rsidP="00953578">
      <w:pPr>
        <w:pStyle w:val="Heading1"/>
        <w:rPr>
          <w:sz w:val="22"/>
          <w:szCs w:val="22"/>
        </w:rPr>
      </w:pPr>
      <w:r w:rsidRPr="006E1A6B">
        <w:rPr>
          <w:sz w:val="22"/>
          <w:szCs w:val="22"/>
        </w:rPr>
        <w:t>uzaicina potenciālos pretendentus uz līguma piešķiršanas tiesībām:</w:t>
      </w:r>
    </w:p>
    <w:sdt>
      <w:sdtPr>
        <w:rPr>
          <w:b/>
          <w:sz w:val="22"/>
          <w:szCs w:val="22"/>
          <w:lang w:val="lv-LV"/>
        </w:rPr>
        <w:id w:val="1850903184"/>
        <w:placeholder>
          <w:docPart w:val="DefaultPlaceholder_1082065158"/>
        </w:placeholder>
      </w:sdtPr>
      <w:sdtEndPr/>
      <w:sdtContent>
        <w:p w14:paraId="2DB89C60" w14:textId="252D0CE4" w:rsidR="00953578" w:rsidRPr="006E1A6B" w:rsidRDefault="00F52B8B" w:rsidP="004F574D">
          <w:pPr>
            <w:spacing w:line="360" w:lineRule="auto"/>
            <w:contextualSpacing/>
            <w:jc w:val="center"/>
            <w:rPr>
              <w:b/>
              <w:sz w:val="22"/>
              <w:szCs w:val="22"/>
              <w:lang w:val="lv-LV"/>
            </w:rPr>
          </w:pPr>
          <w:r w:rsidRPr="0072547A">
            <w:rPr>
              <w:b/>
              <w:sz w:val="22"/>
              <w:szCs w:val="22"/>
              <w:lang w:val="lv-LV"/>
            </w:rPr>
            <w:t xml:space="preserve">Daugavpils </w:t>
          </w:r>
          <w:r w:rsidR="004A53BD" w:rsidRPr="0072547A">
            <w:rPr>
              <w:b/>
              <w:sz w:val="22"/>
              <w:szCs w:val="22"/>
              <w:lang w:val="lv-LV"/>
            </w:rPr>
            <w:t>pilsētas</w:t>
          </w:r>
          <w:r w:rsidR="002A12AB" w:rsidRPr="0072547A">
            <w:rPr>
              <w:b/>
              <w:sz w:val="22"/>
              <w:szCs w:val="22"/>
              <w:lang w:val="lv-LV"/>
            </w:rPr>
            <w:t xml:space="preserve"> uzņēmumu kataloga un ekonomisko zonu bukleta </w:t>
          </w:r>
          <w:r w:rsidR="0075629D">
            <w:rPr>
              <w:b/>
              <w:sz w:val="22"/>
              <w:szCs w:val="22"/>
              <w:lang w:val="lv-LV"/>
            </w:rPr>
            <w:t xml:space="preserve">izveide un </w:t>
          </w:r>
          <w:r w:rsidR="002A12AB" w:rsidRPr="0072547A">
            <w:rPr>
              <w:b/>
              <w:sz w:val="22"/>
              <w:szCs w:val="22"/>
              <w:lang w:val="lv-LV"/>
            </w:rPr>
            <w:t>piegāde</w:t>
          </w:r>
        </w:p>
      </w:sdtContent>
    </w:sdt>
    <w:p w14:paraId="1E53E652" w14:textId="77777777" w:rsidR="00F52B8B" w:rsidRPr="006E1A6B" w:rsidRDefault="00F52B8B" w:rsidP="00953578">
      <w:pPr>
        <w:rPr>
          <w:b/>
          <w:sz w:val="22"/>
          <w:szCs w:val="22"/>
          <w:u w:val="single"/>
          <w:lang w:val="lv-LV"/>
        </w:rPr>
      </w:pPr>
    </w:p>
    <w:p w14:paraId="13B78A4B" w14:textId="77777777" w:rsidR="005B042B" w:rsidRDefault="005B042B" w:rsidP="005B042B">
      <w:pPr>
        <w:pStyle w:val="Heading2"/>
        <w:numPr>
          <w:ilvl w:val="0"/>
          <w:numId w:val="1"/>
        </w:numPr>
        <w:tabs>
          <w:tab w:val="clear" w:pos="360"/>
          <w:tab w:val="num" w:pos="284"/>
        </w:tabs>
        <w:ind w:left="284" w:hanging="284"/>
        <w:jc w:val="both"/>
        <w:rPr>
          <w:sz w:val="22"/>
          <w:szCs w:val="22"/>
        </w:rPr>
      </w:pPr>
      <w:r w:rsidRPr="005B042B">
        <w:rPr>
          <w:b/>
          <w:sz w:val="22"/>
          <w:szCs w:val="22"/>
        </w:rPr>
        <w:t>Uzaicinājuma pamats:</w:t>
      </w:r>
      <w:r w:rsidRPr="005B042B">
        <w:rPr>
          <w:sz w:val="22"/>
          <w:szCs w:val="22"/>
        </w:rPr>
        <w:t xml:space="preserve"> Publisko iepirkumu likuma </w:t>
      </w:r>
      <w:r w:rsidR="000864A9">
        <w:rPr>
          <w:iCs/>
          <w:color w:val="000000"/>
          <w:sz w:val="22"/>
          <w:szCs w:val="22"/>
        </w:rPr>
        <w:t>9.panta sestā daļa,</w:t>
      </w:r>
      <w:r w:rsidRPr="005B042B">
        <w:rPr>
          <w:iCs/>
          <w:color w:val="000000"/>
          <w:sz w:val="22"/>
          <w:szCs w:val="22"/>
        </w:rPr>
        <w:t xml:space="preserve"> uzaicinājums</w:t>
      </w:r>
      <w:r w:rsidRPr="005B042B">
        <w:rPr>
          <w:sz w:val="22"/>
          <w:szCs w:val="22"/>
        </w:rPr>
        <w:t xml:space="preserve"> nav pakļauts Publisko iepirkumu likuma tiesiskajam regulējumam, jo paredzamā kopējā līgumcena ir zemāka par EUR 4000. Sludinājums tiek publicēts pēc brīvprātības principa izpildot likuma “Par valsts un pašvaldību finanšu līdzekļu un mantas izšķērdēšanas novēršanu” prasības.</w:t>
      </w:r>
    </w:p>
    <w:p w14:paraId="0341230F" w14:textId="77777777" w:rsidR="000864A9" w:rsidRPr="000864A9" w:rsidRDefault="000864A9" w:rsidP="000864A9">
      <w:pPr>
        <w:rPr>
          <w:lang w:val="lv-LV"/>
        </w:rPr>
      </w:pPr>
    </w:p>
    <w:p w14:paraId="74EAB8AF" w14:textId="77777777" w:rsidR="00D105E4" w:rsidRPr="006E1A6B" w:rsidRDefault="00D105E4" w:rsidP="005B042B">
      <w:pPr>
        <w:pStyle w:val="Heading2"/>
        <w:numPr>
          <w:ilvl w:val="0"/>
          <w:numId w:val="1"/>
        </w:numPr>
        <w:tabs>
          <w:tab w:val="clear" w:pos="360"/>
          <w:tab w:val="num" w:pos="284"/>
        </w:tabs>
        <w:ind w:left="284" w:hanging="284"/>
        <w:jc w:val="both"/>
        <w:rPr>
          <w:b/>
          <w:bCs/>
          <w:sz w:val="22"/>
          <w:szCs w:val="22"/>
        </w:rPr>
      </w:pPr>
      <w:r w:rsidRPr="006E1A6B">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6E1A6B" w14:paraId="2B06E58C"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6BBC014B" w14:textId="77777777" w:rsidR="00D105E4" w:rsidRPr="006E1A6B" w:rsidRDefault="00D105E4" w:rsidP="00095C70">
            <w:pPr>
              <w:jc w:val="center"/>
              <w:rPr>
                <w:b/>
                <w:sz w:val="22"/>
                <w:szCs w:val="22"/>
                <w:lang w:val="lv-LV"/>
              </w:rPr>
            </w:pPr>
            <w:r w:rsidRPr="006E1A6B">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268A846C" w14:textId="77777777" w:rsidR="00D105E4" w:rsidRPr="006E1A6B" w:rsidRDefault="00D105E4" w:rsidP="00095C70">
            <w:pPr>
              <w:pStyle w:val="Style2"/>
            </w:pPr>
            <w:r w:rsidRPr="006E1A6B">
              <w:t>Daugavpils pilsētas dome</w:t>
            </w:r>
          </w:p>
        </w:tc>
      </w:tr>
      <w:tr w:rsidR="00D105E4" w:rsidRPr="005A34A8" w14:paraId="1215A54E"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42A0FC2F" w14:textId="77777777" w:rsidR="00D105E4" w:rsidRPr="006E1A6B" w:rsidRDefault="00D105E4" w:rsidP="00095C70">
            <w:pPr>
              <w:pStyle w:val="TOC1"/>
            </w:pPr>
            <w:r w:rsidRPr="006E1A6B">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34F76620" w14:textId="77777777" w:rsidR="00D105E4" w:rsidRPr="006E1A6B" w:rsidRDefault="00D105E4" w:rsidP="00095C70">
            <w:pPr>
              <w:rPr>
                <w:b/>
                <w:sz w:val="22"/>
                <w:szCs w:val="22"/>
                <w:lang w:val="lv-LV"/>
              </w:rPr>
            </w:pPr>
            <w:proofErr w:type="spellStart"/>
            <w:r w:rsidRPr="006E1A6B">
              <w:rPr>
                <w:rStyle w:val="Strong"/>
                <w:b w:val="0"/>
                <w:sz w:val="22"/>
                <w:szCs w:val="22"/>
                <w:lang w:val="lv-LV"/>
              </w:rPr>
              <w:t>Kr.Valdemāra</w:t>
            </w:r>
            <w:proofErr w:type="spellEnd"/>
            <w:r w:rsidRPr="006E1A6B">
              <w:rPr>
                <w:rStyle w:val="Strong"/>
                <w:b w:val="0"/>
                <w:sz w:val="22"/>
                <w:szCs w:val="22"/>
                <w:lang w:val="lv-LV"/>
              </w:rPr>
              <w:t xml:space="preserve"> ielā 1</w:t>
            </w:r>
            <w:r w:rsidRPr="006E1A6B">
              <w:rPr>
                <w:sz w:val="22"/>
                <w:szCs w:val="22"/>
                <w:lang w:val="lv-LV"/>
              </w:rPr>
              <w:t>, Daugavpils, LV-5401</w:t>
            </w:r>
          </w:p>
        </w:tc>
      </w:tr>
      <w:tr w:rsidR="00D105E4" w:rsidRPr="006E1A6B" w14:paraId="348C7E9A"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63736658" w14:textId="77777777" w:rsidR="00D105E4" w:rsidRPr="006E1A6B" w:rsidRDefault="00D105E4" w:rsidP="00095C70">
            <w:pPr>
              <w:pStyle w:val="TOC1"/>
            </w:pPr>
            <w:r w:rsidRPr="006E1A6B">
              <w:t>Reģ.nr.</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5D2A22F8" w14:textId="77777777" w:rsidR="00D105E4" w:rsidRPr="006E1A6B" w:rsidRDefault="00D105E4" w:rsidP="00095C70">
            <w:pPr>
              <w:rPr>
                <w:b/>
                <w:sz w:val="22"/>
                <w:szCs w:val="22"/>
                <w:lang w:val="lv-LV"/>
              </w:rPr>
            </w:pPr>
            <w:r w:rsidRPr="006E1A6B">
              <w:rPr>
                <w:rStyle w:val="Strong"/>
                <w:b w:val="0"/>
                <w:sz w:val="22"/>
                <w:szCs w:val="22"/>
                <w:lang w:val="lv-LV"/>
              </w:rPr>
              <w:t>90000077325</w:t>
            </w:r>
          </w:p>
        </w:tc>
      </w:tr>
      <w:tr w:rsidR="00D105E4" w:rsidRPr="005A34A8" w14:paraId="444361AD"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0CE1B31D" w14:textId="77777777" w:rsidR="00D105E4" w:rsidRPr="006E1A6B" w:rsidRDefault="00D105E4" w:rsidP="00095C70">
            <w:pPr>
              <w:pStyle w:val="TOC1"/>
            </w:pPr>
            <w:r w:rsidRPr="006E1A6B">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14:paraId="49A118DB" w14:textId="77777777" w:rsidR="00D105E4" w:rsidRPr="006E1A6B" w:rsidRDefault="00D105E4" w:rsidP="00F52B8B">
            <w:pPr>
              <w:jc w:val="both"/>
              <w:rPr>
                <w:sz w:val="22"/>
                <w:szCs w:val="22"/>
                <w:lang w:val="lv-LV"/>
              </w:rPr>
            </w:pPr>
            <w:r w:rsidRPr="006E1A6B">
              <w:rPr>
                <w:sz w:val="22"/>
                <w:szCs w:val="22"/>
                <w:lang w:val="lv-LV"/>
              </w:rPr>
              <w:t xml:space="preserve">Domes Attīstības departamenta </w:t>
            </w:r>
            <w:r w:rsidR="00133414" w:rsidRPr="006E1A6B">
              <w:rPr>
                <w:sz w:val="22"/>
                <w:szCs w:val="22"/>
                <w:lang w:val="lv-LV"/>
              </w:rPr>
              <w:t>Stratēģiskās plānošanas un starptautisko sakaru</w:t>
            </w:r>
            <w:r w:rsidRPr="006E1A6B">
              <w:rPr>
                <w:sz w:val="22"/>
                <w:szCs w:val="22"/>
                <w:lang w:val="lv-LV"/>
              </w:rPr>
              <w:t xml:space="preserve"> nodaļas </w:t>
            </w:r>
            <w:r w:rsidR="00F52B8B" w:rsidRPr="006E1A6B">
              <w:rPr>
                <w:sz w:val="22"/>
                <w:szCs w:val="22"/>
                <w:lang w:val="lv-LV"/>
              </w:rPr>
              <w:t>vadītāja</w:t>
            </w:r>
            <w:r w:rsidRPr="006E1A6B">
              <w:rPr>
                <w:sz w:val="22"/>
                <w:szCs w:val="22"/>
                <w:lang w:val="lv-LV"/>
              </w:rPr>
              <w:t xml:space="preserve"> </w:t>
            </w:r>
            <w:r w:rsidR="00F52B8B" w:rsidRPr="006E1A6B">
              <w:rPr>
                <w:sz w:val="22"/>
                <w:szCs w:val="22"/>
                <w:lang w:val="lv-LV"/>
              </w:rPr>
              <w:t xml:space="preserve">Olga </w:t>
            </w:r>
            <w:proofErr w:type="spellStart"/>
            <w:r w:rsidR="00F52B8B" w:rsidRPr="006E1A6B">
              <w:rPr>
                <w:sz w:val="22"/>
                <w:szCs w:val="22"/>
                <w:lang w:val="lv-LV"/>
              </w:rPr>
              <w:t>Tolmačova</w:t>
            </w:r>
            <w:proofErr w:type="spellEnd"/>
            <w:r w:rsidRPr="006E1A6B">
              <w:rPr>
                <w:sz w:val="22"/>
                <w:szCs w:val="22"/>
                <w:lang w:val="lv-LV"/>
              </w:rPr>
              <w:t xml:space="preserve"> – tālrunis 65476</w:t>
            </w:r>
            <w:r w:rsidR="00F52B8B" w:rsidRPr="006E1A6B">
              <w:rPr>
                <w:sz w:val="22"/>
                <w:szCs w:val="22"/>
                <w:lang w:val="lv-LV"/>
              </w:rPr>
              <w:t>064</w:t>
            </w:r>
            <w:r w:rsidRPr="006E1A6B">
              <w:rPr>
                <w:sz w:val="22"/>
                <w:szCs w:val="22"/>
                <w:lang w:val="lv-LV"/>
              </w:rPr>
              <w:t xml:space="preserve">, e-pasts: </w:t>
            </w:r>
            <w:r w:rsidR="00F52B8B" w:rsidRPr="006E1A6B">
              <w:rPr>
                <w:sz w:val="22"/>
                <w:szCs w:val="22"/>
                <w:lang w:val="lv-LV"/>
              </w:rPr>
              <w:t>olga.tolmacova</w:t>
            </w:r>
            <w:r w:rsidRPr="006E1A6B">
              <w:rPr>
                <w:sz w:val="22"/>
                <w:szCs w:val="22"/>
                <w:lang w:val="lv-LV"/>
              </w:rPr>
              <w:t>@daugavpils.lv</w:t>
            </w:r>
          </w:p>
        </w:tc>
      </w:tr>
      <w:tr w:rsidR="00D105E4" w:rsidRPr="006E1A6B" w14:paraId="0FA32590" w14:textId="77777777"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6806F4B3" w14:textId="77777777" w:rsidR="00D105E4" w:rsidRPr="006E1A6B" w:rsidRDefault="00D105E4" w:rsidP="00095C70">
            <w:pPr>
              <w:jc w:val="center"/>
              <w:rPr>
                <w:b/>
                <w:sz w:val="22"/>
                <w:szCs w:val="22"/>
                <w:lang w:val="lv-LV"/>
              </w:rPr>
            </w:pPr>
            <w:r w:rsidRPr="006E1A6B">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DE66279" w14:textId="77777777" w:rsidR="00D105E4" w:rsidRPr="006E1A6B" w:rsidRDefault="00D105E4" w:rsidP="00095C70">
            <w:pPr>
              <w:pStyle w:val="font5"/>
              <w:spacing w:before="0" w:beforeAutospacing="0" w:after="0" w:afterAutospacing="0"/>
              <w:rPr>
                <w:lang w:val="lv-LV"/>
              </w:rPr>
            </w:pPr>
            <w:r w:rsidRPr="006E1A6B">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14:paraId="3A5CA7EE" w14:textId="77777777" w:rsidR="00D105E4" w:rsidRPr="006E1A6B" w:rsidRDefault="00D105E4" w:rsidP="00095C70">
            <w:pPr>
              <w:pStyle w:val="font5"/>
              <w:spacing w:before="0" w:beforeAutospacing="0" w:after="0" w:afterAutospacing="0"/>
              <w:rPr>
                <w:lang w:val="lv-LV"/>
              </w:rPr>
            </w:pPr>
            <w:r w:rsidRPr="006E1A6B">
              <w:rPr>
                <w:lang w:val="lv-LV"/>
              </w:rPr>
              <w:t>No 08.00 līdz 12.00 un no 13.00 līdz 18.00</w:t>
            </w:r>
          </w:p>
        </w:tc>
      </w:tr>
      <w:tr w:rsidR="00D105E4" w:rsidRPr="006E1A6B" w14:paraId="7708950D" w14:textId="77777777"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E4BF76" w14:textId="77777777" w:rsidR="00D105E4" w:rsidRPr="006E1A6B"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14:paraId="6291C38B" w14:textId="77777777" w:rsidR="00D105E4" w:rsidRPr="006E1A6B" w:rsidRDefault="00D105E4" w:rsidP="00095C70">
            <w:pPr>
              <w:rPr>
                <w:sz w:val="22"/>
                <w:szCs w:val="22"/>
                <w:lang w:val="lv-LV"/>
              </w:rPr>
            </w:pPr>
            <w:r w:rsidRPr="006E1A6B">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14:paraId="0D0795C0" w14:textId="77777777" w:rsidR="00D105E4" w:rsidRPr="006E1A6B" w:rsidRDefault="00D105E4" w:rsidP="00095C70">
            <w:pPr>
              <w:rPr>
                <w:sz w:val="22"/>
                <w:szCs w:val="22"/>
                <w:lang w:val="lv-LV"/>
              </w:rPr>
            </w:pPr>
            <w:r w:rsidRPr="006E1A6B">
              <w:rPr>
                <w:sz w:val="22"/>
                <w:szCs w:val="22"/>
                <w:lang w:val="lv-LV"/>
              </w:rPr>
              <w:t>No 08.00 līdz 12.00 un no 13.00 līdz 17.00</w:t>
            </w:r>
          </w:p>
        </w:tc>
      </w:tr>
      <w:tr w:rsidR="00D105E4" w:rsidRPr="006E1A6B" w14:paraId="3D93EB7B" w14:textId="77777777"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4B1DAB" w14:textId="77777777" w:rsidR="00D105E4" w:rsidRPr="006E1A6B"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14:paraId="1FBDEC09" w14:textId="77777777" w:rsidR="00D105E4" w:rsidRPr="006E1A6B" w:rsidRDefault="00D105E4" w:rsidP="00095C70">
            <w:pPr>
              <w:rPr>
                <w:sz w:val="22"/>
                <w:szCs w:val="22"/>
                <w:lang w:val="lv-LV"/>
              </w:rPr>
            </w:pPr>
            <w:r w:rsidRPr="006E1A6B">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14:paraId="5414D09D" w14:textId="77777777" w:rsidR="00D105E4" w:rsidRPr="006E1A6B" w:rsidRDefault="00D105E4" w:rsidP="00095C70">
            <w:pPr>
              <w:rPr>
                <w:sz w:val="22"/>
                <w:szCs w:val="22"/>
                <w:lang w:val="lv-LV"/>
              </w:rPr>
            </w:pPr>
            <w:r w:rsidRPr="006E1A6B">
              <w:rPr>
                <w:sz w:val="22"/>
                <w:szCs w:val="22"/>
                <w:lang w:val="lv-LV"/>
              </w:rPr>
              <w:t>No 08.00 līdz 12.00 un no 13.00 līdz 16.00</w:t>
            </w:r>
          </w:p>
        </w:tc>
      </w:tr>
    </w:tbl>
    <w:p w14:paraId="6EBD9C5B" w14:textId="77777777" w:rsidR="00F424F0" w:rsidRPr="006E1A6B" w:rsidRDefault="00F424F0" w:rsidP="00D105E4">
      <w:pPr>
        <w:jc w:val="both"/>
        <w:rPr>
          <w:i/>
          <w:iCs/>
          <w:sz w:val="22"/>
          <w:szCs w:val="22"/>
          <w:lang w:val="lv-LV"/>
        </w:rPr>
      </w:pPr>
    </w:p>
    <w:p w14:paraId="7B24449E" w14:textId="77777777" w:rsidR="001A6FF5" w:rsidRPr="0072547A" w:rsidRDefault="001A6FF5" w:rsidP="005B042B">
      <w:pPr>
        <w:pStyle w:val="Heading2"/>
        <w:numPr>
          <w:ilvl w:val="0"/>
          <w:numId w:val="1"/>
        </w:numPr>
        <w:tabs>
          <w:tab w:val="clear" w:pos="360"/>
          <w:tab w:val="num" w:pos="284"/>
        </w:tabs>
        <w:ind w:left="284" w:hanging="284"/>
        <w:jc w:val="both"/>
        <w:rPr>
          <w:bCs/>
          <w:sz w:val="22"/>
          <w:szCs w:val="22"/>
        </w:rPr>
      </w:pPr>
      <w:proofErr w:type="spellStart"/>
      <w:r w:rsidRPr="000864A9">
        <w:rPr>
          <w:b/>
          <w:bCs/>
          <w:sz w:val="22"/>
          <w:szCs w:val="22"/>
        </w:rPr>
        <w:t>Zemsliekšņa</w:t>
      </w:r>
      <w:proofErr w:type="spellEnd"/>
      <w:r w:rsidRPr="000864A9">
        <w:rPr>
          <w:b/>
          <w:bCs/>
          <w:sz w:val="22"/>
          <w:szCs w:val="22"/>
        </w:rPr>
        <w:t xml:space="preserve"> iepirkuma nepieciešamības apzināšanās </w:t>
      </w:r>
      <w:r w:rsidRPr="0072547A">
        <w:rPr>
          <w:b/>
          <w:bCs/>
          <w:sz w:val="22"/>
          <w:szCs w:val="22"/>
        </w:rPr>
        <w:t xml:space="preserve">datums: </w:t>
      </w:r>
      <w:sdt>
        <w:sdtPr>
          <w:rPr>
            <w:b/>
            <w:bCs/>
            <w:sz w:val="22"/>
            <w:szCs w:val="22"/>
          </w:rPr>
          <w:id w:val="296961523"/>
          <w:placeholder>
            <w:docPart w:val="DefaultPlaceholder_1082065160"/>
          </w:placeholder>
          <w:date w:fullDate="2016-04-04T00:00:00Z">
            <w:dateFormat w:val="dd.MM.yyyy."/>
            <w:lid w:val="lv-LV"/>
            <w:storeMappedDataAs w:val="dateTime"/>
            <w:calendar w:val="gregorian"/>
          </w:date>
        </w:sdtPr>
        <w:sdtEndPr/>
        <w:sdtContent>
          <w:r w:rsidR="002A12AB" w:rsidRPr="0072547A">
            <w:rPr>
              <w:b/>
              <w:bCs/>
              <w:sz w:val="22"/>
              <w:szCs w:val="22"/>
            </w:rPr>
            <w:t>04.04.2016.</w:t>
          </w:r>
        </w:sdtContent>
      </w:sdt>
      <w:r w:rsidRPr="0072547A">
        <w:rPr>
          <w:b/>
          <w:bCs/>
          <w:sz w:val="22"/>
          <w:szCs w:val="22"/>
        </w:rPr>
        <w:t xml:space="preserve"> </w:t>
      </w:r>
    </w:p>
    <w:p w14:paraId="39696174" w14:textId="77777777" w:rsidR="00D105E4" w:rsidRPr="0072547A" w:rsidRDefault="00D105E4" w:rsidP="005B042B">
      <w:pPr>
        <w:pStyle w:val="Heading2"/>
        <w:numPr>
          <w:ilvl w:val="0"/>
          <w:numId w:val="1"/>
        </w:numPr>
        <w:tabs>
          <w:tab w:val="clear" w:pos="360"/>
          <w:tab w:val="num" w:pos="284"/>
        </w:tabs>
        <w:ind w:left="284" w:hanging="284"/>
        <w:jc w:val="both"/>
        <w:rPr>
          <w:bCs/>
          <w:sz w:val="22"/>
          <w:szCs w:val="22"/>
        </w:rPr>
      </w:pPr>
      <w:r w:rsidRPr="0072547A">
        <w:rPr>
          <w:b/>
          <w:bCs/>
          <w:sz w:val="22"/>
          <w:szCs w:val="22"/>
        </w:rPr>
        <w:t>Pasūtījums nav dalīts daļās</w:t>
      </w:r>
      <w:r w:rsidRPr="0072547A">
        <w:rPr>
          <w:bCs/>
          <w:sz w:val="22"/>
          <w:szCs w:val="22"/>
        </w:rPr>
        <w:t>.</w:t>
      </w:r>
    </w:p>
    <w:p w14:paraId="1ACC62F4" w14:textId="77777777" w:rsidR="00D105E4" w:rsidRPr="0072547A" w:rsidRDefault="00D105E4" w:rsidP="005B042B">
      <w:pPr>
        <w:pStyle w:val="Heading2"/>
        <w:numPr>
          <w:ilvl w:val="0"/>
          <w:numId w:val="1"/>
        </w:numPr>
        <w:tabs>
          <w:tab w:val="clear" w:pos="360"/>
          <w:tab w:val="num" w:pos="284"/>
        </w:tabs>
        <w:ind w:left="284" w:hanging="284"/>
        <w:jc w:val="both"/>
        <w:rPr>
          <w:b/>
          <w:bCs/>
          <w:sz w:val="22"/>
          <w:szCs w:val="22"/>
        </w:rPr>
      </w:pPr>
      <w:r w:rsidRPr="0072547A">
        <w:rPr>
          <w:b/>
          <w:bCs/>
          <w:sz w:val="22"/>
          <w:szCs w:val="22"/>
        </w:rPr>
        <w:t xml:space="preserve">Paredzamā kopējā līgumcena: </w:t>
      </w:r>
      <w:r w:rsidR="00F52B8B" w:rsidRPr="0072547A">
        <w:rPr>
          <w:bCs/>
          <w:sz w:val="22"/>
          <w:szCs w:val="22"/>
        </w:rPr>
        <w:t xml:space="preserve">līdz </w:t>
      </w:r>
      <w:r w:rsidR="002A12AB" w:rsidRPr="0072547A">
        <w:rPr>
          <w:b/>
          <w:bCs/>
          <w:sz w:val="22"/>
          <w:szCs w:val="22"/>
        </w:rPr>
        <w:t xml:space="preserve">EUR </w:t>
      </w:r>
      <w:sdt>
        <w:sdtPr>
          <w:rPr>
            <w:b/>
            <w:bCs/>
            <w:sz w:val="22"/>
            <w:szCs w:val="22"/>
          </w:rPr>
          <w:id w:val="-664095937"/>
          <w:placeholder>
            <w:docPart w:val="DefaultPlaceholder_1082065158"/>
          </w:placeholder>
        </w:sdtPr>
        <w:sdtEndPr/>
        <w:sdtContent>
          <w:r w:rsidR="007C260D" w:rsidRPr="0072547A">
            <w:rPr>
              <w:b/>
              <w:bCs/>
              <w:sz w:val="22"/>
              <w:szCs w:val="22"/>
            </w:rPr>
            <w:t>3719</w:t>
          </w:r>
        </w:sdtContent>
      </w:sdt>
      <w:r w:rsidR="00F52B8B" w:rsidRPr="0072547A">
        <w:rPr>
          <w:bCs/>
          <w:sz w:val="22"/>
          <w:szCs w:val="22"/>
        </w:rPr>
        <w:t xml:space="preserve"> </w:t>
      </w:r>
      <w:r w:rsidR="002A12AB" w:rsidRPr="0072547A">
        <w:rPr>
          <w:bCs/>
          <w:sz w:val="22"/>
          <w:szCs w:val="22"/>
        </w:rPr>
        <w:t>bez</w:t>
      </w:r>
      <w:r w:rsidR="00CF0863" w:rsidRPr="0072547A">
        <w:rPr>
          <w:bCs/>
          <w:sz w:val="22"/>
          <w:szCs w:val="22"/>
        </w:rPr>
        <w:t xml:space="preserve"> PVN.</w:t>
      </w:r>
    </w:p>
    <w:p w14:paraId="2DFCECE1" w14:textId="77777777" w:rsidR="00D105E4" w:rsidRPr="0072547A" w:rsidRDefault="00D105E4" w:rsidP="005B042B">
      <w:pPr>
        <w:pStyle w:val="Heading2"/>
        <w:numPr>
          <w:ilvl w:val="0"/>
          <w:numId w:val="1"/>
        </w:numPr>
        <w:tabs>
          <w:tab w:val="clear" w:pos="360"/>
          <w:tab w:val="num" w:pos="284"/>
        </w:tabs>
        <w:ind w:left="284" w:hanging="284"/>
        <w:jc w:val="both"/>
        <w:rPr>
          <w:b/>
          <w:sz w:val="22"/>
          <w:szCs w:val="22"/>
        </w:rPr>
      </w:pPr>
      <w:bookmarkStart w:id="0" w:name="_Toc341872544"/>
      <w:bookmarkStart w:id="1" w:name="_Toc337468672"/>
      <w:bookmarkStart w:id="2" w:name="_Toc134628683"/>
      <w:bookmarkStart w:id="3" w:name="_Toc134418278"/>
      <w:r w:rsidRPr="0072547A">
        <w:rPr>
          <w:b/>
          <w:bCs/>
          <w:sz w:val="22"/>
          <w:szCs w:val="22"/>
        </w:rPr>
        <w:t>Līguma izpildes termiņš</w:t>
      </w:r>
      <w:bookmarkEnd w:id="0"/>
      <w:bookmarkEnd w:id="1"/>
      <w:bookmarkEnd w:id="2"/>
      <w:bookmarkEnd w:id="3"/>
      <w:r w:rsidRPr="0072547A">
        <w:rPr>
          <w:b/>
          <w:bCs/>
          <w:sz w:val="22"/>
          <w:szCs w:val="22"/>
        </w:rPr>
        <w:t xml:space="preserve">: </w:t>
      </w:r>
      <w:sdt>
        <w:sdtPr>
          <w:rPr>
            <w:b/>
            <w:bCs/>
            <w:sz w:val="22"/>
            <w:szCs w:val="22"/>
          </w:rPr>
          <w:id w:val="-1486468805"/>
          <w:placeholder>
            <w:docPart w:val="DefaultPlaceholder_1082065158"/>
          </w:placeholder>
          <w:text/>
        </w:sdtPr>
        <w:sdtEndPr/>
        <w:sdtContent>
          <w:r w:rsidR="00330964" w:rsidRPr="0072547A">
            <w:rPr>
              <w:b/>
              <w:bCs/>
              <w:sz w:val="22"/>
              <w:szCs w:val="22"/>
            </w:rPr>
            <w:t>2016.gada 1</w:t>
          </w:r>
          <w:r w:rsidR="002A12AB" w:rsidRPr="0072547A">
            <w:rPr>
              <w:b/>
              <w:bCs/>
              <w:sz w:val="22"/>
              <w:szCs w:val="22"/>
            </w:rPr>
            <w:t>5.maijs</w:t>
          </w:r>
        </w:sdtContent>
      </w:sdt>
      <w:r w:rsidR="00330964" w:rsidRPr="0072547A">
        <w:rPr>
          <w:b/>
          <w:bCs/>
          <w:sz w:val="22"/>
          <w:szCs w:val="22"/>
        </w:rPr>
        <w:t>.</w:t>
      </w:r>
    </w:p>
    <w:p w14:paraId="5B183D17" w14:textId="77777777" w:rsidR="00D34EFC" w:rsidRPr="006E1A6B" w:rsidRDefault="00D105E4" w:rsidP="005B042B">
      <w:pPr>
        <w:pStyle w:val="Heading2"/>
        <w:numPr>
          <w:ilvl w:val="0"/>
          <w:numId w:val="1"/>
        </w:numPr>
        <w:tabs>
          <w:tab w:val="clear" w:pos="360"/>
          <w:tab w:val="num" w:pos="284"/>
        </w:tabs>
        <w:ind w:left="284" w:hanging="284"/>
        <w:jc w:val="both"/>
        <w:rPr>
          <w:sz w:val="22"/>
          <w:szCs w:val="22"/>
        </w:rPr>
      </w:pPr>
      <w:r w:rsidRPr="006E1A6B">
        <w:rPr>
          <w:b/>
          <w:sz w:val="22"/>
          <w:szCs w:val="22"/>
        </w:rPr>
        <w:t>Nosacījumi pretendenta dalībai aptaujā</w:t>
      </w:r>
      <w:r w:rsidR="00D34EFC" w:rsidRPr="006E1A6B">
        <w:rPr>
          <w:b/>
          <w:sz w:val="22"/>
          <w:szCs w:val="22"/>
        </w:rPr>
        <w:t>:</w:t>
      </w:r>
    </w:p>
    <w:p w14:paraId="4BEC94E4" w14:textId="77777777" w:rsidR="00CF0BAB" w:rsidRPr="006E1A6B" w:rsidRDefault="00CF0BAB" w:rsidP="00CF0BAB">
      <w:pPr>
        <w:numPr>
          <w:ilvl w:val="0"/>
          <w:numId w:val="10"/>
        </w:numPr>
        <w:rPr>
          <w:sz w:val="22"/>
          <w:szCs w:val="22"/>
          <w:lang w:val="lv-LV"/>
        </w:rPr>
      </w:pPr>
      <w:r w:rsidRPr="006E1A6B">
        <w:rPr>
          <w:sz w:val="22"/>
          <w:szCs w:val="22"/>
          <w:lang w:val="lv-LV"/>
        </w:rPr>
        <w:t>pretendents ir reģistrēts Latvijas Republikas Uzņēmumu reģistrā vai līdzvērtīgā reģistrā ārvalstīs.</w:t>
      </w:r>
    </w:p>
    <w:p w14:paraId="4E18BA21" w14:textId="77777777" w:rsidR="00CF0BAB" w:rsidRDefault="00CF0BAB" w:rsidP="00CF0BAB">
      <w:pPr>
        <w:numPr>
          <w:ilvl w:val="0"/>
          <w:numId w:val="10"/>
        </w:numPr>
        <w:rPr>
          <w:sz w:val="22"/>
          <w:szCs w:val="22"/>
          <w:lang w:val="lv-LV"/>
        </w:rPr>
      </w:pPr>
      <w:r w:rsidRPr="006E1A6B">
        <w:rPr>
          <w:sz w:val="22"/>
          <w:szCs w:val="22"/>
          <w:lang w:val="lv-LV"/>
        </w:rPr>
        <w:t xml:space="preserve">pretendentam ir </w:t>
      </w:r>
      <w:r w:rsidR="00330964">
        <w:rPr>
          <w:sz w:val="22"/>
          <w:szCs w:val="22"/>
          <w:lang w:val="lv-LV"/>
        </w:rPr>
        <w:t>pieredze t</w:t>
      </w:r>
      <w:r w:rsidRPr="006E1A6B">
        <w:rPr>
          <w:sz w:val="22"/>
          <w:szCs w:val="22"/>
          <w:lang w:val="lv-LV"/>
        </w:rPr>
        <w:t>ehniskajā specifikācijā minētā pakalpojuma sniegšanā.</w:t>
      </w:r>
    </w:p>
    <w:p w14:paraId="25A972E2" w14:textId="77777777" w:rsidR="007948B2" w:rsidRPr="00330964" w:rsidRDefault="007948B2" w:rsidP="007948B2">
      <w:pPr>
        <w:numPr>
          <w:ilvl w:val="0"/>
          <w:numId w:val="10"/>
        </w:numPr>
        <w:rPr>
          <w:sz w:val="22"/>
          <w:szCs w:val="22"/>
          <w:lang w:val="lv-LV"/>
        </w:rPr>
      </w:pPr>
      <w:r w:rsidRPr="00330964">
        <w:rPr>
          <w:sz w:val="22"/>
          <w:szCs w:val="22"/>
          <w:lang w:val="lv-LV"/>
        </w:rPr>
        <w:t>pretendentam nav pasludināts maksātnespējas process vai uzsākta likvidācija.</w:t>
      </w:r>
    </w:p>
    <w:p w14:paraId="70A91B58" w14:textId="77777777" w:rsidR="00D105E4" w:rsidRPr="00330964" w:rsidRDefault="00D105E4" w:rsidP="005B042B">
      <w:pPr>
        <w:pStyle w:val="Heading2"/>
        <w:numPr>
          <w:ilvl w:val="0"/>
          <w:numId w:val="1"/>
        </w:numPr>
        <w:tabs>
          <w:tab w:val="clear" w:pos="360"/>
          <w:tab w:val="num" w:pos="284"/>
        </w:tabs>
        <w:ind w:left="284" w:hanging="284"/>
        <w:jc w:val="both"/>
        <w:rPr>
          <w:sz w:val="22"/>
          <w:szCs w:val="22"/>
        </w:rPr>
      </w:pPr>
      <w:r w:rsidRPr="00330964">
        <w:rPr>
          <w:b/>
          <w:sz w:val="22"/>
          <w:szCs w:val="22"/>
        </w:rPr>
        <w:t>Pretendentu iesniedzamie dokumenti dalībai aptaujā –</w:t>
      </w:r>
      <w:r w:rsidR="00D34EFC" w:rsidRPr="00330964">
        <w:rPr>
          <w:b/>
          <w:sz w:val="22"/>
          <w:szCs w:val="22"/>
        </w:rPr>
        <w:t xml:space="preserve"> </w:t>
      </w:r>
      <w:r w:rsidR="00D34EFC" w:rsidRPr="00330964">
        <w:rPr>
          <w:sz w:val="22"/>
          <w:szCs w:val="22"/>
        </w:rPr>
        <w:t>saskaņā ar tehnisko specifikāciju</w:t>
      </w:r>
      <w:r w:rsidR="006B52BB" w:rsidRPr="00330964">
        <w:rPr>
          <w:sz w:val="22"/>
          <w:szCs w:val="22"/>
        </w:rPr>
        <w:t xml:space="preserve"> (</w:t>
      </w:r>
      <w:r w:rsidR="002A12AB">
        <w:rPr>
          <w:sz w:val="22"/>
          <w:szCs w:val="22"/>
        </w:rPr>
        <w:t>1</w:t>
      </w:r>
      <w:r w:rsidR="00330964" w:rsidRPr="00330964">
        <w:rPr>
          <w:sz w:val="22"/>
          <w:szCs w:val="22"/>
        </w:rPr>
        <w:t>.</w:t>
      </w:r>
      <w:r w:rsidR="006B52BB" w:rsidRPr="00330964">
        <w:rPr>
          <w:sz w:val="22"/>
          <w:szCs w:val="22"/>
        </w:rPr>
        <w:t>Pielikums)</w:t>
      </w:r>
      <w:r w:rsidRPr="00330964">
        <w:rPr>
          <w:sz w:val="22"/>
          <w:szCs w:val="22"/>
        </w:rPr>
        <w:t>.</w:t>
      </w:r>
    </w:p>
    <w:p w14:paraId="228AF79B" w14:textId="77777777" w:rsidR="00D105E4" w:rsidRPr="006E1A6B" w:rsidRDefault="00D105E4" w:rsidP="005B042B">
      <w:pPr>
        <w:pStyle w:val="Heading2"/>
        <w:numPr>
          <w:ilvl w:val="0"/>
          <w:numId w:val="1"/>
        </w:numPr>
        <w:tabs>
          <w:tab w:val="clear" w:pos="360"/>
          <w:tab w:val="num" w:pos="284"/>
        </w:tabs>
        <w:ind w:left="284" w:hanging="284"/>
        <w:jc w:val="both"/>
        <w:rPr>
          <w:b/>
          <w:bCs/>
          <w:sz w:val="22"/>
          <w:szCs w:val="22"/>
        </w:rPr>
      </w:pPr>
      <w:bookmarkStart w:id="4" w:name="_Toc241495780"/>
      <w:bookmarkStart w:id="5" w:name="_Toc134628697"/>
      <w:bookmarkStart w:id="6" w:name="_Toc114559674"/>
      <w:r w:rsidRPr="006E1A6B">
        <w:rPr>
          <w:b/>
          <w:bCs/>
          <w:sz w:val="22"/>
          <w:szCs w:val="22"/>
        </w:rPr>
        <w:t>Piedāvājum</w:t>
      </w:r>
      <w:bookmarkEnd w:id="4"/>
      <w:bookmarkEnd w:id="5"/>
      <w:bookmarkEnd w:id="6"/>
      <w:r w:rsidRPr="006E1A6B">
        <w:rPr>
          <w:b/>
          <w:bCs/>
          <w:sz w:val="22"/>
          <w:szCs w:val="22"/>
        </w:rPr>
        <w:t xml:space="preserve">a izvēles kritērijs: </w:t>
      </w:r>
      <w:r w:rsidRPr="006E1A6B">
        <w:rPr>
          <w:bCs/>
          <w:sz w:val="22"/>
          <w:szCs w:val="22"/>
        </w:rPr>
        <w:t>piedāvājums ar viszemāko cenu.</w:t>
      </w:r>
    </w:p>
    <w:p w14:paraId="4849B9DE" w14:textId="77777777" w:rsidR="00D105E4" w:rsidRPr="006E1A6B" w:rsidRDefault="00D105E4" w:rsidP="005B042B">
      <w:pPr>
        <w:pStyle w:val="Heading2"/>
        <w:numPr>
          <w:ilvl w:val="0"/>
          <w:numId w:val="1"/>
        </w:numPr>
        <w:tabs>
          <w:tab w:val="clear" w:pos="360"/>
          <w:tab w:val="num" w:pos="284"/>
        </w:tabs>
        <w:ind w:left="284" w:hanging="284"/>
        <w:jc w:val="both"/>
        <w:rPr>
          <w:b/>
          <w:bCs/>
          <w:sz w:val="22"/>
          <w:szCs w:val="22"/>
        </w:rPr>
      </w:pPr>
      <w:r w:rsidRPr="006E1A6B">
        <w:rPr>
          <w:b/>
          <w:sz w:val="22"/>
          <w:szCs w:val="22"/>
        </w:rPr>
        <w:t xml:space="preserve">Informācija par rezultātiem: </w:t>
      </w:r>
      <w:r w:rsidRPr="006E1A6B">
        <w:rPr>
          <w:sz w:val="22"/>
          <w:szCs w:val="22"/>
        </w:rPr>
        <w:t>tiks ievietota Daugavpils pilsētas pašvaldības mājas</w:t>
      </w:r>
      <w:r w:rsidR="006B52BB" w:rsidRPr="006E1A6B">
        <w:rPr>
          <w:sz w:val="22"/>
          <w:szCs w:val="22"/>
        </w:rPr>
        <w:t xml:space="preserve"> </w:t>
      </w:r>
      <w:r w:rsidRPr="006E1A6B">
        <w:rPr>
          <w:sz w:val="22"/>
          <w:szCs w:val="22"/>
        </w:rPr>
        <w:t xml:space="preserve">lapā </w:t>
      </w:r>
      <w:hyperlink r:id="rId7" w:history="1">
        <w:r w:rsidRPr="006E1A6B">
          <w:rPr>
            <w:rStyle w:val="Hyperlink"/>
            <w:sz w:val="22"/>
            <w:szCs w:val="22"/>
          </w:rPr>
          <w:t>www.daugavpils.lv</w:t>
        </w:r>
      </w:hyperlink>
      <w:r w:rsidRPr="006E1A6B">
        <w:rPr>
          <w:sz w:val="22"/>
          <w:szCs w:val="22"/>
        </w:rPr>
        <w:t xml:space="preserve"> .</w:t>
      </w:r>
    </w:p>
    <w:p w14:paraId="4F6C5B34" w14:textId="77777777" w:rsidR="00D105E4" w:rsidRPr="007F5B51" w:rsidRDefault="00D105E4" w:rsidP="005B042B">
      <w:pPr>
        <w:pStyle w:val="Heading2"/>
        <w:numPr>
          <w:ilvl w:val="0"/>
          <w:numId w:val="1"/>
        </w:numPr>
        <w:tabs>
          <w:tab w:val="clear" w:pos="360"/>
          <w:tab w:val="num" w:pos="284"/>
        </w:tabs>
        <w:ind w:left="284" w:hanging="284"/>
        <w:jc w:val="both"/>
        <w:rPr>
          <w:b/>
          <w:sz w:val="22"/>
          <w:szCs w:val="22"/>
        </w:rPr>
      </w:pPr>
      <w:r w:rsidRPr="007F5B51">
        <w:rPr>
          <w:b/>
          <w:sz w:val="22"/>
          <w:szCs w:val="22"/>
        </w:rPr>
        <w:t xml:space="preserve">Piedāvājums iesniedzams: </w:t>
      </w:r>
      <w:r w:rsidRPr="007F5B51">
        <w:rPr>
          <w:sz w:val="22"/>
          <w:szCs w:val="22"/>
        </w:rPr>
        <w:t xml:space="preserve">līdz </w:t>
      </w:r>
      <w:r w:rsidRPr="007F5B51">
        <w:rPr>
          <w:b/>
          <w:sz w:val="22"/>
          <w:szCs w:val="22"/>
        </w:rPr>
        <w:t xml:space="preserve">2016.gada </w:t>
      </w:r>
      <w:r w:rsidR="00330964" w:rsidRPr="007F5B51">
        <w:rPr>
          <w:b/>
          <w:sz w:val="22"/>
          <w:szCs w:val="22"/>
        </w:rPr>
        <w:t>8.aprīļa</w:t>
      </w:r>
      <w:r w:rsidR="00330964" w:rsidRPr="007F5B51">
        <w:rPr>
          <w:sz w:val="22"/>
          <w:szCs w:val="22"/>
        </w:rPr>
        <w:t xml:space="preserve"> pl</w:t>
      </w:r>
      <w:r w:rsidR="00133414" w:rsidRPr="007F5B51">
        <w:rPr>
          <w:sz w:val="22"/>
          <w:szCs w:val="22"/>
        </w:rPr>
        <w:t>kst.1</w:t>
      </w:r>
      <w:r w:rsidR="00D34EFC" w:rsidRPr="007F5B51">
        <w:rPr>
          <w:sz w:val="22"/>
          <w:szCs w:val="22"/>
        </w:rPr>
        <w:t>0</w:t>
      </w:r>
      <w:r w:rsidRPr="007F5B51">
        <w:rPr>
          <w:sz w:val="22"/>
          <w:szCs w:val="22"/>
        </w:rPr>
        <w:t xml:space="preserve">:00 Daugavpils pilsētas domes ēkā, </w:t>
      </w:r>
      <w:proofErr w:type="spellStart"/>
      <w:r w:rsidR="00292312" w:rsidRPr="007F5B51">
        <w:rPr>
          <w:rStyle w:val="Strong"/>
          <w:sz w:val="22"/>
          <w:szCs w:val="22"/>
        </w:rPr>
        <w:t>K.</w:t>
      </w:r>
      <w:r w:rsidRPr="007F5B51">
        <w:rPr>
          <w:rStyle w:val="Strong"/>
          <w:sz w:val="22"/>
          <w:szCs w:val="22"/>
        </w:rPr>
        <w:t>Valdemāra</w:t>
      </w:r>
      <w:proofErr w:type="spellEnd"/>
      <w:r w:rsidRPr="007F5B51">
        <w:rPr>
          <w:rStyle w:val="Strong"/>
          <w:sz w:val="22"/>
          <w:szCs w:val="22"/>
        </w:rPr>
        <w:t xml:space="preserve"> ielā 13</w:t>
      </w:r>
      <w:r w:rsidRPr="007F5B51">
        <w:rPr>
          <w:sz w:val="22"/>
          <w:szCs w:val="22"/>
        </w:rPr>
        <w:t>, 2.stāvā, 20</w:t>
      </w:r>
      <w:r w:rsidR="006B52BB" w:rsidRPr="007F5B51">
        <w:rPr>
          <w:sz w:val="22"/>
          <w:szCs w:val="22"/>
        </w:rPr>
        <w:t>6</w:t>
      </w:r>
      <w:r w:rsidRPr="007F5B51">
        <w:rPr>
          <w:sz w:val="22"/>
          <w:szCs w:val="22"/>
        </w:rPr>
        <w:t xml:space="preserve">.kab., Daugavpilī, LV-5401 vai elektroniski: </w:t>
      </w:r>
      <w:hyperlink r:id="rId8" w:history="1">
        <w:r w:rsidR="006B52BB" w:rsidRPr="007F5B51">
          <w:rPr>
            <w:rStyle w:val="Hyperlink"/>
            <w:sz w:val="22"/>
            <w:szCs w:val="22"/>
          </w:rPr>
          <w:t>olga.tolmacova@daugavpils.lv</w:t>
        </w:r>
      </w:hyperlink>
      <w:r w:rsidRPr="007F5B51">
        <w:rPr>
          <w:sz w:val="22"/>
          <w:szCs w:val="22"/>
        </w:rPr>
        <w:t>.</w:t>
      </w:r>
    </w:p>
    <w:p w14:paraId="0AF3C6C4" w14:textId="77777777" w:rsidR="00F424F0" w:rsidRPr="006E1A6B" w:rsidRDefault="00F424F0" w:rsidP="00F424F0">
      <w:pPr>
        <w:tabs>
          <w:tab w:val="left" w:pos="360"/>
        </w:tabs>
        <w:jc w:val="center"/>
        <w:rPr>
          <w:b/>
          <w:sz w:val="22"/>
          <w:szCs w:val="22"/>
          <w:lang w:val="lv-LV"/>
        </w:rPr>
      </w:pP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p>
    <w:p w14:paraId="451CFDC2" w14:textId="77777777" w:rsidR="00F424F0" w:rsidRPr="006E1A6B" w:rsidRDefault="00F424F0" w:rsidP="00F424F0">
      <w:pPr>
        <w:tabs>
          <w:tab w:val="left" w:pos="360"/>
        </w:tabs>
        <w:jc w:val="center"/>
        <w:rPr>
          <w:sz w:val="22"/>
          <w:szCs w:val="22"/>
          <w:lang w:val="lv-LV"/>
        </w:rPr>
      </w:pP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r w:rsidRPr="006E1A6B">
        <w:rPr>
          <w:b/>
          <w:sz w:val="22"/>
          <w:szCs w:val="22"/>
          <w:lang w:val="lv-LV"/>
        </w:rPr>
        <w:tab/>
      </w:r>
      <w:proofErr w:type="spellStart"/>
      <w:r w:rsidR="006B52BB" w:rsidRPr="006E1A6B">
        <w:rPr>
          <w:sz w:val="22"/>
          <w:szCs w:val="22"/>
          <w:lang w:val="lv-LV"/>
        </w:rPr>
        <w:t>O.Tolmačova</w:t>
      </w:r>
      <w:proofErr w:type="spellEnd"/>
    </w:p>
    <w:p w14:paraId="043FC9EE" w14:textId="77777777" w:rsidR="004A249B" w:rsidRPr="006E1A6B" w:rsidRDefault="004A249B" w:rsidP="00D105E4">
      <w:pPr>
        <w:tabs>
          <w:tab w:val="left" w:pos="360"/>
        </w:tabs>
        <w:jc w:val="both"/>
        <w:rPr>
          <w:b/>
          <w:sz w:val="22"/>
          <w:szCs w:val="22"/>
          <w:lang w:val="lv-LV"/>
        </w:rPr>
      </w:pPr>
    </w:p>
    <w:p w14:paraId="1E3269C2" w14:textId="77777777" w:rsidR="004A249B" w:rsidRPr="006E1A6B" w:rsidRDefault="004A249B" w:rsidP="00D105E4">
      <w:pPr>
        <w:tabs>
          <w:tab w:val="left" w:pos="360"/>
        </w:tabs>
        <w:jc w:val="both"/>
        <w:rPr>
          <w:b/>
          <w:sz w:val="22"/>
          <w:szCs w:val="22"/>
          <w:lang w:val="lv-LV"/>
        </w:rPr>
      </w:pPr>
    </w:p>
    <w:p w14:paraId="0F0FF718" w14:textId="77777777" w:rsidR="00B07FF4" w:rsidRPr="006E1A6B" w:rsidRDefault="00B07FF4" w:rsidP="00D105E4">
      <w:pPr>
        <w:tabs>
          <w:tab w:val="left" w:pos="360"/>
        </w:tabs>
        <w:jc w:val="both"/>
        <w:rPr>
          <w:b/>
          <w:sz w:val="22"/>
          <w:szCs w:val="22"/>
          <w:lang w:val="lv-LV"/>
        </w:rPr>
      </w:pPr>
    </w:p>
    <w:p w14:paraId="72870F5C" w14:textId="77777777" w:rsidR="00AD3E64" w:rsidRPr="006E1A6B" w:rsidRDefault="00A26D02" w:rsidP="006B52BB">
      <w:pPr>
        <w:jc w:val="right"/>
        <w:rPr>
          <w:b/>
          <w:sz w:val="22"/>
          <w:szCs w:val="22"/>
          <w:lang w:val="lv-LV"/>
        </w:rPr>
      </w:pPr>
      <w:r w:rsidRPr="006E1A6B">
        <w:rPr>
          <w:b/>
          <w:sz w:val="22"/>
          <w:szCs w:val="22"/>
          <w:lang w:val="lv-LV"/>
        </w:rPr>
        <w:br w:type="page"/>
      </w:r>
      <w:r w:rsidR="007948B2">
        <w:rPr>
          <w:b/>
          <w:sz w:val="22"/>
          <w:szCs w:val="22"/>
          <w:lang w:val="lv-LV"/>
        </w:rPr>
        <w:lastRenderedPageBreak/>
        <w:t>1.</w:t>
      </w:r>
      <w:r w:rsidR="00496FB4" w:rsidRPr="006E1A6B">
        <w:rPr>
          <w:b/>
          <w:sz w:val="22"/>
          <w:szCs w:val="22"/>
          <w:lang w:val="lv-LV"/>
        </w:rPr>
        <w:t>Pielikums</w:t>
      </w:r>
    </w:p>
    <w:p w14:paraId="42652CBD" w14:textId="77777777" w:rsidR="00CF0BAB" w:rsidRPr="006E1A6B" w:rsidRDefault="00CF0BAB" w:rsidP="00CF0BAB">
      <w:pPr>
        <w:widowControl w:val="0"/>
        <w:suppressAutoHyphens/>
        <w:jc w:val="center"/>
        <w:rPr>
          <w:rFonts w:eastAsia="Lucida Sans Unicode"/>
          <w:b/>
          <w:bCs/>
          <w:sz w:val="22"/>
          <w:szCs w:val="22"/>
          <w:lang w:val="lv-LV" w:eastAsia="ar-SA"/>
        </w:rPr>
      </w:pPr>
    </w:p>
    <w:p w14:paraId="3E72334A" w14:textId="77777777" w:rsidR="002A12AB" w:rsidRPr="002A12AB" w:rsidRDefault="002A12AB" w:rsidP="002A12AB">
      <w:pPr>
        <w:keepNext/>
        <w:keepLines/>
        <w:spacing w:before="480"/>
        <w:jc w:val="center"/>
        <w:outlineLvl w:val="0"/>
        <w:rPr>
          <w:rFonts w:ascii="Cambria" w:hAnsi="Cambria"/>
          <w:b/>
          <w:bCs/>
          <w:szCs w:val="28"/>
          <w:lang w:val="lv-LV"/>
        </w:rPr>
      </w:pPr>
      <w:r w:rsidRPr="002A12AB">
        <w:rPr>
          <w:rFonts w:ascii="Cambria" w:hAnsi="Cambria"/>
          <w:b/>
          <w:bCs/>
          <w:szCs w:val="28"/>
          <w:lang w:val="lv-LV"/>
        </w:rPr>
        <w:t>TEHNISKĀ SPECIFIKĀCIJA</w:t>
      </w:r>
    </w:p>
    <w:p w14:paraId="3E26758D" w14:textId="77777777" w:rsidR="002A12AB" w:rsidRPr="002A12AB" w:rsidRDefault="002A12AB" w:rsidP="002A12AB">
      <w:pPr>
        <w:rPr>
          <w:b/>
          <w:sz w:val="22"/>
          <w:szCs w:val="22"/>
          <w:lang w:val="lv-LV"/>
        </w:rPr>
      </w:pPr>
    </w:p>
    <w:p w14:paraId="647869A1" w14:textId="77777777" w:rsidR="002A12AB" w:rsidRPr="002A12AB" w:rsidRDefault="002A12AB" w:rsidP="002A12AB">
      <w:pPr>
        <w:pStyle w:val="ListParagraph"/>
        <w:numPr>
          <w:ilvl w:val="0"/>
          <w:numId w:val="17"/>
        </w:numPr>
        <w:rPr>
          <w:b/>
          <w:sz w:val="22"/>
          <w:szCs w:val="22"/>
          <w:lang w:val="lv-LV"/>
        </w:rPr>
      </w:pPr>
      <w:r w:rsidRPr="002A12AB">
        <w:rPr>
          <w:b/>
          <w:sz w:val="22"/>
          <w:szCs w:val="22"/>
          <w:lang w:val="lv-LV"/>
        </w:rPr>
        <w:t xml:space="preserve">„Daugavpils investīciju iespējas un uzņēmumu Katalogs 2016”: </w:t>
      </w:r>
    </w:p>
    <w:p w14:paraId="7A79234C" w14:textId="77777777" w:rsidR="002A12AB" w:rsidRPr="002A12AB" w:rsidRDefault="002A12AB" w:rsidP="002A12AB">
      <w:pPr>
        <w:pStyle w:val="ListParagraph"/>
        <w:numPr>
          <w:ilvl w:val="1"/>
          <w:numId w:val="17"/>
        </w:numPr>
        <w:rPr>
          <w:lang w:val="lv-LV"/>
        </w:rPr>
      </w:pPr>
      <w:r w:rsidRPr="002A0A42">
        <w:rPr>
          <w:u w:val="single"/>
          <w:lang w:val="lv-LV"/>
        </w:rPr>
        <w:t>Investīciju kataloga</w:t>
      </w:r>
      <w:r w:rsidRPr="002A12AB">
        <w:rPr>
          <w:lang w:val="lv-LV"/>
        </w:rPr>
        <w:t xml:space="preserve"> dizaina idejas sagatavošana.</w:t>
      </w:r>
    </w:p>
    <w:p w14:paraId="144C0456" w14:textId="77777777" w:rsidR="002A12AB" w:rsidRPr="002A12AB" w:rsidRDefault="002A12AB" w:rsidP="002A12AB">
      <w:pPr>
        <w:pStyle w:val="ListParagraph"/>
        <w:numPr>
          <w:ilvl w:val="1"/>
          <w:numId w:val="17"/>
        </w:numPr>
        <w:rPr>
          <w:lang w:val="lv-LV" w:eastAsia="lv-LV"/>
        </w:rPr>
      </w:pPr>
      <w:r w:rsidRPr="002A12AB">
        <w:rPr>
          <w:lang w:val="lv-LV" w:eastAsia="lv-LV"/>
        </w:rPr>
        <w:t xml:space="preserve">Maketēšana: </w:t>
      </w:r>
    </w:p>
    <w:p w14:paraId="434F161B" w14:textId="77777777" w:rsidR="002A12AB" w:rsidRPr="002A12AB" w:rsidRDefault="002A12AB" w:rsidP="002A12AB">
      <w:pPr>
        <w:pStyle w:val="ListParagraph"/>
        <w:numPr>
          <w:ilvl w:val="2"/>
          <w:numId w:val="17"/>
        </w:numPr>
        <w:rPr>
          <w:lang w:val="lv-LV" w:eastAsia="lv-LV"/>
        </w:rPr>
      </w:pPr>
      <w:r w:rsidRPr="002A12AB">
        <w:rPr>
          <w:lang w:val="lv-LV" w:eastAsia="lv-LV"/>
        </w:rPr>
        <w:t>Vizuālā noformējuma un profesionāla dizaina variantu izstrāde</w:t>
      </w:r>
    </w:p>
    <w:p w14:paraId="4C0FF2DC" w14:textId="77777777" w:rsidR="002A12AB" w:rsidRPr="002A12AB" w:rsidRDefault="002A12AB" w:rsidP="002A12AB">
      <w:pPr>
        <w:pStyle w:val="ListParagraph"/>
        <w:numPr>
          <w:ilvl w:val="2"/>
          <w:numId w:val="17"/>
        </w:numPr>
        <w:rPr>
          <w:lang w:val="lv-LV" w:eastAsia="lv-LV"/>
        </w:rPr>
      </w:pPr>
      <w:r w:rsidRPr="002A12AB">
        <w:rPr>
          <w:lang w:val="lv-LV" w:eastAsia="lv-LV"/>
        </w:rPr>
        <w:t>Attēlu pilnīga apstrāde;</w:t>
      </w:r>
    </w:p>
    <w:p w14:paraId="1AE4AEBA" w14:textId="77777777" w:rsidR="002A12AB" w:rsidRPr="002A12AB" w:rsidRDefault="002A12AB" w:rsidP="002A12AB">
      <w:pPr>
        <w:pStyle w:val="ListParagraph"/>
        <w:numPr>
          <w:ilvl w:val="2"/>
          <w:numId w:val="17"/>
        </w:numPr>
        <w:rPr>
          <w:lang w:val="lv-LV" w:eastAsia="lv-LV"/>
        </w:rPr>
      </w:pPr>
      <w:r w:rsidRPr="002A12AB">
        <w:rPr>
          <w:lang w:val="lv-LV" w:eastAsia="lv-LV"/>
        </w:rPr>
        <w:t>Tehniskā maketēšana</w:t>
      </w:r>
    </w:p>
    <w:p w14:paraId="520FD003" w14:textId="77777777" w:rsidR="002A12AB" w:rsidRPr="0072547A" w:rsidRDefault="002A12AB" w:rsidP="002A12AB">
      <w:pPr>
        <w:pStyle w:val="ListParagraph"/>
        <w:numPr>
          <w:ilvl w:val="2"/>
          <w:numId w:val="17"/>
        </w:numPr>
        <w:rPr>
          <w:lang w:val="lv-LV" w:eastAsia="lv-LV"/>
        </w:rPr>
      </w:pPr>
      <w:r w:rsidRPr="0072547A">
        <w:rPr>
          <w:lang w:val="lv-LV" w:eastAsia="lv-LV"/>
        </w:rPr>
        <w:t>Labojumu ieviešana;</w:t>
      </w:r>
    </w:p>
    <w:p w14:paraId="43ABF701" w14:textId="77777777" w:rsidR="002A12AB" w:rsidRPr="0072547A" w:rsidRDefault="002A12AB" w:rsidP="002A12AB">
      <w:pPr>
        <w:pStyle w:val="ListParagraph"/>
        <w:numPr>
          <w:ilvl w:val="2"/>
          <w:numId w:val="17"/>
        </w:numPr>
        <w:rPr>
          <w:lang w:val="lv-LV" w:eastAsia="lv-LV"/>
        </w:rPr>
      </w:pPr>
      <w:r w:rsidRPr="0072547A">
        <w:rPr>
          <w:lang w:val="lv-LV" w:eastAsia="lv-LV"/>
        </w:rPr>
        <w:t>Saskaņošana;</w:t>
      </w:r>
    </w:p>
    <w:p w14:paraId="372FBB21" w14:textId="77777777" w:rsidR="002A12AB" w:rsidRPr="0072547A" w:rsidRDefault="002A12AB" w:rsidP="002A12AB">
      <w:pPr>
        <w:pStyle w:val="ListParagraph"/>
        <w:numPr>
          <w:ilvl w:val="2"/>
          <w:numId w:val="17"/>
        </w:numPr>
        <w:rPr>
          <w:lang w:val="lv-LV" w:eastAsia="lv-LV"/>
        </w:rPr>
      </w:pPr>
      <w:r w:rsidRPr="0072547A">
        <w:rPr>
          <w:lang w:val="lv-LV" w:eastAsia="lv-LV"/>
        </w:rPr>
        <w:t>Drukas failu sagatavošana.</w:t>
      </w:r>
    </w:p>
    <w:p w14:paraId="3D2AABB1" w14:textId="77777777" w:rsidR="002A12AB" w:rsidRPr="0072547A" w:rsidRDefault="002A12AB" w:rsidP="002A12AB">
      <w:pPr>
        <w:pStyle w:val="ListParagraph"/>
        <w:numPr>
          <w:ilvl w:val="1"/>
          <w:numId w:val="17"/>
        </w:numPr>
        <w:rPr>
          <w:lang w:val="lv-LV" w:eastAsia="lv-LV"/>
        </w:rPr>
      </w:pPr>
      <w:r w:rsidRPr="0072547A">
        <w:rPr>
          <w:lang w:val="lv-LV" w:eastAsia="lv-LV"/>
        </w:rPr>
        <w:t>Tekstu korektūra (zīmju skaits līdz 200 000) trīs valodās (Latviešu, Angļu, Krievu) un daļēji  tulkošana (līdz 20 000)</w:t>
      </w:r>
      <w:r w:rsidR="004F7C8C" w:rsidRPr="0072547A">
        <w:rPr>
          <w:lang w:val="lv-LV" w:eastAsia="lv-LV"/>
        </w:rPr>
        <w:t>.</w:t>
      </w:r>
    </w:p>
    <w:p w14:paraId="290982D0" w14:textId="77777777" w:rsidR="002A12AB" w:rsidRPr="0072547A" w:rsidRDefault="002A12AB" w:rsidP="002A12AB">
      <w:pPr>
        <w:pStyle w:val="ListParagraph"/>
        <w:numPr>
          <w:ilvl w:val="1"/>
          <w:numId w:val="17"/>
        </w:numPr>
        <w:rPr>
          <w:lang w:val="lv-LV" w:eastAsia="lv-LV"/>
        </w:rPr>
      </w:pPr>
      <w:r w:rsidRPr="0072547A">
        <w:rPr>
          <w:lang w:val="lv-LV" w:eastAsia="lv-LV"/>
        </w:rPr>
        <w:t>Drukāšana.</w:t>
      </w:r>
    </w:p>
    <w:p w14:paraId="6CEC3369" w14:textId="77777777" w:rsidR="002A12AB" w:rsidRPr="0072547A" w:rsidRDefault="00CB77F2" w:rsidP="002A12AB">
      <w:pPr>
        <w:pStyle w:val="ListParagraph"/>
        <w:numPr>
          <w:ilvl w:val="1"/>
          <w:numId w:val="17"/>
        </w:numPr>
        <w:rPr>
          <w:lang w:val="lv-LV" w:eastAsia="lv-LV"/>
        </w:rPr>
      </w:pPr>
      <w:r w:rsidRPr="0072547A">
        <w:rPr>
          <w:lang w:val="lv-LV" w:eastAsia="lv-LV"/>
        </w:rPr>
        <w:t>Kataloga</w:t>
      </w:r>
      <w:r w:rsidR="002A12AB" w:rsidRPr="0072547A">
        <w:rPr>
          <w:lang w:val="lv-LV" w:eastAsia="lv-LV"/>
        </w:rPr>
        <w:t xml:space="preserve"> specifikācija:</w:t>
      </w:r>
    </w:p>
    <w:p w14:paraId="3C7D38C8" w14:textId="77777777" w:rsidR="002A12AB" w:rsidRPr="0072547A" w:rsidRDefault="002A12AB" w:rsidP="002A12AB">
      <w:pPr>
        <w:pStyle w:val="ListParagraph"/>
        <w:numPr>
          <w:ilvl w:val="2"/>
          <w:numId w:val="17"/>
        </w:numPr>
        <w:rPr>
          <w:szCs w:val="22"/>
          <w:lang w:val="lv-LV" w:eastAsia="ru-RU"/>
        </w:rPr>
      </w:pPr>
      <w:r w:rsidRPr="0072547A">
        <w:rPr>
          <w:szCs w:val="22"/>
          <w:lang w:val="lv-LV" w:eastAsia="ru-RU"/>
        </w:rPr>
        <w:t>Formāts - A4</w:t>
      </w:r>
    </w:p>
    <w:p w14:paraId="2AF83164" w14:textId="77777777" w:rsidR="002A12AB" w:rsidRPr="0072547A" w:rsidRDefault="002A12AB" w:rsidP="002A12AB">
      <w:pPr>
        <w:pStyle w:val="ListParagraph"/>
        <w:numPr>
          <w:ilvl w:val="2"/>
          <w:numId w:val="17"/>
        </w:numPr>
        <w:rPr>
          <w:szCs w:val="22"/>
          <w:lang w:val="lv-LV" w:eastAsia="ru-RU"/>
        </w:rPr>
      </w:pPr>
      <w:r w:rsidRPr="0072547A">
        <w:rPr>
          <w:szCs w:val="22"/>
          <w:lang w:val="lv-LV" w:eastAsia="ru-RU"/>
        </w:rPr>
        <w:t>Apjoms (lpp. skaits) –  96 lpp. + vāks</w:t>
      </w:r>
    </w:p>
    <w:p w14:paraId="0E8B8FEA" w14:textId="77777777" w:rsidR="002A12AB" w:rsidRPr="0072547A" w:rsidRDefault="002A12AB" w:rsidP="002A12AB">
      <w:pPr>
        <w:pStyle w:val="ListParagraph"/>
        <w:numPr>
          <w:ilvl w:val="2"/>
          <w:numId w:val="17"/>
        </w:numPr>
        <w:rPr>
          <w:szCs w:val="22"/>
          <w:lang w:val="lv-LV" w:eastAsia="ru-RU"/>
        </w:rPr>
      </w:pPr>
      <w:r w:rsidRPr="0072547A">
        <w:rPr>
          <w:szCs w:val="22"/>
          <w:lang w:val="lv-LV" w:eastAsia="ru-RU"/>
        </w:rPr>
        <w:t xml:space="preserve">Papīrs – </w:t>
      </w:r>
      <w:proofErr w:type="spellStart"/>
      <w:r w:rsidRPr="0072547A">
        <w:rPr>
          <w:szCs w:val="22"/>
          <w:lang w:val="lv-LV" w:eastAsia="ru-RU"/>
        </w:rPr>
        <w:t>iekšlapas</w:t>
      </w:r>
      <w:proofErr w:type="spellEnd"/>
      <w:r w:rsidRPr="0072547A">
        <w:rPr>
          <w:szCs w:val="22"/>
          <w:lang w:val="lv-LV" w:eastAsia="ru-RU"/>
        </w:rPr>
        <w:t xml:space="preserve"> 130 gr. + vāki 250 gr. krītpapīrs (</w:t>
      </w:r>
      <w:proofErr w:type="spellStart"/>
      <w:r w:rsidRPr="0072547A">
        <w:rPr>
          <w:szCs w:val="22"/>
          <w:lang w:val="lv-LV" w:eastAsia="ru-RU"/>
        </w:rPr>
        <w:t>Galerie</w:t>
      </w:r>
      <w:proofErr w:type="spellEnd"/>
      <w:r w:rsidRPr="0072547A">
        <w:rPr>
          <w:szCs w:val="22"/>
          <w:lang w:val="lv-LV" w:eastAsia="ru-RU"/>
        </w:rPr>
        <w:t xml:space="preserve"> Art vai līdzvērtīgs)</w:t>
      </w:r>
    </w:p>
    <w:p w14:paraId="1B1CBB88" w14:textId="77777777" w:rsidR="002A12AB" w:rsidRPr="0072547A" w:rsidRDefault="002A12AB" w:rsidP="002A12AB">
      <w:pPr>
        <w:pStyle w:val="ListParagraph"/>
        <w:numPr>
          <w:ilvl w:val="2"/>
          <w:numId w:val="17"/>
        </w:numPr>
        <w:rPr>
          <w:szCs w:val="22"/>
          <w:lang w:val="lv-LV" w:eastAsia="ru-RU"/>
        </w:rPr>
      </w:pPr>
      <w:r w:rsidRPr="0072547A">
        <w:rPr>
          <w:szCs w:val="22"/>
          <w:lang w:val="lv-LV" w:eastAsia="ru-RU"/>
        </w:rPr>
        <w:t>Druka - 4+4 (CMYK)</w:t>
      </w:r>
    </w:p>
    <w:p w14:paraId="38531ABC" w14:textId="77777777" w:rsidR="002A12AB" w:rsidRPr="0072547A" w:rsidRDefault="002A12AB" w:rsidP="002A12AB">
      <w:pPr>
        <w:pStyle w:val="ListParagraph"/>
        <w:numPr>
          <w:ilvl w:val="2"/>
          <w:numId w:val="17"/>
        </w:numPr>
        <w:rPr>
          <w:szCs w:val="22"/>
          <w:lang w:val="lv-LV" w:eastAsia="ru-RU"/>
        </w:rPr>
      </w:pPr>
      <w:r w:rsidRPr="0072547A">
        <w:rPr>
          <w:szCs w:val="22"/>
          <w:lang w:val="lv-LV" w:eastAsia="ru-RU"/>
        </w:rPr>
        <w:t xml:space="preserve">Apstrāde - mīkstais sējums, šūts, vākiem - lamināts </w:t>
      </w:r>
      <w:proofErr w:type="spellStart"/>
      <w:r w:rsidRPr="0072547A">
        <w:rPr>
          <w:szCs w:val="22"/>
          <w:lang w:val="lv-LV" w:eastAsia="ru-RU"/>
        </w:rPr>
        <w:t>soft</w:t>
      </w:r>
      <w:proofErr w:type="spellEnd"/>
      <w:r w:rsidRPr="0072547A">
        <w:rPr>
          <w:szCs w:val="22"/>
          <w:lang w:val="lv-LV" w:eastAsia="ru-RU"/>
        </w:rPr>
        <w:t xml:space="preserve"> </w:t>
      </w:r>
      <w:proofErr w:type="spellStart"/>
      <w:r w:rsidRPr="0072547A">
        <w:rPr>
          <w:szCs w:val="22"/>
          <w:lang w:val="lv-LV" w:eastAsia="ru-RU"/>
        </w:rPr>
        <w:t>touch</w:t>
      </w:r>
      <w:proofErr w:type="spellEnd"/>
      <w:r w:rsidRPr="0072547A">
        <w:rPr>
          <w:szCs w:val="22"/>
          <w:lang w:val="lv-LV" w:eastAsia="ru-RU"/>
        </w:rPr>
        <w:t xml:space="preserve"> + UV laka (1+0).</w:t>
      </w:r>
    </w:p>
    <w:p w14:paraId="0A629BFA" w14:textId="5EBD2E3A" w:rsidR="002A12AB" w:rsidRPr="00AC0EAE" w:rsidRDefault="00AC0EAE" w:rsidP="00AC0EAE">
      <w:pPr>
        <w:pStyle w:val="ListParagraph"/>
        <w:numPr>
          <w:ilvl w:val="1"/>
          <w:numId w:val="17"/>
        </w:numPr>
        <w:rPr>
          <w:lang w:val="lv-LV" w:eastAsia="lv-LV"/>
        </w:rPr>
      </w:pPr>
      <w:r>
        <w:rPr>
          <w:lang w:val="lv-LV" w:eastAsia="lv-LV"/>
        </w:rPr>
        <w:t>Tirāža: 1000 gab.</w:t>
      </w:r>
    </w:p>
    <w:p w14:paraId="04066CDD" w14:textId="08B54601" w:rsidR="002A12AB" w:rsidRPr="0072547A" w:rsidRDefault="002A12AB" w:rsidP="002A12AB">
      <w:pPr>
        <w:pStyle w:val="ListParagraph"/>
        <w:numPr>
          <w:ilvl w:val="1"/>
          <w:numId w:val="17"/>
        </w:numPr>
        <w:rPr>
          <w:b/>
          <w:lang w:val="lv-LV" w:eastAsia="lv-LV"/>
        </w:rPr>
      </w:pPr>
      <w:r w:rsidRPr="0072547A">
        <w:rPr>
          <w:b/>
          <w:lang w:val="lv-LV" w:eastAsia="lv-LV"/>
        </w:rPr>
        <w:t>Piegāde: līdz 15.05.2016</w:t>
      </w:r>
      <w:r w:rsidR="00AC0EAE">
        <w:rPr>
          <w:b/>
          <w:lang w:val="lv-LV" w:eastAsia="lv-LV"/>
        </w:rPr>
        <w:t xml:space="preserve"> plkst. 17:00</w:t>
      </w:r>
      <w:r w:rsidRPr="0072547A">
        <w:rPr>
          <w:b/>
          <w:lang w:val="lv-LV" w:eastAsia="lv-LV"/>
        </w:rPr>
        <w:t xml:space="preserve">, adrese: Daugavpils, </w:t>
      </w:r>
      <w:proofErr w:type="spellStart"/>
      <w:r w:rsidRPr="0072547A">
        <w:rPr>
          <w:b/>
          <w:lang w:val="lv-LV" w:eastAsia="lv-LV"/>
        </w:rPr>
        <w:t>K.Valdemāra</w:t>
      </w:r>
      <w:proofErr w:type="spellEnd"/>
      <w:r w:rsidRPr="0072547A">
        <w:rPr>
          <w:b/>
          <w:lang w:val="lv-LV" w:eastAsia="lv-LV"/>
        </w:rPr>
        <w:t xml:space="preserve"> 1</w:t>
      </w:r>
      <w:r w:rsidR="004F7C8C" w:rsidRPr="0072547A">
        <w:rPr>
          <w:b/>
          <w:lang w:val="lv-LV" w:eastAsia="lv-LV"/>
        </w:rPr>
        <w:t>.</w:t>
      </w:r>
    </w:p>
    <w:p w14:paraId="058AFFC1" w14:textId="77777777" w:rsidR="002A12AB" w:rsidRPr="0072547A" w:rsidRDefault="002A12AB" w:rsidP="002A12AB">
      <w:pPr>
        <w:pStyle w:val="ListParagraph"/>
        <w:numPr>
          <w:ilvl w:val="1"/>
          <w:numId w:val="17"/>
        </w:numPr>
        <w:rPr>
          <w:lang w:val="lv-LV" w:eastAsia="lv-LV"/>
        </w:rPr>
      </w:pPr>
      <w:r w:rsidRPr="0072547A">
        <w:rPr>
          <w:lang w:val="lv-LV" w:eastAsia="lv-LV"/>
        </w:rPr>
        <w:t xml:space="preserve">Kā alternatīva drukāšanai piedāvāt kataloga izvietošanu USB atmiņas kartē ar apjomu ne mazāku kā 8 </w:t>
      </w:r>
      <w:proofErr w:type="spellStart"/>
      <w:r w:rsidRPr="0072547A">
        <w:rPr>
          <w:lang w:val="lv-LV" w:eastAsia="lv-LV"/>
        </w:rPr>
        <w:t>Gb</w:t>
      </w:r>
      <w:proofErr w:type="spellEnd"/>
      <w:r w:rsidRPr="0072547A">
        <w:rPr>
          <w:lang w:val="lv-LV" w:eastAsia="lv-LV"/>
        </w:rPr>
        <w:t xml:space="preserve">, ar Daugavpils </w:t>
      </w:r>
      <w:r w:rsidR="00237160" w:rsidRPr="0072547A">
        <w:rPr>
          <w:lang w:val="lv-LV" w:eastAsia="lv-LV"/>
        </w:rPr>
        <w:t xml:space="preserve">pilsētas </w:t>
      </w:r>
      <w:r w:rsidRPr="0072547A">
        <w:rPr>
          <w:lang w:val="lv-LV" w:eastAsia="lv-LV"/>
        </w:rPr>
        <w:t xml:space="preserve">logo </w:t>
      </w:r>
      <w:r w:rsidR="002A0A42" w:rsidRPr="0072547A">
        <w:rPr>
          <w:lang w:val="lv-LV" w:eastAsia="lv-LV"/>
        </w:rPr>
        <w:t>i</w:t>
      </w:r>
      <w:r w:rsidRPr="0072547A">
        <w:rPr>
          <w:lang w:val="lv-LV" w:eastAsia="lv-LV"/>
        </w:rPr>
        <w:t>zdruku uz USB atmiņas kartes.</w:t>
      </w:r>
    </w:p>
    <w:p w14:paraId="40823BB2" w14:textId="77777777" w:rsidR="002A12AB" w:rsidRPr="0072547A" w:rsidRDefault="002A12AB" w:rsidP="002A12AB">
      <w:pPr>
        <w:rPr>
          <w:sz w:val="28"/>
          <w:lang w:val="lv-LV"/>
        </w:rPr>
      </w:pPr>
    </w:p>
    <w:p w14:paraId="5F38F86C" w14:textId="77777777" w:rsidR="002A12AB" w:rsidRPr="0072547A" w:rsidRDefault="002A12AB" w:rsidP="002A12AB">
      <w:pPr>
        <w:pStyle w:val="ListParagraph"/>
        <w:numPr>
          <w:ilvl w:val="0"/>
          <w:numId w:val="17"/>
        </w:numPr>
        <w:rPr>
          <w:b/>
          <w:sz w:val="22"/>
          <w:szCs w:val="22"/>
          <w:lang w:val="lv-LV"/>
        </w:rPr>
      </w:pPr>
      <w:r w:rsidRPr="0072547A">
        <w:rPr>
          <w:b/>
          <w:sz w:val="22"/>
          <w:szCs w:val="22"/>
          <w:lang w:val="lv-LV"/>
        </w:rPr>
        <w:t>Buklets „</w:t>
      </w:r>
      <w:r w:rsidR="00237160" w:rsidRPr="0072547A">
        <w:rPr>
          <w:b/>
          <w:sz w:val="22"/>
          <w:szCs w:val="22"/>
          <w:lang w:val="lv-LV"/>
        </w:rPr>
        <w:t xml:space="preserve">Daugavpils </w:t>
      </w:r>
      <w:r w:rsidRPr="0072547A">
        <w:rPr>
          <w:b/>
          <w:sz w:val="22"/>
          <w:szCs w:val="22"/>
          <w:lang w:val="lv-LV"/>
        </w:rPr>
        <w:t xml:space="preserve">ekonomiskās zonas” </w:t>
      </w:r>
    </w:p>
    <w:p w14:paraId="279F427E" w14:textId="77777777" w:rsidR="002A12AB" w:rsidRPr="0072547A" w:rsidRDefault="002A12AB" w:rsidP="002A12AB">
      <w:pPr>
        <w:pStyle w:val="ListParagraph"/>
        <w:numPr>
          <w:ilvl w:val="1"/>
          <w:numId w:val="17"/>
        </w:numPr>
        <w:rPr>
          <w:lang w:val="lv-LV"/>
        </w:rPr>
      </w:pPr>
      <w:r w:rsidRPr="0072547A">
        <w:rPr>
          <w:lang w:val="lv-LV"/>
        </w:rPr>
        <w:t>Bukleta dizaina idejas sagatavošana.</w:t>
      </w:r>
    </w:p>
    <w:p w14:paraId="23C6ADE6" w14:textId="77777777" w:rsidR="002A12AB" w:rsidRPr="002A12AB" w:rsidRDefault="002A12AB" w:rsidP="002A12AB">
      <w:pPr>
        <w:pStyle w:val="ListParagraph"/>
        <w:numPr>
          <w:ilvl w:val="1"/>
          <w:numId w:val="17"/>
        </w:numPr>
        <w:rPr>
          <w:lang w:val="lv-LV" w:eastAsia="lv-LV"/>
        </w:rPr>
      </w:pPr>
      <w:r w:rsidRPr="002A12AB">
        <w:rPr>
          <w:lang w:val="lv-LV" w:eastAsia="lv-LV"/>
        </w:rPr>
        <w:t xml:space="preserve">Maketēšana: </w:t>
      </w:r>
    </w:p>
    <w:p w14:paraId="180A0708" w14:textId="77777777" w:rsidR="002A12AB" w:rsidRPr="002A12AB" w:rsidRDefault="002A12AB" w:rsidP="002A12AB">
      <w:pPr>
        <w:pStyle w:val="ListParagraph"/>
        <w:numPr>
          <w:ilvl w:val="2"/>
          <w:numId w:val="17"/>
        </w:numPr>
        <w:rPr>
          <w:lang w:val="lv-LV" w:eastAsia="lv-LV"/>
        </w:rPr>
      </w:pPr>
      <w:r w:rsidRPr="002A12AB">
        <w:rPr>
          <w:lang w:val="lv-LV" w:eastAsia="lv-LV"/>
        </w:rPr>
        <w:t xml:space="preserve"> Vizuālā noformējuma un profesionāla dizaina variantu izstrāde</w:t>
      </w:r>
    </w:p>
    <w:p w14:paraId="53BC7367" w14:textId="77777777" w:rsidR="002A12AB" w:rsidRPr="002A12AB" w:rsidRDefault="002A12AB" w:rsidP="002A12AB">
      <w:pPr>
        <w:pStyle w:val="ListParagraph"/>
        <w:numPr>
          <w:ilvl w:val="2"/>
          <w:numId w:val="17"/>
        </w:numPr>
        <w:rPr>
          <w:lang w:val="lv-LV" w:eastAsia="lv-LV"/>
        </w:rPr>
      </w:pPr>
      <w:r w:rsidRPr="002A12AB">
        <w:rPr>
          <w:lang w:val="lv-LV" w:eastAsia="lv-LV"/>
        </w:rPr>
        <w:t>Attēlu pilnīga apstrāde;</w:t>
      </w:r>
    </w:p>
    <w:p w14:paraId="7FA42AC7" w14:textId="77777777" w:rsidR="002A12AB" w:rsidRPr="002A12AB" w:rsidRDefault="002A12AB" w:rsidP="002A12AB">
      <w:pPr>
        <w:pStyle w:val="ListParagraph"/>
        <w:numPr>
          <w:ilvl w:val="2"/>
          <w:numId w:val="17"/>
        </w:numPr>
        <w:rPr>
          <w:lang w:val="lv-LV" w:eastAsia="lv-LV"/>
        </w:rPr>
      </w:pPr>
      <w:r w:rsidRPr="002A12AB">
        <w:rPr>
          <w:lang w:val="lv-LV" w:eastAsia="lv-LV"/>
        </w:rPr>
        <w:t>Tehniskā maketēšana</w:t>
      </w:r>
    </w:p>
    <w:p w14:paraId="580A17DE" w14:textId="77777777" w:rsidR="002A12AB" w:rsidRPr="002A12AB" w:rsidRDefault="002A12AB" w:rsidP="002A12AB">
      <w:pPr>
        <w:pStyle w:val="ListParagraph"/>
        <w:numPr>
          <w:ilvl w:val="2"/>
          <w:numId w:val="17"/>
        </w:numPr>
        <w:rPr>
          <w:lang w:val="lv-LV" w:eastAsia="lv-LV"/>
        </w:rPr>
      </w:pPr>
      <w:r w:rsidRPr="002A12AB">
        <w:rPr>
          <w:lang w:val="lv-LV" w:eastAsia="lv-LV"/>
        </w:rPr>
        <w:t>Labojumu ieviešana;</w:t>
      </w:r>
    </w:p>
    <w:p w14:paraId="164277FE" w14:textId="77777777" w:rsidR="002A12AB" w:rsidRPr="002A12AB" w:rsidRDefault="002A12AB" w:rsidP="002A12AB">
      <w:pPr>
        <w:pStyle w:val="ListParagraph"/>
        <w:numPr>
          <w:ilvl w:val="2"/>
          <w:numId w:val="17"/>
        </w:numPr>
        <w:rPr>
          <w:lang w:val="lv-LV" w:eastAsia="lv-LV"/>
        </w:rPr>
      </w:pPr>
      <w:r w:rsidRPr="002A12AB">
        <w:rPr>
          <w:lang w:val="lv-LV" w:eastAsia="lv-LV"/>
        </w:rPr>
        <w:t>Saskaņošana;</w:t>
      </w:r>
    </w:p>
    <w:p w14:paraId="0F0204AC" w14:textId="77777777" w:rsidR="002A12AB" w:rsidRPr="002A12AB" w:rsidRDefault="002A12AB" w:rsidP="002A12AB">
      <w:pPr>
        <w:pStyle w:val="ListParagraph"/>
        <w:numPr>
          <w:ilvl w:val="2"/>
          <w:numId w:val="17"/>
        </w:numPr>
        <w:rPr>
          <w:lang w:val="lv-LV" w:eastAsia="lv-LV"/>
        </w:rPr>
      </w:pPr>
      <w:r w:rsidRPr="002A12AB">
        <w:rPr>
          <w:lang w:val="lv-LV" w:eastAsia="lv-LV"/>
        </w:rPr>
        <w:t xml:space="preserve">Drukas failu sagatavošana </w:t>
      </w:r>
    </w:p>
    <w:p w14:paraId="5B79F334" w14:textId="77777777" w:rsidR="002A12AB" w:rsidRPr="002A12AB" w:rsidRDefault="002A12AB" w:rsidP="002A12AB">
      <w:pPr>
        <w:pStyle w:val="ListParagraph"/>
        <w:numPr>
          <w:ilvl w:val="1"/>
          <w:numId w:val="17"/>
        </w:numPr>
        <w:rPr>
          <w:lang w:val="lv-LV" w:eastAsia="lv-LV"/>
        </w:rPr>
      </w:pPr>
      <w:r w:rsidRPr="002A12AB">
        <w:rPr>
          <w:lang w:val="lv-LV" w:eastAsia="lv-LV"/>
        </w:rPr>
        <w:t>Drukāšana.</w:t>
      </w:r>
    </w:p>
    <w:p w14:paraId="7073FEFC" w14:textId="77777777" w:rsidR="002A12AB" w:rsidRPr="002A12AB" w:rsidRDefault="002A12AB" w:rsidP="002A12AB">
      <w:pPr>
        <w:pStyle w:val="ListParagraph"/>
        <w:numPr>
          <w:ilvl w:val="1"/>
          <w:numId w:val="17"/>
        </w:numPr>
        <w:rPr>
          <w:lang w:val="lv-LV" w:eastAsia="lv-LV"/>
        </w:rPr>
      </w:pPr>
      <w:r w:rsidRPr="002A12AB">
        <w:rPr>
          <w:lang w:val="lv-LV" w:eastAsia="lv-LV"/>
        </w:rPr>
        <w:t>Brošūras specifikācija:</w:t>
      </w:r>
    </w:p>
    <w:p w14:paraId="2D09F55F" w14:textId="77777777" w:rsidR="002A12AB" w:rsidRPr="002A12AB" w:rsidRDefault="002A12AB" w:rsidP="002A12AB">
      <w:pPr>
        <w:pStyle w:val="ListParagraph"/>
        <w:numPr>
          <w:ilvl w:val="2"/>
          <w:numId w:val="17"/>
        </w:numPr>
        <w:rPr>
          <w:szCs w:val="22"/>
          <w:lang w:val="lv-LV" w:eastAsia="ru-RU"/>
        </w:rPr>
      </w:pPr>
      <w:r w:rsidRPr="002A12AB">
        <w:rPr>
          <w:szCs w:val="22"/>
          <w:lang w:val="lv-LV" w:eastAsia="ru-RU"/>
        </w:rPr>
        <w:t>Formāts: izvērstā veidā A4, saliktā veidā A5, viens locījums</w:t>
      </w:r>
    </w:p>
    <w:p w14:paraId="7216FFAC" w14:textId="77777777" w:rsidR="002A12AB" w:rsidRPr="002A12AB" w:rsidRDefault="002A12AB" w:rsidP="002A12AB">
      <w:pPr>
        <w:pStyle w:val="ListParagraph"/>
        <w:numPr>
          <w:ilvl w:val="2"/>
          <w:numId w:val="17"/>
        </w:numPr>
        <w:rPr>
          <w:szCs w:val="22"/>
          <w:lang w:val="lv-LV" w:eastAsia="ru-RU"/>
        </w:rPr>
      </w:pPr>
      <w:r w:rsidRPr="002A12AB">
        <w:rPr>
          <w:szCs w:val="22"/>
          <w:lang w:val="lv-LV" w:eastAsia="ru-RU"/>
        </w:rPr>
        <w:t>papīrs 250 gr.</w:t>
      </w:r>
    </w:p>
    <w:p w14:paraId="775B523B" w14:textId="77777777" w:rsidR="002A12AB" w:rsidRPr="002A12AB" w:rsidRDefault="002A12AB" w:rsidP="002A12AB">
      <w:pPr>
        <w:pStyle w:val="ListParagraph"/>
        <w:numPr>
          <w:ilvl w:val="2"/>
          <w:numId w:val="17"/>
        </w:numPr>
        <w:rPr>
          <w:szCs w:val="22"/>
          <w:lang w:val="lv-LV" w:eastAsia="ru-RU"/>
        </w:rPr>
      </w:pPr>
      <w:r w:rsidRPr="002A12AB">
        <w:rPr>
          <w:szCs w:val="22"/>
          <w:lang w:val="lv-LV" w:eastAsia="ru-RU"/>
        </w:rPr>
        <w:t>druka: 4/4 CMYK/CMYK</w:t>
      </w:r>
    </w:p>
    <w:p w14:paraId="056E9F3E" w14:textId="77777777" w:rsidR="002A12AB" w:rsidRPr="002A12AB" w:rsidRDefault="002A12AB" w:rsidP="002A12AB">
      <w:pPr>
        <w:pStyle w:val="ListParagraph"/>
        <w:numPr>
          <w:ilvl w:val="1"/>
          <w:numId w:val="17"/>
        </w:numPr>
        <w:rPr>
          <w:lang w:val="lv-LV"/>
        </w:rPr>
      </w:pPr>
      <w:r w:rsidRPr="002A12AB">
        <w:rPr>
          <w:szCs w:val="22"/>
          <w:lang w:val="lv-LV" w:eastAsia="ru-RU"/>
        </w:rPr>
        <w:t>Tirāža: 2500 gab</w:t>
      </w:r>
      <w:r w:rsidRPr="002A12AB">
        <w:rPr>
          <w:b/>
          <w:i/>
          <w:sz w:val="20"/>
          <w:szCs w:val="22"/>
          <w:lang w:val="lv-LV" w:eastAsia="ru-RU"/>
        </w:rPr>
        <w:t>.</w:t>
      </w:r>
    </w:p>
    <w:p w14:paraId="7FDFC019" w14:textId="583B62E6" w:rsidR="002A12AB" w:rsidRPr="002A12AB" w:rsidRDefault="00AC0EAE" w:rsidP="002A12AB">
      <w:pPr>
        <w:pStyle w:val="ListParagraph"/>
        <w:numPr>
          <w:ilvl w:val="1"/>
          <w:numId w:val="17"/>
        </w:numPr>
        <w:rPr>
          <w:lang w:val="lv-LV" w:eastAsia="lv-LV"/>
        </w:rPr>
      </w:pPr>
      <w:r>
        <w:rPr>
          <w:szCs w:val="22"/>
          <w:lang w:val="lv-LV" w:eastAsia="ru-RU"/>
        </w:rPr>
        <w:t>P</w:t>
      </w:r>
      <w:r w:rsidRPr="00AC0EAE">
        <w:rPr>
          <w:szCs w:val="22"/>
          <w:lang w:val="lv-LV" w:eastAsia="ru-RU"/>
        </w:rPr>
        <w:t>ēcapstrāde – locīšana, sanešana, griešana</w:t>
      </w:r>
      <w:r w:rsidR="004F7C8C">
        <w:rPr>
          <w:lang w:val="lv-LV" w:eastAsia="lv-LV"/>
        </w:rPr>
        <w:t>.</w:t>
      </w:r>
    </w:p>
    <w:p w14:paraId="45D97039" w14:textId="5892FF30" w:rsidR="002A12AB" w:rsidRPr="002A12AB" w:rsidRDefault="002A12AB" w:rsidP="002A12AB">
      <w:pPr>
        <w:pStyle w:val="ListParagraph"/>
        <w:numPr>
          <w:ilvl w:val="1"/>
          <w:numId w:val="17"/>
        </w:numPr>
        <w:rPr>
          <w:b/>
          <w:lang w:val="lv-LV" w:eastAsia="lv-LV"/>
        </w:rPr>
      </w:pPr>
      <w:r w:rsidRPr="002A12AB">
        <w:rPr>
          <w:b/>
          <w:lang w:val="lv-LV" w:eastAsia="lv-LV"/>
        </w:rPr>
        <w:t>Piegāde: līdz 15.05.2016</w:t>
      </w:r>
      <w:r w:rsidR="00AC0EAE">
        <w:rPr>
          <w:b/>
          <w:lang w:val="lv-LV" w:eastAsia="lv-LV"/>
        </w:rPr>
        <w:t xml:space="preserve"> plkst. 17:00</w:t>
      </w:r>
      <w:r w:rsidRPr="002A12AB">
        <w:rPr>
          <w:b/>
          <w:lang w:val="lv-LV" w:eastAsia="lv-LV"/>
        </w:rPr>
        <w:t xml:space="preserve">, adrese: Daugavpils, </w:t>
      </w:r>
      <w:proofErr w:type="spellStart"/>
      <w:r w:rsidRPr="002A12AB">
        <w:rPr>
          <w:b/>
          <w:lang w:val="lv-LV" w:eastAsia="lv-LV"/>
        </w:rPr>
        <w:t>K.Valdemāra</w:t>
      </w:r>
      <w:proofErr w:type="spellEnd"/>
      <w:r w:rsidRPr="002A12AB">
        <w:rPr>
          <w:b/>
          <w:lang w:val="lv-LV" w:eastAsia="lv-LV"/>
        </w:rPr>
        <w:t xml:space="preserve"> 1</w:t>
      </w:r>
    </w:p>
    <w:p w14:paraId="41B31F56" w14:textId="77777777" w:rsidR="002A12AB" w:rsidRPr="002A12AB" w:rsidRDefault="002A12AB" w:rsidP="002A12AB">
      <w:pPr>
        <w:rPr>
          <w:sz w:val="28"/>
          <w:lang w:val="lv-LV"/>
        </w:rPr>
      </w:pPr>
    </w:p>
    <w:p w14:paraId="0FC5FDE9" w14:textId="77777777" w:rsidR="00ED21C9" w:rsidRPr="006E1A6B" w:rsidRDefault="00ED21C9" w:rsidP="00ED21C9">
      <w:pPr>
        <w:widowControl w:val="0"/>
        <w:suppressAutoHyphens/>
        <w:rPr>
          <w:rFonts w:eastAsia="Lucida Sans Unicode"/>
          <w:b/>
          <w:bCs/>
          <w:sz w:val="22"/>
          <w:szCs w:val="22"/>
          <w:lang w:val="lv-LV"/>
        </w:rPr>
      </w:pPr>
    </w:p>
    <w:p w14:paraId="39AA9B0D" w14:textId="77777777" w:rsidR="00530BCA" w:rsidRDefault="00530BCA" w:rsidP="00AD3E64">
      <w:pPr>
        <w:widowControl w:val="0"/>
        <w:suppressAutoHyphens/>
        <w:jc w:val="right"/>
        <w:rPr>
          <w:rFonts w:eastAsia="Lucida Sans Unicode"/>
          <w:b/>
          <w:bCs/>
          <w:sz w:val="22"/>
          <w:szCs w:val="22"/>
          <w:lang w:val="lv-LV"/>
        </w:rPr>
      </w:pPr>
    </w:p>
    <w:p w14:paraId="610B1F88" w14:textId="77777777" w:rsidR="004F7C8C" w:rsidRDefault="004F7C8C" w:rsidP="00AD3E64">
      <w:pPr>
        <w:widowControl w:val="0"/>
        <w:suppressAutoHyphens/>
        <w:jc w:val="right"/>
        <w:rPr>
          <w:rFonts w:eastAsia="Lucida Sans Unicode"/>
          <w:b/>
          <w:bCs/>
          <w:sz w:val="22"/>
          <w:szCs w:val="22"/>
          <w:lang w:val="lv-LV"/>
        </w:rPr>
      </w:pPr>
    </w:p>
    <w:p w14:paraId="207076AD" w14:textId="77777777" w:rsidR="005A34A8" w:rsidRDefault="005A34A8" w:rsidP="00AD3E64">
      <w:pPr>
        <w:widowControl w:val="0"/>
        <w:suppressAutoHyphens/>
        <w:jc w:val="right"/>
        <w:rPr>
          <w:rFonts w:eastAsia="Lucida Sans Unicode"/>
          <w:b/>
          <w:bCs/>
          <w:sz w:val="22"/>
          <w:szCs w:val="22"/>
          <w:lang w:val="lv-LV"/>
        </w:rPr>
      </w:pPr>
    </w:p>
    <w:p w14:paraId="02C58E22" w14:textId="77777777" w:rsidR="004F7C8C" w:rsidRDefault="004F7C8C" w:rsidP="00AD3E64">
      <w:pPr>
        <w:widowControl w:val="0"/>
        <w:suppressAutoHyphens/>
        <w:jc w:val="right"/>
        <w:rPr>
          <w:rFonts w:eastAsia="Lucida Sans Unicode"/>
          <w:b/>
          <w:bCs/>
          <w:sz w:val="22"/>
          <w:szCs w:val="22"/>
          <w:lang w:val="lv-LV"/>
        </w:rPr>
      </w:pPr>
    </w:p>
    <w:p w14:paraId="6FEA6D24" w14:textId="77777777" w:rsidR="004F7C8C" w:rsidRDefault="004F7C8C" w:rsidP="00AD3E64">
      <w:pPr>
        <w:widowControl w:val="0"/>
        <w:suppressAutoHyphens/>
        <w:jc w:val="right"/>
        <w:rPr>
          <w:rFonts w:eastAsia="Lucida Sans Unicode"/>
          <w:b/>
          <w:bCs/>
          <w:sz w:val="22"/>
          <w:szCs w:val="22"/>
          <w:lang w:val="lv-LV"/>
        </w:rPr>
      </w:pPr>
    </w:p>
    <w:p w14:paraId="0F69E02A" w14:textId="77777777" w:rsidR="004F7C8C" w:rsidRDefault="004F7C8C" w:rsidP="00AD3E64">
      <w:pPr>
        <w:widowControl w:val="0"/>
        <w:suppressAutoHyphens/>
        <w:jc w:val="right"/>
        <w:rPr>
          <w:rFonts w:eastAsia="Lucida Sans Unicode"/>
          <w:b/>
          <w:bCs/>
          <w:sz w:val="22"/>
          <w:szCs w:val="22"/>
          <w:lang w:val="lv-LV"/>
        </w:rPr>
      </w:pPr>
    </w:p>
    <w:p w14:paraId="6BC96CD1" w14:textId="77777777" w:rsidR="002A0A42" w:rsidRPr="006B15F2" w:rsidRDefault="002A0A42" w:rsidP="002A0A42">
      <w:pPr>
        <w:widowControl w:val="0"/>
        <w:suppressAutoHyphens/>
        <w:jc w:val="right"/>
        <w:rPr>
          <w:rFonts w:eastAsia="Lucida Sans Unicode"/>
          <w:b/>
          <w:bCs/>
          <w:sz w:val="22"/>
          <w:lang w:val="lv-LV"/>
        </w:rPr>
      </w:pPr>
      <w:r w:rsidRPr="006B15F2">
        <w:rPr>
          <w:rFonts w:eastAsia="Lucida Sans Unicode"/>
          <w:b/>
          <w:bCs/>
          <w:sz w:val="22"/>
          <w:lang w:val="lv-LV"/>
        </w:rPr>
        <w:lastRenderedPageBreak/>
        <w:t xml:space="preserve">2.pielikums </w:t>
      </w:r>
    </w:p>
    <w:p w14:paraId="29608BA8" w14:textId="77777777" w:rsidR="002A0A42" w:rsidRPr="006B15F2" w:rsidRDefault="002A0A42" w:rsidP="002A0A42">
      <w:pPr>
        <w:widowControl w:val="0"/>
        <w:suppressAutoHyphens/>
        <w:jc w:val="right"/>
        <w:rPr>
          <w:rFonts w:eastAsia="Lucida Sans Unicode"/>
          <w:b/>
          <w:bCs/>
          <w:sz w:val="22"/>
          <w:lang w:val="lv-LV"/>
        </w:rPr>
      </w:pPr>
    </w:p>
    <w:sdt>
      <w:sdtPr>
        <w:rPr>
          <w:b/>
          <w:sz w:val="22"/>
          <w:szCs w:val="22"/>
          <w:lang w:val="lv-LV"/>
        </w:rPr>
        <w:id w:val="-1123147155"/>
        <w:placeholder>
          <w:docPart w:val="0372699F4FCC4FA28D6910BD2EAA46E4"/>
        </w:placeholder>
      </w:sdtPr>
      <w:sdtEndPr/>
      <w:sdtContent>
        <w:p w14:paraId="77DA7E13" w14:textId="2D4B42E5" w:rsidR="006A0A96" w:rsidRDefault="006A0A96" w:rsidP="006A0A96">
          <w:pPr>
            <w:spacing w:line="360" w:lineRule="auto"/>
            <w:contextualSpacing/>
            <w:jc w:val="center"/>
            <w:rPr>
              <w:b/>
              <w:sz w:val="22"/>
              <w:lang w:val="lv-LV"/>
            </w:rPr>
          </w:pPr>
          <w:r w:rsidRPr="0072547A">
            <w:rPr>
              <w:b/>
              <w:sz w:val="22"/>
              <w:szCs w:val="22"/>
              <w:lang w:val="lv-LV"/>
            </w:rPr>
            <w:t xml:space="preserve">Daugavpils pilsētas uzņēmumu kataloga un ekonomisko zonu bukleta </w:t>
          </w:r>
          <w:r w:rsidR="00AC0EAE">
            <w:rPr>
              <w:b/>
              <w:sz w:val="22"/>
              <w:szCs w:val="22"/>
              <w:lang w:val="lv-LV"/>
            </w:rPr>
            <w:t xml:space="preserve">izveide un </w:t>
          </w:r>
          <w:r w:rsidRPr="0072547A">
            <w:rPr>
              <w:b/>
              <w:sz w:val="22"/>
              <w:szCs w:val="22"/>
              <w:lang w:val="lv-LV"/>
            </w:rPr>
            <w:t>piegāde</w:t>
          </w:r>
        </w:p>
      </w:sdtContent>
    </w:sdt>
    <w:p w14:paraId="14239B23" w14:textId="77777777" w:rsidR="002A0A42" w:rsidRPr="006B15F2" w:rsidRDefault="006A0A96" w:rsidP="006A0A96">
      <w:pPr>
        <w:widowControl w:val="0"/>
        <w:suppressAutoHyphens/>
        <w:jc w:val="center"/>
        <w:rPr>
          <w:rFonts w:eastAsia="Lucida Sans Unicode"/>
          <w:b/>
          <w:bCs/>
          <w:sz w:val="22"/>
          <w:lang w:val="lv-LV" w:eastAsia="ar-SA"/>
        </w:rPr>
      </w:pPr>
      <w:r w:rsidRPr="006B15F2">
        <w:rPr>
          <w:rFonts w:eastAsia="Lucida Sans Unicode"/>
          <w:b/>
          <w:bCs/>
          <w:sz w:val="22"/>
          <w:lang w:val="lv-LV" w:eastAsia="ar-SA"/>
        </w:rPr>
        <w:t xml:space="preserve"> </w:t>
      </w:r>
      <w:r w:rsidR="002A0A42" w:rsidRPr="006B15F2">
        <w:rPr>
          <w:rFonts w:eastAsia="Lucida Sans Unicode"/>
          <w:b/>
          <w:bCs/>
          <w:sz w:val="22"/>
          <w:lang w:val="lv-LV" w:eastAsia="ar-SA"/>
        </w:rPr>
        <w:t>TEHNISKAIS UN FINANŠU PIEDĀVĀJUMS</w:t>
      </w:r>
    </w:p>
    <w:p w14:paraId="3503477C" w14:textId="77777777" w:rsidR="002A0A42" w:rsidRPr="006B15F2" w:rsidRDefault="002A0A42" w:rsidP="002A0A42">
      <w:pPr>
        <w:widowControl w:val="0"/>
        <w:suppressAutoHyphens/>
        <w:jc w:val="center"/>
        <w:rPr>
          <w:rFonts w:eastAsia="Lucida Sans Unicode"/>
          <w:b/>
          <w:bCs/>
          <w:sz w:val="22"/>
          <w:lang w:val="lv-LV"/>
        </w:rPr>
      </w:pPr>
    </w:p>
    <w:p w14:paraId="59DA3B9C" w14:textId="77777777" w:rsidR="002A0A42" w:rsidRPr="006B15F2" w:rsidRDefault="002A0A42" w:rsidP="002A0A42">
      <w:pPr>
        <w:widowControl w:val="0"/>
        <w:suppressAutoHyphens/>
        <w:rPr>
          <w:rFonts w:eastAsia="Lucida Sans Unicode"/>
          <w:sz w:val="22"/>
          <w:lang w:val="lv-LV" w:eastAsia="ar-SA"/>
        </w:rPr>
      </w:pPr>
    </w:p>
    <w:p w14:paraId="242DA82A" w14:textId="77777777" w:rsidR="002A0A42" w:rsidRPr="006B15F2" w:rsidRDefault="002A0A42" w:rsidP="002A0A42">
      <w:pPr>
        <w:widowControl w:val="0"/>
        <w:suppressAutoHyphens/>
        <w:jc w:val="both"/>
        <w:rPr>
          <w:rFonts w:eastAsia="Lucida Sans Unicode"/>
          <w:sz w:val="22"/>
          <w:lang w:val="lv-LV" w:eastAsia="ar-SA"/>
        </w:rPr>
      </w:pPr>
      <w:r w:rsidRPr="006B15F2">
        <w:rPr>
          <w:sz w:val="22"/>
          <w:lang w:val="lv-LV" w:eastAsia="ar-SA"/>
        </w:rPr>
        <w:t>Pretendents (</w:t>
      </w:r>
      <w:r w:rsidRPr="006B15F2">
        <w:rPr>
          <w:i/>
          <w:sz w:val="22"/>
          <w:highlight w:val="lightGray"/>
          <w:lang w:val="lv-LV" w:eastAsia="ar-SA"/>
        </w:rPr>
        <w:t>pretendenta nosaukums</w:t>
      </w:r>
      <w:r w:rsidRPr="006B15F2">
        <w:rPr>
          <w:sz w:val="22"/>
          <w:lang w:val="lv-LV" w:eastAsia="ar-SA"/>
        </w:rPr>
        <w:t xml:space="preserve">), </w:t>
      </w:r>
      <w:proofErr w:type="spellStart"/>
      <w:r w:rsidRPr="006B15F2">
        <w:rPr>
          <w:rFonts w:eastAsia="SimSun"/>
          <w:sz w:val="22"/>
          <w:lang w:val="lv-LV" w:eastAsia="ar-SA"/>
        </w:rPr>
        <w:t>reģ</w:t>
      </w:r>
      <w:proofErr w:type="spellEnd"/>
      <w:r w:rsidRPr="006B15F2">
        <w:rPr>
          <w:rFonts w:eastAsia="SimSun"/>
          <w:sz w:val="22"/>
          <w:lang w:val="lv-LV" w:eastAsia="ar-SA"/>
        </w:rPr>
        <w:t>. Nr. (</w:t>
      </w:r>
      <w:r w:rsidRPr="006B15F2">
        <w:rPr>
          <w:rFonts w:eastAsia="SimSun"/>
          <w:i/>
          <w:sz w:val="22"/>
          <w:highlight w:val="lightGray"/>
          <w:lang w:val="lv-LV" w:eastAsia="ar-SA"/>
        </w:rPr>
        <w:t>reģistrācijas numurs</w:t>
      </w:r>
      <w:r w:rsidRPr="006B15F2">
        <w:rPr>
          <w:rFonts w:eastAsia="SimSun"/>
          <w:sz w:val="22"/>
          <w:lang w:val="lv-LV" w:eastAsia="ar-SA"/>
        </w:rPr>
        <w:t>), (</w:t>
      </w:r>
      <w:r w:rsidRPr="006B15F2">
        <w:rPr>
          <w:rFonts w:eastAsia="SimSun"/>
          <w:i/>
          <w:sz w:val="22"/>
          <w:highlight w:val="lightGray"/>
          <w:lang w:val="lv-LV" w:eastAsia="ar-SA"/>
        </w:rPr>
        <w:t>adrese</w:t>
      </w:r>
      <w:r w:rsidRPr="006B15F2">
        <w:rPr>
          <w:rFonts w:eastAsia="SimSun"/>
          <w:sz w:val="22"/>
          <w:lang w:val="lv-LV" w:eastAsia="ar-SA"/>
        </w:rPr>
        <w:t>), tā (</w:t>
      </w:r>
      <w:r w:rsidRPr="006B15F2">
        <w:rPr>
          <w:rFonts w:eastAsia="SimSun"/>
          <w:i/>
          <w:sz w:val="22"/>
          <w:highlight w:val="lightGray"/>
          <w:lang w:val="lv-LV" w:eastAsia="ar-SA"/>
        </w:rPr>
        <w:t>personas, kas paraksta, pilnvarojums, amats, vārds, uzvārds</w:t>
      </w:r>
      <w:r w:rsidRPr="006B15F2">
        <w:rPr>
          <w:rFonts w:eastAsia="SimSun"/>
          <w:sz w:val="22"/>
          <w:lang w:val="lv-LV" w:eastAsia="ar-SA"/>
        </w:rPr>
        <w:t xml:space="preserve">) </w:t>
      </w:r>
      <w:r w:rsidRPr="006B15F2">
        <w:rPr>
          <w:sz w:val="22"/>
          <w:lang w:val="lv-LV" w:eastAsia="ar-SA"/>
        </w:rPr>
        <w:t xml:space="preserve">personā, iesniedz savu Tehnisko un finanšu piedāvājumu: </w:t>
      </w:r>
    </w:p>
    <w:p w14:paraId="06991A98" w14:textId="77777777" w:rsidR="002A0A42" w:rsidRPr="006B15F2" w:rsidRDefault="002A0A42" w:rsidP="002A0A42">
      <w:pPr>
        <w:widowControl w:val="0"/>
        <w:suppressAutoHyphens/>
        <w:ind w:left="360"/>
        <w:rPr>
          <w:rFonts w:eastAsia="Lucida Sans Unicode"/>
          <w:sz w:val="22"/>
          <w:lang w:val="lv-LV" w:eastAsia="ar-SA"/>
        </w:rPr>
      </w:pPr>
    </w:p>
    <w:p w14:paraId="3A9DE9B3" w14:textId="77777777" w:rsidR="002A0A42" w:rsidRPr="006B15F2" w:rsidRDefault="002A0A42" w:rsidP="002A0A42">
      <w:pPr>
        <w:widowControl w:val="0"/>
        <w:suppressAutoHyphens/>
        <w:ind w:left="360"/>
        <w:rPr>
          <w:rFonts w:eastAsia="Lucida Sans Unicode"/>
          <w:sz w:val="22"/>
          <w:lang w:val="lv-LV" w:eastAsia="ar-SA"/>
        </w:rPr>
      </w:pPr>
    </w:p>
    <w:p w14:paraId="571B3F82" w14:textId="77777777" w:rsidR="002A0A42" w:rsidRPr="006B15F2" w:rsidRDefault="002A0A42" w:rsidP="002A0A42">
      <w:pPr>
        <w:widowControl w:val="0"/>
        <w:suppressAutoHyphens/>
        <w:ind w:left="360"/>
        <w:jc w:val="both"/>
        <w:rPr>
          <w:rFonts w:eastAsia="Lucida Sans Unicode"/>
          <w:b/>
          <w:bCs/>
          <w:sz w:val="22"/>
          <w:u w:val="single"/>
          <w:lang w:val="lv-LV" w:eastAsia="ar-SA"/>
        </w:rPr>
      </w:pPr>
      <w:r w:rsidRPr="006B15F2">
        <w:rPr>
          <w:rFonts w:eastAsia="Lucida Sans Unicode"/>
          <w:b/>
          <w:bCs/>
          <w:sz w:val="22"/>
          <w:u w:val="single"/>
          <w:lang w:val="lv-LV" w:eastAsia="ar-SA"/>
        </w:rPr>
        <w:t>Pretendenta finanšu piedāvājums atbilstoši Pasūtītāja Tehniskajai specifikācijai:</w:t>
      </w:r>
    </w:p>
    <w:p w14:paraId="4B604301" w14:textId="77777777" w:rsidR="002A0A42" w:rsidRPr="006B15F2" w:rsidRDefault="002A0A42" w:rsidP="002A0A42">
      <w:pPr>
        <w:widowControl w:val="0"/>
        <w:suppressAutoHyphens/>
        <w:jc w:val="both"/>
        <w:rPr>
          <w:rFonts w:eastAsia="Lucida Sans Unicode"/>
          <w:sz w:val="22"/>
          <w:lang w:val="lv-LV"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2A0A42" w:rsidRPr="006B15F2" w14:paraId="4ACBBF73" w14:textId="77777777" w:rsidTr="00557FF2">
        <w:tc>
          <w:tcPr>
            <w:tcW w:w="893" w:type="dxa"/>
          </w:tcPr>
          <w:p w14:paraId="46F762F7" w14:textId="77777777" w:rsidR="002A0A42" w:rsidRPr="006B15F2" w:rsidRDefault="002A0A42" w:rsidP="00557FF2">
            <w:pPr>
              <w:jc w:val="center"/>
              <w:rPr>
                <w:b/>
                <w:sz w:val="22"/>
                <w:lang w:val="lv-LV"/>
              </w:rPr>
            </w:pPr>
            <w:proofErr w:type="spellStart"/>
            <w:r w:rsidRPr="006B15F2">
              <w:rPr>
                <w:b/>
                <w:sz w:val="22"/>
                <w:lang w:val="lv-LV"/>
              </w:rPr>
              <w:t>Nr.p.k</w:t>
            </w:r>
            <w:proofErr w:type="spellEnd"/>
            <w:r w:rsidRPr="006B15F2">
              <w:rPr>
                <w:b/>
                <w:sz w:val="22"/>
                <w:lang w:val="lv-LV"/>
              </w:rPr>
              <w:t>.</w:t>
            </w:r>
          </w:p>
        </w:tc>
        <w:tc>
          <w:tcPr>
            <w:tcW w:w="5638" w:type="dxa"/>
          </w:tcPr>
          <w:p w14:paraId="1B9C8343" w14:textId="77777777" w:rsidR="002A0A42" w:rsidRPr="006B15F2" w:rsidRDefault="002A0A42" w:rsidP="00557FF2">
            <w:pPr>
              <w:rPr>
                <w:b/>
                <w:sz w:val="22"/>
                <w:lang w:val="lv-LV"/>
              </w:rPr>
            </w:pPr>
            <w:r w:rsidRPr="006B15F2">
              <w:rPr>
                <w:b/>
                <w:sz w:val="22"/>
                <w:lang w:val="lv-LV"/>
              </w:rPr>
              <w:t>Pasūtītie pakalpojumi:</w:t>
            </w:r>
          </w:p>
        </w:tc>
        <w:tc>
          <w:tcPr>
            <w:tcW w:w="1843" w:type="dxa"/>
          </w:tcPr>
          <w:p w14:paraId="5E645989" w14:textId="77777777" w:rsidR="002A0A42" w:rsidRPr="006B15F2" w:rsidRDefault="002A0A42" w:rsidP="00557FF2">
            <w:pPr>
              <w:rPr>
                <w:b/>
                <w:sz w:val="22"/>
                <w:lang w:val="lv-LV"/>
              </w:rPr>
            </w:pPr>
            <w:r w:rsidRPr="006B15F2">
              <w:rPr>
                <w:b/>
                <w:sz w:val="22"/>
                <w:lang w:val="lv-LV"/>
              </w:rPr>
              <w:t>Piedāvātā līgumcena</w:t>
            </w:r>
          </w:p>
        </w:tc>
      </w:tr>
      <w:tr w:rsidR="002A0A42" w:rsidRPr="005A34A8" w14:paraId="76C06D98" w14:textId="77777777" w:rsidTr="00557FF2">
        <w:tc>
          <w:tcPr>
            <w:tcW w:w="893" w:type="dxa"/>
          </w:tcPr>
          <w:p w14:paraId="057C8116" w14:textId="77777777" w:rsidR="002A0A42" w:rsidRPr="006B15F2" w:rsidRDefault="002A0A42" w:rsidP="002A0A42">
            <w:pPr>
              <w:pStyle w:val="ListParagraph"/>
              <w:numPr>
                <w:ilvl w:val="0"/>
                <w:numId w:val="20"/>
              </w:numPr>
              <w:ind w:left="34" w:hanging="77"/>
              <w:jc w:val="center"/>
              <w:rPr>
                <w:b/>
                <w:sz w:val="22"/>
                <w:lang w:val="lv-LV"/>
              </w:rPr>
            </w:pPr>
          </w:p>
        </w:tc>
        <w:tc>
          <w:tcPr>
            <w:tcW w:w="5638" w:type="dxa"/>
          </w:tcPr>
          <w:p w14:paraId="1470E876" w14:textId="77777777" w:rsidR="002A0A42" w:rsidRPr="006B15F2" w:rsidRDefault="002A0A42" w:rsidP="00557FF2">
            <w:pPr>
              <w:rPr>
                <w:b/>
                <w:sz w:val="22"/>
                <w:lang w:val="lv-LV"/>
              </w:rPr>
            </w:pPr>
            <w:r w:rsidRPr="006B15F2">
              <w:rPr>
                <w:b/>
                <w:sz w:val="22"/>
                <w:szCs w:val="22"/>
                <w:lang w:val="lv-LV"/>
              </w:rPr>
              <w:t>„Daugavpils investīciju iespējas un uzņēmumu Katalogs 2016”</w:t>
            </w:r>
            <w:r>
              <w:rPr>
                <w:b/>
                <w:sz w:val="22"/>
                <w:lang w:val="lv-LV"/>
              </w:rPr>
              <w:t xml:space="preserve"> 1000 gab.</w:t>
            </w:r>
          </w:p>
        </w:tc>
        <w:tc>
          <w:tcPr>
            <w:tcW w:w="1843" w:type="dxa"/>
          </w:tcPr>
          <w:p w14:paraId="4A92A493" w14:textId="77777777" w:rsidR="002A0A42" w:rsidRPr="006B15F2" w:rsidRDefault="002A0A42" w:rsidP="00557FF2">
            <w:pPr>
              <w:rPr>
                <w:b/>
                <w:sz w:val="22"/>
                <w:lang w:val="lv-LV"/>
              </w:rPr>
            </w:pPr>
          </w:p>
        </w:tc>
      </w:tr>
      <w:tr w:rsidR="002A0A42" w:rsidRPr="005A34A8" w14:paraId="754A28AD" w14:textId="77777777" w:rsidTr="00557FF2">
        <w:trPr>
          <w:trHeight w:val="363"/>
        </w:trPr>
        <w:tc>
          <w:tcPr>
            <w:tcW w:w="893" w:type="dxa"/>
          </w:tcPr>
          <w:p w14:paraId="4F396A63" w14:textId="77777777" w:rsidR="002A0A42" w:rsidRPr="006B15F2" w:rsidRDefault="002A0A42" w:rsidP="002A0A42">
            <w:pPr>
              <w:pStyle w:val="ListParagraph"/>
              <w:numPr>
                <w:ilvl w:val="1"/>
                <w:numId w:val="20"/>
              </w:numPr>
              <w:ind w:left="34" w:hanging="77"/>
              <w:jc w:val="center"/>
              <w:rPr>
                <w:sz w:val="22"/>
                <w:lang w:val="lv-LV"/>
              </w:rPr>
            </w:pPr>
          </w:p>
        </w:tc>
        <w:tc>
          <w:tcPr>
            <w:tcW w:w="5638" w:type="dxa"/>
          </w:tcPr>
          <w:p w14:paraId="68B32FB4" w14:textId="77777777" w:rsidR="002A0A42" w:rsidRPr="006B15F2" w:rsidRDefault="002A0A42" w:rsidP="00557FF2">
            <w:pPr>
              <w:rPr>
                <w:b/>
                <w:sz w:val="22"/>
                <w:lang w:val="lv-LV"/>
              </w:rPr>
            </w:pPr>
            <w:r w:rsidRPr="004F7C8C">
              <w:rPr>
                <w:lang w:val="lv-LV"/>
              </w:rPr>
              <w:t>Investīciju kataloga</w:t>
            </w:r>
            <w:r w:rsidRPr="002A12AB">
              <w:rPr>
                <w:lang w:val="lv-LV"/>
              </w:rPr>
              <w:t xml:space="preserve"> dizaina idejas sagatavošana</w:t>
            </w:r>
          </w:p>
        </w:tc>
        <w:tc>
          <w:tcPr>
            <w:tcW w:w="1843" w:type="dxa"/>
          </w:tcPr>
          <w:p w14:paraId="3D3A0121" w14:textId="77777777" w:rsidR="002A0A42" w:rsidRPr="006B15F2" w:rsidRDefault="002A0A42" w:rsidP="00557FF2">
            <w:pPr>
              <w:rPr>
                <w:sz w:val="22"/>
                <w:lang w:val="lv-LV"/>
              </w:rPr>
            </w:pPr>
          </w:p>
        </w:tc>
      </w:tr>
      <w:tr w:rsidR="002A0A42" w:rsidRPr="006B15F2" w14:paraId="0F8B4131" w14:textId="77777777" w:rsidTr="00557FF2">
        <w:tc>
          <w:tcPr>
            <w:tcW w:w="893" w:type="dxa"/>
          </w:tcPr>
          <w:p w14:paraId="39075EF2" w14:textId="77777777" w:rsidR="002A0A42" w:rsidRPr="006B15F2" w:rsidRDefault="002A0A42" w:rsidP="002A0A42">
            <w:pPr>
              <w:pStyle w:val="ListParagraph"/>
              <w:numPr>
                <w:ilvl w:val="1"/>
                <w:numId w:val="20"/>
              </w:numPr>
              <w:ind w:left="34" w:hanging="77"/>
              <w:jc w:val="right"/>
              <w:rPr>
                <w:sz w:val="22"/>
                <w:lang w:val="lv-LV"/>
              </w:rPr>
            </w:pPr>
          </w:p>
        </w:tc>
        <w:tc>
          <w:tcPr>
            <w:tcW w:w="5638" w:type="dxa"/>
          </w:tcPr>
          <w:p w14:paraId="6AD24B8B" w14:textId="77777777" w:rsidR="002A0A42" w:rsidRPr="006B15F2" w:rsidRDefault="002A0A42" w:rsidP="00557FF2">
            <w:pPr>
              <w:rPr>
                <w:sz w:val="22"/>
                <w:lang w:val="lv-LV"/>
              </w:rPr>
            </w:pPr>
            <w:r>
              <w:rPr>
                <w:lang w:val="lv-LV" w:eastAsia="lv-LV"/>
              </w:rPr>
              <w:t>Maketēšana</w:t>
            </w:r>
          </w:p>
        </w:tc>
        <w:tc>
          <w:tcPr>
            <w:tcW w:w="1843" w:type="dxa"/>
          </w:tcPr>
          <w:p w14:paraId="20A90756" w14:textId="77777777" w:rsidR="002A0A42" w:rsidRPr="006B15F2" w:rsidRDefault="002A0A42" w:rsidP="00557FF2">
            <w:pPr>
              <w:rPr>
                <w:sz w:val="22"/>
                <w:lang w:val="lv-LV"/>
              </w:rPr>
            </w:pPr>
          </w:p>
        </w:tc>
      </w:tr>
      <w:tr w:rsidR="002A0A42" w:rsidRPr="005A34A8" w14:paraId="7E6014D6" w14:textId="77777777" w:rsidTr="00557FF2">
        <w:tc>
          <w:tcPr>
            <w:tcW w:w="893" w:type="dxa"/>
          </w:tcPr>
          <w:p w14:paraId="6C50AB32" w14:textId="77777777" w:rsidR="002A0A42" w:rsidRDefault="002A0A42" w:rsidP="002A0A42">
            <w:pPr>
              <w:pStyle w:val="ListParagraph"/>
              <w:numPr>
                <w:ilvl w:val="1"/>
                <w:numId w:val="20"/>
              </w:numPr>
              <w:ind w:left="34" w:hanging="77"/>
              <w:jc w:val="right"/>
              <w:rPr>
                <w:sz w:val="22"/>
                <w:lang w:val="lv-LV"/>
              </w:rPr>
            </w:pPr>
          </w:p>
        </w:tc>
        <w:tc>
          <w:tcPr>
            <w:tcW w:w="5638" w:type="dxa"/>
          </w:tcPr>
          <w:p w14:paraId="6DC4986B" w14:textId="77777777" w:rsidR="002A0A42" w:rsidRDefault="002A0A42" w:rsidP="00557FF2">
            <w:pPr>
              <w:rPr>
                <w:lang w:val="lv-LV" w:eastAsia="lv-LV"/>
              </w:rPr>
            </w:pPr>
            <w:r w:rsidRPr="002A12AB">
              <w:rPr>
                <w:lang w:val="lv-LV" w:eastAsia="lv-LV"/>
              </w:rPr>
              <w:t>Tekstu korektūra (zīmju skaits līdz 200 000) trīs valodās (Latviešu, Angļu, Krievu) un daļēji  tulkošana (līdz 20 000)</w:t>
            </w:r>
            <w:r>
              <w:rPr>
                <w:lang w:val="lv-LV" w:eastAsia="lv-LV"/>
              </w:rPr>
              <w:t>.</w:t>
            </w:r>
          </w:p>
        </w:tc>
        <w:tc>
          <w:tcPr>
            <w:tcW w:w="1843" w:type="dxa"/>
          </w:tcPr>
          <w:p w14:paraId="2A18396F" w14:textId="77777777" w:rsidR="002A0A42" w:rsidRPr="006B15F2" w:rsidRDefault="002A0A42" w:rsidP="00557FF2">
            <w:pPr>
              <w:rPr>
                <w:sz w:val="22"/>
                <w:lang w:val="lv-LV"/>
              </w:rPr>
            </w:pPr>
          </w:p>
        </w:tc>
      </w:tr>
      <w:tr w:rsidR="002A0A42" w:rsidRPr="006B15F2" w14:paraId="61665681" w14:textId="77777777" w:rsidTr="00557FF2">
        <w:tc>
          <w:tcPr>
            <w:tcW w:w="893" w:type="dxa"/>
          </w:tcPr>
          <w:p w14:paraId="470C5AD1" w14:textId="77777777" w:rsidR="002A0A42" w:rsidRDefault="002A0A42" w:rsidP="002A0A42">
            <w:pPr>
              <w:pStyle w:val="ListParagraph"/>
              <w:numPr>
                <w:ilvl w:val="1"/>
                <w:numId w:val="20"/>
              </w:numPr>
              <w:ind w:left="34" w:hanging="77"/>
              <w:jc w:val="right"/>
              <w:rPr>
                <w:sz w:val="22"/>
                <w:lang w:val="lv-LV"/>
              </w:rPr>
            </w:pPr>
          </w:p>
        </w:tc>
        <w:tc>
          <w:tcPr>
            <w:tcW w:w="5638" w:type="dxa"/>
          </w:tcPr>
          <w:p w14:paraId="4004CE2E" w14:textId="77777777" w:rsidR="002A0A42" w:rsidRDefault="002A0A42" w:rsidP="00557FF2">
            <w:pPr>
              <w:rPr>
                <w:lang w:val="lv-LV" w:eastAsia="lv-LV"/>
              </w:rPr>
            </w:pPr>
            <w:r w:rsidRPr="002A12AB">
              <w:rPr>
                <w:lang w:val="lv-LV" w:eastAsia="lv-LV"/>
              </w:rPr>
              <w:t>Drukāšana</w:t>
            </w:r>
            <w:r>
              <w:rPr>
                <w:lang w:val="lv-LV" w:eastAsia="lv-LV"/>
              </w:rPr>
              <w:t xml:space="preserve"> </w:t>
            </w:r>
          </w:p>
        </w:tc>
        <w:tc>
          <w:tcPr>
            <w:tcW w:w="1843" w:type="dxa"/>
          </w:tcPr>
          <w:p w14:paraId="136694C7" w14:textId="77777777" w:rsidR="002A0A42" w:rsidRPr="006B15F2" w:rsidRDefault="002A0A42" w:rsidP="00557FF2">
            <w:pPr>
              <w:rPr>
                <w:sz w:val="22"/>
                <w:lang w:val="lv-LV"/>
              </w:rPr>
            </w:pPr>
          </w:p>
        </w:tc>
      </w:tr>
      <w:tr w:rsidR="002A0A42" w:rsidRPr="005A34A8" w14:paraId="390CA9B0" w14:textId="77777777" w:rsidTr="00557FF2">
        <w:tc>
          <w:tcPr>
            <w:tcW w:w="893" w:type="dxa"/>
          </w:tcPr>
          <w:p w14:paraId="640F1A38" w14:textId="77777777" w:rsidR="002A0A42" w:rsidRDefault="002A0A42" w:rsidP="002A0A42">
            <w:pPr>
              <w:pStyle w:val="ListParagraph"/>
              <w:numPr>
                <w:ilvl w:val="1"/>
                <w:numId w:val="20"/>
              </w:numPr>
              <w:ind w:left="34" w:hanging="77"/>
              <w:jc w:val="right"/>
              <w:rPr>
                <w:sz w:val="22"/>
                <w:lang w:val="lv-LV"/>
              </w:rPr>
            </w:pPr>
          </w:p>
        </w:tc>
        <w:tc>
          <w:tcPr>
            <w:tcW w:w="5638" w:type="dxa"/>
          </w:tcPr>
          <w:p w14:paraId="326DBA86" w14:textId="77777777" w:rsidR="002A0A42" w:rsidRPr="002A12AB" w:rsidRDefault="002A0A42" w:rsidP="00557FF2">
            <w:pPr>
              <w:rPr>
                <w:lang w:val="lv-LV" w:eastAsia="lv-LV"/>
              </w:rPr>
            </w:pPr>
            <w:r>
              <w:rPr>
                <w:lang w:val="lv-LV" w:eastAsia="lv-LV"/>
              </w:rPr>
              <w:t xml:space="preserve">Kataloga izvietošana USB atmiņas kartē </w:t>
            </w:r>
            <w:r w:rsidRPr="002A12AB">
              <w:rPr>
                <w:lang w:val="lv-LV" w:eastAsia="lv-LV"/>
              </w:rPr>
              <w:t xml:space="preserve">ar apjomu </w:t>
            </w:r>
            <w:r>
              <w:rPr>
                <w:lang w:val="lv-LV" w:eastAsia="lv-LV"/>
              </w:rPr>
              <w:t xml:space="preserve">ne mazāku kā </w:t>
            </w:r>
            <w:r w:rsidRPr="002A12AB">
              <w:rPr>
                <w:lang w:val="lv-LV" w:eastAsia="lv-LV"/>
              </w:rPr>
              <w:t>8</w:t>
            </w:r>
            <w:r>
              <w:rPr>
                <w:lang w:val="lv-LV" w:eastAsia="lv-LV"/>
              </w:rPr>
              <w:t xml:space="preserve"> </w:t>
            </w:r>
            <w:proofErr w:type="spellStart"/>
            <w:r w:rsidRPr="002A12AB">
              <w:rPr>
                <w:lang w:val="lv-LV" w:eastAsia="lv-LV"/>
              </w:rPr>
              <w:t>Gb</w:t>
            </w:r>
            <w:proofErr w:type="spellEnd"/>
            <w:r w:rsidRPr="002A12AB">
              <w:rPr>
                <w:lang w:val="lv-LV" w:eastAsia="lv-LV"/>
              </w:rPr>
              <w:t>, ar Daugavpils</w:t>
            </w:r>
            <w:r w:rsidR="00237160">
              <w:rPr>
                <w:lang w:val="lv-LV" w:eastAsia="lv-LV"/>
              </w:rPr>
              <w:t xml:space="preserve"> pilsētas</w:t>
            </w:r>
            <w:r w:rsidRPr="002A12AB">
              <w:rPr>
                <w:lang w:val="lv-LV" w:eastAsia="lv-LV"/>
              </w:rPr>
              <w:t xml:space="preserve"> logo</w:t>
            </w:r>
            <w:r>
              <w:rPr>
                <w:lang w:val="lv-LV" w:eastAsia="lv-LV"/>
              </w:rPr>
              <w:t xml:space="preserve"> i</w:t>
            </w:r>
            <w:r w:rsidRPr="002A12AB">
              <w:rPr>
                <w:lang w:val="lv-LV" w:eastAsia="lv-LV"/>
              </w:rPr>
              <w:t xml:space="preserve">zdruku uz </w:t>
            </w:r>
            <w:r>
              <w:rPr>
                <w:lang w:val="lv-LV" w:eastAsia="lv-LV"/>
              </w:rPr>
              <w:t>USB atmiņas kartes</w:t>
            </w:r>
          </w:p>
        </w:tc>
        <w:tc>
          <w:tcPr>
            <w:tcW w:w="1843" w:type="dxa"/>
          </w:tcPr>
          <w:p w14:paraId="36997AE6" w14:textId="77777777" w:rsidR="002A0A42" w:rsidRPr="006B15F2" w:rsidRDefault="002A0A42" w:rsidP="00557FF2">
            <w:pPr>
              <w:rPr>
                <w:sz w:val="22"/>
                <w:lang w:val="lv-LV"/>
              </w:rPr>
            </w:pPr>
          </w:p>
        </w:tc>
      </w:tr>
      <w:tr w:rsidR="002A0A42" w:rsidRPr="005A34A8" w14:paraId="0D4A0227" w14:textId="77777777" w:rsidTr="00557FF2">
        <w:tc>
          <w:tcPr>
            <w:tcW w:w="893" w:type="dxa"/>
          </w:tcPr>
          <w:p w14:paraId="35D6A080" w14:textId="77777777" w:rsidR="002A0A42" w:rsidRPr="00164ADD" w:rsidRDefault="002A0A42" w:rsidP="002A0A42">
            <w:pPr>
              <w:pStyle w:val="ListParagraph"/>
              <w:numPr>
                <w:ilvl w:val="0"/>
                <w:numId w:val="20"/>
              </w:numPr>
              <w:ind w:left="34" w:hanging="77"/>
              <w:jc w:val="center"/>
              <w:rPr>
                <w:sz w:val="22"/>
                <w:lang w:val="lv-LV"/>
              </w:rPr>
            </w:pPr>
          </w:p>
        </w:tc>
        <w:tc>
          <w:tcPr>
            <w:tcW w:w="5638" w:type="dxa"/>
          </w:tcPr>
          <w:p w14:paraId="05D826FF" w14:textId="77777777" w:rsidR="002A0A42" w:rsidRDefault="002A0A42" w:rsidP="00557FF2">
            <w:pPr>
              <w:rPr>
                <w:lang w:val="lv-LV" w:eastAsia="lv-LV"/>
              </w:rPr>
            </w:pPr>
            <w:r w:rsidRPr="00164ADD">
              <w:rPr>
                <w:b/>
                <w:sz w:val="22"/>
                <w:szCs w:val="22"/>
                <w:lang w:val="lv-LV"/>
              </w:rPr>
              <w:t xml:space="preserve">Buklets „Daugavpils ekonomiskās zonas” </w:t>
            </w:r>
            <w:r>
              <w:rPr>
                <w:b/>
                <w:sz w:val="22"/>
                <w:lang w:val="lv-LV"/>
              </w:rPr>
              <w:t xml:space="preserve"> 2500 gab.</w:t>
            </w:r>
          </w:p>
        </w:tc>
        <w:tc>
          <w:tcPr>
            <w:tcW w:w="1843" w:type="dxa"/>
          </w:tcPr>
          <w:p w14:paraId="505CA59B" w14:textId="77777777" w:rsidR="002A0A42" w:rsidRPr="006B15F2" w:rsidRDefault="002A0A42" w:rsidP="00557FF2">
            <w:pPr>
              <w:rPr>
                <w:sz w:val="22"/>
                <w:lang w:val="lv-LV"/>
              </w:rPr>
            </w:pPr>
          </w:p>
        </w:tc>
      </w:tr>
      <w:tr w:rsidR="002A0A42" w:rsidRPr="006B15F2" w14:paraId="007605D6" w14:textId="77777777" w:rsidTr="00557FF2">
        <w:tc>
          <w:tcPr>
            <w:tcW w:w="893" w:type="dxa"/>
          </w:tcPr>
          <w:p w14:paraId="6B4159A6" w14:textId="77777777" w:rsidR="002A0A42" w:rsidRDefault="002A0A42" w:rsidP="002A0A42">
            <w:pPr>
              <w:pStyle w:val="ListParagraph"/>
              <w:numPr>
                <w:ilvl w:val="1"/>
                <w:numId w:val="20"/>
              </w:numPr>
              <w:ind w:left="34" w:hanging="77"/>
              <w:jc w:val="right"/>
              <w:rPr>
                <w:sz w:val="22"/>
                <w:lang w:val="lv-LV"/>
              </w:rPr>
            </w:pPr>
          </w:p>
        </w:tc>
        <w:tc>
          <w:tcPr>
            <w:tcW w:w="5638" w:type="dxa"/>
          </w:tcPr>
          <w:p w14:paraId="45191A15" w14:textId="77777777" w:rsidR="002A0A42" w:rsidRDefault="002A0A42" w:rsidP="00557FF2">
            <w:pPr>
              <w:rPr>
                <w:lang w:val="lv-LV" w:eastAsia="lv-LV"/>
              </w:rPr>
            </w:pPr>
            <w:r w:rsidRPr="00164ADD">
              <w:rPr>
                <w:lang w:val="lv-LV"/>
              </w:rPr>
              <w:t>Bukleta</w:t>
            </w:r>
            <w:r w:rsidRPr="002A12AB">
              <w:rPr>
                <w:lang w:val="lv-LV"/>
              </w:rPr>
              <w:t xml:space="preserve"> dizaina idejas sagatavošana</w:t>
            </w:r>
          </w:p>
        </w:tc>
        <w:tc>
          <w:tcPr>
            <w:tcW w:w="1843" w:type="dxa"/>
          </w:tcPr>
          <w:p w14:paraId="6F0A7D4E" w14:textId="77777777" w:rsidR="002A0A42" w:rsidRPr="006B15F2" w:rsidRDefault="002A0A42" w:rsidP="00557FF2">
            <w:pPr>
              <w:rPr>
                <w:sz w:val="22"/>
                <w:lang w:val="lv-LV"/>
              </w:rPr>
            </w:pPr>
          </w:p>
        </w:tc>
      </w:tr>
      <w:tr w:rsidR="002A0A42" w:rsidRPr="006B15F2" w14:paraId="1DC03888" w14:textId="77777777" w:rsidTr="00557FF2">
        <w:tc>
          <w:tcPr>
            <w:tcW w:w="893" w:type="dxa"/>
          </w:tcPr>
          <w:p w14:paraId="4ACA96D1" w14:textId="77777777" w:rsidR="002A0A42" w:rsidRDefault="002A0A42" w:rsidP="002A0A42">
            <w:pPr>
              <w:pStyle w:val="ListParagraph"/>
              <w:numPr>
                <w:ilvl w:val="1"/>
                <w:numId w:val="20"/>
              </w:numPr>
              <w:ind w:left="34" w:hanging="77"/>
              <w:jc w:val="right"/>
              <w:rPr>
                <w:sz w:val="22"/>
                <w:lang w:val="lv-LV"/>
              </w:rPr>
            </w:pPr>
          </w:p>
        </w:tc>
        <w:tc>
          <w:tcPr>
            <w:tcW w:w="5638" w:type="dxa"/>
          </w:tcPr>
          <w:p w14:paraId="5908B2FB" w14:textId="77777777" w:rsidR="002A0A42" w:rsidRDefault="002A0A42" w:rsidP="00557FF2">
            <w:pPr>
              <w:pStyle w:val="ListParagraph"/>
              <w:ind w:left="0"/>
              <w:rPr>
                <w:lang w:val="lv-LV" w:eastAsia="lv-LV"/>
              </w:rPr>
            </w:pPr>
            <w:r>
              <w:rPr>
                <w:lang w:val="lv-LV" w:eastAsia="lv-LV"/>
              </w:rPr>
              <w:t>Maketēšana</w:t>
            </w:r>
          </w:p>
        </w:tc>
        <w:tc>
          <w:tcPr>
            <w:tcW w:w="1843" w:type="dxa"/>
          </w:tcPr>
          <w:p w14:paraId="3DC7316F" w14:textId="77777777" w:rsidR="002A0A42" w:rsidRPr="006B15F2" w:rsidRDefault="002A0A42" w:rsidP="00557FF2">
            <w:pPr>
              <w:rPr>
                <w:sz w:val="22"/>
                <w:lang w:val="lv-LV"/>
              </w:rPr>
            </w:pPr>
          </w:p>
        </w:tc>
      </w:tr>
      <w:tr w:rsidR="002A0A42" w:rsidRPr="006B15F2" w14:paraId="32880C04" w14:textId="77777777" w:rsidTr="00557FF2">
        <w:tc>
          <w:tcPr>
            <w:tcW w:w="893" w:type="dxa"/>
          </w:tcPr>
          <w:p w14:paraId="72457EA3" w14:textId="77777777" w:rsidR="002A0A42" w:rsidRDefault="002A0A42" w:rsidP="002A0A42">
            <w:pPr>
              <w:pStyle w:val="ListParagraph"/>
              <w:numPr>
                <w:ilvl w:val="1"/>
                <w:numId w:val="20"/>
              </w:numPr>
              <w:ind w:left="34" w:hanging="77"/>
              <w:jc w:val="right"/>
              <w:rPr>
                <w:sz w:val="22"/>
                <w:lang w:val="lv-LV"/>
              </w:rPr>
            </w:pPr>
          </w:p>
        </w:tc>
        <w:tc>
          <w:tcPr>
            <w:tcW w:w="5638" w:type="dxa"/>
          </w:tcPr>
          <w:p w14:paraId="6F182D1F" w14:textId="77777777" w:rsidR="002A0A42" w:rsidRDefault="002A0A42" w:rsidP="00557FF2">
            <w:pPr>
              <w:rPr>
                <w:lang w:val="lv-LV" w:eastAsia="lv-LV"/>
              </w:rPr>
            </w:pPr>
            <w:r w:rsidRPr="002A12AB">
              <w:rPr>
                <w:lang w:val="lv-LV" w:eastAsia="lv-LV"/>
              </w:rPr>
              <w:t>Drukāšana</w:t>
            </w:r>
          </w:p>
        </w:tc>
        <w:tc>
          <w:tcPr>
            <w:tcW w:w="1843" w:type="dxa"/>
          </w:tcPr>
          <w:p w14:paraId="0D87EC7C" w14:textId="77777777" w:rsidR="002A0A42" w:rsidRPr="006B15F2" w:rsidRDefault="002A0A42" w:rsidP="00557FF2">
            <w:pPr>
              <w:rPr>
                <w:sz w:val="22"/>
                <w:lang w:val="lv-LV"/>
              </w:rPr>
            </w:pPr>
          </w:p>
        </w:tc>
      </w:tr>
      <w:tr w:rsidR="002A0A42" w:rsidRPr="006B15F2" w14:paraId="15C60B00" w14:textId="77777777" w:rsidTr="00557FF2">
        <w:tc>
          <w:tcPr>
            <w:tcW w:w="893" w:type="dxa"/>
          </w:tcPr>
          <w:p w14:paraId="2841CD6C" w14:textId="77777777" w:rsidR="002A0A42" w:rsidRDefault="002A0A42" w:rsidP="002A0A42">
            <w:pPr>
              <w:pStyle w:val="ListParagraph"/>
              <w:numPr>
                <w:ilvl w:val="1"/>
                <w:numId w:val="20"/>
              </w:numPr>
              <w:ind w:left="34" w:hanging="77"/>
              <w:jc w:val="right"/>
              <w:rPr>
                <w:sz w:val="22"/>
                <w:lang w:val="lv-LV"/>
              </w:rPr>
            </w:pPr>
          </w:p>
        </w:tc>
        <w:tc>
          <w:tcPr>
            <w:tcW w:w="5638" w:type="dxa"/>
          </w:tcPr>
          <w:p w14:paraId="7F726526" w14:textId="66437AD3" w:rsidR="002A0A42" w:rsidRDefault="00AC0EAE" w:rsidP="00557FF2">
            <w:pPr>
              <w:rPr>
                <w:lang w:val="lv-LV" w:eastAsia="lv-LV"/>
              </w:rPr>
            </w:pPr>
            <w:r w:rsidRPr="00AC0EAE">
              <w:rPr>
                <w:szCs w:val="22"/>
                <w:lang w:val="lv-LV" w:eastAsia="ru-RU"/>
              </w:rPr>
              <w:t>Pēcapstrāde – locīšana, sanešana, griešana</w:t>
            </w:r>
            <w:r w:rsidRPr="00AC0EAE">
              <w:rPr>
                <w:lang w:val="lv-LV" w:eastAsia="lv-LV"/>
              </w:rPr>
              <w:t>.</w:t>
            </w:r>
          </w:p>
        </w:tc>
        <w:tc>
          <w:tcPr>
            <w:tcW w:w="1843" w:type="dxa"/>
          </w:tcPr>
          <w:p w14:paraId="629F567E" w14:textId="77777777" w:rsidR="002A0A42" w:rsidRPr="006B15F2" w:rsidRDefault="002A0A42" w:rsidP="00557FF2">
            <w:pPr>
              <w:rPr>
                <w:sz w:val="22"/>
                <w:lang w:val="lv-LV"/>
              </w:rPr>
            </w:pPr>
          </w:p>
        </w:tc>
      </w:tr>
      <w:tr w:rsidR="002A0A42" w:rsidRPr="006B15F2" w14:paraId="4A46707B" w14:textId="77777777" w:rsidTr="00557FF2">
        <w:tc>
          <w:tcPr>
            <w:tcW w:w="893" w:type="dxa"/>
          </w:tcPr>
          <w:p w14:paraId="69A0AFB4" w14:textId="77777777" w:rsidR="002A0A42" w:rsidRPr="006B15F2" w:rsidRDefault="002A0A42" w:rsidP="00557FF2">
            <w:pPr>
              <w:jc w:val="center"/>
              <w:rPr>
                <w:sz w:val="22"/>
                <w:lang w:val="lv-LV"/>
              </w:rPr>
            </w:pPr>
            <w:r w:rsidRPr="006B15F2">
              <w:rPr>
                <w:sz w:val="22"/>
                <w:lang w:val="lv-LV"/>
              </w:rPr>
              <w:t>Kopā:</w:t>
            </w:r>
          </w:p>
        </w:tc>
        <w:tc>
          <w:tcPr>
            <w:tcW w:w="5638" w:type="dxa"/>
          </w:tcPr>
          <w:p w14:paraId="548168C7" w14:textId="77777777" w:rsidR="002A0A42" w:rsidRPr="006B15F2" w:rsidRDefault="002A0A42" w:rsidP="00557FF2">
            <w:pPr>
              <w:rPr>
                <w:sz w:val="22"/>
                <w:lang w:val="lv-LV"/>
              </w:rPr>
            </w:pPr>
          </w:p>
        </w:tc>
        <w:tc>
          <w:tcPr>
            <w:tcW w:w="1843" w:type="dxa"/>
          </w:tcPr>
          <w:p w14:paraId="039D72B6" w14:textId="77777777" w:rsidR="002A0A42" w:rsidRPr="006B15F2" w:rsidRDefault="002A0A42" w:rsidP="00557FF2">
            <w:pPr>
              <w:rPr>
                <w:sz w:val="22"/>
                <w:lang w:val="lv-LV"/>
              </w:rPr>
            </w:pPr>
          </w:p>
        </w:tc>
      </w:tr>
      <w:tr w:rsidR="002A0A42" w:rsidRPr="006B15F2" w14:paraId="34E9D072" w14:textId="77777777" w:rsidTr="00557FF2">
        <w:tc>
          <w:tcPr>
            <w:tcW w:w="6531" w:type="dxa"/>
            <w:gridSpan w:val="2"/>
          </w:tcPr>
          <w:p w14:paraId="0B55F9A6" w14:textId="77777777" w:rsidR="002A0A42" w:rsidRPr="006B15F2" w:rsidRDefault="002A0A42" w:rsidP="00557FF2">
            <w:pPr>
              <w:jc w:val="right"/>
              <w:rPr>
                <w:sz w:val="22"/>
                <w:lang w:val="lv-LV"/>
              </w:rPr>
            </w:pPr>
            <w:r w:rsidRPr="006B15F2">
              <w:rPr>
                <w:sz w:val="22"/>
                <w:lang w:val="lv-LV"/>
              </w:rPr>
              <w:t>Kopā bez PVN, EUR:</w:t>
            </w:r>
          </w:p>
        </w:tc>
        <w:tc>
          <w:tcPr>
            <w:tcW w:w="1843" w:type="dxa"/>
          </w:tcPr>
          <w:p w14:paraId="7C571C69" w14:textId="77777777" w:rsidR="002A0A42" w:rsidRPr="006B15F2" w:rsidRDefault="002A0A42" w:rsidP="00557FF2">
            <w:pPr>
              <w:rPr>
                <w:sz w:val="22"/>
                <w:lang w:val="lv-LV"/>
              </w:rPr>
            </w:pPr>
          </w:p>
        </w:tc>
      </w:tr>
      <w:tr w:rsidR="002A0A42" w:rsidRPr="006B15F2" w14:paraId="3CFA6FA6" w14:textId="77777777" w:rsidTr="00557FF2">
        <w:tc>
          <w:tcPr>
            <w:tcW w:w="893" w:type="dxa"/>
          </w:tcPr>
          <w:p w14:paraId="08EE7943" w14:textId="77777777" w:rsidR="002A0A42" w:rsidRPr="006B15F2" w:rsidRDefault="002A0A42" w:rsidP="00557FF2">
            <w:pPr>
              <w:jc w:val="center"/>
              <w:rPr>
                <w:sz w:val="22"/>
                <w:lang w:val="lv-LV"/>
              </w:rPr>
            </w:pPr>
          </w:p>
        </w:tc>
        <w:tc>
          <w:tcPr>
            <w:tcW w:w="5638" w:type="dxa"/>
          </w:tcPr>
          <w:p w14:paraId="3FAEBCA2" w14:textId="77777777" w:rsidR="002A0A42" w:rsidRPr="006B15F2" w:rsidRDefault="002A0A42" w:rsidP="00557FF2">
            <w:pPr>
              <w:jc w:val="right"/>
              <w:rPr>
                <w:sz w:val="22"/>
                <w:lang w:val="lv-LV"/>
              </w:rPr>
            </w:pPr>
            <w:r w:rsidRPr="006B15F2">
              <w:rPr>
                <w:sz w:val="22"/>
                <w:lang w:val="lv-LV"/>
              </w:rPr>
              <w:t>PVN____% ,EUR:</w:t>
            </w:r>
          </w:p>
        </w:tc>
        <w:tc>
          <w:tcPr>
            <w:tcW w:w="1843" w:type="dxa"/>
          </w:tcPr>
          <w:p w14:paraId="2D875CA8" w14:textId="77777777" w:rsidR="002A0A42" w:rsidRPr="006B15F2" w:rsidRDefault="002A0A42" w:rsidP="00557FF2">
            <w:pPr>
              <w:rPr>
                <w:sz w:val="22"/>
                <w:lang w:val="lv-LV"/>
              </w:rPr>
            </w:pPr>
          </w:p>
        </w:tc>
      </w:tr>
      <w:tr w:rsidR="002A0A42" w:rsidRPr="005A34A8" w14:paraId="436562A2" w14:textId="77777777" w:rsidTr="00557FF2">
        <w:tc>
          <w:tcPr>
            <w:tcW w:w="893" w:type="dxa"/>
          </w:tcPr>
          <w:p w14:paraId="6E9A0C3E" w14:textId="77777777" w:rsidR="002A0A42" w:rsidRPr="006B15F2" w:rsidRDefault="002A0A42" w:rsidP="00557FF2">
            <w:pPr>
              <w:jc w:val="center"/>
              <w:rPr>
                <w:sz w:val="22"/>
                <w:lang w:val="lv-LV"/>
              </w:rPr>
            </w:pPr>
          </w:p>
        </w:tc>
        <w:tc>
          <w:tcPr>
            <w:tcW w:w="5638" w:type="dxa"/>
          </w:tcPr>
          <w:p w14:paraId="26D497AB" w14:textId="77777777" w:rsidR="002A0A42" w:rsidRPr="006B15F2" w:rsidRDefault="002A0A42" w:rsidP="00557FF2">
            <w:pPr>
              <w:jc w:val="right"/>
              <w:rPr>
                <w:sz w:val="22"/>
                <w:lang w:val="lv-LV"/>
              </w:rPr>
            </w:pPr>
            <w:r w:rsidRPr="006B15F2">
              <w:rPr>
                <w:sz w:val="22"/>
                <w:lang w:val="lv-LV"/>
              </w:rPr>
              <w:t>Piedāvājuma summa kopā ar PVN, EUR:</w:t>
            </w:r>
          </w:p>
        </w:tc>
        <w:tc>
          <w:tcPr>
            <w:tcW w:w="1843" w:type="dxa"/>
          </w:tcPr>
          <w:p w14:paraId="44CB3963" w14:textId="77777777" w:rsidR="002A0A42" w:rsidRPr="006B15F2" w:rsidRDefault="002A0A42" w:rsidP="00557FF2">
            <w:pPr>
              <w:rPr>
                <w:sz w:val="22"/>
                <w:lang w:val="lv-LV"/>
              </w:rPr>
            </w:pPr>
          </w:p>
        </w:tc>
      </w:tr>
    </w:tbl>
    <w:p w14:paraId="2385A843" w14:textId="77777777" w:rsidR="002A0A42" w:rsidRPr="006B15F2" w:rsidRDefault="002A0A42" w:rsidP="002A0A42">
      <w:pPr>
        <w:widowControl w:val="0"/>
        <w:suppressAutoHyphens/>
        <w:jc w:val="both"/>
        <w:rPr>
          <w:rFonts w:eastAsia="Lucida Sans Unicode"/>
          <w:i/>
          <w:sz w:val="22"/>
          <w:lang w:val="lv-LV" w:eastAsia="ar-SA"/>
        </w:rPr>
      </w:pPr>
    </w:p>
    <w:p w14:paraId="5994C9C9" w14:textId="77777777" w:rsidR="002A0A42" w:rsidRPr="006B15F2" w:rsidRDefault="002A0A42" w:rsidP="002A0A42">
      <w:pPr>
        <w:widowControl w:val="0"/>
        <w:suppressAutoHyphens/>
        <w:jc w:val="both"/>
        <w:rPr>
          <w:rFonts w:eastAsia="Lucida Sans Unicode"/>
          <w:b/>
          <w:sz w:val="22"/>
          <w:u w:val="single"/>
          <w:lang w:val="lv-LV" w:eastAsia="ar-SA"/>
        </w:rPr>
      </w:pPr>
    </w:p>
    <w:p w14:paraId="3C0E0DBE" w14:textId="77777777" w:rsidR="002A0A42" w:rsidRPr="006B15F2" w:rsidRDefault="002A0A42" w:rsidP="002A0A42">
      <w:pPr>
        <w:tabs>
          <w:tab w:val="left" w:pos="1275"/>
        </w:tabs>
        <w:suppressAutoHyphens/>
        <w:spacing w:after="120"/>
        <w:jc w:val="both"/>
        <w:rPr>
          <w:rFonts w:eastAsia="Lucida Sans Unicode"/>
          <w:i/>
          <w:sz w:val="22"/>
          <w:lang w:val="lv-LV" w:eastAsia="ar-SA"/>
        </w:rPr>
      </w:pPr>
      <w:r w:rsidRPr="006B15F2">
        <w:rPr>
          <w:rFonts w:eastAsia="Lucida Sans Unicode"/>
          <w:sz w:val="22"/>
          <w:lang w:val="lv-LV" w:eastAsia="ar-SA"/>
        </w:rPr>
        <w:t xml:space="preserve">Piedāvātā cena vārdiem: </w:t>
      </w:r>
      <w:r w:rsidRPr="006B15F2">
        <w:rPr>
          <w:rFonts w:eastAsia="Lucida Sans Unicode"/>
          <w:i/>
          <w:sz w:val="22"/>
          <w:highlight w:val="lightGray"/>
          <w:lang w:val="lv-LV" w:eastAsia="ar-SA"/>
        </w:rPr>
        <w:t>(ierakstīt piedāvājuma cenu EUR bez pievienotās vērtības nodokļa (PVN))</w:t>
      </w:r>
    </w:p>
    <w:p w14:paraId="0232172E" w14:textId="77777777" w:rsidR="002A0A42" w:rsidRPr="006B15F2" w:rsidRDefault="002A0A42" w:rsidP="002A0A42">
      <w:pPr>
        <w:widowControl w:val="0"/>
        <w:suppressAutoHyphens/>
        <w:jc w:val="both"/>
        <w:rPr>
          <w:rFonts w:eastAsia="Lucida Sans Unicode"/>
          <w:sz w:val="22"/>
          <w:lang w:val="lv-LV" w:eastAsia="ar-SA"/>
        </w:rPr>
      </w:pPr>
    </w:p>
    <w:p w14:paraId="56AFFB6D" w14:textId="77777777" w:rsidR="002A0A42" w:rsidRPr="006B15F2" w:rsidRDefault="002A0A42" w:rsidP="002A0A42">
      <w:pPr>
        <w:widowControl w:val="0"/>
        <w:suppressAutoHyphens/>
        <w:rPr>
          <w:rFonts w:eastAsia="Lucida Sans Unicode"/>
          <w:sz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2A0A42" w:rsidRPr="006B15F2" w14:paraId="1C676A24" w14:textId="77777777" w:rsidTr="00557FF2">
        <w:trPr>
          <w:trHeight w:val="386"/>
        </w:trPr>
        <w:tc>
          <w:tcPr>
            <w:tcW w:w="2552" w:type="dxa"/>
            <w:shd w:val="pct5" w:color="auto" w:fill="FFFFFF"/>
            <w:vAlign w:val="center"/>
          </w:tcPr>
          <w:p w14:paraId="384D7BE3" w14:textId="77777777" w:rsidR="002A0A42" w:rsidRPr="006B15F2" w:rsidRDefault="002A0A42" w:rsidP="00557FF2">
            <w:pPr>
              <w:widowControl w:val="0"/>
              <w:suppressAutoHyphens/>
              <w:jc w:val="both"/>
              <w:rPr>
                <w:rFonts w:eastAsia="Lucida Sans Unicode"/>
                <w:b/>
                <w:sz w:val="22"/>
                <w:lang w:val="lv-LV" w:eastAsia="ar-SA"/>
              </w:rPr>
            </w:pPr>
            <w:r w:rsidRPr="006B15F2">
              <w:rPr>
                <w:rFonts w:eastAsia="Lucida Sans Unicode"/>
                <w:b/>
                <w:sz w:val="22"/>
                <w:lang w:val="lv-LV" w:eastAsia="ar-SA"/>
              </w:rPr>
              <w:t>Vārds, uzvārds*</w:t>
            </w:r>
          </w:p>
        </w:tc>
        <w:tc>
          <w:tcPr>
            <w:tcW w:w="6662" w:type="dxa"/>
            <w:vAlign w:val="center"/>
          </w:tcPr>
          <w:p w14:paraId="0F96848A" w14:textId="77777777" w:rsidR="002A0A42" w:rsidRPr="006B15F2" w:rsidRDefault="002A0A42" w:rsidP="00557FF2">
            <w:pPr>
              <w:widowControl w:val="0"/>
              <w:suppressAutoHyphens/>
              <w:rPr>
                <w:rFonts w:eastAsia="Lucida Sans Unicode"/>
                <w:sz w:val="22"/>
                <w:lang w:val="lv-LV" w:eastAsia="ar-SA"/>
              </w:rPr>
            </w:pPr>
          </w:p>
        </w:tc>
      </w:tr>
      <w:tr w:rsidR="002A0A42" w:rsidRPr="006B15F2" w14:paraId="06559F35" w14:textId="77777777" w:rsidTr="00557FF2">
        <w:trPr>
          <w:trHeight w:val="386"/>
        </w:trPr>
        <w:tc>
          <w:tcPr>
            <w:tcW w:w="2552" w:type="dxa"/>
            <w:shd w:val="pct5" w:color="auto" w:fill="FFFFFF"/>
            <w:vAlign w:val="center"/>
          </w:tcPr>
          <w:p w14:paraId="465FAFE9" w14:textId="77777777" w:rsidR="002A0A42" w:rsidRPr="006B15F2" w:rsidRDefault="002A0A42" w:rsidP="00557FF2">
            <w:pPr>
              <w:widowControl w:val="0"/>
              <w:suppressAutoHyphens/>
              <w:jc w:val="both"/>
              <w:rPr>
                <w:rFonts w:eastAsia="Lucida Sans Unicode"/>
                <w:b/>
                <w:sz w:val="22"/>
                <w:lang w:val="lv-LV" w:eastAsia="ar-SA"/>
              </w:rPr>
            </w:pPr>
            <w:r w:rsidRPr="006B15F2">
              <w:rPr>
                <w:rFonts w:eastAsia="Lucida Sans Unicode"/>
                <w:b/>
                <w:sz w:val="22"/>
                <w:lang w:val="lv-LV" w:eastAsia="ar-SA"/>
              </w:rPr>
              <w:t>Amats</w:t>
            </w:r>
          </w:p>
        </w:tc>
        <w:tc>
          <w:tcPr>
            <w:tcW w:w="6662" w:type="dxa"/>
            <w:vAlign w:val="center"/>
          </w:tcPr>
          <w:p w14:paraId="5FEC4666" w14:textId="77777777" w:rsidR="002A0A42" w:rsidRPr="006B15F2" w:rsidRDefault="002A0A42" w:rsidP="00557FF2">
            <w:pPr>
              <w:widowControl w:val="0"/>
              <w:suppressAutoHyphens/>
              <w:rPr>
                <w:rFonts w:eastAsia="Lucida Sans Unicode"/>
                <w:sz w:val="22"/>
                <w:lang w:val="lv-LV" w:eastAsia="ar-SA"/>
              </w:rPr>
            </w:pPr>
          </w:p>
        </w:tc>
      </w:tr>
      <w:tr w:rsidR="002A0A42" w:rsidRPr="006B15F2" w14:paraId="6DBACECC" w14:textId="77777777" w:rsidTr="00557FF2">
        <w:trPr>
          <w:trHeight w:val="386"/>
        </w:trPr>
        <w:tc>
          <w:tcPr>
            <w:tcW w:w="2552" w:type="dxa"/>
            <w:shd w:val="pct5" w:color="auto" w:fill="FFFFFF"/>
            <w:vAlign w:val="center"/>
          </w:tcPr>
          <w:p w14:paraId="1DC97A2A" w14:textId="77777777" w:rsidR="002A0A42" w:rsidRPr="006B15F2" w:rsidRDefault="002A0A42" w:rsidP="00557FF2">
            <w:pPr>
              <w:widowControl w:val="0"/>
              <w:suppressAutoHyphens/>
              <w:jc w:val="both"/>
              <w:rPr>
                <w:rFonts w:eastAsia="Lucida Sans Unicode"/>
                <w:b/>
                <w:sz w:val="22"/>
                <w:lang w:val="lv-LV" w:eastAsia="ar-SA"/>
              </w:rPr>
            </w:pPr>
            <w:r w:rsidRPr="006B15F2">
              <w:rPr>
                <w:rFonts w:eastAsia="Lucida Sans Unicode"/>
                <w:b/>
                <w:sz w:val="22"/>
                <w:lang w:val="lv-LV" w:eastAsia="ar-SA"/>
              </w:rPr>
              <w:t>Paraksts</w:t>
            </w:r>
          </w:p>
        </w:tc>
        <w:tc>
          <w:tcPr>
            <w:tcW w:w="6662" w:type="dxa"/>
            <w:vAlign w:val="center"/>
          </w:tcPr>
          <w:p w14:paraId="556062CA" w14:textId="77777777" w:rsidR="002A0A42" w:rsidRPr="006B15F2" w:rsidRDefault="002A0A42" w:rsidP="00557FF2">
            <w:pPr>
              <w:widowControl w:val="0"/>
              <w:suppressAutoHyphens/>
              <w:rPr>
                <w:rFonts w:eastAsia="Lucida Sans Unicode"/>
                <w:sz w:val="22"/>
                <w:lang w:val="lv-LV" w:eastAsia="ar-SA"/>
              </w:rPr>
            </w:pPr>
          </w:p>
        </w:tc>
      </w:tr>
      <w:tr w:rsidR="002A0A42" w:rsidRPr="006B15F2" w14:paraId="67625BD9" w14:textId="77777777" w:rsidTr="00557FF2">
        <w:trPr>
          <w:trHeight w:val="386"/>
        </w:trPr>
        <w:tc>
          <w:tcPr>
            <w:tcW w:w="2552" w:type="dxa"/>
            <w:shd w:val="pct5" w:color="auto" w:fill="FFFFFF"/>
            <w:vAlign w:val="center"/>
          </w:tcPr>
          <w:p w14:paraId="329C6C22" w14:textId="77777777" w:rsidR="002A0A42" w:rsidRPr="006B15F2" w:rsidRDefault="002A0A42" w:rsidP="00557FF2">
            <w:pPr>
              <w:widowControl w:val="0"/>
              <w:suppressAutoHyphens/>
              <w:jc w:val="both"/>
              <w:rPr>
                <w:rFonts w:eastAsia="Lucida Sans Unicode"/>
                <w:b/>
                <w:sz w:val="22"/>
                <w:lang w:val="lv-LV" w:eastAsia="ar-SA"/>
              </w:rPr>
            </w:pPr>
            <w:r w:rsidRPr="006B15F2">
              <w:rPr>
                <w:rFonts w:eastAsia="Lucida Sans Unicode"/>
                <w:b/>
                <w:sz w:val="22"/>
                <w:lang w:val="lv-LV" w:eastAsia="ar-SA"/>
              </w:rPr>
              <w:t>Zīmogs</w:t>
            </w:r>
          </w:p>
        </w:tc>
        <w:tc>
          <w:tcPr>
            <w:tcW w:w="6662" w:type="dxa"/>
            <w:vAlign w:val="center"/>
          </w:tcPr>
          <w:p w14:paraId="35ED304A" w14:textId="77777777" w:rsidR="002A0A42" w:rsidRPr="006B15F2" w:rsidRDefault="002A0A42" w:rsidP="00557FF2">
            <w:pPr>
              <w:widowControl w:val="0"/>
              <w:suppressAutoHyphens/>
              <w:rPr>
                <w:rFonts w:eastAsia="Lucida Sans Unicode"/>
                <w:sz w:val="22"/>
                <w:lang w:val="lv-LV" w:eastAsia="ar-SA"/>
              </w:rPr>
            </w:pPr>
          </w:p>
        </w:tc>
      </w:tr>
    </w:tbl>
    <w:p w14:paraId="436A9349" w14:textId="77777777" w:rsidR="002A0A42" w:rsidRPr="006B15F2" w:rsidRDefault="002A0A42" w:rsidP="002A0A42">
      <w:pPr>
        <w:widowControl w:val="0"/>
        <w:suppressAutoHyphens/>
        <w:spacing w:before="60" w:after="60"/>
        <w:rPr>
          <w:rFonts w:eastAsia="Lucida Sans Unicode"/>
          <w:sz w:val="22"/>
          <w:lang w:val="lv-LV"/>
        </w:rPr>
      </w:pPr>
      <w:r w:rsidRPr="006B15F2">
        <w:rPr>
          <w:rFonts w:eastAsia="Lucida Sans Unicode"/>
          <w:sz w:val="22"/>
          <w:lang w:val="lv-LV" w:eastAsia="ar-SA"/>
        </w:rPr>
        <w:t xml:space="preserve">* </w:t>
      </w:r>
      <w:r w:rsidRPr="006B15F2">
        <w:rPr>
          <w:rFonts w:eastAsia="Lucida Sans Unicode"/>
          <w:i/>
          <w:sz w:val="22"/>
          <w:lang w:val="lv-LV" w:eastAsia="ar-SA"/>
        </w:rPr>
        <w:t>Pretendenta vai tā pilnvarotās personas vārds, uzvārds</w:t>
      </w:r>
    </w:p>
    <w:p w14:paraId="6AA1303B" w14:textId="77777777" w:rsidR="002A0A42" w:rsidRPr="006B15F2" w:rsidRDefault="002A0A42" w:rsidP="002A0A42">
      <w:pPr>
        <w:autoSpaceDE w:val="0"/>
        <w:autoSpaceDN w:val="0"/>
        <w:adjustRightInd w:val="0"/>
        <w:jc w:val="both"/>
        <w:rPr>
          <w:b/>
          <w:bCs/>
          <w:sz w:val="22"/>
          <w:lang w:val="lv-LV"/>
        </w:rPr>
      </w:pPr>
    </w:p>
    <w:p w14:paraId="1174BD46" w14:textId="77777777" w:rsidR="002A0A42" w:rsidRPr="006E1A6B" w:rsidRDefault="002A0A42" w:rsidP="00AD3E64">
      <w:pPr>
        <w:widowControl w:val="0"/>
        <w:suppressAutoHyphens/>
        <w:jc w:val="right"/>
        <w:rPr>
          <w:rFonts w:eastAsia="Lucida Sans Unicode"/>
          <w:b/>
          <w:bCs/>
          <w:sz w:val="22"/>
          <w:szCs w:val="22"/>
          <w:lang w:val="lv-LV"/>
        </w:rPr>
      </w:pPr>
      <w:bookmarkStart w:id="7" w:name="_GoBack"/>
      <w:bookmarkEnd w:id="7"/>
    </w:p>
    <w:sectPr w:rsidR="002A0A42" w:rsidRPr="006E1A6B" w:rsidSect="006B52BB">
      <w:headerReference w:type="even" r:id="rId9"/>
      <w:footerReference w:type="even" r:id="rId10"/>
      <w:footerReference w:type="default" r:id="rId11"/>
      <w:pgSz w:w="11906" w:h="16838"/>
      <w:pgMar w:top="1134" w:right="1133"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9CBB3" w14:textId="77777777" w:rsidR="00400D95" w:rsidRDefault="00400D95" w:rsidP="00953578">
      <w:r>
        <w:separator/>
      </w:r>
    </w:p>
  </w:endnote>
  <w:endnote w:type="continuationSeparator" w:id="0">
    <w:p w14:paraId="4C166203" w14:textId="77777777" w:rsidR="00400D95" w:rsidRDefault="00400D95"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ED555" w14:textId="77777777" w:rsidR="009D50C3" w:rsidRDefault="009D50C3" w:rsidP="0009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AF937" w14:textId="77777777" w:rsidR="009D50C3" w:rsidRDefault="009D50C3" w:rsidP="00095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C2A4E" w14:textId="77777777" w:rsidR="009D50C3" w:rsidRDefault="009D50C3" w:rsidP="0009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4A8">
      <w:rPr>
        <w:rStyle w:val="PageNumber"/>
        <w:noProof/>
      </w:rPr>
      <w:t>3</w:t>
    </w:r>
    <w:r>
      <w:rPr>
        <w:rStyle w:val="PageNumber"/>
      </w:rPr>
      <w:fldChar w:fldCharType="end"/>
    </w:r>
  </w:p>
  <w:p w14:paraId="407FD611" w14:textId="77777777" w:rsidR="009D50C3" w:rsidRDefault="009D50C3" w:rsidP="00095C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B484D" w14:textId="77777777" w:rsidR="00400D95" w:rsidRDefault="00400D95" w:rsidP="00953578">
      <w:r>
        <w:separator/>
      </w:r>
    </w:p>
  </w:footnote>
  <w:footnote w:type="continuationSeparator" w:id="0">
    <w:p w14:paraId="573F2D6F" w14:textId="77777777" w:rsidR="00400D95" w:rsidRDefault="00400D95"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0FEB2" w14:textId="77777777" w:rsidR="009D50C3" w:rsidRDefault="009D50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7CF20" w14:textId="77777777" w:rsidR="009D50C3" w:rsidRDefault="009D5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2F4862"/>
    <w:multiLevelType w:val="hybridMultilevel"/>
    <w:tmpl w:val="587C0EDA"/>
    <w:lvl w:ilvl="0" w:tplc="029ECE18">
      <w:start w:val="1"/>
      <w:numFmt w:val="decimal"/>
      <w:lvlText w:val="%1."/>
      <w:lvlJc w:val="left"/>
      <w:pPr>
        <w:tabs>
          <w:tab w:val="num" w:pos="360"/>
        </w:tabs>
        <w:ind w:left="360" w:hanging="360"/>
      </w:pPr>
      <w:rPr>
        <w:rFonts w:hint="default"/>
        <w:b/>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
  </w:num>
  <w:num w:numId="2">
    <w:abstractNumId w:val="0"/>
  </w:num>
  <w:num w:numId="3">
    <w:abstractNumId w:val="10"/>
  </w:num>
  <w:num w:numId="4">
    <w:abstractNumId w:val="7"/>
  </w:num>
  <w:num w:numId="5">
    <w:abstractNumId w:val="4"/>
  </w:num>
  <w:num w:numId="6">
    <w:abstractNumId w:val="3"/>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1"/>
  </w:num>
  <w:num w:numId="14">
    <w:abstractNumId w:val="15"/>
  </w:num>
  <w:num w:numId="15">
    <w:abstractNumId w:val="1"/>
  </w:num>
  <w:num w:numId="16">
    <w:abstractNumId w:val="12"/>
  </w:num>
  <w:num w:numId="17">
    <w:abstractNumId w:val="9"/>
  </w:num>
  <w:num w:numId="18">
    <w:abstractNumId w:val="13"/>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78"/>
    <w:rsid w:val="00006915"/>
    <w:rsid w:val="00040DFD"/>
    <w:rsid w:val="00045E2C"/>
    <w:rsid w:val="000864A9"/>
    <w:rsid w:val="00095C70"/>
    <w:rsid w:val="000B0695"/>
    <w:rsid w:val="000B1979"/>
    <w:rsid w:val="00105EE7"/>
    <w:rsid w:val="00133414"/>
    <w:rsid w:val="00133C84"/>
    <w:rsid w:val="00161D48"/>
    <w:rsid w:val="001A6FF5"/>
    <w:rsid w:val="001C0E7B"/>
    <w:rsid w:val="00216911"/>
    <w:rsid w:val="00237160"/>
    <w:rsid w:val="00292312"/>
    <w:rsid w:val="002A0A42"/>
    <w:rsid w:val="002A12AB"/>
    <w:rsid w:val="002B1343"/>
    <w:rsid w:val="002B183A"/>
    <w:rsid w:val="00304528"/>
    <w:rsid w:val="00307D03"/>
    <w:rsid w:val="00330964"/>
    <w:rsid w:val="00352153"/>
    <w:rsid w:val="00356A5D"/>
    <w:rsid w:val="00357B3D"/>
    <w:rsid w:val="00392254"/>
    <w:rsid w:val="003E18F0"/>
    <w:rsid w:val="00400D95"/>
    <w:rsid w:val="004213E9"/>
    <w:rsid w:val="00434A9F"/>
    <w:rsid w:val="00436485"/>
    <w:rsid w:val="00446C1D"/>
    <w:rsid w:val="00447C76"/>
    <w:rsid w:val="00460A6F"/>
    <w:rsid w:val="00485980"/>
    <w:rsid w:val="00496FB4"/>
    <w:rsid w:val="004A249B"/>
    <w:rsid w:val="004A53BD"/>
    <w:rsid w:val="004C3A3E"/>
    <w:rsid w:val="004D2F73"/>
    <w:rsid w:val="004F122C"/>
    <w:rsid w:val="004F574D"/>
    <w:rsid w:val="004F7C8C"/>
    <w:rsid w:val="005118E9"/>
    <w:rsid w:val="00515159"/>
    <w:rsid w:val="00530BCA"/>
    <w:rsid w:val="0053509E"/>
    <w:rsid w:val="00553544"/>
    <w:rsid w:val="005575FB"/>
    <w:rsid w:val="00563A9D"/>
    <w:rsid w:val="0056799F"/>
    <w:rsid w:val="0058747C"/>
    <w:rsid w:val="005A12EF"/>
    <w:rsid w:val="005A34A8"/>
    <w:rsid w:val="005B042B"/>
    <w:rsid w:val="005E3A01"/>
    <w:rsid w:val="0064656B"/>
    <w:rsid w:val="006A0A96"/>
    <w:rsid w:val="006B52BB"/>
    <w:rsid w:val="006E1A6B"/>
    <w:rsid w:val="006E4466"/>
    <w:rsid w:val="007202E3"/>
    <w:rsid w:val="00720EBE"/>
    <w:rsid w:val="00722E4B"/>
    <w:rsid w:val="0072547A"/>
    <w:rsid w:val="00755B68"/>
    <w:rsid w:val="0075629D"/>
    <w:rsid w:val="007670FB"/>
    <w:rsid w:val="007948B2"/>
    <w:rsid w:val="0079631D"/>
    <w:rsid w:val="007C260D"/>
    <w:rsid w:val="007C366F"/>
    <w:rsid w:val="007E539B"/>
    <w:rsid w:val="007E60A5"/>
    <w:rsid w:val="007F5B51"/>
    <w:rsid w:val="008211AD"/>
    <w:rsid w:val="00836613"/>
    <w:rsid w:val="00861AF1"/>
    <w:rsid w:val="00890283"/>
    <w:rsid w:val="0094479E"/>
    <w:rsid w:val="00953578"/>
    <w:rsid w:val="00964224"/>
    <w:rsid w:val="00990756"/>
    <w:rsid w:val="009A61AA"/>
    <w:rsid w:val="009C71DE"/>
    <w:rsid w:val="009D50C3"/>
    <w:rsid w:val="00A20C7D"/>
    <w:rsid w:val="00A26D02"/>
    <w:rsid w:val="00A271DF"/>
    <w:rsid w:val="00A74963"/>
    <w:rsid w:val="00A93082"/>
    <w:rsid w:val="00AA1FC6"/>
    <w:rsid w:val="00AC0EAE"/>
    <w:rsid w:val="00AD3E64"/>
    <w:rsid w:val="00AD688E"/>
    <w:rsid w:val="00AE5C8F"/>
    <w:rsid w:val="00B07FF4"/>
    <w:rsid w:val="00B453FA"/>
    <w:rsid w:val="00BA2CFA"/>
    <w:rsid w:val="00BA4775"/>
    <w:rsid w:val="00BC0F5C"/>
    <w:rsid w:val="00C1517A"/>
    <w:rsid w:val="00C44171"/>
    <w:rsid w:val="00CA4A22"/>
    <w:rsid w:val="00CA5CD4"/>
    <w:rsid w:val="00CB77F2"/>
    <w:rsid w:val="00CF0863"/>
    <w:rsid w:val="00CF0BAB"/>
    <w:rsid w:val="00D105E4"/>
    <w:rsid w:val="00D11D4A"/>
    <w:rsid w:val="00D26723"/>
    <w:rsid w:val="00D2742E"/>
    <w:rsid w:val="00D34EFC"/>
    <w:rsid w:val="00D5228A"/>
    <w:rsid w:val="00D705BE"/>
    <w:rsid w:val="00DC7562"/>
    <w:rsid w:val="00DE1E9D"/>
    <w:rsid w:val="00E92387"/>
    <w:rsid w:val="00E93E96"/>
    <w:rsid w:val="00E946EC"/>
    <w:rsid w:val="00EA01FE"/>
    <w:rsid w:val="00EA506A"/>
    <w:rsid w:val="00EC3FD0"/>
    <w:rsid w:val="00ED21C9"/>
    <w:rsid w:val="00ED6EC0"/>
    <w:rsid w:val="00EF74B8"/>
    <w:rsid w:val="00F10258"/>
    <w:rsid w:val="00F23C31"/>
    <w:rsid w:val="00F33C82"/>
    <w:rsid w:val="00F424F0"/>
    <w:rsid w:val="00F427F7"/>
    <w:rsid w:val="00F52B8B"/>
    <w:rsid w:val="00F72291"/>
    <w:rsid w:val="00FB3EF5"/>
    <w:rsid w:val="00FE270D"/>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8E59"/>
  <w15:docId w15:val="{6DAD98BC-4267-47D8-9AF8-A614318E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E6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rsid w:val="00953578"/>
    <w:pPr>
      <w:tabs>
        <w:tab w:val="center" w:pos="4153"/>
        <w:tab w:val="right" w:pos="8306"/>
      </w:tabs>
    </w:pPr>
  </w:style>
  <w:style w:type="character" w:customStyle="1" w:styleId="HeaderChar">
    <w:name w:val="Header Char"/>
    <w:link w:val="Header"/>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rsid w:val="00953578"/>
    <w:pPr>
      <w:tabs>
        <w:tab w:val="center" w:pos="4153"/>
        <w:tab w:val="right" w:pos="8306"/>
      </w:tabs>
    </w:pPr>
  </w:style>
  <w:style w:type="character" w:customStyle="1" w:styleId="FooterChar">
    <w:name w:val="Footer Char"/>
    <w:link w:val="Footer"/>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rsid w:val="00953578"/>
    <w:rPr>
      <w:vertAlign w:val="superscript"/>
    </w:rPr>
  </w:style>
  <w:style w:type="paragraph" w:styleId="NoSpacing">
    <w:name w:val="No Spacing"/>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basedOn w:val="Normal"/>
    <w:uiPriority w:val="34"/>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semiHidden/>
    <w:rsid w:val="001A6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tolmacova@daugavpils.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daugav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Vispārīgi"/>
          <w:gallery w:val="placeholder"/>
        </w:category>
        <w:types>
          <w:type w:val="bbPlcHdr"/>
        </w:types>
        <w:behaviors>
          <w:behavior w:val="content"/>
        </w:behaviors>
        <w:guid w:val="{0356F273-6ECE-4787-AC67-9FB7E4D5A102}"/>
      </w:docPartPr>
      <w:docPartBody>
        <w:p w:rsidR="005633A9" w:rsidRDefault="008E0E9B">
          <w:r w:rsidRPr="0084395A">
            <w:rPr>
              <w:rStyle w:val="PlaceholderText"/>
            </w:rPr>
            <w:t>Lai ievadītu tekstu, noklikšķiniet šeit.</w:t>
          </w:r>
        </w:p>
      </w:docPartBody>
    </w:docPart>
    <w:docPart>
      <w:docPartPr>
        <w:name w:val="DefaultPlaceholder_1082065160"/>
        <w:category>
          <w:name w:val="Vispārīgi"/>
          <w:gallery w:val="placeholder"/>
        </w:category>
        <w:types>
          <w:type w:val="bbPlcHdr"/>
        </w:types>
        <w:behaviors>
          <w:behavior w:val="content"/>
        </w:behaviors>
        <w:guid w:val="{E4F6A63F-62E0-4160-B354-F481BD0A9504}"/>
      </w:docPartPr>
      <w:docPartBody>
        <w:p w:rsidR="00E80942" w:rsidRDefault="00CE0C6B">
          <w:r w:rsidRPr="0079060B">
            <w:rPr>
              <w:rStyle w:val="PlaceholderText"/>
            </w:rPr>
            <w:t>Lai ievadītu datumu, noklikšķiniet šeit.</w:t>
          </w:r>
        </w:p>
      </w:docPartBody>
    </w:docPart>
    <w:docPart>
      <w:docPartPr>
        <w:name w:val="0372699F4FCC4FA28D6910BD2EAA46E4"/>
        <w:category>
          <w:name w:val="Vispārīgi"/>
          <w:gallery w:val="placeholder"/>
        </w:category>
        <w:types>
          <w:type w:val="bbPlcHdr"/>
        </w:types>
        <w:behaviors>
          <w:behavior w:val="content"/>
        </w:behaviors>
        <w:guid w:val="{EE68770E-6AB1-4FAA-9FE2-0A95A307417C}"/>
      </w:docPartPr>
      <w:docPartBody>
        <w:p w:rsidR="00E80942" w:rsidRDefault="00CE0C6B" w:rsidP="00CE0C6B">
          <w:pPr>
            <w:pStyle w:val="0372699F4FCC4FA28D6910BD2EAA46E4"/>
          </w:pPr>
          <w:r w:rsidRPr="0084395A">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9B"/>
    <w:rsid w:val="005633A9"/>
    <w:rsid w:val="00835CF0"/>
    <w:rsid w:val="008E0E9B"/>
    <w:rsid w:val="00BC2FD6"/>
    <w:rsid w:val="00CE0C6B"/>
    <w:rsid w:val="00E809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C6B"/>
    <w:rPr>
      <w:color w:val="808080"/>
    </w:rPr>
  </w:style>
  <w:style w:type="paragraph" w:customStyle="1" w:styleId="0372699F4FCC4FA28D6910BD2EAA46E4">
    <w:name w:val="0372699F4FCC4FA28D6910BD2EAA46E4"/>
    <w:rsid w:val="00CE0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792</Words>
  <Characters>4520</Characters>
  <Application>Microsoft Office Word</Application>
  <DocSecurity>0</DocSecurity>
  <Lines>37</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5302</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Maksimcika</dc:creator>
  <cp:lastModifiedBy>Olga Tolmacova</cp:lastModifiedBy>
  <cp:revision>6</cp:revision>
  <cp:lastPrinted>2016-03-10T09:53:00Z</cp:lastPrinted>
  <dcterms:created xsi:type="dcterms:W3CDTF">2016-04-04T06:23:00Z</dcterms:created>
  <dcterms:modified xsi:type="dcterms:W3CDTF">2016-04-04T11:14:00Z</dcterms:modified>
</cp:coreProperties>
</file>