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B6" w:rsidRDefault="00CE3AB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aps/>
          <w:color w:val="000000" w:themeColor="text1"/>
          <w:lang w:eastAsia="ar-SA"/>
        </w:rPr>
        <w:t>apstiprinĀts</w:t>
      </w:r>
      <w:r>
        <w:rPr>
          <w:rFonts w:eastAsia="Times New Roman"/>
          <w:caps/>
          <w:color w:val="000000" w:themeColor="text1"/>
          <w:lang w:eastAsia="ar-SA"/>
        </w:rPr>
        <w:br/>
      </w:r>
      <w:r w:rsidR="00333B06">
        <w:rPr>
          <w:rFonts w:eastAsia="Times New Roman"/>
          <w:color w:val="000000" w:themeColor="text1"/>
          <w:lang w:eastAsia="ar-SA"/>
        </w:rPr>
        <w:t xml:space="preserve"> Daugavpils pilsētas Sporta pārvaldes vadītājs</w:t>
      </w:r>
    </w:p>
    <w:p w:rsidR="00CE3AB6" w:rsidRDefault="00CE3AB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CE3AB6" w:rsidRDefault="00333B06" w:rsidP="00CE3AB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color w:val="000000" w:themeColor="text1"/>
          <w:lang w:eastAsia="ar-SA"/>
        </w:rPr>
        <w:t>_________________</w:t>
      </w:r>
      <w:proofErr w:type="spellStart"/>
      <w:r>
        <w:rPr>
          <w:rFonts w:eastAsia="Times New Roman"/>
          <w:color w:val="000000" w:themeColor="text1"/>
          <w:lang w:eastAsia="ar-SA"/>
        </w:rPr>
        <w:t>M.Jenbajevs</w:t>
      </w:r>
      <w:proofErr w:type="spellEnd"/>
    </w:p>
    <w:p w:rsidR="00CE3AB6" w:rsidRDefault="00333B06" w:rsidP="00CE3AB6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Daugavpilī, </w:t>
      </w:r>
      <w:proofErr w:type="gramStart"/>
      <w:r>
        <w:rPr>
          <w:rFonts w:eastAsia="Times New Roman"/>
          <w:bCs/>
          <w:color w:val="000000" w:themeColor="text1"/>
          <w:lang w:eastAsia="ar-SA"/>
        </w:rPr>
        <w:t>2016.gada</w:t>
      </w:r>
      <w:proofErr w:type="gramEnd"/>
      <w:r>
        <w:rPr>
          <w:rFonts w:eastAsia="Times New Roman"/>
          <w:bCs/>
          <w:color w:val="000000" w:themeColor="text1"/>
          <w:lang w:eastAsia="ar-SA"/>
        </w:rPr>
        <w:t xml:space="preserve"> 17.maijā</w:t>
      </w:r>
    </w:p>
    <w:p w:rsidR="00CE3AB6" w:rsidRDefault="00CE3AB6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B64DE4" w:rsidRDefault="00B64DE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 w:rsidR="00A201BC">
        <w:rPr>
          <w:rFonts w:eastAsia="Times New Roman"/>
          <w:b/>
          <w:bCs/>
        </w:rPr>
        <w:t>Suvenīri</w:t>
      </w:r>
      <w:r w:rsidR="008674DF">
        <w:rPr>
          <w:rFonts w:eastAsia="Times New Roman"/>
          <w:b/>
          <w:bCs/>
        </w:rPr>
        <w:t xml:space="preserve"> </w:t>
      </w:r>
      <w:r w:rsidR="00333B06">
        <w:rPr>
          <w:rFonts w:eastAsia="Times New Roman"/>
          <w:b/>
          <w:bCs/>
        </w:rPr>
        <w:t>iegāde Daugavpils pilsētas Sporta pārvaldes vajadzībām</w:t>
      </w:r>
      <w:r w:rsidRPr="00E81CCE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333B0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pārvaldes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333B0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</w:t>
            </w:r>
            <w:r w:rsidR="0093332C" w:rsidRPr="0093332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C2A34">
            <w:pPr>
              <w:tabs>
                <w:tab w:val="left" w:pos="720"/>
                <w:tab w:val="right" w:leader="dot" w:pos="9360"/>
              </w:tabs>
              <w:suppressAutoHyphens/>
              <w:jc w:val="both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93332C" w:rsidP="00333B0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</w:t>
            </w:r>
            <w:r w:rsidR="00333B06">
              <w:rPr>
                <w:rFonts w:eastAsia="Times New Roman"/>
                <w:lang w:eastAsia="en-US"/>
              </w:rPr>
              <w:t xml:space="preserve">Sporta pārvaldes Juriskonsulte Valērija Petrova, Tel. 65424233, e-pasts: </w:t>
            </w:r>
            <w:hyperlink r:id="rId9" w:history="1">
              <w:r w:rsidR="00333B06" w:rsidRPr="00952F83">
                <w:rPr>
                  <w:rStyle w:val="Hyperlink"/>
                  <w:rFonts w:eastAsia="Times New Roman"/>
                  <w:lang w:eastAsia="en-US"/>
                </w:rPr>
                <w:t>daugavpilssports@gmail.com</w:t>
              </w:r>
            </w:hyperlink>
            <w:r w:rsidR="00333B06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AC2A34">
      <w:pPr>
        <w:jc w:val="both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”Suvenīri</w:t>
      </w:r>
      <w:r w:rsidR="00333B06">
        <w:rPr>
          <w:rFonts w:eastAsia="Times New Roman"/>
          <w:b/>
          <w:bCs/>
        </w:rPr>
        <w:t xml:space="preserve"> iegāde Daugavpils pilsētas Sporta pārvaldes vajadzībām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33B06">
        <w:rPr>
          <w:rFonts w:eastAsia="Times New Roman"/>
          <w:bCs/>
          <w:lang w:eastAsia="en-US"/>
        </w:rPr>
        <w:t>3800</w:t>
      </w:r>
      <w:r w:rsidR="00CA2988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  <w:r w:rsidR="0093332C">
        <w:rPr>
          <w:rFonts w:eastAsia="Times New Roman"/>
          <w:bCs/>
          <w:lang w:eastAsia="en-US"/>
        </w:rPr>
        <w:t>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proofErr w:type="gramStart"/>
      <w:r w:rsidR="00B86D8D">
        <w:rPr>
          <w:rFonts w:eastAsia="Times New Roman"/>
          <w:bCs/>
          <w:lang w:eastAsia="en-US"/>
        </w:rPr>
        <w:t>2016.gada</w:t>
      </w:r>
      <w:proofErr w:type="gramEnd"/>
      <w:r w:rsidR="00B86D8D">
        <w:rPr>
          <w:rFonts w:eastAsia="Times New Roman"/>
          <w:bCs/>
          <w:lang w:eastAsia="en-US"/>
        </w:rPr>
        <w:t xml:space="preserve"> </w:t>
      </w:r>
      <w:r w:rsidR="00416299">
        <w:rPr>
          <w:rFonts w:eastAsia="Times New Roman"/>
          <w:bCs/>
          <w:lang w:eastAsia="en-US"/>
        </w:rPr>
        <w:t>30</w:t>
      </w:r>
      <w:r w:rsidR="00021100">
        <w:rPr>
          <w:rFonts w:eastAsia="Times New Roman"/>
          <w:bCs/>
          <w:lang w:eastAsia="en-US"/>
        </w:rPr>
        <w:t xml:space="preserve">. </w:t>
      </w:r>
      <w:r w:rsidR="00416299">
        <w:rPr>
          <w:rFonts w:eastAsia="Times New Roman"/>
          <w:bCs/>
          <w:lang w:eastAsia="en-US"/>
        </w:rPr>
        <w:t>jūnija</w:t>
      </w:r>
      <w:bookmarkStart w:id="0" w:name="_GoBack"/>
      <w:bookmarkEnd w:id="0"/>
    </w:p>
    <w:p w:rsidR="00A02666" w:rsidRDefault="001A0389" w:rsidP="00AC2A34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AC2A34">
      <w:pPr>
        <w:jc w:val="both"/>
      </w:pPr>
      <w:r>
        <w:t>5</w:t>
      </w:r>
      <w:r w:rsidR="0084024C">
        <w:t>.1. Pretendent</w:t>
      </w:r>
      <w:r w:rsidR="00AC2A34">
        <w:t>s</w:t>
      </w:r>
      <w:r w:rsidR="0084024C">
        <w:t xml:space="preserve"> ir reģistrēts Latvijas Republikas Uzņēmumu reģistrā vai līdzvērtīgā reģistrā ārvalstīs;</w:t>
      </w:r>
    </w:p>
    <w:p w:rsidR="0084024C" w:rsidRPr="00EE6E3E" w:rsidRDefault="001A0389" w:rsidP="00AC2A34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>5</w:t>
      </w:r>
      <w:r w:rsidR="0084024C">
        <w:t xml:space="preserve">.2. </w:t>
      </w:r>
      <w:r w:rsidR="00EE6E3E" w:rsidRPr="00EE6E3E">
        <w:rPr>
          <w:bCs/>
          <w:color w:val="000000" w:themeColor="text1"/>
        </w:rPr>
        <w:t>Pretendents var būt fizisk</w:t>
      </w:r>
      <w:r w:rsidR="00206263">
        <w:rPr>
          <w:bCs/>
          <w:color w:val="000000" w:themeColor="text1"/>
        </w:rPr>
        <w:t>a vai juridiska</w:t>
      </w:r>
      <w:r w:rsidR="00EE6E3E" w:rsidRPr="00EE6E3E">
        <w:rPr>
          <w:bCs/>
          <w:color w:val="000000" w:themeColor="text1"/>
        </w:rPr>
        <w:t xml:space="preserve"> persona, šādu personu apvienība jebkurā to kombinācijā, kas attiecīgi piedāvā tirgū sniegt pakalpojumus un kurš ir iesniedzis piedāvājumu.</w:t>
      </w:r>
    </w:p>
    <w:p w:rsidR="0084024C" w:rsidRDefault="001A0389" w:rsidP="00AC2A34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>.</w:t>
      </w:r>
      <w:r w:rsidR="00EE6E3E">
        <w:rPr>
          <w:rFonts w:eastAsia="Times New Roman"/>
          <w:bCs/>
          <w:lang w:eastAsia="en-US"/>
        </w:rPr>
        <w:t>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AC2A34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AC2A34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AC2A34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AC2A34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proofErr w:type="gramStart"/>
      <w:r w:rsidR="00763752" w:rsidRPr="00CF1BEC">
        <w:rPr>
          <w:rFonts w:eastAsia="Times New Roman"/>
          <w:b/>
          <w:bCs/>
          <w:lang w:eastAsia="en-US"/>
        </w:rPr>
        <w:t>2016.gada</w:t>
      </w:r>
      <w:proofErr w:type="gramEnd"/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333B06">
        <w:rPr>
          <w:rFonts w:eastAsia="Times New Roman"/>
          <w:b/>
          <w:bCs/>
          <w:lang w:eastAsia="en-US"/>
        </w:rPr>
        <w:t>20</w:t>
      </w:r>
      <w:r w:rsidR="00021100">
        <w:rPr>
          <w:rFonts w:eastAsia="Times New Roman"/>
          <w:b/>
          <w:bCs/>
          <w:lang w:eastAsia="en-US"/>
        </w:rPr>
        <w:t>.</w:t>
      </w:r>
      <w:r w:rsidR="00333B06">
        <w:rPr>
          <w:rFonts w:eastAsia="Times New Roman"/>
          <w:b/>
          <w:bCs/>
          <w:lang w:eastAsia="en-US"/>
        </w:rPr>
        <w:t>maijam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60205C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</w:t>
      </w:r>
      <w:r w:rsidR="00333B06">
        <w:rPr>
          <w:rFonts w:eastAsia="Times New Roman"/>
          <w:bCs/>
          <w:lang w:eastAsia="en-US"/>
        </w:rPr>
        <w:t>onīgi, vai pa pastu pēc adreses: Stacijas iela 45A</w:t>
      </w:r>
      <w:r w:rsidR="0084024C">
        <w:rPr>
          <w:rFonts w:eastAsia="Times New Roman"/>
          <w:bCs/>
          <w:lang w:eastAsia="en-US"/>
        </w:rPr>
        <w:t>, Daugavpilī</w:t>
      </w:r>
      <w:r w:rsidR="003C7D80">
        <w:rPr>
          <w:rFonts w:eastAsia="Times New Roman"/>
          <w:bCs/>
          <w:lang w:eastAsia="en-US"/>
        </w:rPr>
        <w:t>, LV-5401</w:t>
      </w:r>
    </w:p>
    <w:p w:rsidR="0084024C" w:rsidRPr="0084024C" w:rsidRDefault="001A0389" w:rsidP="00AC2A34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333B06">
        <w:rPr>
          <w:rFonts w:eastAsia="Times New Roman"/>
          <w:bCs/>
          <w:lang w:eastAsia="en-US"/>
        </w:rPr>
        <w:t xml:space="preserve">.2.elektroniski </w:t>
      </w:r>
      <w:r w:rsidR="0084024C">
        <w:rPr>
          <w:rFonts w:eastAsia="Times New Roman"/>
          <w:bCs/>
          <w:lang w:eastAsia="en-US"/>
        </w:rPr>
        <w:t xml:space="preserve">e-pasts: </w:t>
      </w:r>
      <w:hyperlink r:id="rId10" w:history="1">
        <w:r w:rsidR="00333B06" w:rsidRPr="00952F83">
          <w:rPr>
            <w:rStyle w:val="Hyperlink"/>
            <w:rFonts w:eastAsia="Times New Roman"/>
            <w:lang w:eastAsia="en-US"/>
          </w:rPr>
          <w:t>daugavpilssports@gmail.com</w:t>
        </w:r>
      </w:hyperlink>
    </w:p>
    <w:p w:rsidR="009C0406" w:rsidRPr="00802C9C" w:rsidRDefault="00D94404" w:rsidP="00AC2A34">
      <w:pPr>
        <w:jc w:val="both"/>
      </w:pPr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206263">
        <w:t>tiks ievietots</w:t>
      </w:r>
      <w:r w:rsidR="009C0406">
        <w:t xml:space="preserve"> Daugavpils pilsētas dome</w:t>
      </w:r>
      <w:r w:rsidR="00206263">
        <w:t>s</w:t>
      </w:r>
      <w:r w:rsidR="009C0406">
        <w:t xml:space="preserve">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proofErr w:type="gramStart"/>
      <w:r w:rsidR="009C0406">
        <w:rPr>
          <w:color w:val="0070C0"/>
        </w:rPr>
        <w:t xml:space="preserve"> </w:t>
      </w:r>
      <w:r w:rsidR="009C0406">
        <w:t xml:space="preserve">, </w:t>
      </w:r>
      <w:proofErr w:type="gramEnd"/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AC2A34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110C9B" w:rsidRDefault="00763752" w:rsidP="00110C9B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</w:p>
    <w:p w:rsidR="00BD40AD" w:rsidRDefault="00BD40AD" w:rsidP="00110C9B">
      <w:pPr>
        <w:suppressAutoHyphens/>
        <w:spacing w:after="200" w:line="276" w:lineRule="auto"/>
        <w:ind w:left="720"/>
        <w:jc w:val="right"/>
      </w:pPr>
    </w:p>
    <w:p w:rsidR="00D94404" w:rsidRDefault="00D94404" w:rsidP="00110C9B">
      <w:pPr>
        <w:suppressAutoHyphens/>
        <w:spacing w:after="200" w:line="276" w:lineRule="auto"/>
        <w:ind w:left="720"/>
        <w:jc w:val="right"/>
      </w:pPr>
      <w:r>
        <w:lastRenderedPageBreak/>
        <w:t xml:space="preserve">   1.pielikums</w:t>
      </w: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16336D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E34D2" w:rsidRPr="00EE34D2">
        <w:rPr>
          <w:rFonts w:eastAsia="Times New Roman"/>
          <w:bCs/>
        </w:rPr>
        <w:t>Suvenīri</w:t>
      </w:r>
      <w:r w:rsidR="00BD40AD">
        <w:rPr>
          <w:rFonts w:eastAsia="Times New Roman"/>
          <w:bCs/>
        </w:rPr>
        <w:t xml:space="preserve"> iegāde Daugavpils pilsētas Sporta pārvaldes vajadzībām</w:t>
      </w:r>
      <w:r w:rsidRPr="0016336D"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3"/>
        <w:gridCol w:w="3480"/>
        <w:gridCol w:w="5041"/>
      </w:tblGrid>
      <w:tr w:rsidR="00CE0D1C" w:rsidTr="00110C9B">
        <w:tc>
          <w:tcPr>
            <w:tcW w:w="943" w:type="dxa"/>
          </w:tcPr>
          <w:p w:rsidR="00CE0D1C" w:rsidRPr="00CE7F4E" w:rsidRDefault="00CE0D1C" w:rsidP="008D69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041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CE0D1C" w:rsidRPr="00206263" w:rsidRDefault="00CE0D1C" w:rsidP="008D69A1">
            <w:pPr>
              <w:jc w:val="center"/>
              <w:rPr>
                <w:b/>
              </w:rPr>
            </w:pPr>
            <w:r w:rsidRPr="00206263">
              <w:rPr>
                <w:rFonts w:eastAsia="Times New Roman"/>
                <w:b/>
                <w:bCs/>
              </w:rPr>
              <w:t>Suve</w:t>
            </w:r>
            <w:r w:rsidR="00BD40AD">
              <w:rPr>
                <w:rFonts w:eastAsia="Times New Roman"/>
                <w:b/>
                <w:bCs/>
              </w:rPr>
              <w:t>nīri Daugavpils pilsētas Sporta pārvaldes vajadzībām</w:t>
            </w:r>
          </w:p>
        </w:tc>
        <w:tc>
          <w:tcPr>
            <w:tcW w:w="5041" w:type="dxa"/>
          </w:tcPr>
          <w:p w:rsidR="00CE0D1C" w:rsidRPr="00CE7F4E" w:rsidRDefault="00CE0D1C" w:rsidP="008D69A1">
            <w:pPr>
              <w:jc w:val="center"/>
              <w:rPr>
                <w:b/>
              </w:rPr>
            </w:pPr>
          </w:p>
        </w:tc>
      </w:tr>
      <w:tr w:rsidR="00CE0D1C" w:rsidTr="00110C9B">
        <w:tc>
          <w:tcPr>
            <w:tcW w:w="943" w:type="dxa"/>
          </w:tcPr>
          <w:p w:rsidR="00CE0D1C" w:rsidRPr="005808D6" w:rsidRDefault="00CE0D1C" w:rsidP="008D69A1">
            <w:r w:rsidRPr="005808D6">
              <w:t>1.1.</w:t>
            </w:r>
          </w:p>
        </w:tc>
        <w:tc>
          <w:tcPr>
            <w:tcW w:w="3480" w:type="dxa"/>
          </w:tcPr>
          <w:p w:rsidR="00CE0D1C" w:rsidRPr="005808D6" w:rsidRDefault="00BD40AD" w:rsidP="00E61AE1">
            <w:pPr>
              <w:jc w:val="both"/>
            </w:pPr>
            <w:r>
              <w:rPr>
                <w:szCs w:val="52"/>
              </w:rPr>
              <w:t>Krāsaini pledi</w:t>
            </w:r>
          </w:p>
        </w:tc>
        <w:tc>
          <w:tcPr>
            <w:tcW w:w="5041" w:type="dxa"/>
          </w:tcPr>
          <w:p w:rsidR="00BD40AD" w:rsidRPr="00BD40AD" w:rsidRDefault="00BD40AD" w:rsidP="00BD40AD">
            <w:pPr>
              <w:pStyle w:val="ListParagraph"/>
              <w:numPr>
                <w:ilvl w:val="2"/>
                <w:numId w:val="21"/>
              </w:numPr>
            </w:pPr>
            <w:r>
              <w:rPr>
                <w:color w:val="000000" w:themeColor="text1"/>
                <w:szCs w:val="52"/>
              </w:rPr>
              <w:t>Izmēri: 150 x 120 cm</w:t>
            </w:r>
            <w:r>
              <w:rPr>
                <w:color w:val="000000" w:themeColor="text1"/>
                <w:szCs w:val="52"/>
              </w:rPr>
              <w:br/>
              <w:t>Individualizācija: Logo uzdruka uz maisiņa</w:t>
            </w:r>
          </w:p>
          <w:p w:rsidR="00BD40AD" w:rsidRDefault="00BD40AD" w:rsidP="00BD40AD">
            <w:pPr>
              <w:pStyle w:val="ListParagraph"/>
            </w:pPr>
            <w:r>
              <w:rPr>
                <w:color w:val="000000" w:themeColor="text1"/>
                <w:szCs w:val="52"/>
              </w:rPr>
              <w:t>Pasūtījuma apjoms: 50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CE0D1C" w:rsidRDefault="00BD40AD" w:rsidP="00961540">
            <w:pPr>
              <w:jc w:val="both"/>
            </w:pPr>
            <w:r>
              <w:rPr>
                <w:szCs w:val="52"/>
              </w:rPr>
              <w:t>Krāsainais ūdens pudeles</w:t>
            </w:r>
          </w:p>
        </w:tc>
        <w:tc>
          <w:tcPr>
            <w:tcW w:w="5041" w:type="dxa"/>
          </w:tcPr>
          <w:p w:rsidR="00CE0D1C" w:rsidRDefault="00BD40AD" w:rsidP="00BD40AD">
            <w:pPr>
              <w:pStyle w:val="ListParagraph"/>
              <w:numPr>
                <w:ilvl w:val="2"/>
                <w:numId w:val="23"/>
              </w:numPr>
              <w:suppressAutoHyphens/>
            </w:pPr>
            <w:r>
              <w:rPr>
                <w:color w:val="000000" w:themeColor="text1"/>
                <w:szCs w:val="52"/>
              </w:rPr>
              <w:t>Tilpums: 650 ml</w:t>
            </w:r>
            <w:r>
              <w:rPr>
                <w:color w:val="000000" w:themeColor="text1"/>
                <w:szCs w:val="52"/>
              </w:rPr>
              <w:br/>
            </w:r>
            <w:r>
              <w:rPr>
                <w:color w:val="000000" w:themeColor="text1"/>
                <w:szCs w:val="52"/>
              </w:rPr>
              <w:t>Individualizācija:</w:t>
            </w:r>
            <w:r>
              <w:rPr>
                <w:color w:val="000000" w:themeColor="text1"/>
                <w:szCs w:val="52"/>
              </w:rPr>
              <w:t xml:space="preserve"> logu uzdruka</w:t>
            </w:r>
            <w:r>
              <w:rPr>
                <w:color w:val="000000" w:themeColor="text1"/>
                <w:szCs w:val="52"/>
              </w:rPr>
              <w:br/>
            </w:r>
            <w:r>
              <w:rPr>
                <w:color w:val="000000" w:themeColor="text1"/>
                <w:szCs w:val="52"/>
              </w:rPr>
              <w:t>Pasūtījuma apjoms:</w:t>
            </w:r>
            <w:r>
              <w:rPr>
                <w:color w:val="000000" w:themeColor="text1"/>
                <w:szCs w:val="52"/>
              </w:rPr>
              <w:t xml:space="preserve"> 30 gab.</w:t>
            </w:r>
            <w:r>
              <w:rPr>
                <w:color w:val="000000" w:themeColor="text1"/>
                <w:szCs w:val="52"/>
              </w:rPr>
              <w:br/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1.3.</w:t>
            </w:r>
          </w:p>
        </w:tc>
        <w:tc>
          <w:tcPr>
            <w:tcW w:w="3480" w:type="dxa"/>
          </w:tcPr>
          <w:p w:rsidR="00CE0D1C" w:rsidRPr="005808D6" w:rsidRDefault="00BD40AD" w:rsidP="00BD40AD">
            <w:proofErr w:type="spellStart"/>
            <w:r>
              <w:rPr>
                <w:szCs w:val="52"/>
              </w:rPr>
              <w:t>Multifunkcionāls</w:t>
            </w:r>
            <w:proofErr w:type="spellEnd"/>
            <w:r>
              <w:rPr>
                <w:szCs w:val="52"/>
              </w:rPr>
              <w:t xml:space="preserve"> pulkstenis “Dabas skaņas”</w:t>
            </w:r>
          </w:p>
        </w:tc>
        <w:tc>
          <w:tcPr>
            <w:tcW w:w="5041" w:type="dxa"/>
          </w:tcPr>
          <w:p w:rsidR="00CE0D1C" w:rsidRDefault="00CE0D1C" w:rsidP="00873752">
            <w:r>
              <w:t>1.3.1.</w:t>
            </w:r>
            <w:proofErr w:type="gramStart"/>
            <w:r>
              <w:t xml:space="preserve"> </w:t>
            </w:r>
            <w:r w:rsidR="00873752">
              <w:t xml:space="preserve">  </w:t>
            </w:r>
            <w:proofErr w:type="gramEnd"/>
            <w:r w:rsidR="00873752">
              <w:t xml:space="preserve">Funkcijas: </w:t>
            </w:r>
            <w:r w:rsidR="00873752">
              <w:rPr>
                <w:color w:val="000000" w:themeColor="text1"/>
                <w:szCs w:val="52"/>
              </w:rPr>
              <w:t>modinātājs, taimeris un datums</w:t>
            </w:r>
            <w:r w:rsidR="00873752">
              <w:rPr>
                <w:color w:val="000000" w:themeColor="text1"/>
                <w:szCs w:val="52"/>
              </w:rPr>
              <w:br/>
              <w:t xml:space="preserve">            Pasūtījuma apjoms: 30 gab.</w:t>
            </w:r>
            <w:r w:rsidR="00BD40AD">
              <w:rPr>
                <w:color w:val="000000" w:themeColor="text1"/>
                <w:szCs w:val="52"/>
              </w:rPr>
              <w:br/>
            </w:r>
            <w:r w:rsidR="00873752">
              <w:rPr>
                <w:color w:val="000000" w:themeColor="text1"/>
                <w:szCs w:val="52"/>
              </w:rPr>
              <w:t xml:space="preserve">          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CE0D1C" w:rsidRDefault="00873752" w:rsidP="00873752">
            <w:r>
              <w:rPr>
                <w:szCs w:val="52"/>
              </w:rPr>
              <w:t>Projekcijas pulkstenis “</w:t>
            </w:r>
            <w:proofErr w:type="spellStart"/>
            <w:r>
              <w:rPr>
                <w:szCs w:val="52"/>
              </w:rPr>
              <w:t>Varakvīksne</w:t>
            </w:r>
            <w:proofErr w:type="spellEnd"/>
            <w:r>
              <w:rPr>
                <w:szCs w:val="52"/>
              </w:rPr>
              <w:t>”</w:t>
            </w:r>
          </w:p>
        </w:tc>
        <w:tc>
          <w:tcPr>
            <w:tcW w:w="5041" w:type="dxa"/>
          </w:tcPr>
          <w:p w:rsidR="004D5083" w:rsidRDefault="00873752" w:rsidP="00873752">
            <w:pPr>
              <w:suppressAutoHyphens/>
            </w:pPr>
            <w:r>
              <w:t>1.4.1.</w:t>
            </w:r>
            <w:proofErr w:type="gramStart"/>
            <w:r>
              <w:t xml:space="preserve">   </w:t>
            </w:r>
            <w:proofErr w:type="gramEnd"/>
            <w:r>
              <w:t>Funkcijas: termometrs, hidrometrs, laiks,</w:t>
            </w:r>
          </w:p>
          <w:p w:rsidR="00CE0D1C" w:rsidRDefault="00873752" w:rsidP="00873752">
            <w:pPr>
              <w:suppressAutoHyphens/>
            </w:pPr>
            <w:r>
              <w:t xml:space="preserve">           </w:t>
            </w:r>
            <w:r w:rsidR="004D5083">
              <w:t xml:space="preserve"> </w:t>
            </w:r>
            <w:r>
              <w:t>datums un modinātājs.</w:t>
            </w:r>
          </w:p>
          <w:p w:rsidR="00873752" w:rsidRDefault="004D5083" w:rsidP="00873752">
            <w:pPr>
              <w:suppressAutoHyphens/>
            </w:pPr>
            <w:r>
              <w:t xml:space="preserve">            </w:t>
            </w:r>
            <w:r w:rsidR="00873752">
              <w:t>Pasūtījuma apjoms: 30 gab.</w:t>
            </w:r>
          </w:p>
          <w:p w:rsidR="00873752" w:rsidRDefault="00873752" w:rsidP="00873752">
            <w:pPr>
              <w:suppressAutoHyphens/>
            </w:pPr>
            <w:r>
              <w:t xml:space="preserve">  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1.5.</w:t>
            </w:r>
          </w:p>
        </w:tc>
        <w:tc>
          <w:tcPr>
            <w:tcW w:w="3480" w:type="dxa"/>
          </w:tcPr>
          <w:p w:rsidR="00CE0D1C" w:rsidRPr="005808D6" w:rsidRDefault="00873752" w:rsidP="008D69A1">
            <w:pPr>
              <w:jc w:val="both"/>
            </w:pPr>
            <w:r>
              <w:rPr>
                <w:szCs w:val="52"/>
              </w:rPr>
              <w:t>Lina mape</w:t>
            </w:r>
          </w:p>
        </w:tc>
        <w:tc>
          <w:tcPr>
            <w:tcW w:w="5041" w:type="dxa"/>
          </w:tcPr>
          <w:p w:rsidR="00CE0D1C" w:rsidRDefault="00CE0D1C" w:rsidP="00E11D5E">
            <w:pPr>
              <w:rPr>
                <w:szCs w:val="52"/>
              </w:rPr>
            </w:pPr>
            <w:r>
              <w:t>1.5.1.</w:t>
            </w:r>
            <w:proofErr w:type="gramStart"/>
            <w:r>
              <w:t xml:space="preserve"> </w:t>
            </w:r>
            <w:r w:rsidR="00873752">
              <w:rPr>
                <w:szCs w:val="52"/>
              </w:rPr>
              <w:t xml:space="preserve"> </w:t>
            </w:r>
            <w:proofErr w:type="gramEnd"/>
            <w:r w:rsidR="00873752">
              <w:rPr>
                <w:szCs w:val="52"/>
              </w:rPr>
              <w:t>Izmēri: 325 x 260 x 25mm</w:t>
            </w:r>
          </w:p>
          <w:p w:rsidR="00873752" w:rsidRDefault="00873752" w:rsidP="00E11D5E">
            <w:pPr>
              <w:rPr>
                <w:szCs w:val="52"/>
              </w:rPr>
            </w:pPr>
            <w:r>
              <w:rPr>
                <w:szCs w:val="52"/>
              </w:rPr>
              <w:t xml:space="preserve">           Audums: Līna</w:t>
            </w:r>
          </w:p>
          <w:p w:rsidR="00873752" w:rsidRDefault="00873752" w:rsidP="00E11D5E">
            <w:pPr>
              <w:rPr>
                <w:color w:val="000000" w:themeColor="text1"/>
                <w:szCs w:val="52"/>
              </w:rPr>
            </w:pPr>
            <w:r>
              <w:rPr>
                <w:szCs w:val="52"/>
              </w:rPr>
              <w:t xml:space="preserve"> 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873752" w:rsidRDefault="00873752" w:rsidP="00E11D5E">
            <w:r>
              <w:rPr>
                <w:color w:val="000000" w:themeColor="text1"/>
                <w:szCs w:val="52"/>
              </w:rPr>
              <w:t xml:space="preserve">           Apjoms</w:t>
            </w:r>
            <w:r w:rsidR="004D5083">
              <w:rPr>
                <w:color w:val="000000" w:themeColor="text1"/>
                <w:szCs w:val="52"/>
              </w:rPr>
              <w:t>:</w:t>
            </w:r>
            <w:r>
              <w:rPr>
                <w:color w:val="000000" w:themeColor="text1"/>
                <w:szCs w:val="52"/>
              </w:rPr>
              <w:t>40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CE0D1C" w:rsidRDefault="00873752" w:rsidP="008D69A1">
            <w:pPr>
              <w:jc w:val="both"/>
            </w:pPr>
            <w:r>
              <w:rPr>
                <w:szCs w:val="52"/>
              </w:rPr>
              <w:t>Pildspalvas uz vizītkaršu etvijas komplekts</w:t>
            </w:r>
          </w:p>
        </w:tc>
        <w:tc>
          <w:tcPr>
            <w:tcW w:w="5041" w:type="dxa"/>
          </w:tcPr>
          <w:p w:rsidR="00873752" w:rsidRDefault="00CE0D1C" w:rsidP="008D69A1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t xml:space="preserve">1.6.1. </w:t>
            </w:r>
            <w:r w:rsidR="00873752">
              <w:rPr>
                <w:color w:val="000000" w:themeColor="text1"/>
                <w:szCs w:val="52"/>
              </w:rPr>
              <w:t>Izmēri: 167 x 167 x 33 mm (kastīte),</w:t>
            </w:r>
            <w:proofErr w:type="gramStart"/>
            <w:r w:rsidR="00873752">
              <w:rPr>
                <w:color w:val="000000" w:themeColor="text1"/>
                <w:szCs w:val="52"/>
              </w:rPr>
              <w:t xml:space="preserve">       </w:t>
            </w:r>
            <w:proofErr w:type="gramEnd"/>
          </w:p>
          <w:p w:rsidR="00873752" w:rsidRDefault="00873752" w:rsidP="008D69A1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             64 x 97 x 14 mm (atvijas), </w:t>
            </w:r>
          </w:p>
          <w:p w:rsidR="004D5083" w:rsidRDefault="00873752" w:rsidP="008D69A1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             122 x 10 mm (pildspalva)</w:t>
            </w:r>
          </w:p>
          <w:p w:rsidR="004D5083" w:rsidRDefault="004D5083" w:rsidP="008D69A1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</w:t>
            </w:r>
            <w:proofErr w:type="spellStart"/>
            <w:r>
              <w:rPr>
                <w:color w:val="000000" w:themeColor="text1"/>
                <w:szCs w:val="52"/>
              </w:rPr>
              <w:t>Materiāls:eko-āda,metāls.</w:t>
            </w:r>
            <w:proofErr w:type="spellEnd"/>
          </w:p>
          <w:p w:rsidR="00CE0D1C" w:rsidRPr="004D5083" w:rsidRDefault="004D5083" w:rsidP="008D69A1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Apjoms:20gab.</w:t>
            </w:r>
            <w:r w:rsidR="00873752">
              <w:rPr>
                <w:color w:val="000000" w:themeColor="text1"/>
                <w:szCs w:val="52"/>
              </w:rPr>
              <w:br/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8D69A1">
            <w:r>
              <w:t>1.7.</w:t>
            </w:r>
          </w:p>
        </w:tc>
        <w:tc>
          <w:tcPr>
            <w:tcW w:w="3480" w:type="dxa"/>
          </w:tcPr>
          <w:p w:rsidR="00CE0D1C" w:rsidRPr="005808D6" w:rsidRDefault="004D5083" w:rsidP="008D69A1">
            <w:pPr>
              <w:jc w:val="both"/>
            </w:pPr>
            <w:r>
              <w:rPr>
                <w:szCs w:val="52"/>
              </w:rPr>
              <w:t>Krāsaini piezīmju bloknoti</w:t>
            </w:r>
          </w:p>
        </w:tc>
        <w:tc>
          <w:tcPr>
            <w:tcW w:w="5041" w:type="dxa"/>
          </w:tcPr>
          <w:p w:rsidR="00CE0D1C" w:rsidRDefault="004D5083" w:rsidP="00E11D5E">
            <w:r>
              <w:t>1.7.1. Izmēri: 14.2 x 9.2 x 1.2 cm</w:t>
            </w:r>
          </w:p>
          <w:p w:rsidR="004D5083" w:rsidRDefault="004D5083" w:rsidP="00E11D5E">
            <w:pPr>
              <w:rPr>
                <w:color w:val="000000" w:themeColor="text1"/>
                <w:szCs w:val="52"/>
              </w:rPr>
            </w:pPr>
            <w:r>
              <w:t xml:space="preserve">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4D5083" w:rsidRDefault="004D5083" w:rsidP="00E11D5E">
            <w:r>
              <w:rPr>
                <w:color w:val="000000" w:themeColor="text1"/>
                <w:szCs w:val="52"/>
              </w:rPr>
              <w:t xml:space="preserve">          Apjoms: 100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CE0D1C" w:rsidRDefault="004D5083" w:rsidP="008D69A1">
            <w:pPr>
              <w:jc w:val="both"/>
            </w:pPr>
            <w:proofErr w:type="spellStart"/>
            <w:r>
              <w:rPr>
                <w:szCs w:val="52"/>
              </w:rPr>
              <w:t>Termokrūze</w:t>
            </w:r>
            <w:proofErr w:type="spellEnd"/>
          </w:p>
        </w:tc>
        <w:tc>
          <w:tcPr>
            <w:tcW w:w="5041" w:type="dxa"/>
          </w:tcPr>
          <w:p w:rsidR="00CE0D1C" w:rsidRDefault="00CE0D1C" w:rsidP="008D69A1">
            <w:pPr>
              <w:suppressAutoHyphens/>
              <w:jc w:val="both"/>
              <w:rPr>
                <w:szCs w:val="52"/>
              </w:rPr>
            </w:pPr>
            <w:r>
              <w:t xml:space="preserve">1.8.1. </w:t>
            </w:r>
            <w:r w:rsidR="004D5083">
              <w:rPr>
                <w:szCs w:val="52"/>
              </w:rPr>
              <w:t>Tilpums: 400ml</w:t>
            </w:r>
          </w:p>
          <w:p w:rsidR="004D5083" w:rsidRDefault="004D5083" w:rsidP="004D5083">
            <w:pPr>
              <w:rPr>
                <w:color w:val="000000" w:themeColor="text1"/>
                <w:szCs w:val="52"/>
              </w:rPr>
            </w:pPr>
            <w:r>
              <w:rPr>
                <w:szCs w:val="52"/>
              </w:rPr>
              <w:t xml:space="preserve">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4D5083" w:rsidRDefault="004D5083" w:rsidP="008D69A1">
            <w:pPr>
              <w:suppressAutoHyphens/>
              <w:jc w:val="both"/>
            </w:pPr>
            <w:r>
              <w:t xml:space="preserve">          Apjoms 50 gab.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8D69A1">
            <w:pPr>
              <w:jc w:val="both"/>
            </w:pPr>
            <w:r>
              <w:t>2.</w:t>
            </w:r>
          </w:p>
        </w:tc>
        <w:tc>
          <w:tcPr>
            <w:tcW w:w="3480" w:type="dxa"/>
          </w:tcPr>
          <w:p w:rsidR="00CE0D1C" w:rsidRDefault="005A0DA7" w:rsidP="005A0DA7">
            <w:pPr>
              <w:jc w:val="both"/>
            </w:pPr>
            <w:r>
              <w:rPr>
                <w:rFonts w:eastAsia="Times New Roman"/>
                <w:bCs/>
              </w:rPr>
              <w:t>Suvenīru</w:t>
            </w:r>
            <w:r w:rsidR="00CE0D1C">
              <w:t xml:space="preserve"> piegāde </w:t>
            </w:r>
          </w:p>
        </w:tc>
        <w:tc>
          <w:tcPr>
            <w:tcW w:w="5041" w:type="dxa"/>
          </w:tcPr>
          <w:p w:rsidR="00CE0D1C" w:rsidRDefault="00CE0D1C" w:rsidP="008D69A1">
            <w:pPr>
              <w:pStyle w:val="ListParagraph"/>
              <w:numPr>
                <w:ilvl w:val="1"/>
                <w:numId w:val="18"/>
              </w:numPr>
              <w:suppressAutoHyphens/>
              <w:contextualSpacing w:val="0"/>
              <w:jc w:val="both"/>
            </w:pPr>
            <w:r>
              <w:t>Piegādes adrese:</w:t>
            </w:r>
          </w:p>
          <w:p w:rsidR="00CE0D1C" w:rsidRDefault="00BD40AD" w:rsidP="008D69A1">
            <w:pPr>
              <w:pStyle w:val="ListParagraph"/>
              <w:numPr>
                <w:ilvl w:val="0"/>
                <w:numId w:val="19"/>
              </w:numPr>
              <w:suppressAutoHyphens/>
              <w:contextualSpacing w:val="0"/>
              <w:jc w:val="both"/>
            </w:pPr>
            <w:r>
              <w:t>Stacijas iela 45a</w:t>
            </w:r>
            <w:r w:rsidR="00CE0D1C">
              <w:t>, Daugavpils</w:t>
            </w:r>
            <w:r w:rsidR="003C7D80">
              <w:t>, LV-5401</w:t>
            </w:r>
          </w:p>
          <w:p w:rsidR="00CE0D1C" w:rsidRDefault="00CE0D1C" w:rsidP="008D69A1">
            <w:pPr>
              <w:suppressAutoHyphens/>
              <w:jc w:val="both"/>
            </w:pPr>
          </w:p>
        </w:tc>
      </w:tr>
    </w:tbl>
    <w:p w:rsidR="00BB6F93" w:rsidRDefault="00BB6F93" w:rsidP="00D94404"/>
    <w:p w:rsidR="00D67C54" w:rsidRDefault="00D67C54" w:rsidP="009C0406">
      <w:r w:rsidRPr="00D67C54">
        <w:t>Daugavpils pilsētas</w:t>
      </w:r>
      <w:r w:rsidR="00BD40AD">
        <w:t xml:space="preserve"> Sporta pārvaldes juriskonsulte</w:t>
      </w:r>
      <w:proofErr w:type="gramStart"/>
      <w:r w:rsidR="00BD40AD">
        <w:t xml:space="preserve">                                            </w:t>
      </w:r>
      <w:proofErr w:type="gramEnd"/>
      <w:r w:rsidR="00BD40AD">
        <w:t>Valērija Petrova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B64DE4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B64DE4">
        <w:rPr>
          <w:rFonts w:eastAsia="Times New Roman"/>
          <w:lang w:eastAsia="ar-SA"/>
        </w:rPr>
        <w:lastRenderedPageBreak/>
        <w:t>2</w:t>
      </w:r>
      <w:r w:rsidR="00763752" w:rsidRPr="00B64DE4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proofErr w:type="gramStart"/>
      <w:r w:rsidRPr="00CF1BEC">
        <w:rPr>
          <w:rFonts w:eastAsia="Times New Roman"/>
          <w:lang w:eastAsia="ar-SA"/>
        </w:rPr>
        <w:t>2016.gada</w:t>
      </w:r>
      <w:proofErr w:type="gramEnd"/>
      <w:r w:rsidRPr="00CF1BEC">
        <w:rPr>
          <w:rFonts w:eastAsia="Times New Roman"/>
          <w:lang w:eastAsia="ar-SA"/>
        </w:rPr>
        <w:t xml:space="preserve">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135742" w:rsidRDefault="0013574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Pr="003133DD">
        <w:rPr>
          <w:rFonts w:eastAsia="Times New Roman"/>
          <w:lang w:eastAsia="ar-SA"/>
        </w:rPr>
        <w:t xml:space="preserve"> </w:t>
      </w:r>
      <w:r w:rsidR="003133DD" w:rsidRPr="003133DD">
        <w:rPr>
          <w:rFonts w:eastAsia="Times New Roman"/>
          <w:bCs/>
        </w:rPr>
        <w:t xml:space="preserve">Suvenīrus </w:t>
      </w:r>
      <w:r w:rsidR="00BD40AD">
        <w:rPr>
          <w:rFonts w:eastAsia="Times New Roman"/>
          <w:bCs/>
        </w:rPr>
        <w:t xml:space="preserve">iegāde Daugavpils pilsētas Sporta pārvaldes vajadzībām </w:t>
      </w:r>
      <w:r w:rsidR="003133DD" w:rsidRPr="003133DD">
        <w:rPr>
          <w:rFonts w:eastAsia="Times New Roman"/>
          <w:bCs/>
        </w:rPr>
        <w:t>nodrošināšanai</w:t>
      </w:r>
      <w:r w:rsidR="003133DD" w:rsidRPr="003133DD">
        <w:rPr>
          <w:rFonts w:eastAsia="Times New Roman"/>
          <w:lang w:eastAsia="ar-SA"/>
        </w:rPr>
        <w:t xml:space="preserve"> </w:t>
      </w:r>
      <w:r w:rsidR="002B594E" w:rsidRPr="003133DD">
        <w:rPr>
          <w:rFonts w:eastAsia="Times New Roman"/>
          <w:lang w:eastAsia="ar-SA"/>
        </w:rPr>
        <w:t>par</w:t>
      </w:r>
      <w:r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D69A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D67C54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</w:t>
            </w:r>
            <w:r w:rsidR="00BD40AD">
              <w:rPr>
                <w:rFonts w:eastAsia="Times New Roman"/>
                <w:lang w:eastAsia="ar-SA"/>
              </w:rPr>
              <w:t>tas Sporta Pārvaldes</w:t>
            </w:r>
            <w:r>
              <w:rPr>
                <w:rFonts w:eastAsia="Times New Roman"/>
                <w:lang w:eastAsia="ar-SA"/>
              </w:rPr>
              <w:t>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 w:rsidR="004D5083">
              <w:rPr>
                <w:rFonts w:eastAsia="Times New Roman"/>
                <w:bCs/>
                <w:lang w:eastAsia="en-US"/>
              </w:rPr>
              <w:t>Stacijas</w:t>
            </w:r>
            <w:r w:rsidR="0083736A">
              <w:rPr>
                <w:rFonts w:eastAsia="Times New Roman"/>
                <w:bCs/>
                <w:lang w:eastAsia="en-US"/>
              </w:rPr>
              <w:t xml:space="preserve"> iela </w:t>
            </w:r>
            <w:r w:rsidR="004D5083">
              <w:rPr>
                <w:rFonts w:eastAsia="Times New Roman"/>
                <w:bCs/>
                <w:lang w:eastAsia="en-US"/>
              </w:rPr>
              <w:t>4</w:t>
            </w:r>
            <w:r w:rsidR="0083736A">
              <w:rPr>
                <w:rFonts w:eastAsia="Times New Roman"/>
                <w:bCs/>
                <w:lang w:eastAsia="en-US"/>
              </w:rPr>
              <w:t>5a</w:t>
            </w:r>
            <w:r w:rsidR="00135742">
              <w:rPr>
                <w:rFonts w:eastAsia="Times New Roman"/>
                <w:bCs/>
                <w:lang w:eastAsia="en-US"/>
              </w:rPr>
              <w:t>, Daugavpils, LV-5401</w:t>
            </w:r>
          </w:p>
        </w:tc>
      </w:tr>
      <w:tr w:rsidR="00BB6F93" w:rsidRPr="00211B41" w:rsidTr="008D69A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D69A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D69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74320" w:rsidTr="008D69A1">
        <w:tc>
          <w:tcPr>
            <w:tcW w:w="943" w:type="dxa"/>
          </w:tcPr>
          <w:p w:rsidR="00074320" w:rsidRPr="00CE7F4E" w:rsidRDefault="00074320" w:rsidP="008D69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74320" w:rsidRPr="00CE7F4E" w:rsidRDefault="00074320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74320" w:rsidRPr="00CE7F4E" w:rsidRDefault="00074320" w:rsidP="008D69A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74320" w:rsidRPr="00CE7F4E" w:rsidRDefault="00074320" w:rsidP="00B44B9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B44B93">
              <w:rPr>
                <w:b/>
              </w:rPr>
              <w:t xml:space="preserve">ar </w:t>
            </w:r>
            <w:r>
              <w:rPr>
                <w:b/>
              </w:rPr>
              <w:t>PVN</w:t>
            </w:r>
            <w:r w:rsidR="008F266F">
              <w:rPr>
                <w:b/>
              </w:rPr>
              <w:t xml:space="preserve"> par vienu gab.</w:t>
            </w: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135742" w:rsidRPr="00206263" w:rsidRDefault="00135742" w:rsidP="004D5083">
            <w:pPr>
              <w:jc w:val="center"/>
              <w:rPr>
                <w:b/>
              </w:rPr>
            </w:pPr>
            <w:r w:rsidRPr="00206263">
              <w:rPr>
                <w:rFonts w:eastAsia="Times New Roman"/>
                <w:b/>
                <w:bCs/>
              </w:rPr>
              <w:t xml:space="preserve">Suvenīri </w:t>
            </w:r>
            <w:r w:rsidR="004D5083">
              <w:rPr>
                <w:rFonts w:eastAsia="Times New Roman"/>
                <w:b/>
                <w:bCs/>
              </w:rPr>
              <w:t>Daugavpils pilsētas Sporta pārvaldei</w:t>
            </w:r>
          </w:p>
        </w:tc>
        <w:tc>
          <w:tcPr>
            <w:tcW w:w="3907" w:type="dxa"/>
          </w:tcPr>
          <w:p w:rsidR="00135742" w:rsidRPr="00CE7F4E" w:rsidRDefault="00135742" w:rsidP="00135742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  <w:rPr>
                <w:b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Pr="005808D6" w:rsidRDefault="00135742" w:rsidP="00135742">
            <w:r w:rsidRPr="005808D6">
              <w:t>1.1.</w:t>
            </w:r>
          </w:p>
        </w:tc>
        <w:tc>
          <w:tcPr>
            <w:tcW w:w="3480" w:type="dxa"/>
          </w:tcPr>
          <w:p w:rsidR="00135742" w:rsidRPr="005808D6" w:rsidRDefault="004D5083" w:rsidP="00135742">
            <w:pPr>
              <w:jc w:val="both"/>
            </w:pPr>
            <w:r>
              <w:rPr>
                <w:szCs w:val="52"/>
              </w:rPr>
              <w:t>Krāsaini pledi</w:t>
            </w:r>
          </w:p>
        </w:tc>
        <w:tc>
          <w:tcPr>
            <w:tcW w:w="3907" w:type="dxa"/>
          </w:tcPr>
          <w:p w:rsidR="004D5083" w:rsidRPr="00BD40AD" w:rsidRDefault="004D5083" w:rsidP="004D5083">
            <w:pPr>
              <w:pStyle w:val="ListParagraph"/>
              <w:numPr>
                <w:ilvl w:val="2"/>
                <w:numId w:val="21"/>
              </w:numPr>
            </w:pPr>
            <w:r>
              <w:rPr>
                <w:color w:val="000000" w:themeColor="text1"/>
                <w:szCs w:val="52"/>
              </w:rPr>
              <w:t>Izmēri: 150 x 120 cm</w:t>
            </w:r>
            <w:r>
              <w:rPr>
                <w:color w:val="000000" w:themeColor="text1"/>
                <w:szCs w:val="52"/>
              </w:rPr>
              <w:br/>
              <w:t>Individualizācija: Logo uzdruka uz maisiņa</w:t>
            </w:r>
          </w:p>
          <w:p w:rsidR="00135742" w:rsidRDefault="004D5083" w:rsidP="004D5083">
            <w:pPr>
              <w:pStyle w:val="ListParagraph"/>
            </w:pPr>
            <w:r>
              <w:rPr>
                <w:color w:val="000000" w:themeColor="text1"/>
                <w:szCs w:val="52"/>
              </w:rPr>
              <w:t xml:space="preserve">Pasūtījuma apjoms: 50 </w:t>
            </w:r>
            <w:proofErr w:type="spellStart"/>
            <w:r>
              <w:rPr>
                <w:color w:val="000000" w:themeColor="text1"/>
                <w:szCs w:val="52"/>
              </w:rPr>
              <w:t>gab</w:t>
            </w:r>
            <w:proofErr w:type="spellEnd"/>
          </w:p>
        </w:tc>
        <w:tc>
          <w:tcPr>
            <w:tcW w:w="1632" w:type="dxa"/>
            <w:vAlign w:val="center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135742" w:rsidRDefault="004D5083" w:rsidP="00135742">
            <w:pPr>
              <w:jc w:val="both"/>
            </w:pPr>
            <w:r>
              <w:rPr>
                <w:szCs w:val="52"/>
              </w:rPr>
              <w:t>Krāsainais ūdens pudeles</w:t>
            </w:r>
          </w:p>
        </w:tc>
        <w:tc>
          <w:tcPr>
            <w:tcW w:w="3907" w:type="dxa"/>
          </w:tcPr>
          <w:p w:rsidR="00135742" w:rsidRDefault="004D5083" w:rsidP="00135742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>Tilpums:650</w:t>
            </w:r>
            <w:r>
              <w:rPr>
                <w:color w:val="000000" w:themeColor="text1"/>
                <w:szCs w:val="52"/>
              </w:rPr>
              <w:t>ml</w:t>
            </w:r>
            <w:r>
              <w:rPr>
                <w:color w:val="000000" w:themeColor="text1"/>
                <w:szCs w:val="52"/>
              </w:rPr>
              <w:br/>
            </w:r>
            <w:proofErr w:type="spellStart"/>
            <w:r>
              <w:rPr>
                <w:color w:val="000000" w:themeColor="text1"/>
                <w:szCs w:val="52"/>
              </w:rPr>
              <w:t>Individualizācija:logu</w:t>
            </w:r>
            <w:proofErr w:type="spellEnd"/>
            <w:r>
              <w:rPr>
                <w:color w:val="000000" w:themeColor="text1"/>
                <w:szCs w:val="52"/>
              </w:rPr>
              <w:t xml:space="preserve"> uzdruka</w:t>
            </w:r>
            <w:r>
              <w:rPr>
                <w:color w:val="000000" w:themeColor="text1"/>
                <w:szCs w:val="52"/>
              </w:rPr>
              <w:br/>
              <w:t>Pasūtījuma apjoms: 30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1.3.</w:t>
            </w:r>
          </w:p>
        </w:tc>
        <w:tc>
          <w:tcPr>
            <w:tcW w:w="3480" w:type="dxa"/>
          </w:tcPr>
          <w:p w:rsidR="00135742" w:rsidRPr="005808D6" w:rsidRDefault="004D5083" w:rsidP="002E7DA8">
            <w:proofErr w:type="spellStart"/>
            <w:r>
              <w:rPr>
                <w:szCs w:val="52"/>
              </w:rPr>
              <w:t>Multifunkcionāls</w:t>
            </w:r>
            <w:proofErr w:type="spellEnd"/>
            <w:r>
              <w:rPr>
                <w:szCs w:val="52"/>
              </w:rPr>
              <w:t xml:space="preserve"> pulkstenis “Dabas skaņas”</w:t>
            </w:r>
          </w:p>
        </w:tc>
        <w:tc>
          <w:tcPr>
            <w:tcW w:w="3907" w:type="dxa"/>
          </w:tcPr>
          <w:p w:rsidR="004D5083" w:rsidRDefault="00135742" w:rsidP="004D5083">
            <w:pPr>
              <w:rPr>
                <w:color w:val="000000" w:themeColor="text1"/>
                <w:szCs w:val="52"/>
              </w:rPr>
            </w:pPr>
            <w:r>
              <w:t xml:space="preserve">1.3.1. </w:t>
            </w:r>
            <w:r w:rsidR="004D5083">
              <w:t xml:space="preserve">Funkcijas: </w:t>
            </w:r>
            <w:r w:rsidR="004D5083">
              <w:rPr>
                <w:color w:val="000000" w:themeColor="text1"/>
                <w:szCs w:val="52"/>
              </w:rPr>
              <w:t>modinātājs, taimeris</w:t>
            </w:r>
          </w:p>
          <w:p w:rsidR="00135742" w:rsidRDefault="004D5083" w:rsidP="004D5083">
            <w:r>
              <w:rPr>
                <w:color w:val="000000" w:themeColor="text1"/>
                <w:szCs w:val="52"/>
              </w:rPr>
              <w:t xml:space="preserve">      </w:t>
            </w:r>
            <w:r>
              <w:rPr>
                <w:color w:val="000000" w:themeColor="text1"/>
                <w:szCs w:val="52"/>
              </w:rPr>
              <w:t xml:space="preserve"> </w:t>
            </w:r>
            <w:r>
              <w:rPr>
                <w:color w:val="000000" w:themeColor="text1"/>
                <w:szCs w:val="52"/>
              </w:rPr>
              <w:t xml:space="preserve">   </w:t>
            </w:r>
            <w:r>
              <w:rPr>
                <w:color w:val="000000" w:themeColor="text1"/>
                <w:szCs w:val="52"/>
              </w:rPr>
              <w:t>un datums</w:t>
            </w:r>
            <w:r>
              <w:rPr>
                <w:color w:val="000000" w:themeColor="text1"/>
                <w:szCs w:val="52"/>
              </w:rPr>
              <w:br/>
            </w:r>
            <w:proofErr w:type="gramStart"/>
            <w:r>
              <w:rPr>
                <w:color w:val="000000" w:themeColor="text1"/>
                <w:szCs w:val="52"/>
              </w:rPr>
              <w:t xml:space="preserve">          </w:t>
            </w:r>
            <w:proofErr w:type="gramEnd"/>
            <w:r>
              <w:rPr>
                <w:color w:val="000000" w:themeColor="text1"/>
                <w:szCs w:val="52"/>
              </w:rPr>
              <w:t xml:space="preserve">Pasūtījuma apjoms: 30 </w:t>
            </w:r>
            <w:proofErr w:type="spellStart"/>
            <w:r>
              <w:rPr>
                <w:color w:val="000000" w:themeColor="text1"/>
                <w:szCs w:val="52"/>
              </w:rPr>
              <w:t>gab</w:t>
            </w:r>
            <w:proofErr w:type="spellEnd"/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135742" w:rsidRDefault="004D5083" w:rsidP="002E7DA8">
            <w:r>
              <w:rPr>
                <w:szCs w:val="52"/>
              </w:rPr>
              <w:t>Projekcijas pulkstenis “</w:t>
            </w:r>
            <w:proofErr w:type="spellStart"/>
            <w:r>
              <w:rPr>
                <w:szCs w:val="52"/>
              </w:rPr>
              <w:t>Varakvīksne</w:t>
            </w:r>
            <w:proofErr w:type="spellEnd"/>
            <w:r>
              <w:rPr>
                <w:szCs w:val="52"/>
              </w:rPr>
              <w:t>”</w:t>
            </w:r>
          </w:p>
        </w:tc>
        <w:tc>
          <w:tcPr>
            <w:tcW w:w="3907" w:type="dxa"/>
          </w:tcPr>
          <w:p w:rsidR="002E7DA8" w:rsidRDefault="00135742" w:rsidP="002E7DA8">
            <w:pPr>
              <w:suppressAutoHyphens/>
            </w:pPr>
            <w:r>
              <w:t xml:space="preserve">1.4.1. </w:t>
            </w:r>
            <w:r w:rsidR="002E7DA8">
              <w:t>Funkcijas: termome</w:t>
            </w:r>
            <w:r w:rsidR="002E7DA8">
              <w:t xml:space="preserve">trs, </w:t>
            </w:r>
          </w:p>
          <w:p w:rsidR="002E7DA8" w:rsidRDefault="002E7DA8" w:rsidP="002E7DA8">
            <w:pPr>
              <w:suppressAutoHyphens/>
            </w:pPr>
            <w:r>
              <w:t xml:space="preserve">          </w:t>
            </w:r>
            <w:r>
              <w:t>hidrometrs, laiks,</w:t>
            </w:r>
          </w:p>
          <w:p w:rsidR="002E7DA8" w:rsidRDefault="002E7DA8" w:rsidP="002E7DA8">
            <w:pPr>
              <w:suppressAutoHyphens/>
            </w:pPr>
            <w:r>
              <w:t xml:space="preserve">          datums un modinātājs.</w:t>
            </w:r>
          </w:p>
          <w:p w:rsidR="002E7DA8" w:rsidRDefault="002E7DA8" w:rsidP="002E7DA8">
            <w:pPr>
              <w:suppressAutoHyphens/>
            </w:pPr>
            <w:r>
              <w:t xml:space="preserve">         </w:t>
            </w:r>
            <w:r>
              <w:t xml:space="preserve"> Pasūtījuma apjoms: 30 gab.</w:t>
            </w:r>
          </w:p>
          <w:p w:rsidR="00135742" w:rsidRDefault="00135742" w:rsidP="004D5083">
            <w:pPr>
              <w:suppressAutoHyphens/>
              <w:jc w:val="both"/>
            </w:pP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t>1.5.</w:t>
            </w:r>
          </w:p>
        </w:tc>
        <w:tc>
          <w:tcPr>
            <w:tcW w:w="3480" w:type="dxa"/>
          </w:tcPr>
          <w:p w:rsidR="00135742" w:rsidRPr="005808D6" w:rsidRDefault="002E7DA8" w:rsidP="00135742">
            <w:pPr>
              <w:jc w:val="both"/>
            </w:pPr>
            <w:r>
              <w:rPr>
                <w:szCs w:val="52"/>
              </w:rPr>
              <w:t>Lina mape</w:t>
            </w:r>
          </w:p>
        </w:tc>
        <w:tc>
          <w:tcPr>
            <w:tcW w:w="3907" w:type="dxa"/>
          </w:tcPr>
          <w:p w:rsidR="002E7DA8" w:rsidRDefault="00135742" w:rsidP="002E7DA8">
            <w:pPr>
              <w:rPr>
                <w:szCs w:val="52"/>
              </w:rPr>
            </w:pPr>
            <w:r>
              <w:t xml:space="preserve">1.5.1. </w:t>
            </w:r>
            <w:r w:rsidR="002E7DA8">
              <w:rPr>
                <w:szCs w:val="52"/>
              </w:rPr>
              <w:t>Izmēri: 325 x 260 x 25mm</w:t>
            </w:r>
          </w:p>
          <w:p w:rsidR="002E7DA8" w:rsidRDefault="002E7DA8" w:rsidP="002E7DA8">
            <w:pPr>
              <w:rPr>
                <w:szCs w:val="52"/>
              </w:rPr>
            </w:pPr>
            <w:r>
              <w:rPr>
                <w:szCs w:val="52"/>
              </w:rPr>
              <w:t xml:space="preserve">          </w:t>
            </w:r>
            <w:r>
              <w:rPr>
                <w:szCs w:val="52"/>
              </w:rPr>
              <w:t>Audums: Līna</w:t>
            </w:r>
          </w:p>
          <w:p w:rsidR="002E7DA8" w:rsidRDefault="002E7DA8" w:rsidP="002E7DA8">
            <w:pPr>
              <w:rPr>
                <w:color w:val="000000" w:themeColor="text1"/>
                <w:szCs w:val="52"/>
              </w:rPr>
            </w:pPr>
            <w:r>
              <w:rPr>
                <w:szCs w:val="52"/>
              </w:rPr>
              <w:t xml:space="preserve">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135742" w:rsidRDefault="002E7DA8" w:rsidP="002E7DA8">
            <w:r>
              <w:rPr>
                <w:color w:val="000000" w:themeColor="text1"/>
                <w:szCs w:val="52"/>
              </w:rPr>
              <w:t xml:space="preserve">          </w:t>
            </w:r>
            <w:r>
              <w:rPr>
                <w:color w:val="000000" w:themeColor="text1"/>
                <w:szCs w:val="52"/>
              </w:rPr>
              <w:t>Apjoms:40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2E7DA8" w:rsidRDefault="002E7DA8" w:rsidP="00135742">
            <w:pPr>
              <w:jc w:val="both"/>
            </w:pPr>
          </w:p>
          <w:p w:rsidR="002E7DA8" w:rsidRDefault="002E7DA8" w:rsidP="00135742">
            <w:pPr>
              <w:jc w:val="both"/>
            </w:pPr>
          </w:p>
          <w:p w:rsidR="00135742" w:rsidRDefault="00135742" w:rsidP="00135742">
            <w:pPr>
              <w:jc w:val="both"/>
            </w:pPr>
            <w:r>
              <w:lastRenderedPageBreak/>
              <w:t>1.6.</w:t>
            </w:r>
          </w:p>
        </w:tc>
        <w:tc>
          <w:tcPr>
            <w:tcW w:w="3480" w:type="dxa"/>
          </w:tcPr>
          <w:p w:rsidR="002E7DA8" w:rsidRDefault="002E7DA8" w:rsidP="00135742">
            <w:pPr>
              <w:jc w:val="both"/>
              <w:rPr>
                <w:szCs w:val="52"/>
              </w:rPr>
            </w:pPr>
          </w:p>
          <w:p w:rsidR="002E7DA8" w:rsidRDefault="002E7DA8" w:rsidP="00135742">
            <w:pPr>
              <w:jc w:val="both"/>
              <w:rPr>
                <w:szCs w:val="52"/>
              </w:rPr>
            </w:pPr>
          </w:p>
          <w:p w:rsidR="00135742" w:rsidRDefault="002E7DA8" w:rsidP="00135742">
            <w:pPr>
              <w:jc w:val="both"/>
            </w:pPr>
            <w:r>
              <w:rPr>
                <w:szCs w:val="52"/>
              </w:rPr>
              <w:lastRenderedPageBreak/>
              <w:t>Pildspalvas uz vizītkaršu etvijas komplekts</w:t>
            </w:r>
          </w:p>
        </w:tc>
        <w:tc>
          <w:tcPr>
            <w:tcW w:w="3907" w:type="dxa"/>
          </w:tcPr>
          <w:p w:rsidR="002E7DA8" w:rsidRDefault="002E7DA8" w:rsidP="002E7DA8">
            <w:pPr>
              <w:suppressAutoHyphens/>
              <w:jc w:val="both"/>
            </w:pPr>
          </w:p>
          <w:p w:rsidR="002E7DA8" w:rsidRDefault="002E7DA8" w:rsidP="002E7DA8">
            <w:pPr>
              <w:suppressAutoHyphens/>
              <w:jc w:val="both"/>
            </w:pPr>
          </w:p>
          <w:p w:rsidR="002E7DA8" w:rsidRDefault="002E7DA8" w:rsidP="002E7DA8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lastRenderedPageBreak/>
              <w:t>1.6.1.</w:t>
            </w:r>
            <w:r>
              <w:rPr>
                <w:color w:val="000000" w:themeColor="text1"/>
                <w:szCs w:val="52"/>
              </w:rPr>
              <w:t>Izmēri</w:t>
            </w:r>
            <w:r>
              <w:rPr>
                <w:color w:val="000000" w:themeColor="text1"/>
                <w:szCs w:val="52"/>
              </w:rPr>
              <w:t>:167x167x33mm</w:t>
            </w:r>
            <w:r>
              <w:rPr>
                <w:color w:val="000000" w:themeColor="text1"/>
                <w:szCs w:val="52"/>
              </w:rPr>
              <w:t>(kastīte),</w:t>
            </w:r>
            <w:proofErr w:type="gramStart"/>
            <w:r>
              <w:rPr>
                <w:color w:val="000000" w:themeColor="text1"/>
                <w:szCs w:val="52"/>
              </w:rPr>
              <w:t xml:space="preserve">       </w:t>
            </w:r>
            <w:proofErr w:type="gramEnd"/>
          </w:p>
          <w:p w:rsidR="002E7DA8" w:rsidRDefault="002E7DA8" w:rsidP="002E7DA8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        64 x 97 x 14 mm (atvijas), </w:t>
            </w:r>
          </w:p>
          <w:p w:rsidR="002E7DA8" w:rsidRDefault="002E7DA8" w:rsidP="002E7DA8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      </w:t>
            </w:r>
            <w:r>
              <w:rPr>
                <w:color w:val="000000" w:themeColor="text1"/>
                <w:szCs w:val="52"/>
              </w:rPr>
              <w:t xml:space="preserve">  122 x 10 mm (pildspalva)</w:t>
            </w:r>
          </w:p>
          <w:p w:rsidR="002E7DA8" w:rsidRDefault="002E7DA8" w:rsidP="002E7DA8">
            <w:pPr>
              <w:suppressAutoHyphens/>
              <w:jc w:val="both"/>
              <w:rPr>
                <w:color w:val="000000" w:themeColor="text1"/>
                <w:szCs w:val="52"/>
              </w:rPr>
            </w:pPr>
            <w:r>
              <w:rPr>
                <w:color w:val="000000" w:themeColor="text1"/>
                <w:szCs w:val="52"/>
              </w:rPr>
              <w:t xml:space="preserve">          </w:t>
            </w:r>
            <w:proofErr w:type="spellStart"/>
            <w:r>
              <w:rPr>
                <w:color w:val="000000" w:themeColor="text1"/>
                <w:szCs w:val="52"/>
              </w:rPr>
              <w:t>Materiāls:eko-āda,metāls.</w:t>
            </w:r>
            <w:proofErr w:type="spellEnd"/>
          </w:p>
          <w:p w:rsidR="00135742" w:rsidRDefault="002E7DA8" w:rsidP="002E7DA8">
            <w:pPr>
              <w:suppressAutoHyphens/>
              <w:jc w:val="both"/>
            </w:pPr>
            <w:r>
              <w:rPr>
                <w:color w:val="000000" w:themeColor="text1"/>
                <w:szCs w:val="52"/>
              </w:rPr>
              <w:t xml:space="preserve">          Apjoms:20gab.</w:t>
            </w:r>
            <w:r>
              <w:rPr>
                <w:color w:val="000000" w:themeColor="text1"/>
                <w:szCs w:val="52"/>
              </w:rPr>
              <w:br/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135742" w:rsidRPr="00016A97" w:rsidTr="008D69A1">
        <w:tc>
          <w:tcPr>
            <w:tcW w:w="943" w:type="dxa"/>
          </w:tcPr>
          <w:p w:rsidR="00135742" w:rsidRPr="005808D6" w:rsidRDefault="00135742" w:rsidP="00135742">
            <w:r>
              <w:lastRenderedPageBreak/>
              <w:t>1.7.</w:t>
            </w:r>
          </w:p>
        </w:tc>
        <w:tc>
          <w:tcPr>
            <w:tcW w:w="3480" w:type="dxa"/>
          </w:tcPr>
          <w:p w:rsidR="00135742" w:rsidRPr="005808D6" w:rsidRDefault="002E7DA8" w:rsidP="00135742">
            <w:pPr>
              <w:jc w:val="both"/>
            </w:pPr>
            <w:r>
              <w:rPr>
                <w:szCs w:val="52"/>
              </w:rPr>
              <w:t>Krāsaini piezīmju bloknoti</w:t>
            </w:r>
          </w:p>
        </w:tc>
        <w:tc>
          <w:tcPr>
            <w:tcW w:w="3907" w:type="dxa"/>
          </w:tcPr>
          <w:p w:rsidR="002E7DA8" w:rsidRDefault="00135742" w:rsidP="002E7DA8">
            <w:r>
              <w:t xml:space="preserve">1.7.1. </w:t>
            </w:r>
            <w:r w:rsidR="002E7DA8">
              <w:t>Izmēri: 14.2 x 9.2 x 1.2 cm</w:t>
            </w:r>
          </w:p>
          <w:p w:rsidR="002E7DA8" w:rsidRDefault="002E7DA8" w:rsidP="002E7DA8">
            <w:pPr>
              <w:rPr>
                <w:color w:val="000000" w:themeColor="text1"/>
                <w:szCs w:val="52"/>
              </w:rPr>
            </w:pPr>
            <w:r>
              <w:t xml:space="preserve">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135742" w:rsidRDefault="002E7DA8" w:rsidP="002E7DA8">
            <w:r>
              <w:rPr>
                <w:color w:val="000000" w:themeColor="text1"/>
                <w:szCs w:val="52"/>
              </w:rPr>
              <w:t xml:space="preserve">          Apjoms: 100 gab.</w:t>
            </w:r>
          </w:p>
        </w:tc>
        <w:tc>
          <w:tcPr>
            <w:tcW w:w="1632" w:type="dxa"/>
          </w:tcPr>
          <w:p w:rsidR="00135742" w:rsidRPr="00016A97" w:rsidRDefault="00135742" w:rsidP="0013574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35742" w:rsidTr="008D69A1">
        <w:tc>
          <w:tcPr>
            <w:tcW w:w="943" w:type="dxa"/>
          </w:tcPr>
          <w:p w:rsidR="00135742" w:rsidRDefault="00135742" w:rsidP="00135742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135742" w:rsidRDefault="002E7DA8" w:rsidP="00135742">
            <w:pPr>
              <w:jc w:val="both"/>
            </w:pPr>
            <w:proofErr w:type="spellStart"/>
            <w:r>
              <w:rPr>
                <w:szCs w:val="52"/>
              </w:rPr>
              <w:t>Termokrūze</w:t>
            </w:r>
            <w:proofErr w:type="spellEnd"/>
          </w:p>
        </w:tc>
        <w:tc>
          <w:tcPr>
            <w:tcW w:w="3907" w:type="dxa"/>
          </w:tcPr>
          <w:p w:rsidR="002E7DA8" w:rsidRDefault="00135742" w:rsidP="002E7DA8">
            <w:pPr>
              <w:suppressAutoHyphens/>
              <w:jc w:val="both"/>
              <w:rPr>
                <w:szCs w:val="52"/>
              </w:rPr>
            </w:pPr>
            <w:r>
              <w:t xml:space="preserve">1.8.1. </w:t>
            </w:r>
            <w:r w:rsidR="002E7DA8">
              <w:rPr>
                <w:szCs w:val="52"/>
              </w:rPr>
              <w:t>Tilpums: 400ml</w:t>
            </w:r>
          </w:p>
          <w:p w:rsidR="002E7DA8" w:rsidRDefault="002E7DA8" w:rsidP="002E7DA8">
            <w:pPr>
              <w:rPr>
                <w:color w:val="000000" w:themeColor="text1"/>
                <w:szCs w:val="52"/>
              </w:rPr>
            </w:pPr>
            <w:r>
              <w:rPr>
                <w:szCs w:val="52"/>
              </w:rPr>
              <w:t xml:space="preserve">          </w:t>
            </w:r>
            <w:r>
              <w:rPr>
                <w:color w:val="000000" w:themeColor="text1"/>
                <w:szCs w:val="52"/>
              </w:rPr>
              <w:t>Individualizācija: logu uzdruka</w:t>
            </w:r>
          </w:p>
          <w:p w:rsidR="00135742" w:rsidRDefault="002E7DA8" w:rsidP="002E7DA8">
            <w:pPr>
              <w:suppressAutoHyphens/>
              <w:jc w:val="both"/>
            </w:pPr>
            <w:r>
              <w:t xml:space="preserve">          Apjoms 50 gab.</w:t>
            </w:r>
          </w:p>
        </w:tc>
        <w:tc>
          <w:tcPr>
            <w:tcW w:w="1632" w:type="dxa"/>
          </w:tcPr>
          <w:p w:rsidR="00135742" w:rsidRDefault="00135742" w:rsidP="00135742">
            <w:pPr>
              <w:jc w:val="center"/>
            </w:pPr>
          </w:p>
        </w:tc>
      </w:tr>
      <w:tr w:rsidR="00074320" w:rsidTr="008D69A1">
        <w:tc>
          <w:tcPr>
            <w:tcW w:w="943" w:type="dxa"/>
          </w:tcPr>
          <w:p w:rsidR="00074320" w:rsidRDefault="00074320" w:rsidP="008D69A1">
            <w:pPr>
              <w:jc w:val="both"/>
            </w:pPr>
          </w:p>
        </w:tc>
        <w:tc>
          <w:tcPr>
            <w:tcW w:w="3480" w:type="dxa"/>
          </w:tcPr>
          <w:p w:rsidR="00074320" w:rsidRDefault="00074320" w:rsidP="008D69A1">
            <w:pPr>
              <w:jc w:val="both"/>
            </w:pPr>
          </w:p>
        </w:tc>
        <w:tc>
          <w:tcPr>
            <w:tcW w:w="3907" w:type="dxa"/>
          </w:tcPr>
          <w:p w:rsidR="00074320" w:rsidRPr="00074320" w:rsidRDefault="00074320" w:rsidP="00074320">
            <w:pPr>
              <w:suppressAutoHyphens/>
              <w:jc w:val="both"/>
              <w:rPr>
                <w:b/>
              </w:rPr>
            </w:pPr>
            <w:r w:rsidRPr="00074320">
              <w:rPr>
                <w:b/>
              </w:rPr>
              <w:t xml:space="preserve">Kopā: </w:t>
            </w:r>
          </w:p>
        </w:tc>
        <w:tc>
          <w:tcPr>
            <w:tcW w:w="1632" w:type="dxa"/>
          </w:tcPr>
          <w:p w:rsidR="00074320" w:rsidRDefault="00074320" w:rsidP="008D69A1">
            <w:pPr>
              <w:jc w:val="center"/>
            </w:pPr>
          </w:p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</w:t>
      </w:r>
      <w:r w:rsidR="00135742">
        <w:t>a</w:t>
      </w:r>
      <w:r>
        <w:t>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B64DE4">
      <w:pgSz w:w="11906" w:h="16838"/>
      <w:pgMar w:top="1260" w:right="1080" w:bottom="13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6D" w:rsidRDefault="00D3326D" w:rsidP="00B46840">
      <w:r>
        <w:separator/>
      </w:r>
    </w:p>
  </w:endnote>
  <w:endnote w:type="continuationSeparator" w:id="0">
    <w:p w:rsidR="00D3326D" w:rsidRDefault="00D3326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6D" w:rsidRDefault="00D3326D" w:rsidP="00B46840">
      <w:r>
        <w:separator/>
      </w:r>
    </w:p>
  </w:footnote>
  <w:footnote w:type="continuationSeparator" w:id="0">
    <w:p w:rsidR="00D3326D" w:rsidRDefault="00D3326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8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9"/>
  </w:num>
  <w:num w:numId="6">
    <w:abstractNumId w:val="6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A97"/>
    <w:rsid w:val="00020E62"/>
    <w:rsid w:val="00021100"/>
    <w:rsid w:val="000729D6"/>
    <w:rsid w:val="00074320"/>
    <w:rsid w:val="0007768B"/>
    <w:rsid w:val="00086E80"/>
    <w:rsid w:val="000A28C3"/>
    <w:rsid w:val="000A3350"/>
    <w:rsid w:val="000B0AE8"/>
    <w:rsid w:val="000B6C0B"/>
    <w:rsid w:val="000C76C8"/>
    <w:rsid w:val="000E066E"/>
    <w:rsid w:val="000F5930"/>
    <w:rsid w:val="00110C9B"/>
    <w:rsid w:val="00112826"/>
    <w:rsid w:val="001143E1"/>
    <w:rsid w:val="00135742"/>
    <w:rsid w:val="0016336D"/>
    <w:rsid w:val="00166BFD"/>
    <w:rsid w:val="00174430"/>
    <w:rsid w:val="0018373F"/>
    <w:rsid w:val="001A0389"/>
    <w:rsid w:val="001B609A"/>
    <w:rsid w:val="0020117C"/>
    <w:rsid w:val="00206263"/>
    <w:rsid w:val="00224285"/>
    <w:rsid w:val="002272BF"/>
    <w:rsid w:val="00233F93"/>
    <w:rsid w:val="00241BB0"/>
    <w:rsid w:val="002455FF"/>
    <w:rsid w:val="00246B72"/>
    <w:rsid w:val="00273273"/>
    <w:rsid w:val="00290D7C"/>
    <w:rsid w:val="002A3AFE"/>
    <w:rsid w:val="002B2824"/>
    <w:rsid w:val="002B3BA9"/>
    <w:rsid w:val="002B594E"/>
    <w:rsid w:val="002B6625"/>
    <w:rsid w:val="002C11B5"/>
    <w:rsid w:val="002D5A2A"/>
    <w:rsid w:val="002E78C7"/>
    <w:rsid w:val="002E7DA8"/>
    <w:rsid w:val="003133DD"/>
    <w:rsid w:val="00323CF9"/>
    <w:rsid w:val="00333B06"/>
    <w:rsid w:val="00352C4E"/>
    <w:rsid w:val="00371F4F"/>
    <w:rsid w:val="003B48A9"/>
    <w:rsid w:val="003C521F"/>
    <w:rsid w:val="003C7D80"/>
    <w:rsid w:val="003E1122"/>
    <w:rsid w:val="003E1B46"/>
    <w:rsid w:val="0040569F"/>
    <w:rsid w:val="00416299"/>
    <w:rsid w:val="00421220"/>
    <w:rsid w:val="00437318"/>
    <w:rsid w:val="0049759F"/>
    <w:rsid w:val="004A325E"/>
    <w:rsid w:val="004C2D2D"/>
    <w:rsid w:val="004D5083"/>
    <w:rsid w:val="005075AC"/>
    <w:rsid w:val="00540E72"/>
    <w:rsid w:val="00546B93"/>
    <w:rsid w:val="0057005E"/>
    <w:rsid w:val="005808D6"/>
    <w:rsid w:val="005A0DA7"/>
    <w:rsid w:val="005A5358"/>
    <w:rsid w:val="005A6423"/>
    <w:rsid w:val="005D1FC5"/>
    <w:rsid w:val="0060205C"/>
    <w:rsid w:val="006265E1"/>
    <w:rsid w:val="006316C8"/>
    <w:rsid w:val="00636F05"/>
    <w:rsid w:val="00642981"/>
    <w:rsid w:val="006A3D00"/>
    <w:rsid w:val="006E216F"/>
    <w:rsid w:val="0070155E"/>
    <w:rsid w:val="00706737"/>
    <w:rsid w:val="00710797"/>
    <w:rsid w:val="00727C3B"/>
    <w:rsid w:val="00743FED"/>
    <w:rsid w:val="00744516"/>
    <w:rsid w:val="00763752"/>
    <w:rsid w:val="007A0D9D"/>
    <w:rsid w:val="007A2898"/>
    <w:rsid w:val="007A67A1"/>
    <w:rsid w:val="007A7B96"/>
    <w:rsid w:val="007B4FA4"/>
    <w:rsid w:val="007B5249"/>
    <w:rsid w:val="007C21FD"/>
    <w:rsid w:val="007C3227"/>
    <w:rsid w:val="007D242F"/>
    <w:rsid w:val="007D4688"/>
    <w:rsid w:val="007F6B8F"/>
    <w:rsid w:val="0081498A"/>
    <w:rsid w:val="00833B3D"/>
    <w:rsid w:val="0083736A"/>
    <w:rsid w:val="00837E44"/>
    <w:rsid w:val="0084024C"/>
    <w:rsid w:val="00841860"/>
    <w:rsid w:val="008671B6"/>
    <w:rsid w:val="008674DF"/>
    <w:rsid w:val="00873752"/>
    <w:rsid w:val="008B15B0"/>
    <w:rsid w:val="008B4A39"/>
    <w:rsid w:val="008B7743"/>
    <w:rsid w:val="008C6DC8"/>
    <w:rsid w:val="008D459B"/>
    <w:rsid w:val="008D69A1"/>
    <w:rsid w:val="008E0D74"/>
    <w:rsid w:val="008E4FCD"/>
    <w:rsid w:val="008E7C41"/>
    <w:rsid w:val="008F266F"/>
    <w:rsid w:val="0092163D"/>
    <w:rsid w:val="0092294D"/>
    <w:rsid w:val="0092686A"/>
    <w:rsid w:val="00927244"/>
    <w:rsid w:val="0093332C"/>
    <w:rsid w:val="00942E49"/>
    <w:rsid w:val="00945D34"/>
    <w:rsid w:val="00961330"/>
    <w:rsid w:val="00961540"/>
    <w:rsid w:val="0096404A"/>
    <w:rsid w:val="0097711C"/>
    <w:rsid w:val="009B44B0"/>
    <w:rsid w:val="009C0406"/>
    <w:rsid w:val="009E342B"/>
    <w:rsid w:val="009E7E33"/>
    <w:rsid w:val="009F3ED2"/>
    <w:rsid w:val="00A02666"/>
    <w:rsid w:val="00A06DF2"/>
    <w:rsid w:val="00A10CEE"/>
    <w:rsid w:val="00A10DD6"/>
    <w:rsid w:val="00A1676E"/>
    <w:rsid w:val="00A201BC"/>
    <w:rsid w:val="00A30B5C"/>
    <w:rsid w:val="00A33809"/>
    <w:rsid w:val="00A5199E"/>
    <w:rsid w:val="00AC26BE"/>
    <w:rsid w:val="00AC2A34"/>
    <w:rsid w:val="00AD2F6C"/>
    <w:rsid w:val="00B072A9"/>
    <w:rsid w:val="00B3022C"/>
    <w:rsid w:val="00B35CEE"/>
    <w:rsid w:val="00B44B93"/>
    <w:rsid w:val="00B46840"/>
    <w:rsid w:val="00B5550B"/>
    <w:rsid w:val="00B64DE4"/>
    <w:rsid w:val="00B7034A"/>
    <w:rsid w:val="00B73A5F"/>
    <w:rsid w:val="00B86D8D"/>
    <w:rsid w:val="00BA0678"/>
    <w:rsid w:val="00BB6F93"/>
    <w:rsid w:val="00BD2B8B"/>
    <w:rsid w:val="00BD40AD"/>
    <w:rsid w:val="00BE03CB"/>
    <w:rsid w:val="00C2446F"/>
    <w:rsid w:val="00C3764D"/>
    <w:rsid w:val="00C401FB"/>
    <w:rsid w:val="00C41094"/>
    <w:rsid w:val="00C62424"/>
    <w:rsid w:val="00C66FF6"/>
    <w:rsid w:val="00C76268"/>
    <w:rsid w:val="00CA2988"/>
    <w:rsid w:val="00CB2075"/>
    <w:rsid w:val="00CD64D2"/>
    <w:rsid w:val="00CE0D1C"/>
    <w:rsid w:val="00CE0F19"/>
    <w:rsid w:val="00CE2CF3"/>
    <w:rsid w:val="00CE3AB6"/>
    <w:rsid w:val="00CE6320"/>
    <w:rsid w:val="00CF1BEC"/>
    <w:rsid w:val="00D23CDB"/>
    <w:rsid w:val="00D3326D"/>
    <w:rsid w:val="00D441A9"/>
    <w:rsid w:val="00D6550A"/>
    <w:rsid w:val="00D662FF"/>
    <w:rsid w:val="00D67C54"/>
    <w:rsid w:val="00D94404"/>
    <w:rsid w:val="00DB74B8"/>
    <w:rsid w:val="00DD2C92"/>
    <w:rsid w:val="00DE763F"/>
    <w:rsid w:val="00DF72D8"/>
    <w:rsid w:val="00E020F2"/>
    <w:rsid w:val="00E0337E"/>
    <w:rsid w:val="00E11D5E"/>
    <w:rsid w:val="00E16547"/>
    <w:rsid w:val="00E61AE1"/>
    <w:rsid w:val="00E81CCE"/>
    <w:rsid w:val="00E833EB"/>
    <w:rsid w:val="00EC4F57"/>
    <w:rsid w:val="00ED0A58"/>
    <w:rsid w:val="00EE34D2"/>
    <w:rsid w:val="00EE4657"/>
    <w:rsid w:val="00EE6E3E"/>
    <w:rsid w:val="00F017BB"/>
    <w:rsid w:val="00F13046"/>
    <w:rsid w:val="00F542E7"/>
    <w:rsid w:val="00F57553"/>
    <w:rsid w:val="00F84C5E"/>
    <w:rsid w:val="00FD12DA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sport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E96-D6B4-4C12-ACBE-A096179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Svetlana</cp:lastModifiedBy>
  <cp:revision>3</cp:revision>
  <cp:lastPrinted>2016-03-15T13:54:00Z</cp:lastPrinted>
  <dcterms:created xsi:type="dcterms:W3CDTF">2016-05-17T07:52:00Z</dcterms:created>
  <dcterms:modified xsi:type="dcterms:W3CDTF">2016-05-17T07:53:00Z</dcterms:modified>
</cp:coreProperties>
</file>