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46" w:rsidRPr="009611C1" w:rsidRDefault="008A1246" w:rsidP="008A1246">
      <w:pPr>
        <w:spacing w:after="0" w:line="240" w:lineRule="auto"/>
        <w:jc w:val="right"/>
        <w:rPr>
          <w:rFonts w:ascii="Times New Roman" w:eastAsia="Times New Roman" w:hAnsi="Times New Roman" w:cs="Times New Roman"/>
          <w:b/>
          <w:sz w:val="28"/>
          <w:szCs w:val="28"/>
          <w:lang w:eastAsia="ru-RU"/>
        </w:rPr>
      </w:pPr>
      <w:r w:rsidRPr="009611C1">
        <w:rPr>
          <w:rFonts w:ascii="Times New Roman" w:eastAsia="Times New Roman" w:hAnsi="Times New Roman" w:cs="Times New Roman"/>
          <w:b/>
          <w:sz w:val="28"/>
          <w:szCs w:val="28"/>
          <w:lang w:eastAsia="ru-RU"/>
        </w:rPr>
        <w:t>Paziņojums par lēmumu</w:t>
      </w:r>
    </w:p>
    <w:p w:rsidR="008A1246" w:rsidRPr="009611C1" w:rsidRDefault="008A1246" w:rsidP="008A1246">
      <w:pPr>
        <w:spacing w:after="0" w:line="240" w:lineRule="auto"/>
        <w:jc w:val="right"/>
        <w:rPr>
          <w:rFonts w:ascii="Times New Roman" w:eastAsia="Times New Roman" w:hAnsi="Times New Roman" w:cs="Times New Roman"/>
          <w:b/>
          <w:sz w:val="28"/>
          <w:szCs w:val="28"/>
          <w:lang w:eastAsia="ru-RU"/>
        </w:rPr>
      </w:pP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8A1246" w:rsidRPr="009611C1" w:rsidRDefault="008A1246" w:rsidP="008A1246">
      <w:pP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Publisko iepirkumu likum</w:t>
      </w:r>
      <w:r>
        <w:rPr>
          <w:rFonts w:ascii="Times New Roman" w:eastAsia="Times New Roman" w:hAnsi="Times New Roman" w:cs="Times New Roman"/>
          <w:b/>
          <w:sz w:val="24"/>
          <w:szCs w:val="24"/>
          <w:lang w:eastAsia="ru-RU"/>
        </w:rPr>
        <w:t xml:space="preserve">a nereglamentētais iepirkums – </w:t>
      </w:r>
      <w:r w:rsidRPr="00646085">
        <w:rPr>
          <w:rFonts w:ascii="Times New Roman" w:hAnsi="Times New Roman" w:cs="Times New Roman"/>
          <w:b/>
          <w:sz w:val="24"/>
          <w:szCs w:val="24"/>
        </w:rPr>
        <w:t xml:space="preserve">“Par </w:t>
      </w:r>
      <w:r w:rsidR="00FF2334">
        <w:rPr>
          <w:rFonts w:ascii="Times New Roman" w:hAnsi="Times New Roman" w:cs="Times New Roman"/>
          <w:b/>
          <w:sz w:val="24"/>
          <w:szCs w:val="24"/>
        </w:rPr>
        <w:t>logu izgatavošanu BJC “Jaunība” bērnu klubam “Sudraba avoti” Stāvā iela 23”</w:t>
      </w:r>
      <w:r w:rsidRPr="009611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9611C1">
        <w:rPr>
          <w:rFonts w:ascii="Times New Roman" w:eastAsia="Times New Roman" w:hAnsi="Times New Roman" w:cs="Times New Roman"/>
          <w:b/>
          <w:sz w:val="24"/>
          <w:szCs w:val="24"/>
          <w:lang w:eastAsia="ru-RU"/>
        </w:rPr>
        <w:t>Iepirkuma identifikācijas Nr.</w:t>
      </w:r>
      <w:r>
        <w:rPr>
          <w:rFonts w:ascii="Times New Roman" w:eastAsia="Times New Roman" w:hAnsi="Times New Roman" w:cs="Times New Roman"/>
          <w:sz w:val="24"/>
          <w:szCs w:val="24"/>
          <w:lang w:eastAsia="ru-RU"/>
        </w:rPr>
        <w:t xml:space="preserve"> DPBJCJ2017/</w:t>
      </w:r>
      <w:r w:rsidR="00FF2334">
        <w:rPr>
          <w:rFonts w:ascii="Times New Roman" w:eastAsia="Times New Roman" w:hAnsi="Times New Roman" w:cs="Times New Roman"/>
          <w:sz w:val="24"/>
          <w:szCs w:val="24"/>
          <w:lang w:eastAsia="ru-RU"/>
        </w:rPr>
        <w:t>7</w:t>
      </w:r>
      <w:r w:rsidRPr="009611C1">
        <w:rPr>
          <w:rFonts w:ascii="Times New Roman" w:eastAsia="Times New Roman" w:hAnsi="Times New Roman" w:cs="Times New Roman"/>
          <w:sz w:val="24"/>
          <w:szCs w:val="24"/>
          <w:lang w:eastAsia="ru-RU"/>
        </w:rPr>
        <w:t>N</w:t>
      </w:r>
    </w:p>
    <w:p w:rsidR="008A1246" w:rsidRPr="009611C1" w:rsidRDefault="008A1246" w:rsidP="008A1246">
      <w:pPr>
        <w:spacing w:after="0" w:line="240" w:lineRule="auto"/>
        <w:jc w:val="center"/>
        <w:rPr>
          <w:rFonts w:ascii="Times New Roman" w:eastAsia="Times New Roman" w:hAnsi="Times New Roman" w:cs="Times New Roman"/>
          <w:b/>
          <w:sz w:val="24"/>
          <w:szCs w:val="24"/>
          <w:lang w:eastAsia="ru-RU"/>
        </w:rPr>
      </w:pPr>
    </w:p>
    <w:p w:rsidR="008A1246" w:rsidRPr="009611C1" w:rsidRDefault="008A1246" w:rsidP="008A1246">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60"/>
      </w:tblGrid>
      <w:tr w:rsidR="008A1246" w:rsidRPr="009611C1" w:rsidTr="00AC4B8F">
        <w:tc>
          <w:tcPr>
            <w:tcW w:w="1908" w:type="dxa"/>
          </w:tcPr>
          <w:p w:rsidR="008A1246" w:rsidRPr="009611C1" w:rsidRDefault="008A1246" w:rsidP="00AC4B8F">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Būvdarbi</w:t>
            </w:r>
          </w:p>
        </w:tc>
        <w:tc>
          <w:tcPr>
            <w:tcW w:w="1260" w:type="dxa"/>
            <w:vAlign w:val="center"/>
          </w:tcPr>
          <w:p w:rsidR="008A1246" w:rsidRPr="009611C1" w:rsidRDefault="008A1246" w:rsidP="00AC4B8F">
            <w:pPr>
              <w:spacing w:after="0" w:line="240" w:lineRule="auto"/>
              <w:jc w:val="center"/>
              <w:rPr>
                <w:rFonts w:ascii="Times New Roman" w:eastAsia="Times New Roman" w:hAnsi="Times New Roman" w:cs="Times New Roman"/>
                <w:b/>
                <w:sz w:val="24"/>
                <w:szCs w:val="24"/>
                <w:lang w:eastAsia="ru-RU"/>
              </w:rPr>
            </w:pPr>
          </w:p>
        </w:tc>
      </w:tr>
      <w:tr w:rsidR="008A1246" w:rsidRPr="009611C1" w:rsidTr="00AC4B8F">
        <w:tc>
          <w:tcPr>
            <w:tcW w:w="1908" w:type="dxa"/>
          </w:tcPr>
          <w:p w:rsidR="008A1246" w:rsidRPr="009611C1" w:rsidRDefault="008A1246" w:rsidP="00AC4B8F">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Piegāde</w:t>
            </w:r>
          </w:p>
        </w:tc>
        <w:tc>
          <w:tcPr>
            <w:tcW w:w="1260" w:type="dxa"/>
          </w:tcPr>
          <w:p w:rsidR="008A1246" w:rsidRPr="009611C1" w:rsidRDefault="008A1246" w:rsidP="00AC4B8F">
            <w:pPr>
              <w:spacing w:after="0" w:line="240" w:lineRule="auto"/>
              <w:jc w:val="center"/>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X</w:t>
            </w:r>
          </w:p>
        </w:tc>
      </w:tr>
      <w:tr w:rsidR="008A1246" w:rsidRPr="009611C1" w:rsidTr="00AC4B8F">
        <w:tc>
          <w:tcPr>
            <w:tcW w:w="1908" w:type="dxa"/>
          </w:tcPr>
          <w:p w:rsidR="008A1246" w:rsidRPr="009611C1" w:rsidRDefault="008A1246" w:rsidP="00AC4B8F">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Pakalpojumi</w:t>
            </w:r>
          </w:p>
        </w:tc>
        <w:tc>
          <w:tcPr>
            <w:tcW w:w="1260" w:type="dxa"/>
          </w:tcPr>
          <w:p w:rsidR="008A1246" w:rsidRPr="009611C1" w:rsidRDefault="008A1246" w:rsidP="00AC4B8F">
            <w:pPr>
              <w:spacing w:after="0" w:line="240" w:lineRule="auto"/>
              <w:jc w:val="center"/>
              <w:rPr>
                <w:rFonts w:ascii="Times New Roman" w:eastAsia="Times New Roman" w:hAnsi="Times New Roman" w:cs="Times New Roman"/>
                <w:b/>
                <w:sz w:val="24"/>
                <w:szCs w:val="24"/>
                <w:lang w:eastAsia="ru-RU"/>
              </w:rPr>
            </w:pPr>
          </w:p>
        </w:tc>
      </w:tr>
    </w:tbl>
    <w:p w:rsidR="008A1246" w:rsidRPr="009611C1" w:rsidRDefault="008A1246" w:rsidP="008A1246">
      <w:pPr>
        <w:spacing w:before="120" w:after="0" w:line="240" w:lineRule="auto"/>
        <w:jc w:val="both"/>
        <w:rPr>
          <w:rFonts w:ascii="Times New Roman" w:eastAsia="Times New Roman" w:hAnsi="Times New Roman" w:cs="Times New Roman"/>
          <w:bCs/>
          <w:sz w:val="24"/>
          <w:szCs w:val="24"/>
          <w:lang w:eastAsia="ru-RU"/>
        </w:rPr>
      </w:pPr>
    </w:p>
    <w:p w:rsidR="008A1246" w:rsidRPr="009611C1" w:rsidRDefault="008A1246" w:rsidP="008A1246">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9611C1">
        <w:rPr>
          <w:rFonts w:ascii="Times New Roman" w:eastAsia="Times New Roman" w:hAnsi="Times New Roman" w:cs="Times New Roman"/>
          <w:b/>
          <w:bCs/>
          <w:sz w:val="24"/>
          <w:szCs w:val="24"/>
          <w:lang w:eastAsia="ru-RU"/>
        </w:rPr>
        <w:t>(</w:t>
      </w:r>
      <w:hyperlink r:id="rId5" w:history="1">
        <w:r w:rsidRPr="009611C1">
          <w:rPr>
            <w:rFonts w:ascii="Times New Roman" w:eastAsia="Times New Roman" w:hAnsi="Times New Roman" w:cs="Times New Roman"/>
            <w:b/>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00455B24">
        <w:rPr>
          <w:rFonts w:ascii="Times New Roman" w:eastAsia="Times New Roman" w:hAnsi="Times New Roman" w:cs="Times New Roman"/>
          <w:bCs/>
          <w:sz w:val="24"/>
          <w:szCs w:val="24"/>
          <w:lang w:eastAsia="ru-RU"/>
        </w:rPr>
        <w:t>:</w:t>
      </w:r>
      <w:r w:rsidR="00455B24" w:rsidRPr="00455B24">
        <w:rPr>
          <w:rFonts w:ascii="Times New Roman" w:eastAsia="Times New Roman" w:hAnsi="Times New Roman" w:cs="Times New Roman"/>
          <w:b/>
          <w:bCs/>
          <w:sz w:val="24"/>
          <w:szCs w:val="24"/>
          <w:lang w:eastAsia="ru-RU"/>
        </w:rPr>
        <w:t>26</w:t>
      </w:r>
      <w:r>
        <w:rPr>
          <w:rFonts w:ascii="Times New Roman" w:eastAsia="Times New Roman" w:hAnsi="Times New Roman" w:cs="Times New Roman"/>
          <w:b/>
          <w:bCs/>
          <w:sz w:val="24"/>
          <w:szCs w:val="24"/>
          <w:lang w:eastAsia="ru-RU"/>
        </w:rPr>
        <w:t>.</w:t>
      </w:r>
      <w:r w:rsidR="00FF2334">
        <w:rPr>
          <w:rFonts w:ascii="Times New Roman" w:eastAsia="Times New Roman" w:hAnsi="Times New Roman" w:cs="Times New Roman"/>
          <w:b/>
          <w:bCs/>
          <w:sz w:val="24"/>
          <w:szCs w:val="24"/>
          <w:lang w:eastAsia="ru-RU"/>
        </w:rPr>
        <w:t>10</w:t>
      </w:r>
      <w:r w:rsidRPr="009611C1">
        <w:rPr>
          <w:rFonts w:ascii="Times New Roman" w:eastAsia="Times New Roman" w:hAnsi="Times New Roman" w:cs="Times New Roman"/>
          <w:b/>
          <w:bCs/>
          <w:sz w:val="24"/>
          <w:szCs w:val="24"/>
          <w:lang w:eastAsia="ru-RU"/>
        </w:rPr>
        <w:t xml:space="preserve">.2017. </w:t>
      </w:r>
      <w:r w:rsidRPr="009611C1">
        <w:rPr>
          <w:rFonts w:ascii="Times New Roman" w:eastAsia="Times New Roman" w:hAnsi="Times New Roman" w:cs="Times New Roman"/>
          <w:bCs/>
          <w:sz w:val="24"/>
          <w:szCs w:val="24"/>
          <w:lang w:eastAsia="ru-RU"/>
        </w:rPr>
        <w:t>un Daugavpils pilsētas domes mājaslapā internetā (</w:t>
      </w:r>
      <w:hyperlink r:id="rId6" w:history="1">
        <w:r w:rsidRPr="009611C1">
          <w:rPr>
            <w:rFonts w:ascii="Times New Roman" w:eastAsia="Times New Roman" w:hAnsi="Times New Roman" w:cs="Times New Roman"/>
            <w:b/>
            <w:bCs/>
            <w:color w:val="0000FF"/>
            <w:sz w:val="24"/>
            <w:szCs w:val="24"/>
            <w:u w:val="single"/>
            <w:lang w:eastAsia="ru-RU"/>
          </w:rPr>
          <w:t>www.daugavpils.lv</w:t>
        </w:r>
      </w:hyperlink>
      <w:r>
        <w:rPr>
          <w:rFonts w:ascii="Times New Roman" w:eastAsia="Times New Roman" w:hAnsi="Times New Roman" w:cs="Times New Roman"/>
          <w:b/>
          <w:bCs/>
          <w:sz w:val="24"/>
          <w:szCs w:val="24"/>
          <w:lang w:eastAsia="ru-RU"/>
        </w:rPr>
        <w:t xml:space="preserve">): </w:t>
      </w:r>
      <w:r w:rsidR="00455B24">
        <w:rPr>
          <w:rFonts w:ascii="Times New Roman" w:eastAsia="Times New Roman" w:hAnsi="Times New Roman" w:cs="Times New Roman"/>
          <w:b/>
          <w:bCs/>
          <w:sz w:val="24"/>
          <w:szCs w:val="24"/>
          <w:lang w:eastAsia="ru-RU"/>
        </w:rPr>
        <w:t>26</w:t>
      </w:r>
      <w:r>
        <w:rPr>
          <w:rFonts w:ascii="Times New Roman" w:eastAsia="Times New Roman" w:hAnsi="Times New Roman" w:cs="Times New Roman"/>
          <w:b/>
          <w:bCs/>
          <w:sz w:val="24"/>
          <w:szCs w:val="24"/>
          <w:lang w:eastAsia="ru-RU"/>
        </w:rPr>
        <w:t>.</w:t>
      </w:r>
      <w:r w:rsidR="00FF2334">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.2017</w:t>
      </w:r>
      <w:r w:rsidRPr="009611C1">
        <w:rPr>
          <w:rFonts w:ascii="Times New Roman" w:eastAsia="Times New Roman" w:hAnsi="Times New Roman" w:cs="Times New Roman"/>
          <w:bCs/>
          <w:sz w:val="24"/>
          <w:szCs w:val="24"/>
          <w:lang w:eastAsia="ru-RU"/>
        </w:rPr>
        <w:t>.</w:t>
      </w:r>
      <w:bookmarkStart w:id="0" w:name="_GoBack"/>
      <w:bookmarkEnd w:id="0"/>
    </w:p>
    <w:p w:rsidR="008A1246" w:rsidRPr="009611C1" w:rsidRDefault="008A1246" w:rsidP="008A1246">
      <w:pPr>
        <w:spacing w:after="0" w:line="240" w:lineRule="auto"/>
        <w:rPr>
          <w:rFonts w:ascii="Times New Roman" w:eastAsia="Times New Roman" w:hAnsi="Times New Roman" w:cs="Times New Roman"/>
          <w:b/>
          <w:sz w:val="24"/>
          <w:szCs w:val="24"/>
          <w:lang w:eastAsia="ru-RU"/>
        </w:rPr>
      </w:pPr>
    </w:p>
    <w:p w:rsidR="008A1246" w:rsidRPr="009611C1" w:rsidRDefault="008A1246" w:rsidP="008A1246">
      <w:pPr>
        <w:numPr>
          <w:ilvl w:val="0"/>
          <w:numId w:val="1"/>
        </w:numPr>
        <w:spacing w:after="0" w:line="240" w:lineRule="auto"/>
        <w:ind w:left="284" w:hanging="284"/>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LĪGUMA SLĒDZĒJS</w:t>
      </w: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4084"/>
      </w:tblGrid>
      <w:tr w:rsidR="008A1246" w:rsidRPr="009611C1" w:rsidTr="00AC4B8F">
        <w:tc>
          <w:tcPr>
            <w:tcW w:w="4785"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centrs “Jaunība”</w:t>
            </w:r>
          </w:p>
        </w:tc>
        <w:tc>
          <w:tcPr>
            <w:tcW w:w="4786"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Kontaktpersona</w:t>
            </w:r>
          </w:p>
        </w:tc>
      </w:tr>
      <w:tr w:rsidR="008A1246" w:rsidRPr="009611C1" w:rsidTr="00AC4B8F">
        <w:tc>
          <w:tcPr>
            <w:tcW w:w="4785"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Reģ.Nr.90009737220</w:t>
            </w:r>
          </w:p>
        </w:tc>
        <w:tc>
          <w:tcPr>
            <w:tcW w:w="4786"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Direktore</w:t>
            </w:r>
          </w:p>
        </w:tc>
      </w:tr>
      <w:tr w:rsidR="008A1246" w:rsidRPr="009611C1" w:rsidTr="00AC4B8F">
        <w:tc>
          <w:tcPr>
            <w:tcW w:w="4785"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Tautas  iela 7, Daugavpils,LV-5417</w:t>
            </w:r>
          </w:p>
        </w:tc>
        <w:tc>
          <w:tcPr>
            <w:tcW w:w="4786"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Aina Jansone</w:t>
            </w:r>
          </w:p>
        </w:tc>
      </w:tr>
      <w:tr w:rsidR="008A1246" w:rsidRPr="009611C1" w:rsidTr="00AC4B8F">
        <w:tc>
          <w:tcPr>
            <w:tcW w:w="4785"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Tālr. 65435657,65435787</w:t>
            </w:r>
          </w:p>
        </w:tc>
        <w:tc>
          <w:tcPr>
            <w:tcW w:w="4786"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Tālr. 27029006</w:t>
            </w:r>
          </w:p>
        </w:tc>
      </w:tr>
      <w:tr w:rsidR="008A1246" w:rsidRPr="009611C1" w:rsidTr="00AC4B8F">
        <w:tc>
          <w:tcPr>
            <w:tcW w:w="4785"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Fakss: 65435657</w:t>
            </w:r>
          </w:p>
        </w:tc>
        <w:tc>
          <w:tcPr>
            <w:tcW w:w="4786"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p>
        </w:tc>
      </w:tr>
      <w:tr w:rsidR="008A1246" w:rsidRPr="009611C1" w:rsidTr="00AC4B8F">
        <w:tc>
          <w:tcPr>
            <w:tcW w:w="4785"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e-pasts: jauniba@inbox.lv</w:t>
            </w:r>
          </w:p>
        </w:tc>
        <w:tc>
          <w:tcPr>
            <w:tcW w:w="4786" w:type="dxa"/>
          </w:tcPr>
          <w:p w:rsidR="008A1246" w:rsidRPr="009611C1" w:rsidRDefault="008A1246" w:rsidP="00AC4B8F">
            <w:pPr>
              <w:spacing w:after="0" w:line="240" w:lineRule="auto"/>
              <w:rPr>
                <w:rFonts w:ascii="Times New Roman" w:eastAsia="Times New Roman" w:hAnsi="Times New Roman" w:cs="Times New Roman"/>
                <w:sz w:val="24"/>
                <w:szCs w:val="24"/>
                <w:lang w:eastAsia="ru-RU"/>
              </w:rPr>
            </w:pPr>
          </w:p>
        </w:tc>
      </w:tr>
    </w:tbl>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8A1246" w:rsidRPr="004A7DD5" w:rsidRDefault="008A1246" w:rsidP="008A12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II.</w:t>
      </w:r>
      <w:r w:rsidRPr="004A7DD5">
        <w:rPr>
          <w:rFonts w:ascii="Times New Roman" w:eastAsia="Times New Roman" w:hAnsi="Times New Roman" w:cs="Times New Roman"/>
          <w:b/>
          <w:sz w:val="24"/>
          <w:szCs w:val="24"/>
          <w:lang w:eastAsia="ru-RU"/>
        </w:rPr>
        <w:t>IEPIRKUMA PRIEKŠMETS</w:t>
      </w:r>
    </w:p>
    <w:p w:rsidR="008A1246" w:rsidRPr="009611C1" w:rsidRDefault="008A1246" w:rsidP="008A1246">
      <w:pPr>
        <w:rPr>
          <w:rFonts w:ascii="Times New Roman" w:eastAsia="Times New Roman" w:hAnsi="Times New Roman" w:cs="Times New Roman"/>
          <w:sz w:val="24"/>
          <w:szCs w:val="24"/>
          <w:lang w:eastAsia="ru-RU"/>
        </w:rPr>
      </w:pPr>
      <w:r w:rsidRPr="00646085">
        <w:rPr>
          <w:rFonts w:ascii="Times New Roman" w:hAnsi="Times New Roman" w:cs="Times New Roman"/>
          <w:b/>
          <w:sz w:val="24"/>
          <w:szCs w:val="24"/>
        </w:rPr>
        <w:t xml:space="preserve">“Par </w:t>
      </w:r>
      <w:r w:rsidR="00FF2334">
        <w:rPr>
          <w:rFonts w:ascii="Times New Roman" w:hAnsi="Times New Roman" w:cs="Times New Roman"/>
          <w:b/>
          <w:sz w:val="24"/>
          <w:szCs w:val="24"/>
        </w:rPr>
        <w:t>logu izgatavošanu BJC “Jaunība” bērnu klubam “Sudraba avoti” Stāvā iela 23”</w:t>
      </w:r>
      <w:r w:rsidR="00FF2334" w:rsidRPr="009611C1">
        <w:rPr>
          <w:rFonts w:ascii="Times New Roman" w:eastAsia="Times New Roman" w:hAnsi="Times New Roman" w:cs="Times New Roman"/>
          <w:b/>
          <w:sz w:val="24"/>
          <w:szCs w:val="24"/>
          <w:lang w:eastAsia="ru-RU"/>
        </w:rPr>
        <w:t xml:space="preserve">                                       </w:t>
      </w:r>
      <w:r w:rsidR="00FF2334">
        <w:rPr>
          <w:rFonts w:ascii="Times New Roman" w:eastAsia="Times New Roman" w:hAnsi="Times New Roman" w:cs="Times New Roman"/>
          <w:b/>
          <w:sz w:val="24"/>
          <w:szCs w:val="24"/>
          <w:lang w:eastAsia="ru-RU"/>
        </w:rPr>
        <w:t xml:space="preserve">           </w:t>
      </w: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8A1246" w:rsidRPr="009611C1" w:rsidRDefault="008A1246" w:rsidP="008A1246">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8A1246" w:rsidRPr="009611C1" w:rsidRDefault="008A1246" w:rsidP="008A1246">
      <w:pPr>
        <w:rPr>
          <w:rFonts w:ascii="Times New Roman" w:eastAsia="Times New Roman" w:hAnsi="Times New Roman" w:cs="Times New Roman"/>
          <w:iCs/>
          <w:sz w:val="24"/>
          <w:szCs w:val="24"/>
        </w:rPr>
      </w:pPr>
      <w:r w:rsidRPr="00EC6E8A">
        <w:rPr>
          <w:rFonts w:ascii="Times New Roman" w:hAnsi="Times New Roman" w:cs="Times New Roman"/>
          <w:b/>
          <w:sz w:val="24"/>
          <w:szCs w:val="24"/>
        </w:rPr>
        <w:t>Pārtraukts bez rezultāt</w:t>
      </w:r>
      <w:r>
        <w:rPr>
          <w:rFonts w:ascii="Times New Roman" w:hAnsi="Times New Roman" w:cs="Times New Roman"/>
          <w:b/>
          <w:sz w:val="24"/>
          <w:szCs w:val="24"/>
        </w:rPr>
        <w:t xml:space="preserve">iem, jo piedāvātajā specifikācijā konstatētas nepilnības, tāpēc </w:t>
      </w:r>
      <w:r w:rsidR="00FF2334">
        <w:rPr>
          <w:rFonts w:ascii="Times New Roman" w:hAnsi="Times New Roman" w:cs="Times New Roman"/>
          <w:b/>
          <w:sz w:val="24"/>
          <w:szCs w:val="24"/>
        </w:rPr>
        <w:t>specifikācija tiks precizēta un iepirkums tiks veikt</w:t>
      </w:r>
      <w:r w:rsidR="00A41CED">
        <w:rPr>
          <w:rFonts w:ascii="Times New Roman" w:hAnsi="Times New Roman" w:cs="Times New Roman"/>
          <w:b/>
          <w:sz w:val="24"/>
          <w:szCs w:val="24"/>
        </w:rPr>
        <w:t>s</w:t>
      </w:r>
      <w:r w:rsidR="00FF2334">
        <w:rPr>
          <w:rFonts w:ascii="Times New Roman" w:hAnsi="Times New Roman" w:cs="Times New Roman"/>
          <w:b/>
          <w:sz w:val="24"/>
          <w:szCs w:val="24"/>
        </w:rPr>
        <w:t xml:space="preserve"> atkārtoti.</w:t>
      </w:r>
    </w:p>
    <w:p w:rsidR="008A1246" w:rsidRPr="009611C1" w:rsidRDefault="008A1246" w:rsidP="008A1246">
      <w:pPr>
        <w:spacing w:after="0" w:line="240" w:lineRule="auto"/>
        <w:rPr>
          <w:rFonts w:ascii="Times New Roman" w:eastAsia="Times New Roman" w:hAnsi="Times New Roman" w:cs="Times New Roman"/>
          <w:b/>
          <w:sz w:val="24"/>
          <w:szCs w:val="24"/>
          <w:lang w:eastAsia="ru-RU"/>
        </w:rPr>
      </w:pPr>
    </w:p>
    <w:p w:rsidR="008A1246" w:rsidRPr="009611C1" w:rsidRDefault="008A1246" w:rsidP="008A124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Lēmums pieņemts 2017.gada </w:t>
      </w:r>
      <w:r w:rsidR="00FF2334">
        <w:rPr>
          <w:rFonts w:ascii="Times New Roman" w:eastAsia="Times New Roman" w:hAnsi="Times New Roman" w:cs="Times New Roman"/>
          <w:b/>
          <w:sz w:val="24"/>
          <w:szCs w:val="24"/>
          <w:lang w:eastAsia="ru-RU"/>
        </w:rPr>
        <w:t>31.oktobrī</w:t>
      </w:r>
    </w:p>
    <w:p w:rsidR="008A1246" w:rsidRDefault="008A1246" w:rsidP="008A1246">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8A1246" w:rsidRDefault="008A1246" w:rsidP="008A1246">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8A1246" w:rsidRPr="009611C1" w:rsidRDefault="008A1246" w:rsidP="00FF2334">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Daugavpils pilsētas Bērnu un jauniešu centra „Jaunība” iepirkumu komisijas priekšsēdētāja Inta Jackeviča</w:t>
      </w:r>
      <w:r>
        <w:rPr>
          <w:rFonts w:ascii="Times New Roman" w:eastAsia="Times New Roman" w:hAnsi="Times New Roman" w:cs="Times New Roman"/>
          <w:sz w:val="24"/>
          <w:szCs w:val="24"/>
          <w:lang w:eastAsia="ru-RU"/>
        </w:rPr>
        <w:t xml:space="preserve">  26326472</w:t>
      </w: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8A1246" w:rsidRPr="009611C1" w:rsidRDefault="008A1246" w:rsidP="008A1246">
      <w:pPr>
        <w:spacing w:after="0" w:line="240" w:lineRule="auto"/>
        <w:rPr>
          <w:rFonts w:ascii="Times New Roman" w:eastAsia="Times New Roman" w:hAnsi="Times New Roman" w:cs="Times New Roman"/>
          <w:sz w:val="24"/>
          <w:szCs w:val="24"/>
          <w:lang w:eastAsia="ru-RU"/>
        </w:rPr>
      </w:pP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F97839"/>
    <w:multiLevelType w:val="hybridMultilevel"/>
    <w:tmpl w:val="92A8B89E"/>
    <w:lvl w:ilvl="0" w:tplc="283E56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88"/>
    <w:rsid w:val="00292DC1"/>
    <w:rsid w:val="00455B24"/>
    <w:rsid w:val="008A1246"/>
    <w:rsid w:val="00913288"/>
    <w:rsid w:val="00A41CED"/>
    <w:rsid w:val="00FF2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9A1EE-7A78-47EF-B9A5-2C8207A1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4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1075</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2017-11-01T08:22:00Z</cp:lastPrinted>
  <dcterms:created xsi:type="dcterms:W3CDTF">2017-11-01T08:14:00Z</dcterms:created>
  <dcterms:modified xsi:type="dcterms:W3CDTF">2017-11-01T08:40:00Z</dcterms:modified>
</cp:coreProperties>
</file>