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A9" w:rsidRDefault="00F72EA9" w:rsidP="00F72EA9">
      <w:pPr>
        <w:tabs>
          <w:tab w:val="left" w:pos="560"/>
        </w:tabs>
        <w:jc w:val="center"/>
        <w:rPr>
          <w:b/>
          <w:bCs/>
          <w:sz w:val="24"/>
          <w:szCs w:val="24"/>
          <w:lang w:eastAsia="ar-SA"/>
        </w:rPr>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429260" cy="457200"/>
            <wp:effectExtent l="0" t="0" r="8890" b="0"/>
            <wp:wrapNone/>
            <wp:docPr id="1" name="Picture 1"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457200"/>
                    </a:xfrm>
                    <a:prstGeom prst="rect">
                      <a:avLst/>
                    </a:prstGeom>
                    <a:solidFill>
                      <a:srgbClr val="333399"/>
                    </a:solidFill>
                  </pic:spPr>
                </pic:pic>
              </a:graphicData>
            </a:graphic>
            <wp14:sizeRelH relativeFrom="page">
              <wp14:pctWidth>0</wp14:pctWidth>
            </wp14:sizeRelH>
            <wp14:sizeRelV relativeFrom="page">
              <wp14:pctHeight>0</wp14:pctHeight>
            </wp14:sizeRelV>
          </wp:anchor>
        </w:drawing>
      </w:r>
    </w:p>
    <w:p w:rsidR="00F72EA9" w:rsidRDefault="00F72EA9" w:rsidP="00F72EA9">
      <w:pPr>
        <w:spacing w:line="360" w:lineRule="auto"/>
        <w:rPr>
          <w:b/>
          <w:color w:val="000000"/>
          <w:lang w:val="en-US"/>
        </w:rPr>
      </w:pPr>
      <w:r>
        <w:rPr>
          <w:b/>
          <w:noProof/>
          <w:lang w:val="en-GB"/>
        </w:rPr>
        <w:t xml:space="preserve">                                        </w:t>
      </w:r>
      <w:r>
        <w:rPr>
          <w:b/>
          <w:noProof/>
        </w:rPr>
        <w:t>DAUGAVPILS PILSĒTAS DOME</w:t>
      </w:r>
    </w:p>
    <w:p w:rsidR="00F72EA9" w:rsidRDefault="00F72EA9" w:rsidP="00F72EA9">
      <w:pPr>
        <w:jc w:val="center"/>
        <w:rPr>
          <w:rFonts w:ascii="Baskerville Old Face" w:hAnsi="Baskerville Old Face"/>
          <w:b/>
          <w:color w:val="000000"/>
        </w:rPr>
      </w:pPr>
      <w:r>
        <w:rPr>
          <w:b/>
          <w:i/>
          <w:color w:val="000000"/>
        </w:rPr>
        <w:t xml:space="preserve">    </w:t>
      </w:r>
      <w:r>
        <w:rPr>
          <w:rFonts w:ascii="Baskerville Old Face" w:hAnsi="Baskerville Old Face"/>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17pt" fillcolor="#669">
            <v:shadow color="#868686"/>
            <v:textpath style="font-family:&quot;Arial Black&quot;;font-size:12pt;font-weight:bold;v-text-kern:t" trim="t" fitpath="t" string="DAUGAVPILS BĒRNU UN JAUNATNES SPORTA SKOLA "/>
          </v:shape>
        </w:pict>
      </w:r>
    </w:p>
    <w:p w:rsidR="00F72EA9" w:rsidRDefault="00F72EA9" w:rsidP="00F72EA9">
      <w:pPr>
        <w:jc w:val="center"/>
        <w:rPr>
          <w:b/>
          <w:color w:val="000000"/>
          <w:sz w:val="16"/>
          <w:szCs w:val="16"/>
        </w:rPr>
      </w:pPr>
    </w:p>
    <w:p w:rsidR="00F72EA9" w:rsidRDefault="00F72EA9" w:rsidP="00F72EA9">
      <w:pPr>
        <w:jc w:val="center"/>
        <w:rPr>
          <w:b/>
          <w:color w:val="000000"/>
          <w:szCs w:val="20"/>
          <w:lang w:val="en-GB"/>
        </w:rPr>
      </w:pPr>
      <w:r>
        <w:rPr>
          <w:b/>
          <w:color w:val="000000"/>
          <w:szCs w:val="20"/>
          <w:lang w:val="en-GB"/>
        </w:rPr>
        <w:t xml:space="preserve">   </w:t>
      </w:r>
      <w:proofErr w:type="spellStart"/>
      <w:proofErr w:type="gramStart"/>
      <w:r>
        <w:rPr>
          <w:b/>
          <w:color w:val="000000"/>
          <w:szCs w:val="20"/>
          <w:lang w:val="en-GB"/>
        </w:rPr>
        <w:t>Reģ</w:t>
      </w:r>
      <w:proofErr w:type="spellEnd"/>
      <w:r>
        <w:rPr>
          <w:b/>
          <w:color w:val="000000"/>
          <w:szCs w:val="20"/>
          <w:lang w:val="en-GB"/>
        </w:rPr>
        <w:t>.</w:t>
      </w:r>
      <w:proofErr w:type="gramEnd"/>
      <w:r>
        <w:rPr>
          <w:b/>
          <w:color w:val="000000"/>
          <w:szCs w:val="20"/>
          <w:lang w:val="en-GB"/>
        </w:rPr>
        <w:t xml:space="preserve"> Nr.90009242212, </w:t>
      </w:r>
      <w:proofErr w:type="spellStart"/>
      <w:r>
        <w:rPr>
          <w:b/>
          <w:color w:val="000000"/>
          <w:szCs w:val="20"/>
          <w:lang w:val="en-GB"/>
        </w:rPr>
        <w:t>Kandavas</w:t>
      </w:r>
      <w:proofErr w:type="spellEnd"/>
      <w:r>
        <w:rPr>
          <w:b/>
          <w:color w:val="000000"/>
          <w:szCs w:val="20"/>
          <w:lang w:val="en-GB"/>
        </w:rPr>
        <w:t xml:space="preserve"> </w:t>
      </w:r>
      <w:proofErr w:type="spellStart"/>
      <w:r>
        <w:rPr>
          <w:b/>
          <w:color w:val="000000"/>
          <w:szCs w:val="20"/>
          <w:lang w:val="en-GB"/>
        </w:rPr>
        <w:t>iela</w:t>
      </w:r>
      <w:proofErr w:type="spellEnd"/>
      <w:r>
        <w:rPr>
          <w:b/>
          <w:color w:val="000000"/>
          <w:szCs w:val="20"/>
          <w:lang w:val="en-GB"/>
        </w:rPr>
        <w:t xml:space="preserve"> 17a, Daugavpils, LV-5401, </w:t>
      </w:r>
      <w:proofErr w:type="spellStart"/>
      <w:r>
        <w:rPr>
          <w:b/>
          <w:color w:val="000000"/>
          <w:szCs w:val="20"/>
          <w:lang w:val="en-GB"/>
        </w:rPr>
        <w:t>Latvija</w:t>
      </w:r>
      <w:proofErr w:type="spellEnd"/>
    </w:p>
    <w:p w:rsidR="00F72EA9" w:rsidRDefault="00F72EA9" w:rsidP="00F72EA9">
      <w:pPr>
        <w:pBdr>
          <w:bottom w:val="thickThinSmallGap" w:sz="24" w:space="1" w:color="auto"/>
        </w:pBdr>
        <w:rPr>
          <w:b/>
          <w:color w:val="000000"/>
          <w:szCs w:val="20"/>
          <w:lang w:val="en-GB"/>
        </w:rPr>
      </w:pPr>
      <w:proofErr w:type="spellStart"/>
      <w:r>
        <w:rPr>
          <w:b/>
          <w:color w:val="000000"/>
          <w:szCs w:val="20"/>
          <w:lang w:val="en-GB"/>
        </w:rPr>
        <w:t>Tālrunis</w:t>
      </w:r>
      <w:proofErr w:type="spellEnd"/>
      <w:r>
        <w:rPr>
          <w:b/>
          <w:color w:val="000000"/>
          <w:szCs w:val="20"/>
          <w:lang w:val="en-GB"/>
        </w:rPr>
        <w:t xml:space="preserve"> 654-25346, 654-29107, </w:t>
      </w:r>
      <w:proofErr w:type="spellStart"/>
      <w:r>
        <w:rPr>
          <w:b/>
          <w:color w:val="000000"/>
          <w:szCs w:val="20"/>
          <w:lang w:val="en-GB"/>
        </w:rPr>
        <w:t>fakss</w:t>
      </w:r>
      <w:proofErr w:type="spellEnd"/>
      <w:r>
        <w:rPr>
          <w:b/>
          <w:color w:val="000000"/>
          <w:szCs w:val="20"/>
          <w:lang w:val="en-GB"/>
        </w:rPr>
        <w:t xml:space="preserve"> 65476170, </w:t>
      </w:r>
      <w:proofErr w:type="spellStart"/>
      <w:r>
        <w:rPr>
          <w:b/>
          <w:color w:val="000000"/>
          <w:szCs w:val="20"/>
          <w:lang w:val="en-GB"/>
        </w:rPr>
        <w:t>e-pasts</w:t>
      </w:r>
      <w:proofErr w:type="gramStart"/>
      <w:r>
        <w:rPr>
          <w:b/>
          <w:color w:val="000000"/>
          <w:szCs w:val="20"/>
          <w:lang w:val="en-GB"/>
        </w:rPr>
        <w:t>:</w:t>
      </w:r>
      <w:proofErr w:type="gramEnd"/>
      <w:r>
        <w:rPr>
          <w:b/>
          <w:color w:val="000000"/>
          <w:szCs w:val="20"/>
        </w:rPr>
        <w:fldChar w:fldCharType="begin"/>
      </w:r>
      <w:r>
        <w:rPr>
          <w:b/>
          <w:color w:val="000000"/>
          <w:szCs w:val="20"/>
        </w:rPr>
        <w:instrText xml:space="preserve"> HYPERLINK "mailto:daugavpilsbjss@inbox.lv" </w:instrText>
      </w:r>
      <w:r>
        <w:rPr>
          <w:b/>
          <w:color w:val="000000"/>
          <w:szCs w:val="20"/>
        </w:rPr>
        <w:fldChar w:fldCharType="separate"/>
      </w:r>
      <w:r>
        <w:rPr>
          <w:rStyle w:val="Hyperlink"/>
          <w:b/>
          <w:szCs w:val="20"/>
          <w:lang w:val="en-GB"/>
        </w:rPr>
        <w:t>daugavpilsbjss@inbox.lv</w:t>
      </w:r>
      <w:proofErr w:type="spellEnd"/>
      <w:r>
        <w:rPr>
          <w:b/>
          <w:color w:val="000000"/>
          <w:szCs w:val="20"/>
        </w:rPr>
        <w:fldChar w:fldCharType="end"/>
      </w:r>
      <w:r>
        <w:rPr>
          <w:b/>
          <w:color w:val="000000"/>
          <w:szCs w:val="20"/>
          <w:lang w:val="en-GB"/>
        </w:rPr>
        <w:t xml:space="preserve">       </w:t>
      </w:r>
    </w:p>
    <w:p w:rsidR="00F72EA9" w:rsidRDefault="00F72EA9" w:rsidP="00F72EA9">
      <w:pPr>
        <w:tabs>
          <w:tab w:val="left" w:pos="560"/>
        </w:tabs>
        <w:rPr>
          <w:b/>
          <w:bCs/>
          <w:lang w:eastAsia="ar-SA"/>
        </w:rPr>
      </w:pPr>
    </w:p>
    <w:p w:rsidR="00F72EA9" w:rsidRDefault="00F72EA9" w:rsidP="00F72EA9">
      <w:pPr>
        <w:tabs>
          <w:tab w:val="left" w:pos="560"/>
        </w:tabs>
        <w:jc w:val="center"/>
        <w:rPr>
          <w:lang w:eastAsia="ar-SA"/>
        </w:rPr>
      </w:pPr>
      <w:r>
        <w:rPr>
          <w:b/>
          <w:bCs/>
          <w:lang w:eastAsia="ar-SA"/>
        </w:rPr>
        <w:t>Z I Ņ O J U M S</w:t>
      </w:r>
    </w:p>
    <w:p w:rsidR="00F72EA9" w:rsidRDefault="00F72EA9" w:rsidP="00F72EA9">
      <w:pPr>
        <w:jc w:val="center"/>
        <w:rPr>
          <w:bCs/>
          <w:lang w:eastAsia="ar-SA"/>
        </w:rPr>
      </w:pPr>
      <w:r>
        <w:rPr>
          <w:bCs/>
          <w:lang w:eastAsia="ar-SA"/>
        </w:rPr>
        <w:t>Daugavpilī</w:t>
      </w:r>
    </w:p>
    <w:p w:rsidR="00F72EA9" w:rsidRDefault="00F72EA9" w:rsidP="00F72EA9">
      <w:pPr>
        <w:spacing w:line="360" w:lineRule="auto"/>
        <w:rPr>
          <w:sz w:val="16"/>
          <w:szCs w:val="16"/>
        </w:rPr>
      </w:pPr>
    </w:p>
    <w:p w:rsidR="00F72EA9" w:rsidRDefault="00F72EA9" w:rsidP="00F72EA9">
      <w:r>
        <w:t>15.05.2014. Nr.1-10/47</w:t>
      </w:r>
    </w:p>
    <w:p w:rsidR="00F72EA9" w:rsidRDefault="00F72EA9" w:rsidP="00F72EA9">
      <w:pPr>
        <w:tabs>
          <w:tab w:val="left" w:pos="560"/>
        </w:tabs>
        <w:jc w:val="right"/>
        <w:rPr>
          <w:b/>
          <w:sz w:val="24"/>
          <w:szCs w:val="24"/>
        </w:rPr>
      </w:pPr>
      <w:r>
        <w:rPr>
          <w:b/>
          <w:sz w:val="24"/>
          <w:szCs w:val="24"/>
        </w:rPr>
        <w:t>SIA „</w:t>
      </w:r>
      <w:proofErr w:type="spellStart"/>
      <w:r>
        <w:rPr>
          <w:b/>
          <w:sz w:val="24"/>
          <w:szCs w:val="24"/>
        </w:rPr>
        <w:t>Hansabuss</w:t>
      </w:r>
      <w:proofErr w:type="spellEnd"/>
      <w:r>
        <w:rPr>
          <w:b/>
          <w:sz w:val="24"/>
          <w:szCs w:val="24"/>
        </w:rPr>
        <w:t>”</w:t>
      </w:r>
    </w:p>
    <w:p w:rsidR="00F72EA9" w:rsidRDefault="00F72EA9" w:rsidP="00F72EA9">
      <w:pPr>
        <w:tabs>
          <w:tab w:val="left" w:pos="560"/>
        </w:tabs>
        <w:jc w:val="right"/>
        <w:rPr>
          <w:sz w:val="24"/>
          <w:szCs w:val="24"/>
        </w:rPr>
      </w:pPr>
      <w:proofErr w:type="spellStart"/>
      <w:r>
        <w:rPr>
          <w:sz w:val="24"/>
          <w:szCs w:val="24"/>
        </w:rPr>
        <w:t>Bieķensalas</w:t>
      </w:r>
      <w:proofErr w:type="spellEnd"/>
      <w:r>
        <w:rPr>
          <w:sz w:val="24"/>
          <w:szCs w:val="24"/>
        </w:rPr>
        <w:t xml:space="preserve"> iela 5, Rīga, LV-1004</w:t>
      </w:r>
    </w:p>
    <w:p w:rsidR="00F72EA9" w:rsidRDefault="00F72EA9" w:rsidP="00F72EA9">
      <w:pPr>
        <w:tabs>
          <w:tab w:val="left" w:pos="560"/>
        </w:tabs>
        <w:jc w:val="right"/>
        <w:rPr>
          <w:b/>
          <w:sz w:val="16"/>
          <w:szCs w:val="16"/>
        </w:rPr>
      </w:pPr>
    </w:p>
    <w:p w:rsidR="00F72EA9" w:rsidRDefault="00F72EA9" w:rsidP="00F72EA9">
      <w:pPr>
        <w:tabs>
          <w:tab w:val="left" w:pos="560"/>
        </w:tabs>
        <w:jc w:val="right"/>
        <w:rPr>
          <w:sz w:val="24"/>
          <w:szCs w:val="24"/>
          <w:lang w:eastAsia="ar-SA"/>
        </w:rPr>
      </w:pPr>
      <w:r>
        <w:rPr>
          <w:b/>
          <w:sz w:val="24"/>
          <w:szCs w:val="24"/>
        </w:rPr>
        <w:t>SIA „CCCP”</w:t>
      </w:r>
    </w:p>
    <w:p w:rsidR="00F72EA9" w:rsidRDefault="00F72EA9" w:rsidP="00F72EA9">
      <w:pPr>
        <w:tabs>
          <w:tab w:val="left" w:pos="560"/>
        </w:tabs>
        <w:jc w:val="right"/>
        <w:rPr>
          <w:sz w:val="24"/>
          <w:szCs w:val="24"/>
          <w:lang w:eastAsia="ar-SA"/>
        </w:rPr>
      </w:pPr>
      <w:r>
        <w:rPr>
          <w:sz w:val="24"/>
          <w:szCs w:val="24"/>
          <w:lang w:eastAsia="ar-SA"/>
        </w:rPr>
        <w:t xml:space="preserve">                                                                             Melnupes iela 3, Demenes pag., </w:t>
      </w:r>
    </w:p>
    <w:p w:rsidR="00F72EA9" w:rsidRDefault="00F72EA9" w:rsidP="00F72EA9">
      <w:pPr>
        <w:tabs>
          <w:tab w:val="left" w:pos="560"/>
        </w:tabs>
        <w:jc w:val="right"/>
        <w:rPr>
          <w:sz w:val="24"/>
          <w:szCs w:val="24"/>
          <w:lang w:eastAsia="ar-SA"/>
        </w:rPr>
      </w:pPr>
      <w:r>
        <w:rPr>
          <w:sz w:val="24"/>
          <w:szCs w:val="24"/>
          <w:lang w:eastAsia="ar-SA"/>
        </w:rPr>
        <w:t>Daugavpils nov., LV-5442</w:t>
      </w:r>
    </w:p>
    <w:p w:rsidR="00F72EA9" w:rsidRDefault="00F72EA9" w:rsidP="00F72EA9">
      <w:pPr>
        <w:tabs>
          <w:tab w:val="left" w:pos="560"/>
        </w:tabs>
        <w:jc w:val="right"/>
        <w:rPr>
          <w:sz w:val="16"/>
          <w:szCs w:val="16"/>
          <w:lang w:eastAsia="ar-SA"/>
        </w:rPr>
      </w:pPr>
    </w:p>
    <w:p w:rsidR="00F72EA9" w:rsidRDefault="00F72EA9" w:rsidP="00F72EA9">
      <w:pPr>
        <w:tabs>
          <w:tab w:val="left" w:pos="560"/>
        </w:tabs>
        <w:jc w:val="right"/>
        <w:rPr>
          <w:b/>
          <w:sz w:val="24"/>
          <w:szCs w:val="24"/>
          <w:lang w:eastAsia="ar-SA"/>
        </w:rPr>
      </w:pPr>
      <w:r>
        <w:rPr>
          <w:b/>
          <w:sz w:val="24"/>
          <w:szCs w:val="24"/>
          <w:lang w:eastAsia="ar-SA"/>
        </w:rPr>
        <w:t>SIA „</w:t>
      </w:r>
      <w:proofErr w:type="spellStart"/>
      <w:r>
        <w:rPr>
          <w:b/>
          <w:sz w:val="24"/>
          <w:szCs w:val="24"/>
          <w:lang w:eastAsia="ar-SA"/>
        </w:rPr>
        <w:t>ERlines</w:t>
      </w:r>
      <w:proofErr w:type="spellEnd"/>
      <w:r>
        <w:rPr>
          <w:b/>
          <w:sz w:val="24"/>
          <w:szCs w:val="24"/>
          <w:lang w:eastAsia="ar-SA"/>
        </w:rPr>
        <w:t>”</w:t>
      </w:r>
    </w:p>
    <w:p w:rsidR="00F72EA9" w:rsidRDefault="00F72EA9" w:rsidP="00F72EA9">
      <w:pPr>
        <w:tabs>
          <w:tab w:val="left" w:pos="560"/>
        </w:tabs>
        <w:jc w:val="right"/>
        <w:rPr>
          <w:sz w:val="24"/>
          <w:szCs w:val="24"/>
          <w:lang w:eastAsia="ar-SA"/>
        </w:rPr>
      </w:pPr>
      <w:r>
        <w:rPr>
          <w:sz w:val="24"/>
          <w:szCs w:val="24"/>
          <w:lang w:eastAsia="ar-SA"/>
        </w:rPr>
        <w:t>Tirgoņu iela 88-1, Daugavpils, LV-5400</w:t>
      </w:r>
    </w:p>
    <w:p w:rsidR="00F72EA9" w:rsidRDefault="00F72EA9" w:rsidP="00F72EA9">
      <w:pPr>
        <w:tabs>
          <w:tab w:val="left" w:pos="560"/>
        </w:tabs>
        <w:jc w:val="right"/>
        <w:rPr>
          <w:sz w:val="16"/>
          <w:szCs w:val="16"/>
          <w:lang w:eastAsia="ar-SA"/>
        </w:rPr>
      </w:pPr>
    </w:p>
    <w:p w:rsidR="00F72EA9" w:rsidRDefault="00F72EA9" w:rsidP="00F72EA9">
      <w:pPr>
        <w:tabs>
          <w:tab w:val="left" w:pos="560"/>
        </w:tabs>
        <w:jc w:val="right"/>
        <w:rPr>
          <w:b/>
          <w:sz w:val="24"/>
          <w:szCs w:val="24"/>
          <w:lang w:eastAsia="ar-SA"/>
        </w:rPr>
      </w:pPr>
      <w:r>
        <w:rPr>
          <w:b/>
          <w:sz w:val="24"/>
          <w:szCs w:val="24"/>
          <w:lang w:eastAsia="ar-SA"/>
        </w:rPr>
        <w:t>SIA „Sporta centrs Daugava”</w:t>
      </w:r>
    </w:p>
    <w:p w:rsidR="00F72EA9" w:rsidRDefault="00F72EA9" w:rsidP="00F72EA9">
      <w:pPr>
        <w:tabs>
          <w:tab w:val="left" w:pos="560"/>
        </w:tabs>
        <w:jc w:val="right"/>
        <w:rPr>
          <w:sz w:val="24"/>
          <w:szCs w:val="24"/>
          <w:lang w:eastAsia="ar-SA"/>
        </w:rPr>
      </w:pPr>
      <w:r>
        <w:rPr>
          <w:sz w:val="24"/>
          <w:szCs w:val="24"/>
          <w:lang w:eastAsia="ar-SA"/>
        </w:rPr>
        <w:t>Saules iela 69-3, Daugavpils, LV-5401</w:t>
      </w:r>
    </w:p>
    <w:p w:rsidR="00F72EA9" w:rsidRDefault="00F72EA9" w:rsidP="00F72EA9">
      <w:pPr>
        <w:tabs>
          <w:tab w:val="left" w:pos="560"/>
        </w:tabs>
        <w:jc w:val="right"/>
        <w:rPr>
          <w:sz w:val="16"/>
          <w:szCs w:val="16"/>
          <w:lang w:eastAsia="ar-SA"/>
        </w:rPr>
      </w:pPr>
    </w:p>
    <w:p w:rsidR="00F72EA9" w:rsidRDefault="00F72EA9" w:rsidP="00F72EA9">
      <w:pPr>
        <w:tabs>
          <w:tab w:val="left" w:pos="560"/>
        </w:tabs>
        <w:jc w:val="right"/>
        <w:rPr>
          <w:b/>
          <w:sz w:val="24"/>
          <w:szCs w:val="24"/>
          <w:lang w:eastAsia="ar-SA"/>
        </w:rPr>
      </w:pPr>
      <w:r>
        <w:rPr>
          <w:b/>
          <w:sz w:val="24"/>
          <w:szCs w:val="24"/>
          <w:lang w:eastAsia="ar-SA"/>
        </w:rPr>
        <w:t>SIA „Miks BUS”</w:t>
      </w:r>
    </w:p>
    <w:p w:rsidR="00F72EA9" w:rsidRDefault="00F72EA9" w:rsidP="00F72EA9">
      <w:pPr>
        <w:tabs>
          <w:tab w:val="left" w:pos="560"/>
        </w:tabs>
        <w:jc w:val="right"/>
        <w:rPr>
          <w:sz w:val="24"/>
          <w:szCs w:val="24"/>
          <w:lang w:eastAsia="ar-SA"/>
        </w:rPr>
      </w:pPr>
      <w:r>
        <w:rPr>
          <w:sz w:val="24"/>
          <w:szCs w:val="24"/>
          <w:lang w:eastAsia="ar-SA"/>
        </w:rPr>
        <w:t>Cietokšņa iela 35-1, Daugavpils, LV-5401</w:t>
      </w:r>
    </w:p>
    <w:p w:rsidR="00F72EA9" w:rsidRDefault="00F72EA9" w:rsidP="00F72EA9">
      <w:pPr>
        <w:tabs>
          <w:tab w:val="left" w:pos="560"/>
        </w:tabs>
        <w:jc w:val="center"/>
        <w:rPr>
          <w:b/>
          <w:bCs/>
          <w:sz w:val="16"/>
          <w:szCs w:val="16"/>
          <w:lang w:eastAsia="ar-SA"/>
        </w:rPr>
      </w:pPr>
      <w:r>
        <w:rPr>
          <w:b/>
          <w:bCs/>
          <w:sz w:val="24"/>
          <w:szCs w:val="24"/>
          <w:lang w:eastAsia="ar-SA"/>
        </w:rPr>
        <w:tab/>
      </w:r>
      <w:r>
        <w:rPr>
          <w:b/>
          <w:bCs/>
          <w:sz w:val="24"/>
          <w:szCs w:val="24"/>
          <w:lang w:eastAsia="ar-SA"/>
        </w:rPr>
        <w:tab/>
      </w:r>
    </w:p>
    <w:p w:rsidR="00F72EA9" w:rsidRDefault="00F72EA9" w:rsidP="00F72EA9">
      <w:pPr>
        <w:tabs>
          <w:tab w:val="left" w:pos="560"/>
        </w:tabs>
        <w:jc w:val="right"/>
        <w:rPr>
          <w:b/>
          <w:bCs/>
          <w:sz w:val="24"/>
          <w:szCs w:val="24"/>
          <w:lang w:eastAsia="ar-SA"/>
        </w:rPr>
      </w:pP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r>
      <w:r>
        <w:rPr>
          <w:b/>
          <w:bCs/>
          <w:sz w:val="24"/>
          <w:szCs w:val="24"/>
          <w:lang w:eastAsia="ar-SA"/>
        </w:rPr>
        <w:tab/>
        <w:t>SIA „Gepards”</w:t>
      </w:r>
    </w:p>
    <w:p w:rsidR="00F72EA9" w:rsidRDefault="00F72EA9" w:rsidP="00F72EA9">
      <w:pPr>
        <w:tabs>
          <w:tab w:val="left" w:pos="560"/>
        </w:tabs>
        <w:jc w:val="right"/>
        <w:rPr>
          <w:bCs/>
          <w:sz w:val="24"/>
          <w:szCs w:val="24"/>
          <w:lang w:eastAsia="ar-SA"/>
        </w:rPr>
      </w:pPr>
      <w:r>
        <w:rPr>
          <w:bCs/>
          <w:sz w:val="24"/>
          <w:szCs w:val="24"/>
          <w:lang w:eastAsia="ar-SA"/>
        </w:rPr>
        <w:t>Kr. Valdemāra 2-1, Daugavpils, LV-5401</w:t>
      </w:r>
    </w:p>
    <w:p w:rsidR="00F72EA9" w:rsidRDefault="00F72EA9" w:rsidP="00F72EA9">
      <w:pPr>
        <w:tabs>
          <w:tab w:val="left" w:pos="560"/>
        </w:tabs>
        <w:jc w:val="right"/>
        <w:rPr>
          <w:bCs/>
          <w:sz w:val="24"/>
          <w:szCs w:val="24"/>
          <w:lang w:eastAsia="ar-SA"/>
        </w:rPr>
      </w:pPr>
    </w:p>
    <w:p w:rsidR="00F72EA9" w:rsidRDefault="00F72EA9" w:rsidP="00F72EA9">
      <w:pPr>
        <w:tabs>
          <w:tab w:val="left" w:pos="560"/>
        </w:tabs>
        <w:jc w:val="right"/>
        <w:rPr>
          <w:b/>
          <w:bCs/>
          <w:sz w:val="24"/>
          <w:szCs w:val="24"/>
          <w:lang w:eastAsia="ar-SA"/>
        </w:rPr>
      </w:pPr>
      <w:r>
        <w:rPr>
          <w:b/>
          <w:bCs/>
          <w:sz w:val="24"/>
          <w:szCs w:val="24"/>
          <w:lang w:eastAsia="ar-SA"/>
        </w:rPr>
        <w:t>SIA „</w:t>
      </w:r>
      <w:proofErr w:type="spellStart"/>
      <w:r>
        <w:rPr>
          <w:b/>
          <w:bCs/>
          <w:sz w:val="24"/>
          <w:szCs w:val="24"/>
          <w:lang w:eastAsia="ar-SA"/>
        </w:rPr>
        <w:t>Dautrans</w:t>
      </w:r>
      <w:proofErr w:type="spellEnd"/>
      <w:r>
        <w:rPr>
          <w:b/>
          <w:bCs/>
          <w:sz w:val="24"/>
          <w:szCs w:val="24"/>
          <w:lang w:eastAsia="ar-SA"/>
        </w:rPr>
        <w:t>”</w:t>
      </w:r>
    </w:p>
    <w:p w:rsidR="00F72EA9" w:rsidRDefault="00F72EA9" w:rsidP="00F72EA9">
      <w:pPr>
        <w:tabs>
          <w:tab w:val="left" w:pos="560"/>
        </w:tabs>
        <w:jc w:val="right"/>
        <w:rPr>
          <w:bCs/>
          <w:sz w:val="24"/>
          <w:szCs w:val="24"/>
          <w:lang w:eastAsia="ar-SA"/>
        </w:rPr>
      </w:pPr>
      <w:r>
        <w:rPr>
          <w:bCs/>
          <w:sz w:val="24"/>
          <w:szCs w:val="24"/>
          <w:lang w:eastAsia="ar-SA"/>
        </w:rPr>
        <w:t>1.Pasažieru iela 8, Daugavpils, LV-5401</w:t>
      </w:r>
    </w:p>
    <w:p w:rsidR="00F72EA9" w:rsidRDefault="00F72EA9" w:rsidP="00F72EA9">
      <w:pPr>
        <w:tabs>
          <w:tab w:val="left" w:pos="560"/>
        </w:tabs>
        <w:jc w:val="right"/>
        <w:rPr>
          <w:b/>
          <w:bCs/>
          <w:sz w:val="16"/>
          <w:szCs w:val="16"/>
          <w:lang w:eastAsia="ar-SA"/>
        </w:rPr>
      </w:pPr>
      <w:r>
        <w:rPr>
          <w:b/>
          <w:bCs/>
          <w:sz w:val="16"/>
          <w:szCs w:val="16"/>
          <w:lang w:eastAsia="ar-SA"/>
        </w:rPr>
        <w:tab/>
      </w:r>
      <w:r>
        <w:rPr>
          <w:b/>
          <w:bCs/>
          <w:sz w:val="16"/>
          <w:szCs w:val="16"/>
          <w:lang w:eastAsia="ar-SA"/>
        </w:rPr>
        <w:tab/>
      </w:r>
      <w:r>
        <w:rPr>
          <w:b/>
          <w:bCs/>
          <w:sz w:val="16"/>
          <w:szCs w:val="16"/>
          <w:lang w:eastAsia="ar-SA"/>
        </w:rPr>
        <w:tab/>
      </w:r>
      <w:r>
        <w:rPr>
          <w:b/>
          <w:bCs/>
          <w:sz w:val="16"/>
          <w:szCs w:val="16"/>
          <w:lang w:eastAsia="ar-SA"/>
        </w:rPr>
        <w:tab/>
      </w:r>
    </w:p>
    <w:p w:rsidR="00F72EA9" w:rsidRDefault="00F72EA9" w:rsidP="00F72EA9">
      <w:pPr>
        <w:tabs>
          <w:tab w:val="left" w:pos="560"/>
        </w:tabs>
        <w:jc w:val="center"/>
        <w:rPr>
          <w:b/>
          <w:bCs/>
          <w:sz w:val="24"/>
          <w:szCs w:val="24"/>
          <w:lang w:eastAsia="ar-SA"/>
        </w:rPr>
      </w:pPr>
    </w:p>
    <w:p w:rsidR="00F72EA9" w:rsidRDefault="00F72EA9" w:rsidP="00F72EA9">
      <w:pPr>
        <w:jc w:val="both"/>
        <w:rPr>
          <w:b/>
          <w:bCs/>
          <w:sz w:val="24"/>
          <w:szCs w:val="24"/>
          <w:lang w:eastAsia="ar-SA"/>
        </w:rPr>
      </w:pPr>
      <w:r>
        <w:rPr>
          <w:bCs/>
          <w:sz w:val="24"/>
          <w:szCs w:val="24"/>
          <w:lang w:eastAsia="ar-SA"/>
        </w:rPr>
        <w:t xml:space="preserve">1. </w:t>
      </w:r>
      <w:r>
        <w:rPr>
          <w:b/>
          <w:bCs/>
          <w:sz w:val="24"/>
          <w:szCs w:val="24"/>
          <w:lang w:eastAsia="ar-SA"/>
        </w:rPr>
        <w:t xml:space="preserve">Pasūtītājs: </w:t>
      </w:r>
      <w:r>
        <w:rPr>
          <w:sz w:val="24"/>
          <w:szCs w:val="24"/>
        </w:rPr>
        <w:t>Daugavpils Bērnu un jaunatnes sporta skola</w:t>
      </w:r>
    </w:p>
    <w:p w:rsidR="00F72EA9" w:rsidRDefault="00F72EA9" w:rsidP="00F72EA9">
      <w:pPr>
        <w:jc w:val="both"/>
        <w:rPr>
          <w:sz w:val="24"/>
          <w:szCs w:val="24"/>
          <w:lang w:eastAsia="ar-SA"/>
        </w:rPr>
      </w:pPr>
      <w:r>
        <w:rPr>
          <w:bCs/>
          <w:sz w:val="24"/>
          <w:szCs w:val="24"/>
        </w:rPr>
        <w:t>2.</w:t>
      </w:r>
      <w:r>
        <w:rPr>
          <w:b/>
          <w:bCs/>
          <w:sz w:val="24"/>
          <w:szCs w:val="24"/>
        </w:rPr>
        <w:t xml:space="preserve"> Pasūtījuma identifikācijas Nr.</w:t>
      </w:r>
      <w:r>
        <w:rPr>
          <w:sz w:val="24"/>
          <w:szCs w:val="24"/>
        </w:rPr>
        <w:t xml:space="preserve"> </w:t>
      </w:r>
      <w:r>
        <w:rPr>
          <w:sz w:val="24"/>
          <w:szCs w:val="24"/>
          <w:lang w:eastAsia="ar-SA"/>
        </w:rPr>
        <w:t>DBJSS 2014/01</w:t>
      </w:r>
    </w:p>
    <w:p w:rsidR="00F72EA9" w:rsidRDefault="00F72EA9" w:rsidP="00F72EA9">
      <w:pPr>
        <w:jc w:val="both"/>
        <w:rPr>
          <w:sz w:val="24"/>
          <w:szCs w:val="24"/>
          <w:lang w:eastAsia="ar-SA"/>
        </w:rPr>
      </w:pPr>
      <w:r>
        <w:rPr>
          <w:sz w:val="24"/>
          <w:szCs w:val="24"/>
        </w:rPr>
        <w:t>3.</w:t>
      </w:r>
      <w:r>
        <w:rPr>
          <w:b/>
          <w:bCs/>
          <w:sz w:val="24"/>
          <w:szCs w:val="24"/>
          <w:lang w:eastAsia="ar-SA"/>
        </w:rPr>
        <w:t>Iepirkumu priekšmets:</w:t>
      </w:r>
      <w:r>
        <w:rPr>
          <w:sz w:val="24"/>
          <w:szCs w:val="24"/>
          <w:lang w:eastAsia="ar-SA"/>
        </w:rPr>
        <w:t xml:space="preserve"> Autotransporta pakalpojumu sniegšana Sporta skolas audzēkņu pārvadāšanai uz sacensībām.</w:t>
      </w:r>
    </w:p>
    <w:p w:rsidR="00F72EA9" w:rsidRDefault="00F72EA9" w:rsidP="00F72EA9">
      <w:pPr>
        <w:jc w:val="both"/>
        <w:rPr>
          <w:sz w:val="24"/>
          <w:szCs w:val="24"/>
        </w:rPr>
      </w:pPr>
      <w:r>
        <w:rPr>
          <w:sz w:val="24"/>
          <w:szCs w:val="24"/>
        </w:rPr>
        <w:t>4.</w:t>
      </w:r>
      <w:r>
        <w:rPr>
          <w:b/>
          <w:bCs/>
          <w:sz w:val="24"/>
          <w:szCs w:val="24"/>
          <w:lang w:eastAsia="ar-SA"/>
        </w:rPr>
        <w:t>Paziņojums par plānoto līgumu publicēts:</w:t>
      </w:r>
      <w:r>
        <w:rPr>
          <w:sz w:val="24"/>
          <w:szCs w:val="24"/>
          <w:lang w:eastAsia="ar-SA"/>
        </w:rPr>
        <w:t xml:space="preserve"> IUB mājas lapās: </w:t>
      </w:r>
      <w:hyperlink r:id="rId6" w:history="1">
        <w:r>
          <w:rPr>
            <w:rStyle w:val="Hyperlink"/>
            <w:color w:val="auto"/>
            <w:sz w:val="24"/>
            <w:szCs w:val="24"/>
            <w:lang w:eastAsia="ar-SA"/>
          </w:rPr>
          <w:t>www.iub.gov.lv</w:t>
        </w:r>
      </w:hyperlink>
      <w:r>
        <w:rPr>
          <w:sz w:val="24"/>
          <w:szCs w:val="24"/>
          <w:lang w:eastAsia="ar-SA"/>
        </w:rPr>
        <w:t xml:space="preserve">, </w:t>
      </w:r>
      <w:proofErr w:type="spellStart"/>
      <w:r>
        <w:rPr>
          <w:sz w:val="24"/>
          <w:szCs w:val="24"/>
          <w:lang w:eastAsia="ar-SA"/>
        </w:rPr>
        <w:t>www.daugavpils.lv</w:t>
      </w:r>
      <w:proofErr w:type="spellEnd"/>
      <w:r>
        <w:rPr>
          <w:sz w:val="24"/>
          <w:szCs w:val="24"/>
          <w:lang w:eastAsia="ar-SA"/>
        </w:rPr>
        <w:t xml:space="preserve"> internetā 21.03.2014.</w:t>
      </w:r>
    </w:p>
    <w:p w:rsidR="00F72EA9" w:rsidRDefault="00F72EA9" w:rsidP="00F72EA9">
      <w:pPr>
        <w:jc w:val="both"/>
        <w:rPr>
          <w:b/>
          <w:bCs/>
          <w:sz w:val="24"/>
          <w:szCs w:val="24"/>
        </w:rPr>
      </w:pPr>
      <w:r>
        <w:rPr>
          <w:bCs/>
          <w:sz w:val="24"/>
          <w:szCs w:val="24"/>
        </w:rPr>
        <w:t>5.</w:t>
      </w:r>
      <w:r>
        <w:rPr>
          <w:b/>
          <w:bCs/>
          <w:sz w:val="24"/>
          <w:szCs w:val="24"/>
        </w:rPr>
        <w:t xml:space="preserve"> Iepirkuma komisijas sastāvs:</w:t>
      </w:r>
    </w:p>
    <w:p w:rsidR="00F72EA9" w:rsidRDefault="00F72EA9" w:rsidP="00F72EA9">
      <w:pPr>
        <w:jc w:val="both"/>
        <w:rPr>
          <w:sz w:val="24"/>
          <w:szCs w:val="24"/>
        </w:rPr>
      </w:pPr>
      <w:r>
        <w:rPr>
          <w:sz w:val="24"/>
          <w:szCs w:val="24"/>
        </w:rPr>
        <w:t xml:space="preserve">Komisijas priekšsēdētāja – </w:t>
      </w:r>
      <w:proofErr w:type="spellStart"/>
      <w:r>
        <w:rPr>
          <w:sz w:val="24"/>
          <w:szCs w:val="24"/>
        </w:rPr>
        <w:t>L.Latkina</w:t>
      </w:r>
      <w:proofErr w:type="spellEnd"/>
    </w:p>
    <w:p w:rsidR="00F72EA9" w:rsidRDefault="00F72EA9" w:rsidP="00F72EA9">
      <w:pPr>
        <w:jc w:val="both"/>
        <w:rPr>
          <w:sz w:val="24"/>
          <w:szCs w:val="24"/>
        </w:rPr>
      </w:pPr>
      <w:r>
        <w:rPr>
          <w:sz w:val="24"/>
          <w:szCs w:val="24"/>
        </w:rPr>
        <w:t xml:space="preserve">Komisijas </w:t>
      </w:r>
      <w:proofErr w:type="spellStart"/>
      <w:r>
        <w:rPr>
          <w:sz w:val="24"/>
          <w:szCs w:val="24"/>
        </w:rPr>
        <w:t>pr-jas</w:t>
      </w:r>
      <w:proofErr w:type="spellEnd"/>
      <w:r>
        <w:rPr>
          <w:sz w:val="24"/>
          <w:szCs w:val="24"/>
        </w:rPr>
        <w:t xml:space="preserve"> vietniece – E.Ļaksa</w:t>
      </w:r>
    </w:p>
    <w:p w:rsidR="00F72EA9" w:rsidRDefault="00F72EA9" w:rsidP="00F72EA9">
      <w:pPr>
        <w:jc w:val="both"/>
        <w:rPr>
          <w:sz w:val="24"/>
          <w:szCs w:val="24"/>
        </w:rPr>
      </w:pPr>
      <w:r>
        <w:rPr>
          <w:sz w:val="24"/>
          <w:szCs w:val="24"/>
        </w:rPr>
        <w:t xml:space="preserve">Komisijas locekle: </w:t>
      </w:r>
      <w:proofErr w:type="spellStart"/>
      <w:r>
        <w:rPr>
          <w:sz w:val="24"/>
          <w:szCs w:val="24"/>
        </w:rPr>
        <w:t>J.Dedele</w:t>
      </w:r>
      <w:proofErr w:type="spellEnd"/>
    </w:p>
    <w:p w:rsidR="00F72EA9" w:rsidRDefault="00F72EA9" w:rsidP="00F72EA9">
      <w:pPr>
        <w:jc w:val="both"/>
        <w:rPr>
          <w:sz w:val="24"/>
          <w:szCs w:val="24"/>
        </w:rPr>
      </w:pPr>
      <w:r>
        <w:rPr>
          <w:bCs/>
          <w:sz w:val="24"/>
          <w:szCs w:val="24"/>
        </w:rPr>
        <w:t xml:space="preserve">6. </w:t>
      </w:r>
      <w:r>
        <w:rPr>
          <w:b/>
          <w:bCs/>
          <w:sz w:val="24"/>
          <w:szCs w:val="24"/>
        </w:rPr>
        <w:t>Komisijas izveidošanas pamatojums:</w:t>
      </w:r>
      <w:r>
        <w:rPr>
          <w:sz w:val="24"/>
          <w:szCs w:val="24"/>
        </w:rPr>
        <w:t xml:space="preserve"> Daugavpils Bērnu un jaunatnes sporta skolas 2014.gada 12. marta rīkojums Nr.16-k “Par Iepirkuma komisijas nozīmēšanu iepirkuma veikšanai”.</w:t>
      </w:r>
    </w:p>
    <w:p w:rsidR="00F72EA9" w:rsidRDefault="00F72EA9" w:rsidP="00F72EA9">
      <w:pPr>
        <w:jc w:val="both"/>
        <w:rPr>
          <w:sz w:val="24"/>
          <w:szCs w:val="24"/>
        </w:rPr>
      </w:pPr>
      <w:r>
        <w:rPr>
          <w:sz w:val="24"/>
          <w:szCs w:val="24"/>
        </w:rPr>
        <w:t xml:space="preserve">7. </w:t>
      </w:r>
      <w:r>
        <w:rPr>
          <w:b/>
          <w:sz w:val="24"/>
          <w:szCs w:val="24"/>
        </w:rPr>
        <w:t>Vērtēšanas kritērijs:</w:t>
      </w:r>
      <w:r>
        <w:rPr>
          <w:sz w:val="24"/>
          <w:szCs w:val="24"/>
        </w:rPr>
        <w:t xml:space="preserve"> visizdevīgākais piedāvājums (ar viszemāko cenu) no piedāvājumiem, kas atbilst Iepirkuma instrukcijas noteikumiem un tehniskā uzdevuma prasībām.</w:t>
      </w:r>
    </w:p>
    <w:p w:rsidR="00F72EA9" w:rsidRDefault="00F72EA9" w:rsidP="00F72EA9">
      <w:pPr>
        <w:jc w:val="both"/>
        <w:rPr>
          <w:sz w:val="24"/>
          <w:szCs w:val="24"/>
          <w:lang w:eastAsia="ar-SA"/>
        </w:rPr>
      </w:pPr>
      <w:r>
        <w:rPr>
          <w:sz w:val="24"/>
          <w:szCs w:val="24"/>
        </w:rPr>
        <w:t xml:space="preserve">8. </w:t>
      </w:r>
      <w:r>
        <w:rPr>
          <w:b/>
          <w:bCs/>
          <w:sz w:val="24"/>
          <w:szCs w:val="24"/>
          <w:lang w:eastAsia="ar-SA"/>
        </w:rPr>
        <w:t xml:space="preserve">Saņemto piedāvājumu skaits: </w:t>
      </w:r>
      <w:r>
        <w:rPr>
          <w:sz w:val="24"/>
          <w:szCs w:val="24"/>
          <w:lang w:eastAsia="ar-SA"/>
        </w:rPr>
        <w:t>7 (septiņi) piedāvājumi.</w:t>
      </w:r>
    </w:p>
    <w:p w:rsidR="00F72EA9" w:rsidRDefault="00F72EA9" w:rsidP="00F72EA9">
      <w:pPr>
        <w:jc w:val="both"/>
        <w:rPr>
          <w:sz w:val="24"/>
          <w:szCs w:val="24"/>
        </w:rPr>
      </w:pPr>
      <w:r>
        <w:rPr>
          <w:b/>
          <w:bCs/>
          <w:sz w:val="24"/>
          <w:szCs w:val="24"/>
          <w:lang w:eastAsia="ar-SA"/>
        </w:rPr>
        <w:t>Informācija par saņemtiem piedāvājumiem:</w:t>
      </w:r>
    </w:p>
    <w:p w:rsidR="00F72EA9" w:rsidRDefault="00F72EA9" w:rsidP="00F72EA9">
      <w:pPr>
        <w:jc w:val="both"/>
        <w:rPr>
          <w:sz w:val="24"/>
          <w:szCs w:val="24"/>
        </w:rPr>
      </w:pPr>
    </w:p>
    <w:tbl>
      <w:tblPr>
        <w:tblStyle w:val="TableGrid"/>
        <w:tblW w:w="0" w:type="auto"/>
        <w:tblInd w:w="0" w:type="dxa"/>
        <w:tblLook w:val="01E0" w:firstRow="1" w:lastRow="1" w:firstColumn="1" w:lastColumn="1" w:noHBand="0" w:noVBand="0"/>
      </w:tblPr>
      <w:tblGrid>
        <w:gridCol w:w="938"/>
        <w:gridCol w:w="3398"/>
        <w:gridCol w:w="2389"/>
        <w:gridCol w:w="2590"/>
      </w:tblGrid>
      <w:tr w:rsidR="00F72EA9" w:rsidTr="00F72EA9">
        <w:trPr>
          <w:trHeight w:val="823"/>
        </w:trPr>
        <w:tc>
          <w:tcPr>
            <w:tcW w:w="938" w:type="dxa"/>
            <w:tcBorders>
              <w:top w:val="single" w:sz="4" w:space="0" w:color="auto"/>
              <w:left w:val="single" w:sz="4" w:space="0" w:color="auto"/>
              <w:bottom w:val="single" w:sz="4" w:space="0" w:color="auto"/>
              <w:right w:val="single" w:sz="4" w:space="0" w:color="auto"/>
            </w:tcBorders>
          </w:tcPr>
          <w:p w:rsidR="00F72EA9" w:rsidRDefault="00F72EA9">
            <w:pPr>
              <w:snapToGrid w:val="0"/>
              <w:jc w:val="center"/>
              <w:rPr>
                <w:b/>
                <w:bCs/>
                <w:sz w:val="24"/>
                <w:szCs w:val="24"/>
                <w:lang w:eastAsia="ar-SA"/>
              </w:rPr>
            </w:pPr>
            <w:r>
              <w:rPr>
                <w:b/>
                <w:bCs/>
                <w:sz w:val="24"/>
                <w:szCs w:val="24"/>
                <w:lang w:eastAsia="ar-SA"/>
              </w:rPr>
              <w:t>Nr.</w:t>
            </w:r>
          </w:p>
          <w:p w:rsidR="00F72EA9" w:rsidRDefault="00F72EA9">
            <w:pPr>
              <w:jc w:val="center"/>
              <w:rPr>
                <w:sz w:val="24"/>
                <w:szCs w:val="24"/>
              </w:rPr>
            </w:pP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b/>
                <w:bCs/>
                <w:sz w:val="24"/>
                <w:szCs w:val="24"/>
                <w:lang w:eastAsia="ar-SA"/>
              </w:rPr>
              <w:t>Pretendenta nosaukums</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snapToGrid w:val="0"/>
              <w:jc w:val="center"/>
              <w:rPr>
                <w:b/>
                <w:bCs/>
                <w:sz w:val="24"/>
                <w:szCs w:val="24"/>
                <w:lang w:eastAsia="ar-SA"/>
              </w:rPr>
            </w:pPr>
            <w:r>
              <w:rPr>
                <w:b/>
                <w:bCs/>
                <w:sz w:val="24"/>
                <w:szCs w:val="24"/>
                <w:lang w:eastAsia="ar-SA"/>
              </w:rPr>
              <w:t>Tālrunis/</w:t>
            </w:r>
          </w:p>
          <w:p w:rsidR="00F72EA9" w:rsidRDefault="00F72EA9">
            <w:pPr>
              <w:jc w:val="center"/>
              <w:rPr>
                <w:sz w:val="24"/>
                <w:szCs w:val="24"/>
              </w:rPr>
            </w:pPr>
            <w:r>
              <w:rPr>
                <w:b/>
                <w:bCs/>
                <w:sz w:val="24"/>
                <w:szCs w:val="24"/>
                <w:lang w:eastAsia="ar-SA"/>
              </w:rPr>
              <w:t>fakss</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b/>
                <w:bCs/>
                <w:sz w:val="24"/>
                <w:szCs w:val="24"/>
                <w:lang w:eastAsia="ar-SA"/>
              </w:rPr>
              <w:t>Piedāvājuma iesniegšanas datums</w:t>
            </w:r>
          </w:p>
        </w:tc>
      </w:tr>
      <w:tr w:rsidR="00F72EA9" w:rsidTr="00F72EA9">
        <w:trPr>
          <w:trHeight w:val="539"/>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1.</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w:t>
            </w:r>
            <w:proofErr w:type="spellStart"/>
            <w:r>
              <w:rPr>
                <w:b/>
                <w:sz w:val="24"/>
                <w:szCs w:val="24"/>
              </w:rPr>
              <w:t>Hansabuss</w:t>
            </w:r>
            <w:proofErr w:type="spellEnd"/>
            <w:r>
              <w:rPr>
                <w:b/>
                <w:sz w:val="24"/>
                <w:szCs w:val="24"/>
              </w:rPr>
              <w:t xml:space="preserve"> </w:t>
            </w:r>
            <w:proofErr w:type="spellStart"/>
            <w:r>
              <w:rPr>
                <w:b/>
                <w:sz w:val="24"/>
                <w:szCs w:val="24"/>
              </w:rPr>
              <w:t>Latvia</w:t>
            </w:r>
            <w:proofErr w:type="spellEnd"/>
            <w:r>
              <w:rPr>
                <w:b/>
                <w:sz w:val="24"/>
                <w:szCs w:val="24"/>
              </w:rPr>
              <w:t>”</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67627571</w:t>
            </w:r>
          </w:p>
          <w:p w:rsidR="00F72EA9" w:rsidRDefault="00F72EA9">
            <w:pPr>
              <w:jc w:val="center"/>
              <w:rPr>
                <w:sz w:val="24"/>
                <w:szCs w:val="24"/>
              </w:rPr>
            </w:pPr>
            <w:r>
              <w:rPr>
                <w:sz w:val="24"/>
                <w:szCs w:val="24"/>
              </w:rPr>
              <w:t>28806076</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 8.22</w:t>
            </w:r>
          </w:p>
        </w:tc>
      </w:tr>
      <w:tr w:rsidR="00F72EA9" w:rsidTr="00F72EA9">
        <w:trPr>
          <w:trHeight w:val="554"/>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„CCCP”</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29623037</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rPr>
                <w:sz w:val="24"/>
                <w:szCs w:val="24"/>
              </w:rPr>
            </w:pPr>
            <w:r>
              <w:rPr>
                <w:sz w:val="24"/>
                <w:szCs w:val="24"/>
              </w:rPr>
              <w:t xml:space="preserve">           plkst.9.32</w:t>
            </w:r>
          </w:p>
        </w:tc>
      </w:tr>
      <w:tr w:rsidR="00F72EA9" w:rsidTr="00F72EA9">
        <w:trPr>
          <w:trHeight w:val="599"/>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3.</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„GEPARDS”</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29175027</w:t>
            </w:r>
          </w:p>
          <w:p w:rsidR="00F72EA9" w:rsidRDefault="00F72EA9">
            <w:pPr>
              <w:jc w:val="center"/>
              <w:rPr>
                <w:sz w:val="24"/>
                <w:szCs w:val="24"/>
              </w:rPr>
            </w:pPr>
            <w:r>
              <w:rPr>
                <w:sz w:val="24"/>
                <w:szCs w:val="24"/>
              </w:rPr>
              <w:t>65425002</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 9.43</w:t>
            </w:r>
          </w:p>
        </w:tc>
      </w:tr>
      <w:tr w:rsidR="00F72EA9" w:rsidTr="00F72EA9">
        <w:trPr>
          <w:trHeight w:val="554"/>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4.</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„Miks BUS”</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65422636</w:t>
            </w:r>
          </w:p>
          <w:p w:rsidR="00F72EA9" w:rsidRDefault="00F72EA9">
            <w:pPr>
              <w:jc w:val="center"/>
              <w:rPr>
                <w:sz w:val="24"/>
                <w:szCs w:val="24"/>
              </w:rPr>
            </w:pPr>
            <w:r>
              <w:rPr>
                <w:sz w:val="24"/>
                <w:szCs w:val="24"/>
              </w:rPr>
              <w:t>29161813</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plkst.9.45</w:t>
            </w:r>
          </w:p>
        </w:tc>
      </w:tr>
      <w:tr w:rsidR="00F72EA9" w:rsidTr="00F72EA9">
        <w:trPr>
          <w:trHeight w:val="554"/>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5.</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„Sporta centrs Daugava”</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27711919</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plkst.9.48</w:t>
            </w:r>
          </w:p>
        </w:tc>
      </w:tr>
      <w:tr w:rsidR="00F72EA9" w:rsidTr="00F72EA9">
        <w:trPr>
          <w:trHeight w:val="554"/>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6.</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SIA „</w:t>
            </w:r>
            <w:proofErr w:type="spellStart"/>
            <w:r>
              <w:rPr>
                <w:b/>
                <w:sz w:val="24"/>
                <w:szCs w:val="24"/>
              </w:rPr>
              <w:t>Dautrans</w:t>
            </w:r>
            <w:proofErr w:type="spellEnd"/>
            <w:r>
              <w:rPr>
                <w:b/>
                <w:sz w:val="24"/>
                <w:szCs w:val="24"/>
              </w:rPr>
              <w:t>”</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65420834</w:t>
            </w:r>
          </w:p>
          <w:p w:rsidR="00F72EA9" w:rsidRDefault="00F72EA9">
            <w:pPr>
              <w:jc w:val="center"/>
              <w:rPr>
                <w:sz w:val="24"/>
                <w:szCs w:val="24"/>
              </w:rPr>
            </w:pPr>
            <w:r>
              <w:rPr>
                <w:sz w:val="24"/>
                <w:szCs w:val="24"/>
              </w:rPr>
              <w:t>29298772</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plkst.9.52</w:t>
            </w:r>
          </w:p>
        </w:tc>
      </w:tr>
      <w:tr w:rsidR="00F72EA9" w:rsidTr="00F72EA9">
        <w:trPr>
          <w:trHeight w:val="554"/>
        </w:trPr>
        <w:tc>
          <w:tcPr>
            <w:tcW w:w="93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7.</w:t>
            </w:r>
          </w:p>
        </w:tc>
        <w:tc>
          <w:tcPr>
            <w:tcW w:w="3398"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b/>
                <w:sz w:val="24"/>
                <w:szCs w:val="24"/>
              </w:rPr>
            </w:pPr>
            <w:r>
              <w:rPr>
                <w:b/>
                <w:sz w:val="24"/>
                <w:szCs w:val="24"/>
              </w:rPr>
              <w:t xml:space="preserve">SIA „ER </w:t>
            </w:r>
            <w:proofErr w:type="spellStart"/>
            <w:r>
              <w:rPr>
                <w:b/>
                <w:sz w:val="24"/>
                <w:szCs w:val="24"/>
              </w:rPr>
              <w:t>lines</w:t>
            </w:r>
            <w:proofErr w:type="spellEnd"/>
            <w:r>
              <w:rPr>
                <w:b/>
                <w:sz w:val="24"/>
                <w:szCs w:val="24"/>
              </w:rPr>
              <w:t>”</w:t>
            </w:r>
          </w:p>
        </w:tc>
        <w:tc>
          <w:tcPr>
            <w:tcW w:w="2389"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29548400</w:t>
            </w:r>
          </w:p>
        </w:tc>
        <w:tc>
          <w:tcPr>
            <w:tcW w:w="2590" w:type="dxa"/>
            <w:tcBorders>
              <w:top w:val="single" w:sz="4" w:space="0" w:color="auto"/>
              <w:left w:val="single" w:sz="4" w:space="0" w:color="auto"/>
              <w:bottom w:val="single" w:sz="4" w:space="0" w:color="auto"/>
              <w:right w:val="single" w:sz="4" w:space="0" w:color="auto"/>
            </w:tcBorders>
            <w:hideMark/>
          </w:tcPr>
          <w:p w:rsidR="00F72EA9" w:rsidRDefault="00F72EA9">
            <w:pPr>
              <w:jc w:val="center"/>
              <w:rPr>
                <w:sz w:val="24"/>
                <w:szCs w:val="24"/>
              </w:rPr>
            </w:pPr>
            <w:r>
              <w:rPr>
                <w:sz w:val="24"/>
                <w:szCs w:val="24"/>
              </w:rPr>
              <w:t>22.04.2014.,</w:t>
            </w:r>
          </w:p>
          <w:p w:rsidR="00F72EA9" w:rsidRDefault="00F72EA9">
            <w:pPr>
              <w:jc w:val="center"/>
              <w:rPr>
                <w:sz w:val="24"/>
                <w:szCs w:val="24"/>
              </w:rPr>
            </w:pPr>
            <w:r>
              <w:rPr>
                <w:sz w:val="24"/>
                <w:szCs w:val="24"/>
              </w:rPr>
              <w:t>plkst.9.54</w:t>
            </w:r>
          </w:p>
        </w:tc>
      </w:tr>
    </w:tbl>
    <w:p w:rsidR="00F72EA9" w:rsidRDefault="00F72EA9" w:rsidP="00F72EA9">
      <w:pPr>
        <w:tabs>
          <w:tab w:val="left" w:pos="720"/>
        </w:tabs>
        <w:jc w:val="both"/>
        <w:rPr>
          <w:sz w:val="24"/>
          <w:szCs w:val="24"/>
        </w:rPr>
      </w:pPr>
    </w:p>
    <w:p w:rsidR="00F72EA9" w:rsidRDefault="00F72EA9" w:rsidP="00F72EA9">
      <w:pPr>
        <w:tabs>
          <w:tab w:val="left" w:pos="720"/>
        </w:tabs>
        <w:jc w:val="both"/>
        <w:rPr>
          <w:sz w:val="24"/>
          <w:szCs w:val="24"/>
        </w:rPr>
      </w:pPr>
    </w:p>
    <w:p w:rsidR="00F72EA9" w:rsidRDefault="00F72EA9" w:rsidP="00F72EA9">
      <w:pPr>
        <w:tabs>
          <w:tab w:val="left" w:pos="720"/>
        </w:tabs>
        <w:jc w:val="both"/>
        <w:rPr>
          <w:sz w:val="24"/>
          <w:szCs w:val="24"/>
          <w:u w:val="single"/>
          <w:lang w:eastAsia="ar-SA"/>
        </w:rPr>
      </w:pPr>
      <w:r>
        <w:rPr>
          <w:sz w:val="24"/>
          <w:szCs w:val="24"/>
        </w:rPr>
        <w:t xml:space="preserve">9. </w:t>
      </w:r>
      <w:r>
        <w:rPr>
          <w:bCs/>
          <w:sz w:val="24"/>
          <w:szCs w:val="24"/>
          <w:lang w:eastAsia="ar-SA"/>
        </w:rPr>
        <w:t>Lēmuma pieņemšanas datums:</w:t>
      </w:r>
      <w:r>
        <w:rPr>
          <w:sz w:val="24"/>
          <w:szCs w:val="24"/>
          <w:lang w:eastAsia="ar-SA"/>
        </w:rPr>
        <w:t xml:space="preserve"> </w:t>
      </w:r>
      <w:r>
        <w:rPr>
          <w:b/>
          <w:sz w:val="24"/>
          <w:szCs w:val="24"/>
          <w:u w:val="single"/>
          <w:lang w:eastAsia="ar-SA"/>
        </w:rPr>
        <w:t>15.05.2014.</w:t>
      </w:r>
    </w:p>
    <w:p w:rsidR="00F72EA9" w:rsidRDefault="00F72EA9" w:rsidP="00F72EA9">
      <w:pPr>
        <w:tabs>
          <w:tab w:val="left" w:pos="720"/>
        </w:tabs>
        <w:jc w:val="both"/>
        <w:rPr>
          <w:sz w:val="24"/>
          <w:szCs w:val="24"/>
          <w:lang w:eastAsia="ar-SA"/>
        </w:rPr>
      </w:pPr>
    </w:p>
    <w:p w:rsidR="00F72EA9" w:rsidRDefault="00F72EA9" w:rsidP="00F72EA9">
      <w:pPr>
        <w:rPr>
          <w:iCs/>
          <w:sz w:val="24"/>
          <w:szCs w:val="24"/>
          <w:lang w:eastAsia="ar-SA"/>
        </w:rPr>
      </w:pPr>
      <w:r>
        <w:rPr>
          <w:iCs/>
          <w:sz w:val="24"/>
          <w:szCs w:val="24"/>
          <w:lang w:eastAsia="ar-SA"/>
        </w:rPr>
        <w:t xml:space="preserve">10.Izvērtējot iesniegtos piedāvājumus komisija konstatēja, ka </w:t>
      </w:r>
      <w:r>
        <w:rPr>
          <w:b/>
          <w:iCs/>
          <w:sz w:val="24"/>
          <w:szCs w:val="24"/>
          <w:lang w:eastAsia="ar-SA"/>
        </w:rPr>
        <w:t>SIA „Sporta centrs Daugava”</w:t>
      </w:r>
      <w:r>
        <w:rPr>
          <w:iCs/>
          <w:sz w:val="24"/>
          <w:szCs w:val="24"/>
          <w:lang w:eastAsia="ar-SA"/>
        </w:rPr>
        <w:t xml:space="preserve"> piedāvājumi ir ar viszemāko cenu uz </w:t>
      </w:r>
      <w:r>
        <w:rPr>
          <w:iCs/>
          <w:sz w:val="24"/>
          <w:szCs w:val="24"/>
          <w:u w:val="single"/>
          <w:lang w:eastAsia="ar-SA"/>
        </w:rPr>
        <w:t xml:space="preserve">pirmo </w:t>
      </w:r>
      <w:r>
        <w:rPr>
          <w:iCs/>
          <w:sz w:val="24"/>
          <w:szCs w:val="24"/>
          <w:lang w:eastAsia="ar-SA"/>
        </w:rPr>
        <w:t xml:space="preserve">un </w:t>
      </w:r>
      <w:r>
        <w:rPr>
          <w:iCs/>
          <w:sz w:val="24"/>
          <w:szCs w:val="24"/>
          <w:u w:val="single"/>
          <w:lang w:eastAsia="ar-SA"/>
        </w:rPr>
        <w:t>ceturto</w:t>
      </w:r>
      <w:r>
        <w:rPr>
          <w:iCs/>
          <w:sz w:val="24"/>
          <w:szCs w:val="24"/>
          <w:lang w:eastAsia="ar-SA"/>
        </w:rPr>
        <w:t xml:space="preserve"> iepirkuma daļu, </w:t>
      </w:r>
      <w:r>
        <w:rPr>
          <w:b/>
          <w:iCs/>
          <w:sz w:val="24"/>
          <w:szCs w:val="24"/>
          <w:lang w:eastAsia="ar-SA"/>
        </w:rPr>
        <w:t>SIA „Miks BUS”</w:t>
      </w:r>
      <w:r>
        <w:rPr>
          <w:iCs/>
          <w:sz w:val="24"/>
          <w:szCs w:val="24"/>
          <w:lang w:eastAsia="ar-SA"/>
        </w:rPr>
        <w:t xml:space="preserve"> piedāvājumi ir ar viszemāko cenu uz </w:t>
      </w:r>
      <w:r>
        <w:rPr>
          <w:iCs/>
          <w:sz w:val="24"/>
          <w:szCs w:val="24"/>
          <w:u w:val="single"/>
          <w:lang w:eastAsia="ar-SA"/>
        </w:rPr>
        <w:t>otro un trešo</w:t>
      </w:r>
      <w:r>
        <w:rPr>
          <w:iCs/>
          <w:sz w:val="24"/>
          <w:szCs w:val="24"/>
          <w:lang w:eastAsia="ar-SA"/>
        </w:rPr>
        <w:t xml:space="preserve"> iepirkuma daļu, bet </w:t>
      </w:r>
      <w:r>
        <w:rPr>
          <w:b/>
          <w:iCs/>
          <w:sz w:val="24"/>
          <w:szCs w:val="24"/>
          <w:lang w:eastAsia="ar-SA"/>
        </w:rPr>
        <w:t>SIA „CCCP”</w:t>
      </w:r>
      <w:r>
        <w:rPr>
          <w:iCs/>
          <w:sz w:val="24"/>
          <w:szCs w:val="24"/>
          <w:lang w:eastAsia="ar-SA"/>
        </w:rPr>
        <w:t xml:space="preserve"> piedāvājums ir ar viszemāko cenu </w:t>
      </w:r>
      <w:r>
        <w:rPr>
          <w:iCs/>
          <w:sz w:val="24"/>
          <w:szCs w:val="24"/>
          <w:u w:val="single"/>
          <w:lang w:eastAsia="ar-SA"/>
        </w:rPr>
        <w:t>uz piekto</w:t>
      </w:r>
      <w:r>
        <w:rPr>
          <w:iCs/>
          <w:sz w:val="24"/>
          <w:szCs w:val="24"/>
          <w:lang w:eastAsia="ar-SA"/>
        </w:rPr>
        <w:t xml:space="preserve"> iepirkuma daļu un tās atbilst visām iepirkuma Nolikumā izvirzītajām prasībām.</w:t>
      </w:r>
    </w:p>
    <w:p w:rsidR="00F72EA9" w:rsidRDefault="00F72EA9" w:rsidP="00F72EA9">
      <w:pPr>
        <w:spacing w:line="100" w:lineRule="atLeast"/>
        <w:jc w:val="both"/>
        <w:rPr>
          <w:bCs/>
          <w:color w:val="FF0000"/>
          <w:sz w:val="24"/>
          <w:szCs w:val="24"/>
          <w:lang w:eastAsia="ar-SA"/>
        </w:rPr>
      </w:pPr>
    </w:p>
    <w:p w:rsidR="00F72EA9" w:rsidRDefault="00F72EA9" w:rsidP="00F72EA9">
      <w:pPr>
        <w:jc w:val="both"/>
        <w:rPr>
          <w:sz w:val="24"/>
          <w:szCs w:val="24"/>
        </w:rPr>
      </w:pPr>
      <w:r>
        <w:rPr>
          <w:iCs/>
          <w:sz w:val="24"/>
          <w:szCs w:val="24"/>
          <w:lang w:eastAsia="ar-SA"/>
        </w:rPr>
        <w:t>11.</w:t>
      </w:r>
      <w:r>
        <w:rPr>
          <w:b/>
          <w:iCs/>
          <w:sz w:val="24"/>
          <w:szCs w:val="24"/>
          <w:lang w:eastAsia="ar-SA"/>
        </w:rPr>
        <w:t xml:space="preserve"> </w:t>
      </w:r>
      <w:r>
        <w:rPr>
          <w:sz w:val="24"/>
          <w:szCs w:val="24"/>
        </w:rPr>
        <w:t xml:space="preserve">Sakarā ar to, ka 06.05.2014. SIA „CCCP” </w:t>
      </w:r>
      <w:r>
        <w:rPr>
          <w:b/>
          <w:i/>
          <w:sz w:val="24"/>
          <w:szCs w:val="24"/>
        </w:rPr>
        <w:t>rakstiski atteicās slēgt līgumu</w:t>
      </w:r>
      <w:r>
        <w:rPr>
          <w:sz w:val="24"/>
          <w:szCs w:val="24"/>
        </w:rPr>
        <w:t xml:space="preserve"> uz piekto iepirkuma daļu un vispār atteicās no turpmākās dalības šajā konkursā, Iepirkumu komisija izskatīja nākamo pretendentu piedāvājumu ar viszemāko cenu uz piekto iepirkuma daļu. Nākamais piedāvājums ar viszemāko cenu </w:t>
      </w:r>
      <w:r>
        <w:rPr>
          <w:sz w:val="24"/>
          <w:szCs w:val="24"/>
          <w:u w:val="single"/>
        </w:rPr>
        <w:t>uz piekto iepirkuma daļu</w:t>
      </w:r>
      <w:r>
        <w:rPr>
          <w:sz w:val="24"/>
          <w:szCs w:val="24"/>
        </w:rPr>
        <w:t xml:space="preserve"> ir SIA „</w:t>
      </w:r>
      <w:proofErr w:type="spellStart"/>
      <w:r>
        <w:rPr>
          <w:sz w:val="24"/>
          <w:szCs w:val="24"/>
        </w:rPr>
        <w:t>ERlines</w:t>
      </w:r>
      <w:proofErr w:type="spellEnd"/>
      <w:r>
        <w:rPr>
          <w:sz w:val="24"/>
          <w:szCs w:val="24"/>
        </w:rPr>
        <w:t xml:space="preserve">” </w:t>
      </w:r>
      <w:r>
        <w:rPr>
          <w:sz w:val="24"/>
          <w:szCs w:val="24"/>
          <w:lang w:eastAsia="ar-SA"/>
        </w:rPr>
        <w:t xml:space="preserve">un tas </w:t>
      </w:r>
      <w:r>
        <w:rPr>
          <w:sz w:val="24"/>
          <w:szCs w:val="24"/>
        </w:rPr>
        <w:t>atbilst iepirkuma dokumentācijā izvirzītām prasībām.</w:t>
      </w:r>
    </w:p>
    <w:p w:rsidR="00F72EA9" w:rsidRDefault="00F72EA9" w:rsidP="00F72EA9">
      <w:pPr>
        <w:ind w:firstLine="720"/>
        <w:jc w:val="both"/>
        <w:rPr>
          <w:sz w:val="24"/>
          <w:szCs w:val="24"/>
        </w:rPr>
      </w:pPr>
      <w:r>
        <w:rPr>
          <w:sz w:val="24"/>
          <w:szCs w:val="24"/>
        </w:rPr>
        <w:t>Bet, tā kā arī SIA „</w:t>
      </w:r>
      <w:proofErr w:type="spellStart"/>
      <w:r>
        <w:rPr>
          <w:sz w:val="24"/>
          <w:szCs w:val="24"/>
        </w:rPr>
        <w:t>ERlines</w:t>
      </w:r>
      <w:proofErr w:type="spellEnd"/>
      <w:r>
        <w:rPr>
          <w:sz w:val="24"/>
          <w:szCs w:val="24"/>
        </w:rPr>
        <w:t>” un SIA „Sporta Centrs Daugava</w:t>
      </w:r>
      <w:r>
        <w:rPr>
          <w:i/>
          <w:sz w:val="24"/>
          <w:szCs w:val="24"/>
        </w:rPr>
        <w:t xml:space="preserve">” </w:t>
      </w:r>
      <w:r>
        <w:rPr>
          <w:sz w:val="24"/>
          <w:szCs w:val="24"/>
        </w:rPr>
        <w:t xml:space="preserve">08.05.2014. </w:t>
      </w:r>
      <w:r>
        <w:rPr>
          <w:i/>
          <w:sz w:val="24"/>
          <w:szCs w:val="24"/>
        </w:rPr>
        <w:t>rakstiski atteicās slēgt līgumu</w:t>
      </w:r>
      <w:r>
        <w:rPr>
          <w:sz w:val="24"/>
          <w:szCs w:val="24"/>
        </w:rPr>
        <w:t xml:space="preserve"> uz jebkuru iepirkuma daļu, kurā viņi būtu ieguvuši tiesības slēgt līgumu par Sporta skolas audzēkņu pārvadāšanu uz sacensībām, Iepirkumu komisija izskatīja nākamos pretendentu piedāvājumus ar viszemāko cenu un kuri atbilst konkursa nolikuma prasībām.</w:t>
      </w:r>
    </w:p>
    <w:p w:rsidR="00F72EA9" w:rsidRDefault="00F72EA9" w:rsidP="00F72EA9">
      <w:pPr>
        <w:ind w:firstLine="720"/>
        <w:jc w:val="both"/>
        <w:rPr>
          <w:sz w:val="24"/>
          <w:szCs w:val="24"/>
        </w:rPr>
      </w:pPr>
      <w:r>
        <w:rPr>
          <w:sz w:val="24"/>
          <w:szCs w:val="24"/>
        </w:rPr>
        <w:t xml:space="preserve">Par cik SIA „Sporta Centrs Daugava” atteicās no turpmākās dalības šajā konkursā, kaut arī šīs firmas piedāvājumi uz </w:t>
      </w:r>
      <w:r>
        <w:rPr>
          <w:sz w:val="24"/>
          <w:szCs w:val="24"/>
          <w:u w:val="single"/>
        </w:rPr>
        <w:t>pirmo un ceturto iepirkuma daļu</w:t>
      </w:r>
      <w:r>
        <w:rPr>
          <w:sz w:val="24"/>
          <w:szCs w:val="24"/>
        </w:rPr>
        <w:t xml:space="preserve"> bija ar viszemāko cenu, un SIA „</w:t>
      </w:r>
      <w:proofErr w:type="spellStart"/>
      <w:r>
        <w:rPr>
          <w:sz w:val="24"/>
          <w:szCs w:val="24"/>
        </w:rPr>
        <w:t>ERlines</w:t>
      </w:r>
      <w:proofErr w:type="spellEnd"/>
      <w:r>
        <w:rPr>
          <w:sz w:val="24"/>
          <w:szCs w:val="24"/>
        </w:rPr>
        <w:t xml:space="preserve"> arī atteicās no turpmākās dalības konkursā, kaut arī šīs firmas piedāvājums uz </w:t>
      </w:r>
      <w:r>
        <w:rPr>
          <w:sz w:val="24"/>
          <w:szCs w:val="24"/>
          <w:u w:val="single"/>
        </w:rPr>
        <w:t>piekto iepirkuma daļu</w:t>
      </w:r>
      <w:r>
        <w:rPr>
          <w:sz w:val="24"/>
          <w:szCs w:val="24"/>
        </w:rPr>
        <w:t xml:space="preserve"> bija ar viszemāko cenu, tika izskatīti nākamie piedāvājumi ar viszemāko cenu uz </w:t>
      </w:r>
      <w:r>
        <w:rPr>
          <w:sz w:val="24"/>
          <w:szCs w:val="24"/>
          <w:u w:val="single"/>
        </w:rPr>
        <w:t>pirmo, ceturto un piekto iepirkuma daļu</w:t>
      </w:r>
      <w:r>
        <w:rPr>
          <w:sz w:val="24"/>
          <w:szCs w:val="24"/>
        </w:rPr>
        <w:t xml:space="preserve">. </w:t>
      </w:r>
    </w:p>
    <w:p w:rsidR="00F72EA9" w:rsidRDefault="00F72EA9" w:rsidP="00F72EA9">
      <w:pPr>
        <w:ind w:firstLine="720"/>
        <w:jc w:val="both"/>
        <w:rPr>
          <w:sz w:val="24"/>
          <w:szCs w:val="24"/>
        </w:rPr>
      </w:pPr>
      <w:r>
        <w:rPr>
          <w:sz w:val="24"/>
          <w:szCs w:val="24"/>
        </w:rPr>
        <w:t xml:space="preserve">Nākamais pretendents ar viszemāko cenu uz </w:t>
      </w:r>
      <w:r>
        <w:rPr>
          <w:sz w:val="24"/>
          <w:szCs w:val="24"/>
          <w:u w:val="single"/>
        </w:rPr>
        <w:t>pirmo un ceturto</w:t>
      </w:r>
      <w:r>
        <w:rPr>
          <w:sz w:val="24"/>
          <w:szCs w:val="24"/>
        </w:rPr>
        <w:t xml:space="preserve"> iepirkuma daļu ir </w:t>
      </w:r>
      <w:r>
        <w:rPr>
          <w:sz w:val="24"/>
          <w:szCs w:val="24"/>
          <w:u w:val="single"/>
        </w:rPr>
        <w:t>SIA „Miks BUS</w:t>
      </w:r>
      <w:r>
        <w:rPr>
          <w:sz w:val="24"/>
          <w:szCs w:val="24"/>
        </w:rPr>
        <w:t xml:space="preserve">, bet uz </w:t>
      </w:r>
      <w:r>
        <w:rPr>
          <w:sz w:val="24"/>
          <w:szCs w:val="24"/>
          <w:u w:val="single"/>
        </w:rPr>
        <w:t>piekto iepirkuma daļu</w:t>
      </w:r>
      <w:r>
        <w:rPr>
          <w:sz w:val="24"/>
          <w:szCs w:val="24"/>
        </w:rPr>
        <w:t xml:space="preserve"> piedāvājumu ar viszemāko (pilnīgi vienādu) cenu iesniegušas divas firmas SIA „Miks BUS un SIA „Gepards”. </w:t>
      </w:r>
    </w:p>
    <w:p w:rsidR="00F72EA9" w:rsidRDefault="00F72EA9" w:rsidP="00F72EA9">
      <w:pPr>
        <w:ind w:firstLine="720"/>
        <w:jc w:val="both"/>
        <w:rPr>
          <w:sz w:val="24"/>
          <w:szCs w:val="24"/>
        </w:rPr>
      </w:pPr>
      <w:r>
        <w:rPr>
          <w:sz w:val="24"/>
          <w:szCs w:val="24"/>
        </w:rPr>
        <w:t xml:space="preserve">Bet, par cik SIA „Gepards” 14.05.2014. rakstiski atteicās slēgt līgumu uz </w:t>
      </w:r>
      <w:r>
        <w:rPr>
          <w:sz w:val="24"/>
          <w:szCs w:val="24"/>
          <w:u w:val="single"/>
        </w:rPr>
        <w:t>piekto iepirkuma daļu</w:t>
      </w:r>
      <w:r>
        <w:rPr>
          <w:sz w:val="24"/>
          <w:szCs w:val="24"/>
        </w:rPr>
        <w:t>, nākamais kandidāts ar viszemāko cenu uz šo minēto iepirkuma daļu ir SIA „Miks BUS”</w:t>
      </w:r>
      <w:proofErr w:type="gramStart"/>
      <w:r>
        <w:rPr>
          <w:sz w:val="24"/>
          <w:szCs w:val="24"/>
        </w:rPr>
        <w:t xml:space="preserve"> .</w:t>
      </w:r>
      <w:proofErr w:type="gramEnd"/>
    </w:p>
    <w:p w:rsidR="00F72EA9" w:rsidRDefault="00F72EA9" w:rsidP="00F72EA9">
      <w:pPr>
        <w:rPr>
          <w:b/>
          <w:iCs/>
          <w:sz w:val="24"/>
          <w:szCs w:val="24"/>
          <w:lang w:eastAsia="ar-SA"/>
        </w:rPr>
      </w:pPr>
    </w:p>
    <w:p w:rsidR="00F72EA9" w:rsidRDefault="00F72EA9" w:rsidP="00F72EA9">
      <w:pPr>
        <w:rPr>
          <w:b/>
          <w:iCs/>
          <w:sz w:val="24"/>
          <w:szCs w:val="24"/>
          <w:lang w:eastAsia="ar-SA"/>
        </w:rPr>
      </w:pPr>
    </w:p>
    <w:p w:rsidR="00F72EA9" w:rsidRDefault="00F72EA9" w:rsidP="00F72EA9">
      <w:pPr>
        <w:rPr>
          <w:b/>
          <w:iCs/>
          <w:sz w:val="24"/>
          <w:szCs w:val="24"/>
          <w:lang w:eastAsia="ar-SA"/>
        </w:rPr>
      </w:pPr>
    </w:p>
    <w:p w:rsidR="00F72EA9" w:rsidRDefault="00F72EA9" w:rsidP="00F72EA9">
      <w:pPr>
        <w:rPr>
          <w:b/>
          <w:iCs/>
          <w:sz w:val="24"/>
          <w:szCs w:val="24"/>
          <w:lang w:eastAsia="ar-SA"/>
        </w:rPr>
      </w:pPr>
    </w:p>
    <w:p w:rsidR="00F72EA9" w:rsidRDefault="00F72EA9" w:rsidP="00F72EA9">
      <w:pPr>
        <w:rPr>
          <w:b/>
          <w:iCs/>
          <w:sz w:val="24"/>
          <w:szCs w:val="24"/>
          <w:lang w:eastAsia="ar-SA"/>
        </w:rPr>
      </w:pPr>
    </w:p>
    <w:p w:rsidR="00F72EA9" w:rsidRDefault="00F72EA9" w:rsidP="00F72EA9">
      <w:pPr>
        <w:rPr>
          <w:b/>
          <w:iCs/>
          <w:sz w:val="24"/>
          <w:szCs w:val="24"/>
          <w:lang w:eastAsia="ar-SA"/>
        </w:rPr>
      </w:pPr>
    </w:p>
    <w:p w:rsidR="00F72EA9" w:rsidRDefault="00F72EA9" w:rsidP="00F72EA9">
      <w:pPr>
        <w:rPr>
          <w:b/>
          <w:iCs/>
          <w:sz w:val="24"/>
          <w:szCs w:val="24"/>
          <w:lang w:eastAsia="ar-SA"/>
        </w:rPr>
      </w:pPr>
      <w:r>
        <w:rPr>
          <w:iCs/>
          <w:sz w:val="24"/>
          <w:szCs w:val="24"/>
          <w:lang w:eastAsia="ar-SA"/>
        </w:rPr>
        <w:t>12.</w:t>
      </w:r>
      <w:r>
        <w:rPr>
          <w:b/>
          <w:iCs/>
          <w:sz w:val="24"/>
          <w:szCs w:val="24"/>
          <w:lang w:eastAsia="ar-SA"/>
        </w:rPr>
        <w:t xml:space="preserve"> Lēmums par piedāvājuma izvēli.</w:t>
      </w:r>
    </w:p>
    <w:p w:rsidR="00F72EA9" w:rsidRDefault="00F72EA9" w:rsidP="00F72EA9">
      <w:pPr>
        <w:rPr>
          <w:b/>
          <w:iCs/>
          <w:sz w:val="24"/>
          <w:szCs w:val="24"/>
          <w:lang w:eastAsia="ar-SA"/>
        </w:rPr>
      </w:pPr>
      <w:r>
        <w:rPr>
          <w:b/>
          <w:iCs/>
          <w:sz w:val="24"/>
          <w:szCs w:val="24"/>
          <w:lang w:eastAsia="ar-SA"/>
        </w:rPr>
        <w:t xml:space="preserve">Ņemot vērā augstāk minēto iepirkumu komisija </w:t>
      </w:r>
      <w:r>
        <w:rPr>
          <w:b/>
          <w:iCs/>
          <w:sz w:val="24"/>
          <w:szCs w:val="24"/>
          <w:u w:val="single"/>
          <w:lang w:eastAsia="ar-SA"/>
        </w:rPr>
        <w:t>n o l ē m a</w:t>
      </w:r>
      <w:proofErr w:type="gramStart"/>
      <w:r>
        <w:rPr>
          <w:b/>
          <w:iCs/>
          <w:sz w:val="24"/>
          <w:szCs w:val="24"/>
          <w:lang w:eastAsia="ar-SA"/>
        </w:rPr>
        <w:t xml:space="preserve"> : </w:t>
      </w:r>
      <w:proofErr w:type="gramEnd"/>
    </w:p>
    <w:p w:rsidR="00F72EA9" w:rsidRDefault="00F72EA9" w:rsidP="00F72EA9">
      <w:pPr>
        <w:rPr>
          <w:b/>
          <w:iCs/>
          <w:sz w:val="16"/>
          <w:szCs w:val="16"/>
          <w:lang w:eastAsia="ar-SA"/>
        </w:rPr>
      </w:pPr>
    </w:p>
    <w:p w:rsidR="00F72EA9" w:rsidRDefault="00F72EA9" w:rsidP="00F72EA9">
      <w:pPr>
        <w:rPr>
          <w:iCs/>
          <w:sz w:val="24"/>
          <w:szCs w:val="24"/>
          <w:lang w:eastAsia="ar-SA"/>
        </w:rPr>
      </w:pPr>
      <w:r>
        <w:rPr>
          <w:iCs/>
          <w:sz w:val="24"/>
          <w:szCs w:val="24"/>
          <w:lang w:eastAsia="ar-SA"/>
        </w:rPr>
        <w:t>12.1. slēgt līgumu uz pirmo iepirkuma daļu ar</w:t>
      </w:r>
      <w:r>
        <w:rPr>
          <w:b/>
          <w:iCs/>
          <w:sz w:val="24"/>
          <w:szCs w:val="24"/>
          <w:lang w:eastAsia="ar-SA"/>
        </w:rPr>
        <w:t xml:space="preserve"> SIA „Miks BUS”</w:t>
      </w:r>
      <w:r>
        <w:rPr>
          <w:iCs/>
          <w:sz w:val="24"/>
          <w:szCs w:val="24"/>
          <w:lang w:eastAsia="ar-SA"/>
        </w:rPr>
        <w:t>,</w:t>
      </w:r>
      <w:r>
        <w:rPr>
          <w:b/>
          <w:iCs/>
          <w:sz w:val="24"/>
          <w:szCs w:val="24"/>
          <w:lang w:eastAsia="ar-SA"/>
        </w:rPr>
        <w:t xml:space="preserve"> </w:t>
      </w:r>
      <w:r>
        <w:rPr>
          <w:iCs/>
          <w:sz w:val="24"/>
          <w:szCs w:val="24"/>
          <w:lang w:eastAsia="ar-SA"/>
        </w:rPr>
        <w:t xml:space="preserve">41503034476, Cietokšņa iela 35-1, Daugavpils, LV-5401, par aptuveno līgumcenu </w:t>
      </w:r>
      <w:r>
        <w:rPr>
          <w:b/>
          <w:iCs/>
          <w:sz w:val="24"/>
          <w:szCs w:val="24"/>
          <w:lang w:eastAsia="ar-SA"/>
        </w:rPr>
        <w:t xml:space="preserve">EUR 4050,00 (četri tūkstoši piecdesmit eiro un 00 centi) </w:t>
      </w:r>
      <w:r>
        <w:rPr>
          <w:iCs/>
          <w:sz w:val="24"/>
          <w:szCs w:val="24"/>
          <w:lang w:eastAsia="ar-SA"/>
        </w:rPr>
        <w:t>bez PVN (21%), par sporta skolas audzēkņu pārvadāšanu uz sacensībām;</w:t>
      </w:r>
      <w:proofErr w:type="gramStart"/>
      <w:r>
        <w:rPr>
          <w:iCs/>
          <w:sz w:val="24"/>
          <w:szCs w:val="24"/>
          <w:lang w:eastAsia="ar-SA"/>
        </w:rPr>
        <w:t xml:space="preserve">  </w:t>
      </w:r>
      <w:proofErr w:type="gramEnd"/>
    </w:p>
    <w:p w:rsidR="00F72EA9" w:rsidRDefault="00F72EA9" w:rsidP="00F72EA9">
      <w:pPr>
        <w:rPr>
          <w:iCs/>
          <w:sz w:val="16"/>
          <w:szCs w:val="16"/>
          <w:lang w:eastAsia="ar-SA"/>
        </w:rPr>
      </w:pPr>
    </w:p>
    <w:p w:rsidR="00F72EA9" w:rsidRDefault="00F72EA9" w:rsidP="00F72EA9">
      <w:pPr>
        <w:rPr>
          <w:iCs/>
          <w:sz w:val="24"/>
          <w:szCs w:val="24"/>
          <w:lang w:eastAsia="ar-SA"/>
        </w:rPr>
      </w:pPr>
      <w:r>
        <w:rPr>
          <w:iCs/>
          <w:sz w:val="24"/>
          <w:szCs w:val="24"/>
          <w:lang w:eastAsia="ar-SA"/>
        </w:rPr>
        <w:t>12.2. slēgt līgumu uz otro iepirkumu daļu ar</w:t>
      </w:r>
      <w:r>
        <w:rPr>
          <w:b/>
          <w:iCs/>
          <w:sz w:val="24"/>
          <w:szCs w:val="24"/>
          <w:lang w:eastAsia="ar-SA"/>
        </w:rPr>
        <w:t xml:space="preserve"> SIA „Miks BUS”</w:t>
      </w:r>
      <w:r>
        <w:rPr>
          <w:iCs/>
          <w:sz w:val="24"/>
          <w:szCs w:val="24"/>
          <w:lang w:eastAsia="ar-SA"/>
        </w:rPr>
        <w:t>,</w:t>
      </w:r>
      <w:r>
        <w:rPr>
          <w:b/>
          <w:iCs/>
          <w:sz w:val="24"/>
          <w:szCs w:val="24"/>
          <w:lang w:eastAsia="ar-SA"/>
        </w:rPr>
        <w:t xml:space="preserve"> </w:t>
      </w:r>
      <w:r>
        <w:rPr>
          <w:iCs/>
          <w:sz w:val="24"/>
          <w:szCs w:val="24"/>
          <w:lang w:eastAsia="ar-SA"/>
        </w:rPr>
        <w:t xml:space="preserve">41503034476, Cietokšņa iela 35-1, Daugavpils, LV-5401, par aptuveno līgumcenu </w:t>
      </w:r>
      <w:r>
        <w:rPr>
          <w:b/>
          <w:iCs/>
          <w:sz w:val="24"/>
          <w:szCs w:val="24"/>
          <w:lang w:eastAsia="ar-SA"/>
        </w:rPr>
        <w:t>EUR 37920,00 (trīsdesmit septiņi tūkstoši deviņi simti divdesmit eiro un 00 centi)</w:t>
      </w:r>
      <w:proofErr w:type="gramStart"/>
      <w:r>
        <w:rPr>
          <w:b/>
          <w:iCs/>
          <w:color w:val="FF0000"/>
          <w:sz w:val="24"/>
          <w:szCs w:val="24"/>
          <w:lang w:eastAsia="ar-SA"/>
        </w:rPr>
        <w:t xml:space="preserve"> </w:t>
      </w:r>
      <w:r>
        <w:rPr>
          <w:iCs/>
          <w:sz w:val="24"/>
          <w:szCs w:val="24"/>
          <w:lang w:eastAsia="ar-SA"/>
        </w:rPr>
        <w:t xml:space="preserve"> </w:t>
      </w:r>
      <w:proofErr w:type="gramEnd"/>
      <w:r>
        <w:rPr>
          <w:iCs/>
          <w:sz w:val="24"/>
          <w:szCs w:val="24"/>
          <w:lang w:eastAsia="ar-SA"/>
        </w:rPr>
        <w:t>bez PVN (21%), par sporta skolas audzēkņu pārvadāšanu uz sacensībām;</w:t>
      </w:r>
    </w:p>
    <w:p w:rsidR="00F72EA9" w:rsidRDefault="00F72EA9" w:rsidP="00F72EA9">
      <w:pPr>
        <w:rPr>
          <w:iCs/>
          <w:sz w:val="16"/>
          <w:szCs w:val="16"/>
          <w:lang w:eastAsia="ar-SA"/>
        </w:rPr>
      </w:pPr>
    </w:p>
    <w:p w:rsidR="00F72EA9" w:rsidRDefault="00F72EA9" w:rsidP="00F72EA9">
      <w:pPr>
        <w:rPr>
          <w:iCs/>
          <w:sz w:val="24"/>
          <w:szCs w:val="24"/>
          <w:lang w:eastAsia="ar-SA"/>
        </w:rPr>
      </w:pPr>
      <w:r>
        <w:rPr>
          <w:iCs/>
          <w:sz w:val="24"/>
          <w:szCs w:val="24"/>
          <w:lang w:eastAsia="ar-SA"/>
        </w:rPr>
        <w:t>12.3. slēgt līgumu uz trešo iepirkumu daļu ar</w:t>
      </w:r>
      <w:r>
        <w:rPr>
          <w:b/>
          <w:iCs/>
          <w:sz w:val="24"/>
          <w:szCs w:val="24"/>
          <w:lang w:eastAsia="ar-SA"/>
        </w:rPr>
        <w:t xml:space="preserve"> SIA „Miks BUS”</w:t>
      </w:r>
      <w:r>
        <w:rPr>
          <w:iCs/>
          <w:sz w:val="24"/>
          <w:szCs w:val="24"/>
          <w:lang w:eastAsia="ar-SA"/>
        </w:rPr>
        <w:t>,</w:t>
      </w:r>
      <w:r>
        <w:rPr>
          <w:b/>
          <w:iCs/>
          <w:sz w:val="24"/>
          <w:szCs w:val="24"/>
          <w:lang w:eastAsia="ar-SA"/>
        </w:rPr>
        <w:t xml:space="preserve"> </w:t>
      </w:r>
      <w:r>
        <w:rPr>
          <w:iCs/>
          <w:sz w:val="24"/>
          <w:szCs w:val="24"/>
          <w:lang w:eastAsia="ar-SA"/>
        </w:rPr>
        <w:t xml:space="preserve">41503034476, Cietokšņa iela 35-1, Daugavpils, LV-5401, par aptuveno līgumcenu </w:t>
      </w:r>
      <w:r>
        <w:rPr>
          <w:b/>
          <w:iCs/>
          <w:sz w:val="24"/>
          <w:szCs w:val="24"/>
          <w:lang w:eastAsia="ar-SA"/>
        </w:rPr>
        <w:t>EUR 23868,00 (divdesmit trīs tūkstoši astoņi simti sešdesmit astoņi eiro un 00 centi)</w:t>
      </w:r>
      <w:proofErr w:type="gramStart"/>
      <w:r>
        <w:rPr>
          <w:b/>
          <w:iCs/>
          <w:color w:val="FF0000"/>
          <w:sz w:val="24"/>
          <w:szCs w:val="24"/>
          <w:lang w:eastAsia="ar-SA"/>
        </w:rPr>
        <w:t xml:space="preserve"> </w:t>
      </w:r>
      <w:r>
        <w:rPr>
          <w:iCs/>
          <w:sz w:val="24"/>
          <w:szCs w:val="24"/>
          <w:lang w:eastAsia="ar-SA"/>
        </w:rPr>
        <w:t xml:space="preserve"> </w:t>
      </w:r>
      <w:proofErr w:type="gramEnd"/>
      <w:r>
        <w:rPr>
          <w:iCs/>
          <w:sz w:val="24"/>
          <w:szCs w:val="24"/>
          <w:lang w:eastAsia="ar-SA"/>
        </w:rPr>
        <w:t>bez PVN (21%), par sporta skolas audzēkņu pārvadāšanu uz sacensībām;</w:t>
      </w:r>
    </w:p>
    <w:p w:rsidR="00F72EA9" w:rsidRDefault="00F72EA9" w:rsidP="00F72EA9">
      <w:pPr>
        <w:rPr>
          <w:iCs/>
          <w:sz w:val="16"/>
          <w:szCs w:val="16"/>
          <w:lang w:eastAsia="ar-SA"/>
        </w:rPr>
      </w:pPr>
    </w:p>
    <w:p w:rsidR="00F72EA9" w:rsidRDefault="00F72EA9" w:rsidP="00F72EA9">
      <w:pPr>
        <w:rPr>
          <w:iCs/>
          <w:sz w:val="24"/>
          <w:szCs w:val="24"/>
          <w:lang w:eastAsia="ar-SA"/>
        </w:rPr>
      </w:pPr>
      <w:r>
        <w:rPr>
          <w:iCs/>
          <w:sz w:val="24"/>
          <w:szCs w:val="24"/>
          <w:lang w:eastAsia="ar-SA"/>
        </w:rPr>
        <w:t xml:space="preserve">12.4. slēgt līgumu uz ceturto iepirkuma daļu ar </w:t>
      </w:r>
      <w:r>
        <w:rPr>
          <w:b/>
          <w:iCs/>
          <w:sz w:val="24"/>
          <w:szCs w:val="24"/>
          <w:lang w:eastAsia="ar-SA"/>
        </w:rPr>
        <w:t>SIA „Miks BUS”,</w:t>
      </w:r>
      <w:r>
        <w:rPr>
          <w:iCs/>
          <w:sz w:val="24"/>
          <w:szCs w:val="24"/>
          <w:lang w:eastAsia="ar-SA"/>
        </w:rPr>
        <w:t xml:space="preserve"> 41503034476, Cietokšņa iela 35-1, Daugavpils, LV-5401, par aptuveno līgumcenu </w:t>
      </w:r>
      <w:r>
        <w:rPr>
          <w:b/>
          <w:iCs/>
          <w:sz w:val="24"/>
          <w:szCs w:val="24"/>
          <w:lang w:eastAsia="ar-SA"/>
        </w:rPr>
        <w:t>EUR 28968,00 (divdesmit astoņi tūkstoši deviņi simti sešdesmit astoņi eiro un 00 centi)</w:t>
      </w:r>
      <w:r>
        <w:rPr>
          <w:iCs/>
          <w:sz w:val="24"/>
          <w:szCs w:val="24"/>
          <w:lang w:eastAsia="ar-SA"/>
        </w:rPr>
        <w:t xml:space="preserve"> bez PVN (21%), par sporta skolas audzēkņu pārvadāšanu uz sacensībām;</w:t>
      </w:r>
    </w:p>
    <w:p w:rsidR="00F72EA9" w:rsidRDefault="00F72EA9" w:rsidP="00F72EA9">
      <w:pPr>
        <w:rPr>
          <w:iCs/>
          <w:sz w:val="16"/>
          <w:szCs w:val="16"/>
          <w:lang w:eastAsia="ar-SA"/>
        </w:rPr>
      </w:pPr>
    </w:p>
    <w:p w:rsidR="00F72EA9" w:rsidRDefault="00F72EA9" w:rsidP="00F72EA9">
      <w:pPr>
        <w:rPr>
          <w:iCs/>
          <w:sz w:val="24"/>
          <w:szCs w:val="24"/>
          <w:lang w:eastAsia="ar-SA"/>
        </w:rPr>
      </w:pPr>
      <w:r>
        <w:rPr>
          <w:iCs/>
          <w:sz w:val="24"/>
          <w:szCs w:val="24"/>
          <w:lang w:eastAsia="ar-SA"/>
        </w:rPr>
        <w:t>12.5. slēgt līgumu uz piekto iepirkumu daļu ar</w:t>
      </w:r>
      <w:r>
        <w:rPr>
          <w:b/>
          <w:iCs/>
          <w:sz w:val="24"/>
          <w:szCs w:val="24"/>
          <w:lang w:eastAsia="ar-SA"/>
        </w:rPr>
        <w:t xml:space="preserve"> SIA „Miks BUS”,</w:t>
      </w:r>
      <w:r>
        <w:rPr>
          <w:iCs/>
          <w:sz w:val="24"/>
          <w:szCs w:val="24"/>
          <w:lang w:eastAsia="ar-SA"/>
        </w:rPr>
        <w:t xml:space="preserve"> 41503034476, Cietokšņa iela 35-1, Daugavpils, LV-5401, par aptuveno līgumcenu </w:t>
      </w:r>
      <w:r>
        <w:rPr>
          <w:b/>
          <w:iCs/>
          <w:sz w:val="24"/>
          <w:szCs w:val="24"/>
          <w:lang w:eastAsia="ar-SA"/>
        </w:rPr>
        <w:t>EUR 9405,00 (deviņi tūkstoši četri simti pieci eiro un 00 centi)</w:t>
      </w:r>
      <w:r>
        <w:rPr>
          <w:iCs/>
          <w:sz w:val="24"/>
          <w:szCs w:val="24"/>
          <w:lang w:eastAsia="ar-SA"/>
        </w:rPr>
        <w:t xml:space="preserve"> bez PVN (21%), par sporta skolas audzēkņu pārvadāšanu uz sacensībām;</w:t>
      </w:r>
    </w:p>
    <w:p w:rsidR="00F72EA9" w:rsidRDefault="00F72EA9" w:rsidP="00F72EA9">
      <w:pPr>
        <w:rPr>
          <w:iCs/>
          <w:sz w:val="24"/>
          <w:szCs w:val="24"/>
          <w:lang w:eastAsia="ar-SA"/>
        </w:rPr>
      </w:pPr>
    </w:p>
    <w:p w:rsidR="00F72EA9" w:rsidRDefault="00F72EA9" w:rsidP="00F72EA9">
      <w:pPr>
        <w:rPr>
          <w:iCs/>
          <w:sz w:val="24"/>
          <w:szCs w:val="24"/>
          <w:lang w:eastAsia="ar-SA"/>
        </w:rPr>
      </w:pPr>
      <w:r>
        <w:rPr>
          <w:iCs/>
          <w:sz w:val="24"/>
          <w:szCs w:val="24"/>
          <w:lang w:eastAsia="ar-SA"/>
        </w:rPr>
        <w:t xml:space="preserve">12.6. Noraidīt </w:t>
      </w:r>
      <w:r>
        <w:rPr>
          <w:sz w:val="24"/>
          <w:szCs w:val="24"/>
        </w:rPr>
        <w:t>SIA „</w:t>
      </w:r>
      <w:proofErr w:type="spellStart"/>
      <w:r>
        <w:rPr>
          <w:sz w:val="24"/>
          <w:szCs w:val="24"/>
        </w:rPr>
        <w:t>Hansabuss</w:t>
      </w:r>
      <w:proofErr w:type="spellEnd"/>
      <w:r>
        <w:rPr>
          <w:sz w:val="24"/>
          <w:szCs w:val="24"/>
        </w:rPr>
        <w:t xml:space="preserve"> </w:t>
      </w:r>
      <w:proofErr w:type="spellStart"/>
      <w:r>
        <w:rPr>
          <w:sz w:val="24"/>
          <w:szCs w:val="24"/>
        </w:rPr>
        <w:t>Latvia</w:t>
      </w:r>
      <w:proofErr w:type="spellEnd"/>
      <w:r>
        <w:rPr>
          <w:sz w:val="24"/>
          <w:szCs w:val="24"/>
        </w:rPr>
        <w:t>”</w:t>
      </w:r>
      <w:r>
        <w:rPr>
          <w:iCs/>
          <w:sz w:val="24"/>
          <w:szCs w:val="24"/>
          <w:lang w:eastAsia="ar-SA"/>
        </w:rPr>
        <w:t xml:space="preserve"> piedāvājumus uz pirmo, otro, trešo, ceturto un piekto iepirkuma daļu, jo piedāvājumi nav ar viszemāko cenu.</w:t>
      </w:r>
    </w:p>
    <w:p w:rsidR="00F72EA9" w:rsidRDefault="00F72EA9" w:rsidP="00F72EA9">
      <w:pPr>
        <w:rPr>
          <w:iCs/>
          <w:sz w:val="24"/>
          <w:szCs w:val="24"/>
          <w:lang w:eastAsia="ar-SA"/>
        </w:rPr>
      </w:pPr>
    </w:p>
    <w:p w:rsidR="00F72EA9" w:rsidRDefault="00F72EA9" w:rsidP="00F72EA9">
      <w:pPr>
        <w:rPr>
          <w:iCs/>
          <w:sz w:val="24"/>
          <w:szCs w:val="24"/>
          <w:lang w:eastAsia="ar-SA"/>
        </w:rPr>
      </w:pPr>
      <w:r>
        <w:rPr>
          <w:iCs/>
          <w:sz w:val="24"/>
          <w:szCs w:val="24"/>
          <w:lang w:eastAsia="ar-SA"/>
        </w:rPr>
        <w:t>12.7. Noraidīt SIA „GEPARDS”” piedāvājumu uz pirmo un ceturto daļu, jo piedāvājumi nav ar viszemāko cenu.</w:t>
      </w:r>
    </w:p>
    <w:p w:rsidR="00F72EA9" w:rsidRDefault="00F72EA9" w:rsidP="00F72EA9">
      <w:pPr>
        <w:rPr>
          <w:iCs/>
          <w:sz w:val="24"/>
          <w:szCs w:val="24"/>
          <w:lang w:eastAsia="ar-SA"/>
        </w:rPr>
      </w:pPr>
    </w:p>
    <w:p w:rsidR="00F72EA9" w:rsidRDefault="00F72EA9" w:rsidP="00F72EA9">
      <w:pPr>
        <w:rPr>
          <w:iCs/>
          <w:sz w:val="24"/>
          <w:szCs w:val="24"/>
          <w:lang w:eastAsia="ar-SA"/>
        </w:rPr>
      </w:pPr>
      <w:r>
        <w:rPr>
          <w:iCs/>
          <w:sz w:val="24"/>
          <w:szCs w:val="24"/>
          <w:lang w:eastAsia="ar-SA"/>
        </w:rPr>
        <w:t>12.8. Noraidīt SIA „</w:t>
      </w:r>
      <w:proofErr w:type="spellStart"/>
      <w:r>
        <w:rPr>
          <w:iCs/>
          <w:sz w:val="24"/>
          <w:szCs w:val="24"/>
          <w:lang w:eastAsia="ar-SA"/>
        </w:rPr>
        <w:t>Dautrans</w:t>
      </w:r>
      <w:proofErr w:type="spellEnd"/>
      <w:r>
        <w:rPr>
          <w:iCs/>
          <w:sz w:val="24"/>
          <w:szCs w:val="24"/>
          <w:lang w:eastAsia="ar-SA"/>
        </w:rPr>
        <w:t>” piedāvājumu uz otro, trešo, ceturto un piekto iepirkuma daļu, jo piedāvājumi nav ar viszemāko cenu.</w:t>
      </w:r>
    </w:p>
    <w:p w:rsidR="00F72EA9" w:rsidRDefault="00F72EA9" w:rsidP="00F72EA9">
      <w:pPr>
        <w:rPr>
          <w:iCs/>
          <w:sz w:val="16"/>
          <w:szCs w:val="16"/>
          <w:lang w:eastAsia="ar-SA"/>
        </w:rPr>
      </w:pPr>
    </w:p>
    <w:p w:rsidR="00F72EA9" w:rsidRDefault="00F72EA9" w:rsidP="00F72EA9">
      <w:pPr>
        <w:spacing w:line="100" w:lineRule="atLeast"/>
        <w:jc w:val="both"/>
        <w:rPr>
          <w:sz w:val="24"/>
          <w:szCs w:val="24"/>
        </w:rPr>
      </w:pPr>
      <w:r>
        <w:rPr>
          <w:sz w:val="24"/>
          <w:szCs w:val="24"/>
        </w:rPr>
        <w:t>13. Informēt pretendentus triju darba dienu laikā par lēmuma pieņemšanu, nodrošinot lēmuma brīvu un tiešu elektronisku pieeju pasūtītāja mājas lapā internetā.</w:t>
      </w:r>
    </w:p>
    <w:p w:rsidR="00F72EA9" w:rsidRDefault="00F72EA9" w:rsidP="00F72EA9">
      <w:pPr>
        <w:spacing w:line="100" w:lineRule="atLeast"/>
        <w:jc w:val="both"/>
        <w:rPr>
          <w:sz w:val="24"/>
          <w:szCs w:val="24"/>
        </w:rPr>
      </w:pPr>
    </w:p>
    <w:p w:rsidR="00F72EA9" w:rsidRDefault="00F72EA9" w:rsidP="00F72EA9">
      <w:pPr>
        <w:spacing w:line="100" w:lineRule="atLeast"/>
        <w:jc w:val="both"/>
        <w:rPr>
          <w:sz w:val="24"/>
          <w:szCs w:val="24"/>
        </w:rPr>
      </w:pPr>
      <w:r>
        <w:rPr>
          <w:sz w:val="24"/>
          <w:szCs w:val="24"/>
        </w:rPr>
        <w:t>14. Ja persona, kura ir vai ir bijusi ieinteresēta iegūt tiesības noslēgt iepirkuma līgumu uzskata, ka ir aizskartas tās tiesības vai ir iespējams šo tiesību aizskārums, ko rada varbūtējs Eiropas Savienības normatīvo aktu vai citu normatīvo aktu pārkāpums, ir tiesīga iesniegt iesniegumu Iepirkumu uzraudzības birojam par kandidātu vai pretendentu atlases noteikumiem, tehniskajām specifikācijām un citām prasībām, kas attiecas uz konkrēto iepirkuma procedūru, vai par pasūtītāja vai iepirkuma komisijas darbību iepirkuma procedūras norises laikā. Iesniegumu var iesniegt 10 dienu laikā pēc šīs paziņojuma par lēmumu nosūtīšanas.</w:t>
      </w:r>
    </w:p>
    <w:p w:rsidR="00F72EA9" w:rsidRDefault="00F72EA9" w:rsidP="00F72EA9">
      <w:pPr>
        <w:spacing w:line="100" w:lineRule="atLeast"/>
        <w:jc w:val="both"/>
        <w:rPr>
          <w:sz w:val="16"/>
          <w:szCs w:val="16"/>
        </w:rPr>
      </w:pPr>
    </w:p>
    <w:p w:rsidR="00F72EA9" w:rsidRDefault="00F72EA9" w:rsidP="00F72EA9">
      <w:pPr>
        <w:spacing w:line="100" w:lineRule="atLeast"/>
        <w:jc w:val="both"/>
        <w:rPr>
          <w:sz w:val="24"/>
          <w:szCs w:val="24"/>
        </w:rPr>
      </w:pPr>
      <w:r>
        <w:rPr>
          <w:sz w:val="24"/>
          <w:szCs w:val="24"/>
        </w:rPr>
        <w:t>15. Ne vēlāk kā dienā, kad stājas spēkā attiecīgais iepirkuma līgums vai tā grozījumi, pasūtītājs savā mājas lapā internetā ievieto iepirkuma līguma vai tā grozījumu tekstu, atbilstoši normatīvajos aktos noteiktajai kārtībai ievērojot komercnoslēpuma aizsardzības prasības. Iepirkuma līguma un tā grozījumu teksts ir pieejams pasūtītāja mājas lapā vismaz visā iepirkuma līguma darbības laikā, bet ne mazāk kā 36 mēnešus pēc līguma spēkā stāšanās dienas.</w:t>
      </w:r>
      <w:proofErr w:type="gramStart"/>
      <w:r>
        <w:rPr>
          <w:sz w:val="24"/>
          <w:szCs w:val="24"/>
        </w:rPr>
        <w:t xml:space="preserve">  </w:t>
      </w:r>
      <w:proofErr w:type="gramEnd"/>
    </w:p>
    <w:p w:rsidR="00F72EA9" w:rsidRDefault="00F72EA9" w:rsidP="00F72EA9">
      <w:pPr>
        <w:rPr>
          <w:iCs/>
          <w:sz w:val="24"/>
          <w:szCs w:val="24"/>
          <w:lang w:eastAsia="ar-SA"/>
        </w:rPr>
      </w:pPr>
    </w:p>
    <w:p w:rsidR="00F72EA9" w:rsidRDefault="00F72EA9" w:rsidP="00F72EA9">
      <w:pPr>
        <w:rPr>
          <w:iCs/>
          <w:sz w:val="24"/>
          <w:szCs w:val="24"/>
          <w:lang w:eastAsia="ar-SA"/>
        </w:rPr>
      </w:pPr>
      <w:r>
        <w:rPr>
          <w:iCs/>
          <w:sz w:val="24"/>
          <w:szCs w:val="24"/>
          <w:lang w:eastAsia="ar-SA"/>
        </w:rPr>
        <w:lastRenderedPageBreak/>
        <w:t>Komisijas priekšsēdētāja:</w:t>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r>
      <w:r>
        <w:rPr>
          <w:iCs/>
          <w:sz w:val="24"/>
          <w:szCs w:val="24"/>
          <w:lang w:eastAsia="ar-SA"/>
        </w:rPr>
        <w:tab/>
        <w:t>____________________</w:t>
      </w:r>
      <w:proofErr w:type="gramStart"/>
      <w:r>
        <w:rPr>
          <w:iCs/>
          <w:sz w:val="24"/>
          <w:szCs w:val="24"/>
          <w:lang w:eastAsia="ar-SA"/>
        </w:rPr>
        <w:t xml:space="preserve">    </w:t>
      </w:r>
      <w:proofErr w:type="gramEnd"/>
      <w:r>
        <w:rPr>
          <w:iCs/>
          <w:sz w:val="24"/>
          <w:szCs w:val="24"/>
          <w:lang w:eastAsia="ar-SA"/>
        </w:rPr>
        <w:t>/</w:t>
      </w:r>
      <w:proofErr w:type="spellStart"/>
      <w:r>
        <w:rPr>
          <w:iCs/>
          <w:sz w:val="24"/>
          <w:szCs w:val="24"/>
          <w:lang w:eastAsia="ar-SA"/>
        </w:rPr>
        <w:t>L.Latkina</w:t>
      </w:r>
      <w:proofErr w:type="spellEnd"/>
      <w:r>
        <w:rPr>
          <w:iCs/>
          <w:sz w:val="24"/>
          <w:szCs w:val="24"/>
          <w:lang w:eastAsia="ar-SA"/>
        </w:rPr>
        <w:t>/</w:t>
      </w:r>
    </w:p>
    <w:p w:rsidR="00F72EA9" w:rsidRDefault="00F72EA9" w:rsidP="00F72EA9">
      <w:pPr>
        <w:rPr>
          <w:b/>
          <w:iCs/>
          <w:sz w:val="20"/>
          <w:szCs w:val="20"/>
          <w:lang w:eastAsia="ar-SA"/>
        </w:rPr>
      </w:pPr>
    </w:p>
    <w:p w:rsidR="00F72EA9" w:rsidRDefault="00F72EA9" w:rsidP="00F72EA9">
      <w:pPr>
        <w:rPr>
          <w:iCs/>
          <w:sz w:val="20"/>
          <w:szCs w:val="20"/>
          <w:lang w:eastAsia="ar-SA"/>
        </w:rPr>
      </w:pPr>
      <w:r>
        <w:rPr>
          <w:iCs/>
          <w:sz w:val="20"/>
          <w:szCs w:val="20"/>
          <w:lang w:eastAsia="ar-SA"/>
        </w:rPr>
        <w:t>Sagatavoja Elita Auzāne 65429107</w:t>
      </w:r>
    </w:p>
    <w:p w:rsidR="00D8785C" w:rsidRDefault="00D8785C">
      <w:bookmarkStart w:id="0" w:name="_GoBack"/>
      <w:bookmarkEnd w:id="0"/>
    </w:p>
    <w:sectPr w:rsidR="00D87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A9"/>
    <w:rsid w:val="00D8785C"/>
    <w:rsid w:val="00F72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A9"/>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72EA9"/>
    <w:rPr>
      <w:color w:val="0000FF"/>
      <w:u w:val="single"/>
    </w:rPr>
  </w:style>
  <w:style w:type="table" w:styleId="TableGrid">
    <w:name w:val="Table Grid"/>
    <w:basedOn w:val="TableNormal"/>
    <w:rsid w:val="00F72EA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A9"/>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72EA9"/>
    <w:rPr>
      <w:color w:val="0000FF"/>
      <w:u w:val="single"/>
    </w:rPr>
  </w:style>
  <w:style w:type="table" w:styleId="TableGrid">
    <w:name w:val="Table Grid"/>
    <w:basedOn w:val="TableNormal"/>
    <w:rsid w:val="00F72EA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ub.go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4814</Words>
  <Characters>2744</Characters>
  <Application>Microsoft Office Word</Application>
  <DocSecurity>0</DocSecurity>
  <Lines>22</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2014-05-23T13:04:00Z</dcterms:created>
  <dcterms:modified xsi:type="dcterms:W3CDTF">2014-05-23T13:05:00Z</dcterms:modified>
</cp:coreProperties>
</file>