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14:paraId="76F71C19" w14:textId="77777777" w:rsidR="004709D5" w:rsidRDefault="004709D5" w:rsidP="00402A27">
      <w:pPr>
        <w:pStyle w:val="Title"/>
        <w:tabs>
          <w:tab w:val="left" w:pos="3960"/>
        </w:tabs>
      </w:pPr>
      <w:r>
        <w:object w:dxaOrig="682" w:dyaOrig="837" w14:anchorId="354C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11621100" r:id="rId8"/>
        </w:object>
      </w:r>
    </w:p>
    <w:p w14:paraId="00FDED50" w14:textId="77777777" w:rsidR="004709D5" w:rsidRPr="00EE4591" w:rsidRDefault="004709D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885BDDA" w14:textId="77777777" w:rsidR="004709D5" w:rsidRDefault="004709D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2DD118FB" w14:textId="77777777" w:rsidR="004709D5" w:rsidRDefault="004709D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49B830C8" w14:textId="77777777" w:rsidR="004709D5" w:rsidRPr="00C3756E" w:rsidRDefault="00AE2D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 w14:anchorId="56904014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4709D5">
        <w:rPr>
          <w:rFonts w:ascii="Times New Roman" w:hAnsi="Times New Roman"/>
          <w:sz w:val="18"/>
          <w:szCs w:val="18"/>
        </w:rPr>
        <w:t>Reģ</w:t>
      </w:r>
      <w:proofErr w:type="spellEnd"/>
      <w:r w:rsidR="004709D5">
        <w:rPr>
          <w:rFonts w:ascii="Times New Roman" w:hAnsi="Times New Roman"/>
          <w:sz w:val="18"/>
          <w:szCs w:val="18"/>
        </w:rPr>
        <w:t>. Nr. 90000077325, K</w:t>
      </w:r>
      <w:r w:rsidR="004709D5" w:rsidRPr="00C3756E">
        <w:rPr>
          <w:rFonts w:ascii="Times New Roman" w:hAnsi="Times New Roman"/>
          <w:sz w:val="18"/>
          <w:szCs w:val="18"/>
        </w:rPr>
        <w:t>. V</w:t>
      </w:r>
      <w:r w:rsidR="004709D5">
        <w:rPr>
          <w:rFonts w:ascii="Times New Roman" w:hAnsi="Times New Roman"/>
          <w:sz w:val="18"/>
          <w:szCs w:val="18"/>
        </w:rPr>
        <w:t>aldemāra iela 1, Daugavpils, LV-</w:t>
      </w:r>
      <w:r w:rsidR="004709D5" w:rsidRPr="00C3756E">
        <w:rPr>
          <w:rFonts w:ascii="Times New Roman" w:hAnsi="Times New Roman"/>
          <w:sz w:val="18"/>
          <w:szCs w:val="18"/>
        </w:rPr>
        <w:t>5401, tālr</w:t>
      </w:r>
      <w:r w:rsidR="004709D5">
        <w:rPr>
          <w:rFonts w:ascii="Times New Roman" w:hAnsi="Times New Roman"/>
          <w:sz w:val="18"/>
          <w:szCs w:val="18"/>
        </w:rPr>
        <w:t>unis</w:t>
      </w:r>
      <w:r w:rsidR="004709D5" w:rsidRPr="00C3756E">
        <w:rPr>
          <w:rFonts w:ascii="Times New Roman" w:hAnsi="Times New Roman"/>
          <w:sz w:val="18"/>
          <w:szCs w:val="18"/>
        </w:rPr>
        <w:t xml:space="preserve"> 6</w:t>
      </w:r>
      <w:r w:rsidR="004709D5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3A3457D0" w14:textId="77777777" w:rsidR="004709D5" w:rsidRDefault="004709D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05199EFB" w14:textId="77777777" w:rsidR="004709D5" w:rsidRDefault="004709D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42F4C38C" w14:textId="77777777" w:rsidR="004709D5" w:rsidRDefault="004709D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EACD3" w14:textId="77777777" w:rsidR="004709D5" w:rsidRPr="002E7F44" w:rsidRDefault="004709D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F38E1C2" w14:textId="77777777" w:rsidR="004709D5" w:rsidRPr="002E7F44" w:rsidRDefault="004709D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439B7C8" w14:textId="77777777" w:rsidR="004709D5" w:rsidRDefault="004709D5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14:paraId="1B22648D" w14:textId="77777777" w:rsidR="001233D5" w:rsidRDefault="001233D5" w:rsidP="001233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04B87D" w14:textId="33D69202" w:rsidR="001233D5" w:rsidRPr="00B44FDE" w:rsidRDefault="001233D5" w:rsidP="001233D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233D5">
        <w:rPr>
          <w:rFonts w:ascii="Tahoma" w:hAnsi="Tahoma" w:cs="Tahoma"/>
          <w:sz w:val="24"/>
          <w:szCs w:val="24"/>
        </w:rPr>
        <w:t>2015.gada 10.decembrī</w:t>
      </w:r>
      <w:r w:rsidRPr="001233D5">
        <w:rPr>
          <w:rFonts w:ascii="Tahoma" w:hAnsi="Tahoma" w:cs="Tahoma"/>
          <w:sz w:val="24"/>
          <w:szCs w:val="24"/>
        </w:rPr>
        <w:tab/>
      </w:r>
      <w:r w:rsidRPr="001233D5">
        <w:rPr>
          <w:rFonts w:ascii="Tahoma" w:hAnsi="Tahoma" w:cs="Tahoma"/>
          <w:sz w:val="24"/>
          <w:szCs w:val="24"/>
        </w:rPr>
        <w:tab/>
      </w:r>
      <w:r w:rsidRPr="001233D5">
        <w:rPr>
          <w:rFonts w:ascii="Tahoma" w:hAnsi="Tahoma" w:cs="Tahoma"/>
          <w:sz w:val="24"/>
          <w:szCs w:val="24"/>
        </w:rPr>
        <w:tab/>
      </w:r>
      <w:r w:rsidRPr="001233D5">
        <w:rPr>
          <w:rFonts w:ascii="Tahoma" w:hAnsi="Tahoma" w:cs="Tahoma"/>
          <w:sz w:val="24"/>
          <w:szCs w:val="24"/>
        </w:rPr>
        <w:tab/>
      </w:r>
      <w:r w:rsidRPr="001233D5">
        <w:rPr>
          <w:rFonts w:ascii="Tahoma" w:hAnsi="Tahoma" w:cs="Tahoma"/>
          <w:sz w:val="24"/>
          <w:szCs w:val="24"/>
        </w:rPr>
        <w:tab/>
      </w:r>
      <w:r w:rsidRPr="001233D5">
        <w:rPr>
          <w:rFonts w:ascii="Tahoma" w:hAnsi="Tahoma" w:cs="Tahoma"/>
          <w:sz w:val="24"/>
          <w:szCs w:val="24"/>
        </w:rPr>
        <w:tab/>
        <w:t>Nr.</w:t>
      </w:r>
      <w:r w:rsidR="00B44FDE" w:rsidRPr="00B44FDE">
        <w:rPr>
          <w:rFonts w:ascii="Tahoma" w:hAnsi="Tahoma" w:cs="Tahoma"/>
          <w:b/>
          <w:sz w:val="24"/>
          <w:szCs w:val="24"/>
        </w:rPr>
        <w:t>530</w:t>
      </w:r>
      <w:r w:rsidRPr="00B44FDE">
        <w:rPr>
          <w:rFonts w:ascii="Tahoma" w:hAnsi="Tahoma" w:cs="Tahoma"/>
          <w:b/>
          <w:sz w:val="24"/>
          <w:szCs w:val="24"/>
        </w:rPr>
        <w:tab/>
      </w:r>
    </w:p>
    <w:p w14:paraId="332672A5" w14:textId="6D7F7FF7" w:rsidR="001233D5" w:rsidRPr="001233D5" w:rsidRDefault="001233D5" w:rsidP="001233D5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1233D5">
        <w:rPr>
          <w:rFonts w:ascii="Tahoma" w:hAnsi="Tahoma" w:cs="Tahoma"/>
          <w:sz w:val="24"/>
          <w:szCs w:val="24"/>
        </w:rPr>
        <w:t>(prot.Nr.</w:t>
      </w:r>
      <w:r w:rsidRPr="00B44FDE">
        <w:rPr>
          <w:rFonts w:ascii="Tahoma" w:hAnsi="Tahoma" w:cs="Tahoma"/>
          <w:b/>
          <w:sz w:val="24"/>
          <w:szCs w:val="24"/>
        </w:rPr>
        <w:t>24</w:t>
      </w:r>
      <w:r w:rsidRPr="001233D5">
        <w:rPr>
          <w:rFonts w:ascii="Tahoma" w:hAnsi="Tahoma" w:cs="Tahoma"/>
          <w:sz w:val="24"/>
          <w:szCs w:val="24"/>
        </w:rPr>
        <w:t xml:space="preserve">,  </w:t>
      </w:r>
      <w:r w:rsidR="00B44FDE" w:rsidRPr="00B44FDE">
        <w:rPr>
          <w:rFonts w:ascii="Tahoma" w:hAnsi="Tahoma" w:cs="Tahoma"/>
          <w:b/>
          <w:sz w:val="24"/>
          <w:szCs w:val="24"/>
        </w:rPr>
        <w:t>19</w:t>
      </w:r>
      <w:r w:rsidRPr="001233D5">
        <w:rPr>
          <w:rFonts w:ascii="Tahoma" w:hAnsi="Tahoma" w:cs="Tahoma"/>
          <w:sz w:val="24"/>
          <w:szCs w:val="24"/>
        </w:rPr>
        <w:t>.§)</w:t>
      </w:r>
    </w:p>
    <w:p w14:paraId="6AA807A9" w14:textId="77777777" w:rsidR="00E45A61" w:rsidRPr="001233D5" w:rsidRDefault="00E45A61" w:rsidP="001233D5">
      <w:pPr>
        <w:shd w:val="clear" w:color="auto" w:fill="FFFFFF"/>
        <w:tabs>
          <w:tab w:val="left" w:pos="8721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9509FA3" w14:textId="77777777" w:rsidR="001233D5" w:rsidRDefault="001233D5" w:rsidP="001233D5">
      <w:pPr>
        <w:shd w:val="clear" w:color="auto" w:fill="FFFFFF"/>
        <w:tabs>
          <w:tab w:val="left" w:pos="8721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4B3ADD66" w14:textId="77777777" w:rsidR="00E45A61" w:rsidRPr="001233D5" w:rsidRDefault="00E45A61" w:rsidP="001233D5">
      <w:pPr>
        <w:shd w:val="clear" w:color="auto" w:fill="FFFFFF"/>
        <w:tabs>
          <w:tab w:val="left" w:pos="8721"/>
        </w:tabs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1233D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Par saistošo noteikumu apstiprināšanu</w:t>
      </w:r>
    </w:p>
    <w:p w14:paraId="0A24A9C1" w14:textId="77777777" w:rsidR="00E45A61" w:rsidRPr="001233D5" w:rsidRDefault="00E45A61" w:rsidP="001233D5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14:paraId="56ADA1CD" w14:textId="467D9D9E" w:rsidR="006F06AD" w:rsidRDefault="00E45A61" w:rsidP="006F06AD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>Pamatojoties uz likuma „Par pašvaldībām” 43.panta trešo daļu un likuma “Par palīdzību dzīvokļa jautājumu risināšanā” 26.panta otro daļu,</w:t>
      </w:r>
      <w:r w:rsidRPr="001233D5">
        <w:rPr>
          <w:rFonts w:ascii="Tahoma" w:hAnsi="Tahoma" w:cs="Tahoma"/>
          <w:iCs/>
          <w:color w:val="000000" w:themeColor="text1"/>
          <w:sz w:val="24"/>
          <w:szCs w:val="24"/>
        </w:rPr>
        <w:t xml:space="preserve"> </w:t>
      </w:r>
      <w:r w:rsidR="006F06AD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6F06AD">
        <w:rPr>
          <w:rFonts w:ascii="Tahoma" w:hAnsi="Tahoma" w:cs="Tahoma"/>
          <w:spacing w:val="-6"/>
          <w:sz w:val="24"/>
          <w:szCs w:val="24"/>
        </w:rPr>
        <w:t>1</w:t>
      </w:r>
      <w:r w:rsidR="00B44FDE">
        <w:rPr>
          <w:rFonts w:ascii="Tahoma" w:hAnsi="Tahoma" w:cs="Tahoma"/>
          <w:spacing w:val="-6"/>
          <w:sz w:val="24"/>
          <w:szCs w:val="24"/>
        </w:rPr>
        <w:t>3</w:t>
      </w:r>
      <w:r w:rsidR="006F06AD">
        <w:rPr>
          <w:rFonts w:ascii="Tahoma" w:hAnsi="Tahoma" w:cs="Tahoma"/>
          <w:spacing w:val="-6"/>
          <w:sz w:val="24"/>
          <w:szCs w:val="24"/>
        </w:rPr>
        <w:t xml:space="preserve"> (</w:t>
      </w:r>
      <w:proofErr w:type="spellStart"/>
      <w:r w:rsidR="006F06AD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6F06AD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6F06AD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6F06AD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6F06AD">
        <w:rPr>
          <w:rFonts w:ascii="Tahoma" w:hAnsi="Tahoma" w:cs="Tahoma"/>
          <w:spacing w:val="-6"/>
          <w:sz w:val="24"/>
          <w:szCs w:val="24"/>
        </w:rPr>
        <w:t>,</w:t>
      </w:r>
      <w:r w:rsidR="006F06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06AD">
        <w:rPr>
          <w:rFonts w:ascii="Tahoma" w:hAnsi="Tahoma" w:cs="Tahoma"/>
          <w:sz w:val="24"/>
          <w:szCs w:val="24"/>
        </w:rPr>
        <w:t>R.Joksts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J.Lāčplēsis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A.Nikolajevs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N.Petrova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pacing w:val="-6"/>
          <w:sz w:val="24"/>
          <w:szCs w:val="24"/>
        </w:rPr>
        <w:t>V.Pučka</w:t>
      </w:r>
      <w:proofErr w:type="spellEnd"/>
      <w:r w:rsidR="006F06AD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D.Rodionovs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A.Samarins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R.Strode</w:t>
      </w:r>
      <w:proofErr w:type="spellEnd"/>
      <w:r w:rsidR="006F06A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06AD">
        <w:rPr>
          <w:rFonts w:ascii="Tahoma" w:hAnsi="Tahoma" w:cs="Tahoma"/>
          <w:sz w:val="24"/>
          <w:szCs w:val="24"/>
        </w:rPr>
        <w:t>J.Zaicevs</w:t>
      </w:r>
      <w:proofErr w:type="spellEnd"/>
      <w:r w:rsidR="006F06AD">
        <w:rPr>
          <w:rFonts w:ascii="Tahoma" w:hAnsi="Tahoma" w:cs="Tahoma"/>
          <w:spacing w:val="-4"/>
          <w:sz w:val="24"/>
          <w:szCs w:val="24"/>
        </w:rPr>
        <w:t>),</w:t>
      </w:r>
      <w:r w:rsidR="006F06AD">
        <w:rPr>
          <w:rFonts w:ascii="Tahoma" w:hAnsi="Tahoma" w:cs="Tahoma"/>
          <w:sz w:val="24"/>
          <w:szCs w:val="24"/>
        </w:rPr>
        <w:t xml:space="preserve"> </w:t>
      </w:r>
      <w:r w:rsidR="006F06AD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6F06AD">
        <w:rPr>
          <w:rFonts w:ascii="Tahoma" w:hAnsi="Tahoma" w:cs="Tahoma"/>
          <w:bCs/>
          <w:sz w:val="24"/>
          <w:szCs w:val="24"/>
        </w:rPr>
        <w:t>ATTURAS – nav,</w:t>
      </w:r>
      <w:r w:rsidR="006F06AD">
        <w:rPr>
          <w:rFonts w:ascii="Tahoma" w:hAnsi="Tahoma" w:cs="Tahoma"/>
          <w:spacing w:val="-4"/>
          <w:sz w:val="24"/>
          <w:szCs w:val="24"/>
        </w:rPr>
        <w:t xml:space="preserve"> </w:t>
      </w:r>
      <w:r w:rsidR="006F06AD">
        <w:rPr>
          <w:rFonts w:ascii="Tahoma" w:hAnsi="Tahoma" w:cs="Tahoma"/>
          <w:b/>
          <w:sz w:val="24"/>
          <w:szCs w:val="24"/>
        </w:rPr>
        <w:t>Daugavpils pilsētas dome nolemj:</w:t>
      </w:r>
    </w:p>
    <w:p w14:paraId="031903FA" w14:textId="77777777" w:rsidR="001233D5" w:rsidRDefault="00E45A61" w:rsidP="001233D5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</w:p>
    <w:p w14:paraId="488622B4" w14:textId="5F2B30AE" w:rsidR="00E45A61" w:rsidRPr="00606C67" w:rsidRDefault="00E45A61" w:rsidP="001233D5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</w:pP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Apstiprināt Daugavpils pilsētas domes 2015.gada </w:t>
      </w:r>
      <w:r w:rsidR="001233D5"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10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.</w:t>
      </w:r>
      <w:r w:rsidR="001233D5"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decembra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 saistošos noteikumus Nr.</w:t>
      </w:r>
      <w:r w:rsidR="00B44FDE"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47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 „Daugavpils pilsētas pašvaldības materiālais atbalsts </w:t>
      </w:r>
      <w:proofErr w:type="spellStart"/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mazaizsargātajām</w:t>
      </w:r>
      <w:proofErr w:type="spellEnd"/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 personām”.</w:t>
      </w:r>
    </w:p>
    <w:p w14:paraId="5CEE3625" w14:textId="77777777" w:rsidR="00E45A61" w:rsidRPr="001233D5" w:rsidRDefault="00E45A61" w:rsidP="001233D5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39A012B7" w14:textId="4C1A9BC4" w:rsidR="00E45A61" w:rsidRPr="00606C67" w:rsidRDefault="00E45A61" w:rsidP="00606C67">
      <w:pPr>
        <w:spacing w:after="0" w:line="240" w:lineRule="auto"/>
        <w:ind w:left="1134" w:hanging="1134"/>
        <w:contextualSpacing/>
        <w:jc w:val="both"/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</w:pPr>
      <w:r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Pielikumā: 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Daugavpils pilsētas domes 2015.gada </w:t>
      </w:r>
      <w:r w:rsidR="001233D5"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10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.</w:t>
      </w:r>
      <w:r w:rsidR="001233D5"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decembra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 saistošie noteikumi Nr.</w:t>
      </w:r>
      <w:r w:rsidR="00B44FDE"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47</w:t>
      </w:r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 „Daugavpils pilsētas pašvaldības materiālais atbalsts </w:t>
      </w:r>
      <w:proofErr w:type="spellStart"/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>mazaizsargātajām</w:t>
      </w:r>
      <w:proofErr w:type="spellEnd"/>
      <w:r w:rsidRPr="00606C67">
        <w:rPr>
          <w:rFonts w:ascii="Tahoma" w:eastAsia="Times New Roman" w:hAnsi="Tahoma" w:cs="Tahoma"/>
          <w:color w:val="000000" w:themeColor="text1"/>
          <w:spacing w:val="-6"/>
          <w:sz w:val="24"/>
          <w:szCs w:val="24"/>
        </w:rPr>
        <w:t xml:space="preserve"> personām”.</w:t>
      </w:r>
    </w:p>
    <w:p w14:paraId="4CFAD830" w14:textId="77777777" w:rsidR="00E45A61" w:rsidRPr="001233D5" w:rsidRDefault="00E45A61" w:rsidP="001233D5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4E447DE2" w14:textId="77777777" w:rsidR="00E45A61" w:rsidRPr="001233D5" w:rsidRDefault="00E45A61" w:rsidP="001233D5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752FE0FF" w14:textId="53E87642" w:rsidR="00E42B8C" w:rsidRPr="00E42B8C" w:rsidRDefault="001233D5" w:rsidP="0076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>D</w:t>
      </w:r>
      <w:r w:rsidR="00E45A61"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>omes priekšsēdētājs</w:t>
      </w:r>
      <w:r w:rsidR="00E45A61"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 w:rsidR="004709D5">
        <w:rPr>
          <w:rFonts w:ascii="Tahoma" w:hAnsi="Tahoma" w:cs="Tahoma"/>
          <w:i/>
        </w:rPr>
        <w:t>(personiskais parak</w:t>
      </w:r>
      <w:r w:rsidR="00AE2DDF">
        <w:rPr>
          <w:rFonts w:ascii="Tahoma" w:hAnsi="Tahoma" w:cs="Tahoma"/>
          <w:i/>
        </w:rPr>
        <w:t>s</w:t>
      </w:r>
      <w:bookmarkStart w:id="2" w:name="_GoBack"/>
      <w:bookmarkEnd w:id="2"/>
      <w:r w:rsidR="004709D5">
        <w:rPr>
          <w:rFonts w:ascii="Tahoma" w:hAnsi="Tahoma" w:cs="Tahoma"/>
          <w:i/>
        </w:rPr>
        <w:t>ts)</w:t>
      </w:r>
      <w:r w:rsidR="00E45A61"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ab/>
      </w:r>
      <w:r w:rsidR="00E45A61"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E45A61" w:rsidRPr="001233D5">
        <w:rPr>
          <w:rFonts w:ascii="Tahoma" w:eastAsia="Times New Roman" w:hAnsi="Tahoma" w:cs="Tahoma"/>
          <w:color w:val="000000" w:themeColor="text1"/>
          <w:sz w:val="24"/>
          <w:szCs w:val="24"/>
        </w:rPr>
        <w:t>J.Lāčplēsis</w:t>
      </w:r>
      <w:proofErr w:type="spellEnd"/>
    </w:p>
    <w:sectPr w:rsidR="00E42B8C" w:rsidRPr="00E42B8C" w:rsidSect="008E26D1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D7F6" w14:textId="77777777" w:rsidR="009D3655" w:rsidRDefault="009D3655" w:rsidP="00C417D6">
      <w:pPr>
        <w:spacing w:after="0" w:line="240" w:lineRule="auto"/>
      </w:pPr>
      <w:r>
        <w:separator/>
      </w:r>
    </w:p>
  </w:endnote>
  <w:endnote w:type="continuationSeparator" w:id="0">
    <w:p w14:paraId="688D5779" w14:textId="77777777" w:rsidR="009D3655" w:rsidRDefault="009D3655" w:rsidP="00C4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66BCA" w14:textId="56129E69" w:rsidR="00C417D6" w:rsidRPr="00C417D6" w:rsidRDefault="00C417D6">
    <w:pPr>
      <w:pStyle w:val="Footer"/>
      <w:jc w:val="right"/>
      <w:rPr>
        <w:rFonts w:ascii="Times New Roman" w:hAnsi="Times New Roman" w:cs="Times New Roman"/>
      </w:rPr>
    </w:pPr>
  </w:p>
  <w:p w14:paraId="747FB525" w14:textId="77777777" w:rsidR="00C417D6" w:rsidRPr="00C417D6" w:rsidRDefault="00C417D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A0E9" w14:textId="77777777" w:rsidR="009D3655" w:rsidRDefault="009D3655" w:rsidP="00C417D6">
      <w:pPr>
        <w:spacing w:after="0" w:line="240" w:lineRule="auto"/>
      </w:pPr>
      <w:r>
        <w:separator/>
      </w:r>
    </w:p>
  </w:footnote>
  <w:footnote w:type="continuationSeparator" w:id="0">
    <w:p w14:paraId="7E51BE56" w14:textId="77777777" w:rsidR="009D3655" w:rsidRDefault="009D3655" w:rsidP="00C4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8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34B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814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F6A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854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5818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74F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FC07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711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182526"/>
    <w:multiLevelType w:val="multilevel"/>
    <w:tmpl w:val="F990AF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82A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BA25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715D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165F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B502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5455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933C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613A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AB2A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A0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9F59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C50B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005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6567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494D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24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20"/>
  </w:num>
  <w:num w:numId="10">
    <w:abstractNumId w:val="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16"/>
  </w:num>
  <w:num w:numId="23">
    <w:abstractNumId w:val="3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29"/>
    <w:rsid w:val="00010132"/>
    <w:rsid w:val="000736FF"/>
    <w:rsid w:val="00085ABC"/>
    <w:rsid w:val="000A0029"/>
    <w:rsid w:val="000B5C6D"/>
    <w:rsid w:val="000C2D59"/>
    <w:rsid w:val="00115F4F"/>
    <w:rsid w:val="00117A2A"/>
    <w:rsid w:val="001213C3"/>
    <w:rsid w:val="001233D5"/>
    <w:rsid w:val="001C65B0"/>
    <w:rsid w:val="001E64EF"/>
    <w:rsid w:val="00284F26"/>
    <w:rsid w:val="002879EC"/>
    <w:rsid w:val="002E705E"/>
    <w:rsid w:val="003311FF"/>
    <w:rsid w:val="00353D57"/>
    <w:rsid w:val="00360B3D"/>
    <w:rsid w:val="00383D22"/>
    <w:rsid w:val="003B6CE3"/>
    <w:rsid w:val="003E3C16"/>
    <w:rsid w:val="004078B0"/>
    <w:rsid w:val="00423E6C"/>
    <w:rsid w:val="0044411A"/>
    <w:rsid w:val="004709D5"/>
    <w:rsid w:val="00487D4F"/>
    <w:rsid w:val="00487F9A"/>
    <w:rsid w:val="004C1ACA"/>
    <w:rsid w:val="00532893"/>
    <w:rsid w:val="00556545"/>
    <w:rsid w:val="00583839"/>
    <w:rsid w:val="005960E2"/>
    <w:rsid w:val="005B5282"/>
    <w:rsid w:val="00606C67"/>
    <w:rsid w:val="006166CC"/>
    <w:rsid w:val="006440D0"/>
    <w:rsid w:val="00675A6A"/>
    <w:rsid w:val="0068799A"/>
    <w:rsid w:val="006B5BC3"/>
    <w:rsid w:val="006E02F5"/>
    <w:rsid w:val="006F06AD"/>
    <w:rsid w:val="006F5439"/>
    <w:rsid w:val="00704CC8"/>
    <w:rsid w:val="00711F1D"/>
    <w:rsid w:val="00730245"/>
    <w:rsid w:val="00755153"/>
    <w:rsid w:val="00761BF5"/>
    <w:rsid w:val="007E4B09"/>
    <w:rsid w:val="00824F2C"/>
    <w:rsid w:val="00835F78"/>
    <w:rsid w:val="00840F97"/>
    <w:rsid w:val="00847E9C"/>
    <w:rsid w:val="008E26D1"/>
    <w:rsid w:val="00921A61"/>
    <w:rsid w:val="009C2A72"/>
    <w:rsid w:val="009D3655"/>
    <w:rsid w:val="009E54E2"/>
    <w:rsid w:val="00A05552"/>
    <w:rsid w:val="00A05D44"/>
    <w:rsid w:val="00A91BA2"/>
    <w:rsid w:val="00A935E1"/>
    <w:rsid w:val="00AB46FB"/>
    <w:rsid w:val="00AC645B"/>
    <w:rsid w:val="00AD1DCC"/>
    <w:rsid w:val="00AE2DDF"/>
    <w:rsid w:val="00B44FDE"/>
    <w:rsid w:val="00B96081"/>
    <w:rsid w:val="00BF64CE"/>
    <w:rsid w:val="00C417D6"/>
    <w:rsid w:val="00C717B5"/>
    <w:rsid w:val="00C72C14"/>
    <w:rsid w:val="00CD09E9"/>
    <w:rsid w:val="00D02AC9"/>
    <w:rsid w:val="00DC5264"/>
    <w:rsid w:val="00E42B8C"/>
    <w:rsid w:val="00E45A61"/>
    <w:rsid w:val="00E954C4"/>
    <w:rsid w:val="00EB0125"/>
    <w:rsid w:val="00EF74E2"/>
    <w:rsid w:val="00F83068"/>
    <w:rsid w:val="00FB3005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4:docId w14:val="38A95052"/>
  <w15:docId w15:val="{334AA0A4-1F56-4E7A-8D67-E5C5B83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78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F7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5F7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A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A2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2"/>
    <w:rPr>
      <w:rFonts w:ascii="Segoe UI" w:hAnsi="Segoe UI" w:cs="Segoe UI"/>
      <w:sz w:val="18"/>
      <w:szCs w:val="1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835F78"/>
    <w:rPr>
      <w:rFonts w:ascii="Times New Roman" w:eastAsiaTheme="majorEastAsia" w:hAnsi="Times New Roman" w:cstheme="majorBidi"/>
      <w:b/>
      <w:color w:val="000000" w:themeColor="text1"/>
      <w:sz w:val="26"/>
      <w:szCs w:val="2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5E1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5E1"/>
    <w:rPr>
      <w:b/>
      <w:bCs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D02AC9"/>
    <w:rPr>
      <w:rFonts w:asciiTheme="majorHAnsi" w:eastAsiaTheme="majorEastAsia" w:hAnsiTheme="majorHAnsi" w:cstheme="majorBidi"/>
      <w:b/>
      <w:bCs/>
      <w:color w:val="5B9BD5" w:themeColor="accent1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4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D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4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D6"/>
    <w:rPr>
      <w:lang w:val="lv-LV"/>
    </w:rPr>
  </w:style>
  <w:style w:type="paragraph" w:styleId="Title">
    <w:name w:val="Title"/>
    <w:basedOn w:val="Normal"/>
    <w:link w:val="TitleChar"/>
    <w:qFormat/>
    <w:rsid w:val="004709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709D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1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2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1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3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6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6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9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5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2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4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9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8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0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1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1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11</cp:revision>
  <cp:lastPrinted>2015-12-02T15:22:00Z</cp:lastPrinted>
  <dcterms:created xsi:type="dcterms:W3CDTF">2015-12-08T14:18:00Z</dcterms:created>
  <dcterms:modified xsi:type="dcterms:W3CDTF">2015-12-14T15:59:00Z</dcterms:modified>
</cp:coreProperties>
</file>