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B2" w:rsidRDefault="003711B2" w:rsidP="003711B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3711B2" w:rsidRDefault="003711B2" w:rsidP="003711B2">
      <w:pPr>
        <w:tabs>
          <w:tab w:val="left" w:pos="4020"/>
        </w:tabs>
        <w:rPr>
          <w:color w:val="000000" w:themeColor="text1"/>
          <w:spacing w:val="-2"/>
        </w:rPr>
      </w:pPr>
    </w:p>
    <w:bookmarkStart w:id="0" w:name="_MON_1145971594"/>
    <w:bookmarkEnd w:id="0"/>
    <w:bookmarkStart w:id="1" w:name="_MON_1145971579"/>
    <w:bookmarkEnd w:id="1"/>
    <w:p w:rsidR="003711B2" w:rsidRDefault="003711B2" w:rsidP="003711B2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2954864" r:id="rId9"/>
        </w:object>
      </w:r>
    </w:p>
    <w:p w:rsidR="003711B2" w:rsidRPr="003711B2" w:rsidRDefault="003711B2" w:rsidP="003711B2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711B2" w:rsidRPr="003711B2" w:rsidRDefault="003711B2" w:rsidP="003711B2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  <w:r w:rsidRPr="003711B2">
        <w:rPr>
          <w:b w:val="0"/>
          <w:sz w:val="24"/>
          <w:szCs w:val="24"/>
        </w:rPr>
        <w:t xml:space="preserve">  LATVIJAS REPUBLIKAS</w:t>
      </w:r>
    </w:p>
    <w:p w:rsidR="003711B2" w:rsidRPr="003711B2" w:rsidRDefault="003711B2" w:rsidP="003711B2">
      <w:pPr>
        <w:pStyle w:val="Title"/>
        <w:tabs>
          <w:tab w:val="left" w:pos="3969"/>
          <w:tab w:val="left" w:pos="4395"/>
        </w:tabs>
        <w:rPr>
          <w:sz w:val="24"/>
          <w:szCs w:val="24"/>
        </w:rPr>
      </w:pPr>
      <w:r w:rsidRPr="003711B2">
        <w:rPr>
          <w:sz w:val="24"/>
          <w:szCs w:val="24"/>
        </w:rPr>
        <w:t>DAUGAVPILS PILSĒTAS DOME</w:t>
      </w:r>
    </w:p>
    <w:p w:rsidR="003711B2" w:rsidRPr="003711B2" w:rsidRDefault="003711B2" w:rsidP="003711B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3711B2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24ED" wp14:editId="3A7B857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62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3711B2">
        <w:rPr>
          <w:rFonts w:ascii="Times New Roman" w:hAnsi="Times New Roman" w:cs="Times New Roman"/>
          <w:sz w:val="18"/>
          <w:szCs w:val="18"/>
        </w:rPr>
        <w:t>Reģ. Nr. 90000077325, K. Valdemāra iela 1, Daugavpils, LV-5401, tālrunis 6</w:t>
      </w:r>
      <w:r w:rsidRPr="003711B2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:rsidR="003711B2" w:rsidRPr="003711B2" w:rsidRDefault="003711B2" w:rsidP="003711B2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711B2">
        <w:rPr>
          <w:rFonts w:ascii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3711B2">
          <w:rPr>
            <w:rFonts w:ascii="Times New Roman" w:hAnsi="Times New Roman" w:cs="Times New Roman"/>
            <w:sz w:val="18"/>
            <w:szCs w:val="18"/>
          </w:rPr>
          <w:t>info@daugavpils.lv</w:t>
        </w:r>
      </w:smartTag>
      <w:r w:rsidRPr="003711B2">
        <w:rPr>
          <w:rFonts w:ascii="Times New Roman" w:hAnsi="Times New Roman" w:cs="Times New Roman"/>
          <w:sz w:val="18"/>
          <w:szCs w:val="18"/>
        </w:rPr>
        <w:t xml:space="preserve">   www.daugavpils.lv</w:t>
      </w:r>
    </w:p>
    <w:p w:rsidR="003711B2" w:rsidRDefault="003711B2" w:rsidP="003711B2">
      <w:pPr>
        <w:rPr>
          <w:b/>
        </w:rPr>
      </w:pPr>
    </w:p>
    <w:p w:rsidR="003711B2" w:rsidRPr="003711B2" w:rsidRDefault="003711B2" w:rsidP="00371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B2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7A4ABC" w:rsidRPr="003711B2" w:rsidRDefault="003711B2" w:rsidP="00A67F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1B2">
        <w:rPr>
          <w:rFonts w:ascii="Times New Roman" w:hAnsi="Times New Roman" w:cs="Times New Roman"/>
          <w:sz w:val="24"/>
          <w:szCs w:val="24"/>
        </w:rPr>
        <w:t>Daugavpilī</w:t>
      </w:r>
    </w:p>
    <w:p w:rsidR="009C483E" w:rsidRPr="00B75072" w:rsidRDefault="00B75072" w:rsidP="00B75072">
      <w:pPr>
        <w:rPr>
          <w:rFonts w:ascii="Times New Roman" w:hAnsi="Times New Roman" w:cs="Times New Roman"/>
          <w:sz w:val="24"/>
          <w:szCs w:val="24"/>
        </w:rPr>
      </w:pPr>
      <w:r w:rsidRPr="00B75072">
        <w:rPr>
          <w:rFonts w:ascii="Times New Roman" w:hAnsi="Times New Roman" w:cs="Times New Roman"/>
          <w:sz w:val="24"/>
          <w:szCs w:val="24"/>
        </w:rPr>
        <w:t>2016.gada 11.augustā</w:t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  <w:t xml:space="preserve">                        Nr.</w:t>
      </w:r>
      <w:r>
        <w:rPr>
          <w:rFonts w:ascii="Times New Roman" w:hAnsi="Times New Roman" w:cs="Times New Roman"/>
          <w:b/>
          <w:sz w:val="24"/>
          <w:szCs w:val="24"/>
        </w:rPr>
        <w:t>408</w:t>
      </w:r>
      <w:r w:rsidRPr="00B75072">
        <w:rPr>
          <w:rFonts w:ascii="Times New Roman" w:hAnsi="Times New Roman" w:cs="Times New Roman"/>
          <w:b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</w:r>
      <w:r w:rsidRPr="00B75072">
        <w:rPr>
          <w:rFonts w:ascii="Times New Roman" w:hAnsi="Times New Roman" w:cs="Times New Roman"/>
          <w:sz w:val="24"/>
          <w:szCs w:val="24"/>
        </w:rPr>
        <w:tab/>
        <w:t>(prot.Nr.</w:t>
      </w:r>
      <w:r w:rsidRPr="00B75072">
        <w:rPr>
          <w:rFonts w:ascii="Times New Roman" w:hAnsi="Times New Roman" w:cs="Times New Roman"/>
          <w:b/>
          <w:sz w:val="24"/>
          <w:szCs w:val="24"/>
        </w:rPr>
        <w:t>17</w:t>
      </w:r>
      <w:r w:rsidRPr="00B75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5072">
        <w:rPr>
          <w:rFonts w:ascii="Times New Roman" w:hAnsi="Times New Roman" w:cs="Times New Roman"/>
          <w:sz w:val="24"/>
          <w:szCs w:val="24"/>
        </w:rPr>
        <w:t>.§)</w:t>
      </w: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Default="00AD5B13" w:rsidP="00B7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B75072" w:rsidRPr="00B75072" w:rsidRDefault="00B75072" w:rsidP="00B7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DC" w:rsidRPr="00B75072" w:rsidRDefault="00AD5B13" w:rsidP="00B75072">
      <w:pPr>
        <w:keepNext/>
        <w:spacing w:line="240" w:lineRule="auto"/>
        <w:ind w:firstLine="708"/>
        <w:jc w:val="both"/>
        <w:outlineLvl w:val="0"/>
        <w:rPr>
          <w:b/>
          <w:bCs/>
          <w:color w:val="000000" w:themeColor="text1"/>
        </w:rPr>
      </w:pPr>
      <w:r w:rsidRPr="00103616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>2016.gada 28.j</w:t>
      </w:r>
      <w:r w:rsidR="00B75072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103616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CC0168">
        <w:rPr>
          <w:rFonts w:ascii="Times New Roman" w:hAnsi="Times New Roman" w:cs="Times New Roman"/>
          <w:sz w:val="24"/>
          <w:szCs w:val="24"/>
        </w:rPr>
        <w:t>11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B75072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>
        <w:rPr>
          <w:rFonts w:ascii="Times New Roman" w:hAnsi="Times New Roman" w:cs="Times New Roman"/>
          <w:sz w:val="24"/>
          <w:szCs w:val="24"/>
        </w:rPr>
        <w:t>25. un 26.punktu</w:t>
      </w:r>
      <w:r w:rsidR="00CC0168">
        <w:rPr>
          <w:rFonts w:ascii="Times New Roman" w:hAnsi="Times New Roman" w:cs="Times New Roman"/>
          <w:sz w:val="24"/>
          <w:szCs w:val="24"/>
        </w:rPr>
        <w:t xml:space="preserve">,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719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17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71AD3" w:rsidRPr="000E60D9">
        <w:rPr>
          <w:rFonts w:ascii="Times New Roman" w:eastAsia="Times New Roman" w:hAnsi="Times New Roman" w:cs="Times New Roman"/>
          <w:sz w:val="24"/>
          <w:szCs w:val="24"/>
        </w:rPr>
        <w:t>Daugavpils pilsētas pensionāru apvienība</w:t>
      </w:r>
      <w:r w:rsidR="00AD17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2016.gada </w:t>
      </w:r>
      <w:r w:rsidR="00274EDF">
        <w:rPr>
          <w:rFonts w:ascii="Times New Roman" w:hAnsi="Times New Roman" w:cs="Times New Roman"/>
          <w:spacing w:val="-6"/>
          <w:sz w:val="24"/>
          <w:szCs w:val="24"/>
        </w:rPr>
        <w:t>26.jūlija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D7196C">
        <w:rPr>
          <w:rFonts w:ascii="Times New Roman" w:hAnsi="Times New Roman" w:cs="Times New Roman"/>
          <w:sz w:val="24"/>
          <w:szCs w:val="24"/>
        </w:rPr>
        <w:t>Sociālo</w:t>
      </w:r>
      <w:r w:rsidR="00B75072">
        <w:rPr>
          <w:rFonts w:ascii="Times New Roman" w:hAnsi="Times New Roman" w:cs="Times New Roman"/>
          <w:sz w:val="24"/>
          <w:szCs w:val="24"/>
        </w:rPr>
        <w:t xml:space="preserve"> jautājumu komitejas 2016.gada 4</w:t>
      </w:r>
      <w:r w:rsidR="009C483E">
        <w:rPr>
          <w:rFonts w:ascii="Times New Roman" w:hAnsi="Times New Roman" w:cs="Times New Roman"/>
          <w:sz w:val="24"/>
          <w:szCs w:val="24"/>
        </w:rPr>
        <w:t>.</w:t>
      </w:r>
      <w:r w:rsidR="00274EDF">
        <w:rPr>
          <w:rFonts w:ascii="Times New Roman" w:hAnsi="Times New Roman" w:cs="Times New Roman"/>
          <w:sz w:val="24"/>
          <w:szCs w:val="24"/>
        </w:rPr>
        <w:t>augusta</w:t>
      </w:r>
      <w:r w:rsidR="009C483E">
        <w:rPr>
          <w:rFonts w:ascii="Times New Roman" w:hAnsi="Times New Roman" w:cs="Times New Roman"/>
          <w:sz w:val="24"/>
          <w:szCs w:val="24"/>
        </w:rPr>
        <w:t xml:space="preserve"> </w:t>
      </w:r>
      <w:r w:rsidR="00AD176F">
        <w:rPr>
          <w:rFonts w:ascii="Times New Roman" w:hAnsi="Times New Roman" w:cs="Times New Roman"/>
          <w:sz w:val="24"/>
          <w:szCs w:val="24"/>
        </w:rPr>
        <w:t>sēdes</w:t>
      </w:r>
      <w:r w:rsid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D7196C" w:rsidRPr="00103616">
        <w:rPr>
          <w:rFonts w:ascii="Times New Roman" w:hAnsi="Times New Roman" w:cs="Times New Roman"/>
          <w:sz w:val="24"/>
          <w:szCs w:val="24"/>
        </w:rPr>
        <w:t>protokolu Nr.</w:t>
      </w:r>
      <w:r w:rsidR="00B75072">
        <w:rPr>
          <w:rFonts w:ascii="Times New Roman" w:hAnsi="Times New Roman" w:cs="Times New Roman"/>
          <w:sz w:val="24"/>
          <w:szCs w:val="24"/>
        </w:rPr>
        <w:t>11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</w:t>
      </w:r>
      <w:r w:rsidR="00B75072">
        <w:rPr>
          <w:rFonts w:ascii="Times New Roman" w:hAnsi="Times New Roman" w:cs="Times New Roman"/>
          <w:sz w:val="24"/>
          <w:szCs w:val="24"/>
        </w:rPr>
        <w:t>mes Finanšu komitejas 2016.gada 4</w:t>
      </w:r>
      <w:r w:rsidR="00274EDF">
        <w:rPr>
          <w:rFonts w:ascii="Times New Roman" w:hAnsi="Times New Roman" w:cs="Times New Roman"/>
          <w:sz w:val="24"/>
          <w:szCs w:val="24"/>
        </w:rPr>
        <w:t>.augusta</w:t>
      </w:r>
      <w:r w:rsidR="00AD176F">
        <w:rPr>
          <w:rFonts w:ascii="Times New Roman" w:hAnsi="Times New Roman" w:cs="Times New Roman"/>
          <w:sz w:val="24"/>
          <w:szCs w:val="24"/>
        </w:rPr>
        <w:t xml:space="preserve"> sēdes </w:t>
      </w:r>
      <w:r w:rsidR="00AD176F" w:rsidRPr="00103616">
        <w:rPr>
          <w:rFonts w:ascii="Times New Roman" w:hAnsi="Times New Roman" w:cs="Times New Roman"/>
          <w:sz w:val="24"/>
          <w:szCs w:val="24"/>
        </w:rPr>
        <w:t>protokolu Nr.</w:t>
      </w:r>
      <w:r w:rsidR="00B75072">
        <w:rPr>
          <w:rFonts w:ascii="Times New Roman" w:hAnsi="Times New Roman" w:cs="Times New Roman"/>
          <w:sz w:val="24"/>
          <w:szCs w:val="24"/>
        </w:rPr>
        <w:t>20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B75072">
        <w:rPr>
          <w:rFonts w:ascii="Times New Roman" w:hAnsi="Times New Roman" w:cs="Times New Roman"/>
          <w:sz w:val="24"/>
          <w:szCs w:val="24"/>
        </w:rPr>
        <w:t xml:space="preserve"> </w:t>
      </w:r>
      <w:r w:rsidR="00B75072" w:rsidRPr="00B75072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 PAR – </w:t>
      </w:r>
      <w:r w:rsidR="00B75072" w:rsidRPr="00B75072">
        <w:rPr>
          <w:rFonts w:ascii="Times New Roman" w:hAnsi="Times New Roman" w:cs="Times New Roman"/>
          <w:spacing w:val="-6"/>
          <w:sz w:val="24"/>
          <w:szCs w:val="24"/>
        </w:rPr>
        <w:t>13 (V.Borisjonoks, J.Dukšinskis, P.Dzalbe, A.Gržibovskis,</w:t>
      </w:r>
      <w:r w:rsidR="00B75072" w:rsidRPr="00B75072">
        <w:rPr>
          <w:rFonts w:ascii="Times New Roman" w:hAnsi="Times New Roman" w:cs="Times New Roman"/>
          <w:sz w:val="24"/>
          <w:szCs w:val="24"/>
        </w:rPr>
        <w:t xml:space="preserve"> N.Ignatjevs, R.Joksts, N.Petrova, J.Lāčplēsis, </w:t>
      </w:r>
      <w:r w:rsidR="00B75072" w:rsidRPr="00B75072">
        <w:rPr>
          <w:rFonts w:ascii="Times New Roman" w:hAnsi="Times New Roman" w:cs="Times New Roman"/>
          <w:spacing w:val="-6"/>
          <w:sz w:val="24"/>
          <w:szCs w:val="24"/>
        </w:rPr>
        <w:t xml:space="preserve">V.Pučka, </w:t>
      </w:r>
      <w:r w:rsidR="00B75072" w:rsidRPr="00B75072">
        <w:rPr>
          <w:rFonts w:ascii="Times New Roman" w:hAnsi="Times New Roman" w:cs="Times New Roman"/>
          <w:sz w:val="24"/>
          <w:szCs w:val="24"/>
        </w:rPr>
        <w:t>D.Rodionovs, A.Samarins, R.Strode, J.Zaicevs</w:t>
      </w:r>
      <w:r w:rsidR="00B75072" w:rsidRPr="00B75072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B75072" w:rsidRPr="00B75072">
        <w:rPr>
          <w:rFonts w:ascii="Times New Roman" w:hAnsi="Times New Roman" w:cs="Times New Roman"/>
          <w:sz w:val="24"/>
          <w:szCs w:val="24"/>
        </w:rPr>
        <w:t xml:space="preserve"> </w:t>
      </w:r>
      <w:r w:rsidR="00B75072" w:rsidRPr="00B75072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B75072" w:rsidRPr="00B75072">
        <w:rPr>
          <w:rFonts w:ascii="Times New Roman" w:hAnsi="Times New Roman" w:cs="Times New Roman"/>
          <w:bCs/>
          <w:sz w:val="24"/>
          <w:szCs w:val="24"/>
        </w:rPr>
        <w:t xml:space="preserve">ATTURAS – nav, </w:t>
      </w:r>
      <w:r w:rsidR="00B75072" w:rsidRPr="00B750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Daugavpils pilsētas dome nolemj:</w:t>
      </w:r>
    </w:p>
    <w:p w:rsidR="00AD176F" w:rsidRPr="00B75072" w:rsidRDefault="009C483E" w:rsidP="00B7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9C483E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9C483E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9C483E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9C483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9C483E">
        <w:rPr>
          <w:rFonts w:ascii="Times New Roman" w:hAnsi="Times New Roman" w:cs="Times New Roman"/>
          <w:sz w:val="24"/>
          <w:szCs w:val="24"/>
        </w:rPr>
        <w:t>līdzfinansējumu</w:t>
      </w:r>
      <w:r w:rsidR="00C63F0D" w:rsidRPr="009C483E">
        <w:rPr>
          <w:rFonts w:ascii="Times New Roman" w:hAnsi="Times New Roman" w:cs="Times New Roman"/>
          <w:sz w:val="24"/>
          <w:szCs w:val="24"/>
        </w:rPr>
        <w:t xml:space="preserve"> b</w:t>
      </w:r>
      <w:r w:rsidR="00C54C71" w:rsidRPr="009C483E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AD17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60D9" w:rsidRPr="000E60D9">
        <w:rPr>
          <w:rFonts w:ascii="Times New Roman" w:eastAsia="Times New Roman" w:hAnsi="Times New Roman" w:cs="Times New Roman"/>
          <w:sz w:val="24"/>
          <w:szCs w:val="24"/>
        </w:rPr>
        <w:t>Daugavpils pilsētas pensionāru apvienība</w:t>
      </w:r>
      <w:r w:rsidR="00AD17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D17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9C483E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0E60D9" w:rsidRPr="000E60D9">
        <w:rPr>
          <w:rFonts w:ascii="Times New Roman" w:hAnsi="Times New Roman" w:cs="Times New Roman"/>
          <w:sz w:val="24"/>
          <w:szCs w:val="24"/>
        </w:rPr>
        <w:t>40008096128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4EDF">
        <w:rPr>
          <w:rFonts w:ascii="Times New Roman" w:hAnsi="Times New Roman" w:cs="Times New Roman"/>
          <w:b/>
          <w:spacing w:val="-6"/>
          <w:sz w:val="24"/>
          <w:szCs w:val="24"/>
        </w:rPr>
        <w:t>169.97</w:t>
      </w:r>
      <w:r w:rsidR="00C616B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9C483E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AD5B1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274EDF">
        <w:rPr>
          <w:rFonts w:ascii="Times New Roman" w:hAnsi="Times New Roman" w:cs="Times New Roman"/>
          <w:spacing w:val="-6"/>
          <w:sz w:val="24"/>
          <w:szCs w:val="24"/>
        </w:rPr>
        <w:t>simts</w:t>
      </w:r>
      <w:r w:rsidR="00112279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4EDF">
        <w:rPr>
          <w:rFonts w:ascii="Times New Roman" w:hAnsi="Times New Roman" w:cs="Times New Roman"/>
          <w:spacing w:val="-6"/>
          <w:sz w:val="24"/>
          <w:szCs w:val="24"/>
        </w:rPr>
        <w:t>sešdesmit deviņi</w:t>
      </w:r>
      <w:r w:rsidR="00AD5B1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9C483E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274EDF">
        <w:rPr>
          <w:rFonts w:ascii="Times New Roman" w:hAnsi="Times New Roman" w:cs="Times New Roman"/>
          <w:i/>
          <w:spacing w:val="-6"/>
          <w:sz w:val="24"/>
          <w:szCs w:val="24"/>
        </w:rPr>
        <w:t>97</w:t>
      </w:r>
      <w:r w:rsidR="000024F5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9C483E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E60D9">
        <w:rPr>
          <w:rFonts w:ascii="Times New Roman" w:hAnsi="Times New Roman" w:cs="Times New Roman"/>
          <w:spacing w:val="-6"/>
          <w:sz w:val="24"/>
          <w:szCs w:val="24"/>
        </w:rPr>
        <w:t xml:space="preserve">dalības braucienam </w:t>
      </w:r>
      <w:r w:rsidR="00274EDF">
        <w:rPr>
          <w:rFonts w:ascii="Times New Roman" w:hAnsi="Times New Roman" w:cs="Times New Roman"/>
          <w:spacing w:val="-6"/>
          <w:sz w:val="24"/>
          <w:szCs w:val="24"/>
        </w:rPr>
        <w:t>sadarbības veicināšanai ar</w:t>
      </w:r>
      <w:r w:rsidR="00C56449">
        <w:rPr>
          <w:rFonts w:ascii="Times New Roman" w:hAnsi="Times New Roman" w:cs="Times New Roman"/>
          <w:spacing w:val="-6"/>
          <w:sz w:val="24"/>
          <w:szCs w:val="24"/>
        </w:rPr>
        <w:t xml:space="preserve"> Kārsavas novadā </w:t>
      </w:r>
      <w:r w:rsidR="008D4EE1">
        <w:rPr>
          <w:rFonts w:ascii="Times New Roman" w:hAnsi="Times New Roman" w:cs="Times New Roman"/>
          <w:spacing w:val="-6"/>
          <w:sz w:val="24"/>
          <w:szCs w:val="24"/>
        </w:rPr>
        <w:t xml:space="preserve">dzīvojošiem senioriem </w:t>
      </w:r>
      <w:r w:rsidR="00C56449">
        <w:rPr>
          <w:rFonts w:ascii="Times New Roman" w:hAnsi="Times New Roman" w:cs="Times New Roman"/>
          <w:spacing w:val="-6"/>
          <w:sz w:val="24"/>
          <w:szCs w:val="24"/>
        </w:rPr>
        <w:t xml:space="preserve">un </w:t>
      </w:r>
      <w:r w:rsidR="00274EDF">
        <w:rPr>
          <w:rFonts w:ascii="Times New Roman" w:hAnsi="Times New Roman" w:cs="Times New Roman"/>
          <w:spacing w:val="-6"/>
          <w:sz w:val="24"/>
          <w:szCs w:val="24"/>
        </w:rPr>
        <w:t>Ludzas novadā dzīvojošiem senioriem</w:t>
      </w:r>
      <w:r w:rsidR="00263470">
        <w:rPr>
          <w:rFonts w:ascii="Times New Roman" w:hAnsi="Times New Roman" w:cs="Times New Roman"/>
          <w:spacing w:val="-6"/>
          <w:sz w:val="24"/>
          <w:szCs w:val="24"/>
        </w:rPr>
        <w:t>, kas aktīvi darbojas</w:t>
      </w:r>
      <w:r w:rsidR="008D4EE1">
        <w:rPr>
          <w:rFonts w:ascii="Times New Roman" w:hAnsi="Times New Roman" w:cs="Times New Roman"/>
          <w:spacing w:val="-6"/>
          <w:sz w:val="24"/>
          <w:szCs w:val="24"/>
        </w:rPr>
        <w:t xml:space="preserve"> Ludzas novada pašvaldības Ludzas tautas nama</w:t>
      </w:r>
      <w:r w:rsidR="00263470">
        <w:rPr>
          <w:rFonts w:ascii="Times New Roman" w:hAnsi="Times New Roman" w:cs="Times New Roman"/>
          <w:spacing w:val="-6"/>
          <w:sz w:val="24"/>
          <w:szCs w:val="24"/>
        </w:rPr>
        <w:t xml:space="preserve"> amatieru kolektīvos </w:t>
      </w:r>
      <w:r w:rsidR="00981662" w:rsidRPr="009C4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F52" w:rsidRPr="009C483E" w:rsidRDefault="009C483E" w:rsidP="00B75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9C483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9C483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9C483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9C483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C63F0D" w:rsidRPr="009C483E">
        <w:rPr>
          <w:rFonts w:ascii="Times New Roman" w:hAnsi="Times New Roman" w:cs="Times New Roman"/>
          <w:sz w:val="24"/>
          <w:szCs w:val="24"/>
        </w:rPr>
        <w:t>biedrībai</w:t>
      </w:r>
      <w:r w:rsidR="0094405A" w:rsidRPr="009C483E">
        <w:rPr>
          <w:rFonts w:ascii="Times New Roman" w:hAnsi="Times New Roman" w:cs="Times New Roman"/>
          <w:sz w:val="24"/>
          <w:szCs w:val="24"/>
        </w:rPr>
        <w:t>.</w:t>
      </w:r>
    </w:p>
    <w:p w:rsidR="009C483E" w:rsidRDefault="009C483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72" w:rsidRDefault="00B75072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B2" w:rsidRPr="003711B2" w:rsidRDefault="003711B2" w:rsidP="003711B2">
      <w:pPr>
        <w:rPr>
          <w:rFonts w:ascii="Times New Roman" w:hAnsi="Times New Roman" w:cs="Times New Roman"/>
          <w:sz w:val="24"/>
          <w:szCs w:val="24"/>
        </w:rPr>
      </w:pPr>
      <w:r w:rsidRPr="003711B2">
        <w:rPr>
          <w:rFonts w:ascii="Times New Roman" w:hAnsi="Times New Roman" w:cs="Times New Roman"/>
          <w:sz w:val="24"/>
          <w:szCs w:val="24"/>
        </w:rPr>
        <w:t xml:space="preserve">Domes priekšsēdētājs                           </w:t>
      </w:r>
      <w:r w:rsidRPr="003711B2">
        <w:rPr>
          <w:rFonts w:ascii="Times New Roman" w:hAnsi="Times New Roman" w:cs="Times New Roman"/>
          <w:i/>
          <w:sz w:val="24"/>
          <w:szCs w:val="24"/>
        </w:rPr>
        <w:t xml:space="preserve">(personiskais paraksts)    </w:t>
      </w:r>
      <w:r w:rsidRPr="003711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B2">
        <w:rPr>
          <w:rFonts w:ascii="Times New Roman" w:hAnsi="Times New Roman" w:cs="Times New Roman"/>
          <w:sz w:val="24"/>
          <w:szCs w:val="24"/>
        </w:rPr>
        <w:tab/>
        <w:t xml:space="preserve">           J.Lāčplēsis</w:t>
      </w:r>
    </w:p>
    <w:p w:rsidR="00AD176F" w:rsidRDefault="00AD176F" w:rsidP="00AD1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176F" w:rsidSect="007A4ABC">
      <w:headerReference w:type="default" r:id="rId10"/>
      <w:pgSz w:w="11906" w:h="16838" w:code="9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165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A0F"/>
    <w:multiLevelType w:val="hybridMultilevel"/>
    <w:tmpl w:val="0212C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60D9"/>
    <w:rsid w:val="000E6F89"/>
    <w:rsid w:val="00103616"/>
    <w:rsid w:val="0010743A"/>
    <w:rsid w:val="00112279"/>
    <w:rsid w:val="00124342"/>
    <w:rsid w:val="001320E4"/>
    <w:rsid w:val="00187F6F"/>
    <w:rsid w:val="00202DDC"/>
    <w:rsid w:val="0021029A"/>
    <w:rsid w:val="002148AF"/>
    <w:rsid w:val="00240EFF"/>
    <w:rsid w:val="00263470"/>
    <w:rsid w:val="00274EDF"/>
    <w:rsid w:val="002A0F32"/>
    <w:rsid w:val="002B5B9E"/>
    <w:rsid w:val="00313BBB"/>
    <w:rsid w:val="00355E1D"/>
    <w:rsid w:val="003711B2"/>
    <w:rsid w:val="00456B37"/>
    <w:rsid w:val="004D59D3"/>
    <w:rsid w:val="004E41E4"/>
    <w:rsid w:val="00534A82"/>
    <w:rsid w:val="005A1074"/>
    <w:rsid w:val="005B1E37"/>
    <w:rsid w:val="005B42CE"/>
    <w:rsid w:val="005C0DA2"/>
    <w:rsid w:val="005C1A6F"/>
    <w:rsid w:val="005D7359"/>
    <w:rsid w:val="0062319C"/>
    <w:rsid w:val="006445C5"/>
    <w:rsid w:val="00655E96"/>
    <w:rsid w:val="007427CE"/>
    <w:rsid w:val="00746065"/>
    <w:rsid w:val="00770DCE"/>
    <w:rsid w:val="00771AD3"/>
    <w:rsid w:val="00777E71"/>
    <w:rsid w:val="007A4ABC"/>
    <w:rsid w:val="00811432"/>
    <w:rsid w:val="008C0940"/>
    <w:rsid w:val="008D4EE1"/>
    <w:rsid w:val="008E4F55"/>
    <w:rsid w:val="00901A2C"/>
    <w:rsid w:val="00925CEC"/>
    <w:rsid w:val="0094405A"/>
    <w:rsid w:val="00981662"/>
    <w:rsid w:val="00994FF5"/>
    <w:rsid w:val="009C483E"/>
    <w:rsid w:val="00A466BD"/>
    <w:rsid w:val="00A67F28"/>
    <w:rsid w:val="00AB7371"/>
    <w:rsid w:val="00AD176F"/>
    <w:rsid w:val="00AD5B13"/>
    <w:rsid w:val="00AE126A"/>
    <w:rsid w:val="00AE74DA"/>
    <w:rsid w:val="00AF2222"/>
    <w:rsid w:val="00B71BA6"/>
    <w:rsid w:val="00B75072"/>
    <w:rsid w:val="00B8345E"/>
    <w:rsid w:val="00BA2B6F"/>
    <w:rsid w:val="00BD4FE9"/>
    <w:rsid w:val="00C54C71"/>
    <w:rsid w:val="00C56449"/>
    <w:rsid w:val="00C616B3"/>
    <w:rsid w:val="00C63F0D"/>
    <w:rsid w:val="00C65DFB"/>
    <w:rsid w:val="00C8222A"/>
    <w:rsid w:val="00CA121F"/>
    <w:rsid w:val="00CC0168"/>
    <w:rsid w:val="00D059A0"/>
    <w:rsid w:val="00D42D14"/>
    <w:rsid w:val="00D7196C"/>
    <w:rsid w:val="00DC2344"/>
    <w:rsid w:val="00DC3807"/>
    <w:rsid w:val="00DE4642"/>
    <w:rsid w:val="00DF2F52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386B-FF5C-4F3D-95A0-917179B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16</cp:revision>
  <cp:lastPrinted>2016-08-12T05:13:00Z</cp:lastPrinted>
  <dcterms:created xsi:type="dcterms:W3CDTF">2016-05-17T05:14:00Z</dcterms:created>
  <dcterms:modified xsi:type="dcterms:W3CDTF">2016-08-17T13:01:00Z</dcterms:modified>
</cp:coreProperties>
</file>