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B78F4" w:rsidRDefault="00DB78F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1804998" r:id="rId6"/>
        </w:object>
      </w:r>
    </w:p>
    <w:p w:rsidR="00DB78F4" w:rsidRPr="00EE4591" w:rsidRDefault="00DB78F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B78F4" w:rsidRDefault="00DB78F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B78F4" w:rsidRDefault="00DB78F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B78F4" w:rsidRPr="00C3756E" w:rsidRDefault="00DB78F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B78F4" w:rsidRDefault="00DB78F4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B78F4" w:rsidRDefault="00DB78F4" w:rsidP="00402A27">
      <w:pPr>
        <w:jc w:val="center"/>
        <w:rPr>
          <w:sz w:val="18"/>
          <w:szCs w:val="18"/>
          <w:u w:val="single"/>
        </w:rPr>
      </w:pPr>
    </w:p>
    <w:p w:rsidR="00DB78F4" w:rsidRDefault="00DB78F4" w:rsidP="00402A27">
      <w:pPr>
        <w:jc w:val="center"/>
        <w:rPr>
          <w:b/>
        </w:rPr>
      </w:pPr>
    </w:p>
    <w:p w:rsidR="00DB78F4" w:rsidRPr="002E7F44" w:rsidRDefault="00DB78F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B78F4" w:rsidRPr="002E7F44" w:rsidRDefault="00DB78F4" w:rsidP="002E7F44">
      <w:pPr>
        <w:spacing w:after="120"/>
        <w:jc w:val="center"/>
        <w:rPr>
          <w:sz w:val="2"/>
          <w:szCs w:val="2"/>
        </w:rPr>
      </w:pPr>
    </w:p>
    <w:p w:rsidR="00DB78F4" w:rsidRDefault="00DB78F4" w:rsidP="002E7F44">
      <w:pPr>
        <w:jc w:val="center"/>
      </w:pPr>
      <w:r>
        <w:t>Daugavpi</w:t>
      </w:r>
      <w:r w:rsidRPr="002E7F44">
        <w:t>lī</w:t>
      </w:r>
    </w:p>
    <w:p w:rsidR="00CE1D81" w:rsidRDefault="00CE1D81" w:rsidP="001341AD"/>
    <w:p w:rsidR="001341AD" w:rsidRPr="002E12EB" w:rsidRDefault="001341AD" w:rsidP="001341AD">
      <w:pPr>
        <w:rPr>
          <w:b/>
        </w:rPr>
      </w:pPr>
      <w:r>
        <w:t>2017</w:t>
      </w:r>
      <w:proofErr w:type="gramStart"/>
      <w:r>
        <w:t>.gada</w:t>
      </w:r>
      <w:proofErr w:type="gramEnd"/>
      <w:r>
        <w:t xml:space="preserve"> 13.jūlijā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Nr.</w:t>
      </w:r>
      <w:r w:rsidR="002E12EB" w:rsidRPr="002E12EB">
        <w:rPr>
          <w:b/>
        </w:rPr>
        <w:t>370</w:t>
      </w:r>
    </w:p>
    <w:p w:rsidR="001341AD" w:rsidRDefault="001341AD" w:rsidP="001341AD">
      <w:pPr>
        <w:ind w:left="5760" w:firstLine="720"/>
      </w:pPr>
      <w:r>
        <w:t xml:space="preserve">         (prot.Nr.</w:t>
      </w:r>
      <w:r>
        <w:rPr>
          <w:b/>
        </w:rPr>
        <w:t>1</w:t>
      </w:r>
      <w:r w:rsidR="002E12EB">
        <w:rPr>
          <w:b/>
        </w:rPr>
        <w:t>9</w:t>
      </w:r>
      <w:r>
        <w:t xml:space="preserve">, </w:t>
      </w:r>
      <w:r w:rsidR="002E12EB" w:rsidRPr="002E12EB">
        <w:rPr>
          <w:b/>
        </w:rPr>
        <w:t>7</w:t>
      </w:r>
      <w:proofErr w:type="gramStart"/>
      <w:r>
        <w:t>.§</w:t>
      </w:r>
      <w:proofErr w:type="gramEnd"/>
      <w:r>
        <w:t>)</w:t>
      </w:r>
    </w:p>
    <w:p w:rsidR="009A18FC" w:rsidRPr="001341AD" w:rsidRDefault="009A18FC" w:rsidP="001341AD"/>
    <w:p w:rsidR="009A18FC" w:rsidRDefault="009A18FC" w:rsidP="001341AD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atļauju Līvijai Jankovskai savienot amatus</w:t>
      </w:r>
    </w:p>
    <w:p w:rsidR="009A18FC" w:rsidRDefault="009A18FC" w:rsidP="001341AD">
      <w:pPr>
        <w:jc w:val="center"/>
        <w:rPr>
          <w:b/>
          <w:bCs/>
          <w:lang w:val="lv-LV"/>
        </w:rPr>
      </w:pPr>
    </w:p>
    <w:p w:rsidR="001341AD" w:rsidRPr="004D02CF" w:rsidRDefault="009A18FC" w:rsidP="001341AD">
      <w:pPr>
        <w:ind w:firstLine="567"/>
        <w:jc w:val="both"/>
        <w:rPr>
          <w:b/>
          <w:bCs/>
          <w:lang w:val="lv-LV"/>
        </w:rPr>
      </w:pPr>
      <w:r>
        <w:rPr>
          <w:lang w:val="lv-LV"/>
        </w:rPr>
        <w:t>Pamatojoties uz likuma “Par pašvaldībām” 21.panta pirmās daļas 27.punktu, likuma “Par interešu konflikta novēršanu valsts amatpersonu darbībā” 7.panta piektās daļas 4.punktu, 8.</w:t>
      </w:r>
      <w:r>
        <w:rPr>
          <w:vertAlign w:val="superscript"/>
          <w:lang w:val="lv-LV"/>
        </w:rPr>
        <w:t>1</w:t>
      </w:r>
      <w:r>
        <w:rPr>
          <w:lang w:val="lv-LV"/>
        </w:rPr>
        <w:t xml:space="preserve">panta piektās daļas 1.un 2.punktu, </w:t>
      </w:r>
      <w:r w:rsidRPr="009A18FC">
        <w:rPr>
          <w:lang w:val="lv-LV"/>
        </w:rPr>
        <w:t xml:space="preserve">ņemot vērā Daugavpils pilsētas domes 2017.gada 27.jūnija lēmumu Nr.352 “Par pārstāvību Latgales plānošanas reģiona attīstības padomē”, ar kuru </w:t>
      </w:r>
      <w:proofErr w:type="spellStart"/>
      <w:r w:rsidRPr="009A18FC">
        <w:rPr>
          <w:lang w:val="lv-LV"/>
        </w:rPr>
        <w:t>L.Jankovska</w:t>
      </w:r>
      <w:proofErr w:type="spellEnd"/>
      <w:r w:rsidRPr="009A18FC">
        <w:rPr>
          <w:lang w:val="lv-LV"/>
        </w:rPr>
        <w:t xml:space="preserve"> deleģēta pārstāvībai Latgales plānošanas reģiona attīstības padomē,</w:t>
      </w:r>
      <w:r>
        <w:rPr>
          <w:lang w:val="lv-LV"/>
        </w:rPr>
        <w:t xml:space="preserve"> izskatot </w:t>
      </w:r>
      <w:proofErr w:type="spellStart"/>
      <w:r>
        <w:rPr>
          <w:lang w:val="lv-LV"/>
        </w:rPr>
        <w:t>L.Jankovskas</w:t>
      </w:r>
      <w:proofErr w:type="spellEnd"/>
      <w:r>
        <w:rPr>
          <w:lang w:val="lv-LV"/>
        </w:rPr>
        <w:t xml:space="preserve"> iesniegumu ar lūgumu atļaut savienot domes priekšsēdētāja vietnieces amatu Daugavpils pilsētas domē ar Daugavpils medicīnas koledžas direktores amatu un </w:t>
      </w:r>
      <w:r w:rsidRPr="009A18FC">
        <w:rPr>
          <w:lang w:val="lv-LV"/>
        </w:rPr>
        <w:t>Latgales plānošanas reģiona attīstības padomes locekļa amatu</w:t>
      </w:r>
      <w:r>
        <w:rPr>
          <w:lang w:val="lv-LV"/>
        </w:rPr>
        <w:t>, izvērtējot to, ka šo amatu savienošana nerada interešu konfliktu, nav pretrunā ar valsts amatpersonai saistošām ētikas normām un nekaitē valsts amatpersonas tiešo pienākumu pildīšanai,</w:t>
      </w:r>
      <w:r>
        <w:rPr>
          <w:b/>
          <w:bCs/>
          <w:lang w:val="lv-LV"/>
        </w:rPr>
        <w:t xml:space="preserve"> </w:t>
      </w:r>
      <w:r w:rsidR="001341AD">
        <w:rPr>
          <w:lang w:val="lv-LV"/>
        </w:rPr>
        <w:t xml:space="preserve">atklāti balsojot: PAR – </w:t>
      </w:r>
      <w:r w:rsidR="00FC753C">
        <w:rPr>
          <w:lang w:val="lv-LV"/>
        </w:rPr>
        <w:t>8</w:t>
      </w:r>
      <w:r w:rsidR="001341AD" w:rsidRPr="0037345E">
        <w:rPr>
          <w:lang w:val="lv-LV"/>
        </w:rPr>
        <w:t xml:space="preserve"> (</w:t>
      </w:r>
      <w:proofErr w:type="spellStart"/>
      <w:r w:rsidR="001341AD" w:rsidRPr="0037345E">
        <w:rPr>
          <w:lang w:val="lv-LV"/>
        </w:rPr>
        <w:t>R.Eigims</w:t>
      </w:r>
      <w:proofErr w:type="spellEnd"/>
      <w:r w:rsidR="001341AD" w:rsidRPr="0037345E">
        <w:rPr>
          <w:lang w:val="lv-LV"/>
        </w:rPr>
        <w:t xml:space="preserve">, </w:t>
      </w:r>
      <w:proofErr w:type="spellStart"/>
      <w:r w:rsidR="001341AD" w:rsidRPr="0037345E">
        <w:rPr>
          <w:lang w:val="lv-LV"/>
        </w:rPr>
        <w:t>A.Elksniņš</w:t>
      </w:r>
      <w:proofErr w:type="spellEnd"/>
      <w:r w:rsidR="001341AD" w:rsidRPr="0037345E">
        <w:rPr>
          <w:lang w:val="lv-LV"/>
        </w:rPr>
        <w:t xml:space="preserve">, </w:t>
      </w:r>
      <w:proofErr w:type="spellStart"/>
      <w:r w:rsidR="001341AD" w:rsidRPr="0037345E">
        <w:rPr>
          <w:lang w:val="lv-LV"/>
        </w:rPr>
        <w:t>A.Gržibovskis</w:t>
      </w:r>
      <w:proofErr w:type="spellEnd"/>
      <w:r w:rsidR="001341AD" w:rsidRPr="0037345E">
        <w:rPr>
          <w:lang w:val="lv-LV"/>
        </w:rPr>
        <w:t xml:space="preserve">, </w:t>
      </w:r>
      <w:proofErr w:type="spellStart"/>
      <w:r w:rsidR="001341AD" w:rsidRPr="0037345E">
        <w:rPr>
          <w:lang w:val="lv-LV"/>
        </w:rPr>
        <w:t>M.Ivanova</w:t>
      </w:r>
      <w:proofErr w:type="spellEnd"/>
      <w:r w:rsidR="001341AD" w:rsidRPr="0037345E">
        <w:rPr>
          <w:lang w:val="lv-LV"/>
        </w:rPr>
        <w:t xml:space="preserve">-Jevsejeva, </w:t>
      </w:r>
      <w:proofErr w:type="spellStart"/>
      <w:r w:rsidR="001341AD">
        <w:rPr>
          <w:lang w:val="lv-LV"/>
        </w:rPr>
        <w:t>V.Kononovs</w:t>
      </w:r>
      <w:proofErr w:type="spellEnd"/>
      <w:r w:rsidR="001341AD">
        <w:rPr>
          <w:lang w:val="lv-LV"/>
        </w:rPr>
        <w:t xml:space="preserve">, </w:t>
      </w:r>
      <w:proofErr w:type="spellStart"/>
      <w:r w:rsidR="001341AD" w:rsidRPr="0037345E">
        <w:rPr>
          <w:lang w:val="lv-LV"/>
        </w:rPr>
        <w:t>M.Lavrenovs</w:t>
      </w:r>
      <w:proofErr w:type="spellEnd"/>
      <w:r w:rsidR="001341AD" w:rsidRPr="0037345E">
        <w:rPr>
          <w:lang w:val="lv-LV"/>
        </w:rPr>
        <w:t xml:space="preserve">, </w:t>
      </w:r>
      <w:proofErr w:type="spellStart"/>
      <w:r w:rsidR="001341AD" w:rsidRPr="0037345E">
        <w:rPr>
          <w:lang w:val="lv-LV"/>
        </w:rPr>
        <w:t>I.Prelatovs</w:t>
      </w:r>
      <w:proofErr w:type="spellEnd"/>
      <w:r w:rsidR="001341AD" w:rsidRPr="0037345E">
        <w:rPr>
          <w:lang w:val="lv-LV"/>
        </w:rPr>
        <w:t>,</w:t>
      </w:r>
      <w:r w:rsidR="001341AD" w:rsidRPr="00712C9C">
        <w:rPr>
          <w:lang w:val="lv-LV"/>
        </w:rPr>
        <w:t xml:space="preserve"> </w:t>
      </w:r>
      <w:proofErr w:type="spellStart"/>
      <w:r w:rsidR="001341AD" w:rsidRPr="0037345E">
        <w:rPr>
          <w:lang w:val="lv-LV"/>
        </w:rPr>
        <w:t>A.Zdanovskis</w:t>
      </w:r>
      <w:proofErr w:type="spellEnd"/>
      <w:r w:rsidR="001341AD">
        <w:rPr>
          <w:lang w:val="lv-LV"/>
        </w:rPr>
        <w:t xml:space="preserve">), PRET – </w:t>
      </w:r>
      <w:r w:rsidR="002E12EB">
        <w:rPr>
          <w:lang w:val="lv-LV"/>
        </w:rPr>
        <w:t>2 (</w:t>
      </w:r>
      <w:proofErr w:type="spellStart"/>
      <w:r w:rsidR="002E12EB" w:rsidRPr="0037345E">
        <w:rPr>
          <w:lang w:val="lv-LV"/>
        </w:rPr>
        <w:t>A.Broks</w:t>
      </w:r>
      <w:proofErr w:type="spellEnd"/>
      <w:r w:rsidR="002E12EB" w:rsidRPr="0037345E">
        <w:rPr>
          <w:lang w:val="lv-LV"/>
        </w:rPr>
        <w:t>,</w:t>
      </w:r>
      <w:r w:rsidR="002E12EB">
        <w:rPr>
          <w:lang w:val="lv-LV"/>
        </w:rPr>
        <w:t xml:space="preserve"> </w:t>
      </w:r>
      <w:proofErr w:type="spellStart"/>
      <w:r w:rsidR="002E12EB">
        <w:rPr>
          <w:lang w:val="lv-LV"/>
        </w:rPr>
        <w:t>J.Lāčplēsis</w:t>
      </w:r>
      <w:proofErr w:type="spellEnd"/>
      <w:r w:rsidR="002E12EB">
        <w:rPr>
          <w:lang w:val="lv-LV"/>
        </w:rPr>
        <w:t>)</w:t>
      </w:r>
      <w:r w:rsidR="001341AD" w:rsidRPr="0037345E">
        <w:rPr>
          <w:lang w:val="lv-LV"/>
        </w:rPr>
        <w:t xml:space="preserve">, ATTURAS – </w:t>
      </w:r>
      <w:r w:rsidR="002E12EB">
        <w:rPr>
          <w:lang w:val="lv-LV"/>
        </w:rPr>
        <w:t>2 (</w:t>
      </w:r>
      <w:proofErr w:type="spellStart"/>
      <w:r w:rsidR="002E12EB" w:rsidRPr="0037345E">
        <w:rPr>
          <w:lang w:val="lv-LV"/>
        </w:rPr>
        <w:t>R.Joksts</w:t>
      </w:r>
      <w:proofErr w:type="spellEnd"/>
      <w:r w:rsidR="002E12EB">
        <w:rPr>
          <w:lang w:val="lv-LV"/>
        </w:rPr>
        <w:t xml:space="preserve">, </w:t>
      </w:r>
      <w:proofErr w:type="spellStart"/>
      <w:r w:rsidR="002E12EB" w:rsidRPr="0037345E">
        <w:rPr>
          <w:lang w:val="lv-LV"/>
        </w:rPr>
        <w:t>H.Soldatjonoka</w:t>
      </w:r>
      <w:proofErr w:type="spellEnd"/>
      <w:r w:rsidR="002E12EB">
        <w:rPr>
          <w:lang w:val="lv-LV"/>
        </w:rPr>
        <w:t>)</w:t>
      </w:r>
      <w:r w:rsidR="001341AD" w:rsidRPr="0037345E">
        <w:rPr>
          <w:lang w:val="lv-LV"/>
        </w:rPr>
        <w:t xml:space="preserve">, </w:t>
      </w:r>
      <w:r w:rsidR="001341AD" w:rsidRPr="0037345E">
        <w:rPr>
          <w:b/>
          <w:bCs/>
          <w:lang w:val="lv-LV"/>
        </w:rPr>
        <w:t>Daugavpils pilsētas dome nolemj:</w:t>
      </w:r>
    </w:p>
    <w:p w:rsidR="009A18FC" w:rsidRDefault="009A18FC" w:rsidP="001341AD">
      <w:pPr>
        <w:ind w:firstLine="567"/>
        <w:jc w:val="both"/>
        <w:rPr>
          <w:b/>
          <w:bCs/>
          <w:lang w:val="lv-LV"/>
        </w:rPr>
      </w:pPr>
    </w:p>
    <w:p w:rsidR="009A18FC" w:rsidRDefault="009A18FC" w:rsidP="00C05376">
      <w:pPr>
        <w:ind w:firstLine="567"/>
        <w:jc w:val="both"/>
        <w:rPr>
          <w:lang w:val="lv-LV"/>
        </w:rPr>
      </w:pPr>
      <w:r>
        <w:rPr>
          <w:lang w:val="lv-LV"/>
        </w:rPr>
        <w:t>Atļaut Līvijai Jankovskai savienot domes priekšsēdētāja vietnieces amatu Daugavpils pilsētas domē (reģ.Nr.90000077325,</w:t>
      </w:r>
      <w:r w:rsidR="001341AD">
        <w:rPr>
          <w:lang w:val="lv-LV"/>
        </w:rPr>
        <w:t xml:space="preserve"> juridiskā adrese: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K.Valdemāra</w:t>
      </w:r>
      <w:proofErr w:type="spellEnd"/>
      <w:r>
        <w:rPr>
          <w:lang w:val="lv-LV"/>
        </w:rPr>
        <w:t xml:space="preserve"> ielā 1, Daugavpilī) ar Daugavpils medicīnas koledžas (reģ.Nr.90000077645, </w:t>
      </w:r>
      <w:r w:rsidR="001341AD">
        <w:rPr>
          <w:lang w:val="lv-LV"/>
        </w:rPr>
        <w:t xml:space="preserve">juridiskā adrese: </w:t>
      </w:r>
      <w:r>
        <w:rPr>
          <w:lang w:val="lv-LV"/>
        </w:rPr>
        <w:t>Varšavas ielā 26A, Daugavpilī) direktores amatu</w:t>
      </w:r>
      <w:r w:rsidRPr="009A18FC">
        <w:rPr>
          <w:lang w:val="lv-LV"/>
        </w:rPr>
        <w:t xml:space="preserve">, un </w:t>
      </w:r>
      <w:r>
        <w:rPr>
          <w:lang w:val="lv-LV"/>
        </w:rPr>
        <w:t>Latgales plānošanas reģiona</w:t>
      </w:r>
      <w:r w:rsidRPr="009A18FC">
        <w:rPr>
          <w:lang w:val="lv-LV"/>
        </w:rPr>
        <w:t xml:space="preserve"> (reģ.Nr.90002181025, </w:t>
      </w:r>
      <w:r w:rsidR="00336857">
        <w:rPr>
          <w:lang w:val="lv-LV"/>
        </w:rPr>
        <w:t xml:space="preserve">juridiskā adrese: </w:t>
      </w:r>
      <w:r w:rsidRPr="009A18FC">
        <w:rPr>
          <w:lang w:val="lv-LV"/>
        </w:rPr>
        <w:t>Atbrīvošanas alejā 95, Rēzeknē) attīstības padomes locekļa amatu</w:t>
      </w:r>
      <w:r>
        <w:rPr>
          <w:lang w:val="lv-LV"/>
        </w:rPr>
        <w:t>.</w:t>
      </w:r>
    </w:p>
    <w:p w:rsidR="009A18FC" w:rsidRDefault="009A18FC" w:rsidP="001341AD">
      <w:pPr>
        <w:pStyle w:val="naisf"/>
        <w:spacing w:before="0" w:beforeAutospacing="0" w:after="0" w:afterAutospacing="0"/>
        <w:rPr>
          <w:rFonts w:eastAsia="Times New Roman"/>
          <w:lang w:val="lv-LV"/>
        </w:rPr>
      </w:pPr>
    </w:p>
    <w:p w:rsidR="001341AD" w:rsidRDefault="001341AD" w:rsidP="001341AD">
      <w:pPr>
        <w:tabs>
          <w:tab w:val="left" w:pos="7923"/>
        </w:tabs>
        <w:rPr>
          <w:lang w:val="lv-LV"/>
        </w:rPr>
      </w:pPr>
    </w:p>
    <w:p w:rsidR="009A18FC" w:rsidRDefault="001341AD" w:rsidP="00DB78F4">
      <w:pPr>
        <w:tabs>
          <w:tab w:val="left" w:pos="7923"/>
        </w:tabs>
        <w:rPr>
          <w:lang w:val="lv-LV"/>
        </w:rPr>
      </w:pPr>
      <w:r>
        <w:rPr>
          <w:lang w:val="lv-LV"/>
        </w:rPr>
        <w:t>D</w:t>
      </w:r>
      <w:r w:rsidR="009A18FC">
        <w:rPr>
          <w:lang w:val="lv-LV"/>
        </w:rPr>
        <w:t>omes priekšsēdētājs</w:t>
      </w:r>
      <w:r w:rsidR="00DB78F4">
        <w:rPr>
          <w:lang w:val="lv-LV"/>
        </w:rPr>
        <w:t xml:space="preserve">                                       </w:t>
      </w:r>
      <w:r w:rsidR="00DB78F4" w:rsidRPr="00DB78F4">
        <w:rPr>
          <w:i/>
          <w:lang w:val="lv-LV"/>
        </w:rPr>
        <w:t>(personiskais paraksts)</w:t>
      </w:r>
      <w:r w:rsidR="00DB78F4">
        <w:rPr>
          <w:lang w:val="lv-LV"/>
        </w:rPr>
        <w:t xml:space="preserve">                         </w:t>
      </w:r>
      <w:proofErr w:type="spellStart"/>
      <w:r w:rsidR="009A18FC">
        <w:rPr>
          <w:lang w:val="lv-LV"/>
        </w:rPr>
        <w:t>A.Elksniņš</w:t>
      </w:r>
      <w:proofErr w:type="spellEnd"/>
      <w:r w:rsidR="00DB78F4">
        <w:rPr>
          <w:lang w:val="lv-LV"/>
        </w:rPr>
        <w:t xml:space="preserve"> </w:t>
      </w:r>
    </w:p>
    <w:p w:rsidR="009A18FC" w:rsidRDefault="009A18FC" w:rsidP="001341AD">
      <w:pPr>
        <w:rPr>
          <w:lang w:val="lv-LV"/>
        </w:rPr>
      </w:pPr>
    </w:p>
    <w:p w:rsidR="009A18FC" w:rsidRDefault="009A18FC" w:rsidP="009A18FC">
      <w:pPr>
        <w:pStyle w:val="naisf"/>
        <w:spacing w:before="0" w:beforeAutospacing="0" w:after="0" w:afterAutospacing="0"/>
        <w:rPr>
          <w:rFonts w:eastAsia="Times New Roman"/>
          <w:lang w:val="lv-LV"/>
        </w:rPr>
      </w:pPr>
      <w:bookmarkStart w:id="2" w:name="_GoBack"/>
      <w:bookmarkEnd w:id="2"/>
    </w:p>
    <w:sectPr w:rsidR="009A18FC" w:rsidSect="001341AD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8E"/>
    <w:rsid w:val="001341AD"/>
    <w:rsid w:val="00193B28"/>
    <w:rsid w:val="002E12EB"/>
    <w:rsid w:val="00336857"/>
    <w:rsid w:val="0041059A"/>
    <w:rsid w:val="005B358E"/>
    <w:rsid w:val="008259CF"/>
    <w:rsid w:val="00995A3C"/>
    <w:rsid w:val="009A18FC"/>
    <w:rsid w:val="00A2759E"/>
    <w:rsid w:val="00C05376"/>
    <w:rsid w:val="00CC1B5C"/>
    <w:rsid w:val="00CE1D81"/>
    <w:rsid w:val="00CE7E94"/>
    <w:rsid w:val="00DB78F4"/>
    <w:rsid w:val="00F62B77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8BEF488-8D55-4B8B-B817-EC39CA8C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358E"/>
    <w:pPr>
      <w:keepNext/>
      <w:jc w:val="right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58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5B358E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358E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B358E"/>
    <w:pPr>
      <w:spacing w:before="100" w:beforeAutospacing="1" w:after="100" w:afterAutospacing="1"/>
      <w:jc w:val="both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81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DB78F4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B78F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24E0-170F-4748-AB6B-B50A4D54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15</cp:revision>
  <cp:lastPrinted>2017-07-13T12:56:00Z</cp:lastPrinted>
  <dcterms:created xsi:type="dcterms:W3CDTF">2017-06-16T05:06:00Z</dcterms:created>
  <dcterms:modified xsi:type="dcterms:W3CDTF">2017-07-17T10:57:00Z</dcterms:modified>
</cp:coreProperties>
</file>