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9C7" w:rsidRDefault="003D59C7" w:rsidP="00BC1FA7">
      <w:pPr>
        <w:pStyle w:val="Heading1"/>
        <w:spacing w:before="0" w:after="0"/>
        <w:rPr>
          <w:b w:val="0"/>
          <w:sz w:val="24"/>
          <w:szCs w:val="24"/>
        </w:rPr>
      </w:pPr>
    </w:p>
    <w:p w:rsidR="00270A52" w:rsidRDefault="00645B9B" w:rsidP="003D59C7">
      <w:pPr>
        <w:ind w:firstLine="567"/>
        <w:jc w:val="center"/>
        <w:rPr>
          <w:b/>
          <w:sz w:val="24"/>
          <w:szCs w:val="24"/>
        </w:rPr>
      </w:pPr>
      <w:r w:rsidRPr="005A05DD">
        <w:rPr>
          <w:b/>
          <w:sz w:val="24"/>
          <w:szCs w:val="24"/>
        </w:rPr>
        <w:t xml:space="preserve">Daugavpils pilsētas domes </w:t>
      </w:r>
      <w:r w:rsidR="00BC1FA7">
        <w:rPr>
          <w:b/>
          <w:sz w:val="24"/>
          <w:szCs w:val="24"/>
        </w:rPr>
        <w:t xml:space="preserve">2015.gada 13.augusta </w:t>
      </w:r>
      <w:r w:rsidRPr="005A05DD">
        <w:rPr>
          <w:b/>
          <w:sz w:val="24"/>
          <w:szCs w:val="24"/>
        </w:rPr>
        <w:t xml:space="preserve">saistošo noteikumu </w:t>
      </w:r>
      <w:r w:rsidR="00BC1FA7">
        <w:rPr>
          <w:b/>
          <w:sz w:val="24"/>
          <w:szCs w:val="24"/>
        </w:rPr>
        <w:t xml:space="preserve">Nr.33 </w:t>
      </w:r>
      <w:r w:rsidRPr="005A05DD">
        <w:rPr>
          <w:b/>
          <w:sz w:val="24"/>
          <w:szCs w:val="24"/>
        </w:rPr>
        <w:t>„Ēdināšanas izdevumu kompensēšana izglītojamajiem</w:t>
      </w:r>
      <w:r w:rsidR="00270A52">
        <w:rPr>
          <w:b/>
          <w:sz w:val="24"/>
          <w:szCs w:val="24"/>
        </w:rPr>
        <w:t xml:space="preserve"> </w:t>
      </w:r>
      <w:r w:rsidR="00270A52" w:rsidRPr="00270A52">
        <w:rPr>
          <w:b/>
          <w:sz w:val="24"/>
          <w:szCs w:val="24"/>
        </w:rPr>
        <w:t>pirmsskolas izglītības iestādēs</w:t>
      </w:r>
      <w:r w:rsidRPr="005A05DD">
        <w:rPr>
          <w:b/>
          <w:sz w:val="24"/>
          <w:szCs w:val="24"/>
        </w:rPr>
        <w:t xml:space="preserve">” </w:t>
      </w:r>
    </w:p>
    <w:p w:rsidR="00645B9B" w:rsidRPr="005A05DD" w:rsidRDefault="00645B9B" w:rsidP="00645B9B">
      <w:pPr>
        <w:ind w:firstLine="567"/>
        <w:jc w:val="center"/>
        <w:rPr>
          <w:b/>
          <w:bCs/>
          <w:sz w:val="24"/>
          <w:szCs w:val="24"/>
        </w:rPr>
      </w:pPr>
      <w:r w:rsidRPr="005A05DD">
        <w:rPr>
          <w:b/>
          <w:bCs/>
          <w:sz w:val="24"/>
          <w:szCs w:val="24"/>
        </w:rPr>
        <w:t>paskaidrojuma raksts</w:t>
      </w:r>
    </w:p>
    <w:p w:rsidR="00645B9B" w:rsidRPr="005A05DD" w:rsidRDefault="00645B9B" w:rsidP="00645B9B">
      <w:pPr>
        <w:ind w:firstLine="567"/>
        <w:jc w:val="center"/>
        <w:rPr>
          <w:b/>
          <w:bCs/>
          <w:sz w:val="24"/>
          <w:szCs w:val="24"/>
          <w:lang w:eastAsia="lv-LV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5930"/>
      </w:tblGrid>
      <w:tr w:rsidR="00645B9B" w:rsidRPr="005A05DD" w:rsidTr="00D76813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9B" w:rsidRPr="005A05DD" w:rsidRDefault="00645B9B" w:rsidP="00D76813">
            <w:pPr>
              <w:pStyle w:val="naiskr"/>
              <w:spacing w:before="120" w:after="120"/>
              <w:jc w:val="center"/>
              <w:rPr>
                <w:b/>
              </w:rPr>
            </w:pPr>
            <w:r w:rsidRPr="005A05DD">
              <w:rPr>
                <w:b/>
              </w:rPr>
              <w:t>Paskaidrojuma raksta sadaļas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9B" w:rsidRPr="005A05DD" w:rsidRDefault="00645B9B" w:rsidP="00D76813">
            <w:pPr>
              <w:pStyle w:val="naisnod"/>
              <w:spacing w:before="0" w:after="0"/>
              <w:rPr>
                <w:lang w:eastAsia="en-US"/>
              </w:rPr>
            </w:pPr>
            <w:r w:rsidRPr="005A05DD">
              <w:rPr>
                <w:lang w:eastAsia="en-US"/>
              </w:rPr>
              <w:t>Norādāmā informācija</w:t>
            </w:r>
          </w:p>
        </w:tc>
      </w:tr>
      <w:tr w:rsidR="00645B9B" w:rsidRPr="005A05DD" w:rsidTr="00D76813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9B" w:rsidRPr="005A05DD" w:rsidRDefault="00645B9B" w:rsidP="00D76813">
            <w:pPr>
              <w:pStyle w:val="naiskr"/>
              <w:spacing w:before="120" w:after="120"/>
              <w:rPr>
                <w:bCs/>
              </w:rPr>
            </w:pPr>
            <w:r w:rsidRPr="005A05DD">
              <w:rPr>
                <w:bCs/>
              </w:rPr>
              <w:t>1. Projekta nepieciešamības pamatojums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9B" w:rsidRPr="005A05DD" w:rsidRDefault="008242DE" w:rsidP="00D76813">
            <w:pPr>
              <w:pStyle w:val="BodyTextIndent2"/>
              <w:spacing w:after="0" w:line="240" w:lineRule="auto"/>
              <w:ind w:left="23" w:firstLine="25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Šie saistošie noteikumi tiek pieņemti, r</w:t>
            </w:r>
            <w:r w:rsidR="009B4E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ealizējot likuma „Par pašvaldībām” 43.panta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trešajā</w:t>
            </w:r>
            <w:r w:rsidR="009B4EB1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daļā noteikto pašvaldības brīvprātīgo iniciatīvu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nodrošinot</w:t>
            </w:r>
            <w:r w:rsidR="006805D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lai bērni neatkarīgi no ģimenes materiālā stāvokļa saņemtu regulāru un pilnvērtīgu uzturu. </w:t>
            </w:r>
          </w:p>
          <w:p w:rsidR="00645B9B" w:rsidRPr="005A05DD" w:rsidRDefault="00645B9B" w:rsidP="00D76813">
            <w:pPr>
              <w:pStyle w:val="BodyTextIndent2"/>
              <w:spacing w:after="0" w:line="240" w:lineRule="auto"/>
              <w:ind w:left="23" w:firstLine="25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645B9B" w:rsidRPr="005A05DD" w:rsidTr="00D76813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9B" w:rsidRPr="005A05DD" w:rsidRDefault="00645B9B" w:rsidP="00D76813">
            <w:pPr>
              <w:pStyle w:val="naiskr"/>
              <w:spacing w:before="120" w:after="120"/>
              <w:rPr>
                <w:bCs/>
              </w:rPr>
            </w:pPr>
            <w:r w:rsidRPr="005A05DD">
              <w:rPr>
                <w:bCs/>
              </w:rPr>
              <w:t>2. Īss projekta satura izklāsts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9B" w:rsidRDefault="00645B9B" w:rsidP="00AA70ED">
            <w:pPr>
              <w:pStyle w:val="naisnod"/>
              <w:tabs>
                <w:tab w:val="left" w:pos="282"/>
              </w:tabs>
              <w:spacing w:before="0" w:after="0"/>
              <w:ind w:left="16" w:firstLine="282"/>
              <w:jc w:val="both"/>
              <w:rPr>
                <w:b w:val="0"/>
              </w:rPr>
            </w:pPr>
            <w:r w:rsidRPr="005A05DD">
              <w:rPr>
                <w:b w:val="0"/>
                <w:bCs w:val="0"/>
              </w:rPr>
              <w:t>Saistošajos noteikumos paredzēta</w:t>
            </w:r>
            <w:r w:rsidRPr="005A05DD">
              <w:rPr>
                <w:b w:val="0"/>
              </w:rPr>
              <w:t xml:space="preserve"> izglītojamo, kas apgūst obligāto pirmsskolas izglītības programmu sagata</w:t>
            </w:r>
            <w:r w:rsidR="00270A52">
              <w:rPr>
                <w:b w:val="0"/>
              </w:rPr>
              <w:t>vošanas grupā</w:t>
            </w:r>
            <w:r w:rsidRPr="005A05DD">
              <w:rPr>
                <w:b w:val="0"/>
              </w:rPr>
              <w:t xml:space="preserve">, bezmaksas ēdināšana </w:t>
            </w:r>
            <w:r w:rsidR="000C4653">
              <w:rPr>
                <w:b w:val="0"/>
              </w:rPr>
              <w:t>izglītības iestādēs</w:t>
            </w:r>
            <w:r w:rsidR="00AA70ED">
              <w:rPr>
                <w:b w:val="0"/>
              </w:rPr>
              <w:t>.</w:t>
            </w:r>
          </w:p>
          <w:p w:rsidR="006805D2" w:rsidRPr="005A05DD" w:rsidRDefault="006805D2" w:rsidP="00AA70ED">
            <w:pPr>
              <w:pStyle w:val="naisnod"/>
              <w:tabs>
                <w:tab w:val="left" w:pos="282"/>
              </w:tabs>
              <w:spacing w:before="0" w:after="0"/>
              <w:ind w:left="16" w:firstLine="282"/>
              <w:jc w:val="both"/>
              <w:rPr>
                <w:b w:val="0"/>
              </w:rPr>
            </w:pPr>
          </w:p>
        </w:tc>
      </w:tr>
      <w:tr w:rsidR="00645B9B" w:rsidRPr="005A05DD" w:rsidTr="00D76813">
        <w:trPr>
          <w:cantSplit/>
          <w:trHeight w:val="767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9B" w:rsidRPr="005A05DD" w:rsidRDefault="00645B9B" w:rsidP="00D76813">
            <w:pPr>
              <w:pStyle w:val="naisf"/>
              <w:spacing w:before="120" w:beforeAutospacing="0" w:after="120" w:afterAutospacing="0"/>
              <w:jc w:val="left"/>
              <w:rPr>
                <w:rFonts w:eastAsia="Times New Roman"/>
                <w:bCs/>
                <w:lang w:val="lv-LV"/>
              </w:rPr>
            </w:pPr>
            <w:r w:rsidRPr="005A05DD">
              <w:rPr>
                <w:rFonts w:eastAsia="Times New Roman"/>
                <w:bCs/>
                <w:lang w:val="lv-LV"/>
              </w:rPr>
              <w:t>3. Informācija par plānoto projekta ietekmi uz pašvaldības budžetu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9B" w:rsidRDefault="00645B9B" w:rsidP="00D76813">
            <w:pPr>
              <w:pStyle w:val="naisnod"/>
              <w:spacing w:before="0" w:after="0"/>
              <w:ind w:firstLine="299"/>
              <w:jc w:val="both"/>
              <w:rPr>
                <w:b w:val="0"/>
              </w:rPr>
            </w:pPr>
            <w:r w:rsidRPr="005A05DD">
              <w:rPr>
                <w:b w:val="0"/>
              </w:rPr>
              <w:t xml:space="preserve">Izglītojamo bezmaksas ēdināšanas programmai papildus no pašvaldības budžeta būs nepieciešami 2015.gadā - 23500 EUR, turpmākajos gados – 121 000 EUR </w:t>
            </w:r>
            <w:proofErr w:type="spellStart"/>
            <w:r w:rsidRPr="005A05DD">
              <w:rPr>
                <w:b w:val="0"/>
              </w:rPr>
              <w:t>ikgadu</w:t>
            </w:r>
            <w:proofErr w:type="spellEnd"/>
            <w:r w:rsidRPr="005A05DD">
              <w:rPr>
                <w:b w:val="0"/>
              </w:rPr>
              <w:t>.</w:t>
            </w:r>
          </w:p>
          <w:p w:rsidR="006805D2" w:rsidRPr="005A05DD" w:rsidRDefault="006805D2" w:rsidP="00D76813">
            <w:pPr>
              <w:pStyle w:val="naisnod"/>
              <w:spacing w:before="0" w:after="0"/>
              <w:ind w:firstLine="299"/>
              <w:jc w:val="both"/>
              <w:rPr>
                <w:b w:val="0"/>
                <w:bCs w:val="0"/>
                <w:lang w:eastAsia="en-US"/>
              </w:rPr>
            </w:pPr>
            <w:bookmarkStart w:id="0" w:name="_GoBack"/>
            <w:bookmarkEnd w:id="0"/>
          </w:p>
        </w:tc>
      </w:tr>
      <w:tr w:rsidR="00645B9B" w:rsidRPr="005A05DD" w:rsidTr="00D76813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9B" w:rsidRPr="005A05DD" w:rsidRDefault="00645B9B" w:rsidP="00D76813">
            <w:pPr>
              <w:spacing w:before="120" w:after="120"/>
              <w:rPr>
                <w:bCs/>
                <w:sz w:val="24"/>
                <w:szCs w:val="24"/>
              </w:rPr>
            </w:pPr>
            <w:r w:rsidRPr="005A05DD">
              <w:rPr>
                <w:bCs/>
                <w:sz w:val="24"/>
                <w:szCs w:val="24"/>
              </w:rPr>
              <w:t>4. Informācija par plānoto projekta ietekmi uz uzņēmējdarbības vidi pašvaldības teritorijā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9B" w:rsidRPr="005A05DD" w:rsidRDefault="00645B9B" w:rsidP="00D76813">
            <w:pPr>
              <w:pStyle w:val="naisnod"/>
              <w:spacing w:before="0" w:after="0"/>
              <w:ind w:firstLine="299"/>
              <w:jc w:val="both"/>
              <w:rPr>
                <w:b w:val="0"/>
                <w:bCs w:val="0"/>
                <w:i/>
                <w:lang w:eastAsia="en-US"/>
              </w:rPr>
            </w:pPr>
            <w:r w:rsidRPr="005A05DD">
              <w:rPr>
                <w:b w:val="0"/>
                <w:bCs w:val="0"/>
                <w:i/>
              </w:rPr>
              <w:t>Nav attiecināms.</w:t>
            </w:r>
          </w:p>
        </w:tc>
      </w:tr>
      <w:tr w:rsidR="00645B9B" w:rsidRPr="005A05DD" w:rsidTr="00D76813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9B" w:rsidRPr="005A05DD" w:rsidRDefault="00645B9B" w:rsidP="00D76813">
            <w:pPr>
              <w:spacing w:before="120" w:after="120"/>
              <w:rPr>
                <w:bCs/>
                <w:sz w:val="24"/>
                <w:szCs w:val="24"/>
              </w:rPr>
            </w:pPr>
            <w:r w:rsidRPr="005A05DD">
              <w:rPr>
                <w:bCs/>
                <w:sz w:val="24"/>
                <w:szCs w:val="24"/>
              </w:rPr>
              <w:t>5. Informācija par administratīvajām procedūrām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B9B" w:rsidRDefault="00645B9B" w:rsidP="00463C68">
            <w:pPr>
              <w:pStyle w:val="naisnod"/>
              <w:spacing w:before="0" w:after="0"/>
              <w:ind w:firstLine="298"/>
              <w:jc w:val="both"/>
              <w:rPr>
                <w:b w:val="0"/>
                <w:bCs w:val="0"/>
              </w:rPr>
            </w:pPr>
            <w:r w:rsidRPr="005A05DD">
              <w:rPr>
                <w:b w:val="0"/>
                <w:bCs w:val="0"/>
              </w:rPr>
              <w:t>Noteikumu izpildi nodrošinās Daugavpils pilsētas Izglītības pārvalde un Daugavpils pilsētas pirmsskolas izglītības iestādes.</w:t>
            </w:r>
          </w:p>
          <w:p w:rsidR="006805D2" w:rsidRPr="005A05DD" w:rsidRDefault="006805D2" w:rsidP="00463C68">
            <w:pPr>
              <w:pStyle w:val="naisnod"/>
              <w:spacing w:before="0" w:after="0"/>
              <w:ind w:firstLine="298"/>
              <w:jc w:val="both"/>
              <w:rPr>
                <w:b w:val="0"/>
                <w:bCs w:val="0"/>
                <w:lang w:eastAsia="en-US"/>
              </w:rPr>
            </w:pPr>
          </w:p>
        </w:tc>
      </w:tr>
      <w:tr w:rsidR="00645B9B" w:rsidRPr="005A05DD" w:rsidTr="00D76813">
        <w:trPr>
          <w:cantSplit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B9B" w:rsidRPr="005A05DD" w:rsidRDefault="00645B9B" w:rsidP="00D76813">
            <w:pPr>
              <w:spacing w:before="120" w:after="120"/>
              <w:rPr>
                <w:bCs/>
                <w:sz w:val="24"/>
                <w:szCs w:val="24"/>
              </w:rPr>
            </w:pPr>
            <w:r w:rsidRPr="005A05DD">
              <w:rPr>
                <w:bCs/>
                <w:sz w:val="24"/>
                <w:szCs w:val="24"/>
              </w:rPr>
              <w:t>6. Informācija par konsultācijām ar privātpersonām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7" w:rsidRPr="005A05DD" w:rsidRDefault="00645B9B" w:rsidP="006805D2">
            <w:pPr>
              <w:pStyle w:val="naisnod"/>
              <w:spacing w:before="0" w:after="0"/>
              <w:ind w:firstLine="298"/>
              <w:jc w:val="both"/>
              <w:rPr>
                <w:b w:val="0"/>
                <w:bCs w:val="0"/>
              </w:rPr>
            </w:pPr>
            <w:r w:rsidRPr="005A05DD">
              <w:rPr>
                <w:b w:val="0"/>
                <w:bCs w:val="0"/>
              </w:rPr>
              <w:t>Konsultācijas notika ar Daugavpils pilsētas Izglītības pārvaldes speciālistiem un pirmsskolas izglītības iestāžu vadītājiem.</w:t>
            </w:r>
          </w:p>
        </w:tc>
      </w:tr>
    </w:tbl>
    <w:p w:rsidR="00645B9B" w:rsidRDefault="00645B9B" w:rsidP="00645B9B">
      <w:pPr>
        <w:spacing w:after="120"/>
        <w:jc w:val="both"/>
        <w:rPr>
          <w:sz w:val="24"/>
          <w:szCs w:val="24"/>
          <w:lang w:eastAsia="lv-LV"/>
        </w:rPr>
      </w:pPr>
    </w:p>
    <w:p w:rsidR="003D59C7" w:rsidRPr="005A05DD" w:rsidRDefault="003D59C7" w:rsidP="00645B9B">
      <w:pPr>
        <w:spacing w:after="120"/>
        <w:jc w:val="both"/>
        <w:rPr>
          <w:sz w:val="24"/>
          <w:szCs w:val="24"/>
          <w:lang w:eastAsia="lv-LV"/>
        </w:rPr>
      </w:pPr>
    </w:p>
    <w:p w:rsidR="00645B9B" w:rsidRPr="005A05DD" w:rsidRDefault="00645B9B" w:rsidP="00645B9B">
      <w:pPr>
        <w:spacing w:after="120"/>
        <w:jc w:val="both"/>
        <w:rPr>
          <w:sz w:val="24"/>
          <w:szCs w:val="24"/>
        </w:rPr>
      </w:pPr>
      <w:r w:rsidRPr="005A05DD">
        <w:rPr>
          <w:sz w:val="24"/>
          <w:szCs w:val="24"/>
          <w:lang w:eastAsia="lv-LV"/>
        </w:rPr>
        <w:t xml:space="preserve">Daugavpils pilsētas domes priekšsēdētājs </w:t>
      </w:r>
      <w:r w:rsidRPr="005A05DD">
        <w:rPr>
          <w:sz w:val="24"/>
          <w:szCs w:val="24"/>
          <w:lang w:eastAsia="lv-LV"/>
        </w:rPr>
        <w:tab/>
      </w:r>
      <w:r w:rsidRPr="005A05DD">
        <w:rPr>
          <w:sz w:val="24"/>
          <w:szCs w:val="24"/>
          <w:lang w:eastAsia="lv-LV"/>
        </w:rPr>
        <w:tab/>
      </w:r>
      <w:r w:rsidRPr="005A05DD">
        <w:rPr>
          <w:sz w:val="24"/>
          <w:szCs w:val="24"/>
          <w:lang w:eastAsia="lv-LV"/>
        </w:rPr>
        <w:tab/>
      </w:r>
      <w:r w:rsidRPr="005A05DD">
        <w:rPr>
          <w:sz w:val="24"/>
          <w:szCs w:val="24"/>
          <w:lang w:eastAsia="lv-LV"/>
        </w:rPr>
        <w:tab/>
      </w:r>
      <w:r w:rsidRPr="005A05DD">
        <w:rPr>
          <w:sz w:val="24"/>
          <w:szCs w:val="24"/>
          <w:lang w:eastAsia="lv-LV"/>
        </w:rPr>
        <w:tab/>
      </w:r>
      <w:r w:rsidRPr="005A05DD">
        <w:rPr>
          <w:sz w:val="24"/>
          <w:szCs w:val="24"/>
          <w:lang w:eastAsia="lv-LV"/>
        </w:rPr>
        <w:tab/>
      </w:r>
      <w:proofErr w:type="spellStart"/>
      <w:r w:rsidRPr="005A05DD">
        <w:rPr>
          <w:sz w:val="24"/>
          <w:szCs w:val="24"/>
          <w:lang w:eastAsia="lv-LV"/>
        </w:rPr>
        <w:t>J.Lāčplēsis</w:t>
      </w:r>
      <w:proofErr w:type="spellEnd"/>
    </w:p>
    <w:p w:rsidR="00A033CA" w:rsidRDefault="00A033CA"/>
    <w:sectPr w:rsidR="00A033CA" w:rsidSect="003D59C7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0B4423"/>
    <w:multiLevelType w:val="hybridMultilevel"/>
    <w:tmpl w:val="405EDB1E"/>
    <w:lvl w:ilvl="0" w:tplc="92CC2230">
      <w:start w:val="1"/>
      <w:numFmt w:val="decimal"/>
      <w:lvlText w:val="%1."/>
      <w:lvlJc w:val="left"/>
      <w:pPr>
        <w:ind w:left="1401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9B"/>
    <w:rsid w:val="000C4653"/>
    <w:rsid w:val="00270A52"/>
    <w:rsid w:val="002B2B71"/>
    <w:rsid w:val="003D59C7"/>
    <w:rsid w:val="00463C68"/>
    <w:rsid w:val="00533AB8"/>
    <w:rsid w:val="00645B9B"/>
    <w:rsid w:val="006805D2"/>
    <w:rsid w:val="008242DE"/>
    <w:rsid w:val="009B4EB1"/>
    <w:rsid w:val="00A033CA"/>
    <w:rsid w:val="00AA70ED"/>
    <w:rsid w:val="00BC1FA7"/>
    <w:rsid w:val="00D5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5E3B29-8393-4BF2-A565-B6F18603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9B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lv-LV" w:eastAsia="ru-RU"/>
    </w:rPr>
  </w:style>
  <w:style w:type="paragraph" w:styleId="Heading1">
    <w:name w:val="heading 1"/>
    <w:basedOn w:val="Normal"/>
    <w:next w:val="Normal"/>
    <w:link w:val="Heading1Char"/>
    <w:qFormat/>
    <w:rsid w:val="00645B9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qFormat/>
    <w:rsid w:val="00645B9B"/>
    <w:pPr>
      <w:spacing w:before="100" w:beforeAutospacing="1" w:after="100" w:afterAutospacing="1"/>
      <w:outlineLvl w:val="2"/>
    </w:pPr>
    <w:rPr>
      <w:b/>
      <w:bCs/>
      <w:sz w:val="27"/>
      <w:szCs w:val="27"/>
      <w:lang w:val="en-GB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59C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5B9B"/>
    <w:rPr>
      <w:rFonts w:ascii="Arial" w:eastAsia="Times New Roman" w:hAnsi="Arial" w:cs="Times New Roman"/>
      <w:b/>
      <w:bCs/>
      <w:kern w:val="32"/>
      <w:sz w:val="32"/>
      <w:szCs w:val="32"/>
      <w:lang w:val="lv-LV" w:eastAsia="ru-RU"/>
    </w:rPr>
  </w:style>
  <w:style w:type="character" w:customStyle="1" w:styleId="Heading3Char">
    <w:name w:val="Heading 3 Char"/>
    <w:basedOn w:val="DefaultParagraphFont"/>
    <w:link w:val="Heading3"/>
    <w:rsid w:val="00645B9B"/>
    <w:rPr>
      <w:rFonts w:ascii="Times New Roman" w:eastAsia="Times New Roman" w:hAnsi="Times New Roman" w:cs="Times New Roman"/>
      <w:b/>
      <w:bCs/>
      <w:sz w:val="27"/>
      <w:szCs w:val="27"/>
      <w:lang w:val="en-GB" w:eastAsia="x-none"/>
    </w:rPr>
  </w:style>
  <w:style w:type="paragraph" w:styleId="NormalWeb">
    <w:name w:val="Normal (Web)"/>
    <w:basedOn w:val="Normal"/>
    <w:unhideWhenUsed/>
    <w:rsid w:val="00645B9B"/>
    <w:pPr>
      <w:spacing w:after="75"/>
    </w:pPr>
    <w:rPr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645B9B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semiHidden/>
    <w:rsid w:val="00645B9B"/>
    <w:pPr>
      <w:spacing w:after="120" w:line="480" w:lineRule="auto"/>
      <w:ind w:left="283"/>
    </w:pPr>
    <w:rPr>
      <w:rFonts w:ascii="Calibri" w:hAnsi="Calibri"/>
      <w:sz w:val="20"/>
      <w:szCs w:val="20"/>
      <w:lang w:eastAsia="x-none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645B9B"/>
    <w:rPr>
      <w:rFonts w:ascii="Calibri" w:eastAsia="Times New Roman" w:hAnsi="Calibri" w:cs="Times New Roman"/>
      <w:sz w:val="20"/>
      <w:szCs w:val="20"/>
      <w:lang w:val="lv-LV" w:eastAsia="x-none"/>
    </w:rPr>
  </w:style>
  <w:style w:type="paragraph" w:customStyle="1" w:styleId="naisf">
    <w:name w:val="naisf"/>
    <w:basedOn w:val="Normal"/>
    <w:rsid w:val="00645B9B"/>
    <w:pPr>
      <w:spacing w:before="100" w:beforeAutospacing="1" w:after="100" w:afterAutospacing="1"/>
      <w:jc w:val="both"/>
    </w:pPr>
    <w:rPr>
      <w:rFonts w:eastAsia="Arial Unicode MS"/>
      <w:sz w:val="24"/>
      <w:szCs w:val="24"/>
      <w:lang w:val="en-GB" w:eastAsia="en-US"/>
    </w:rPr>
  </w:style>
  <w:style w:type="paragraph" w:customStyle="1" w:styleId="naisnod">
    <w:name w:val="naisnod"/>
    <w:basedOn w:val="Normal"/>
    <w:rsid w:val="00645B9B"/>
    <w:pPr>
      <w:spacing w:before="150" w:after="150"/>
      <w:jc w:val="center"/>
    </w:pPr>
    <w:rPr>
      <w:b/>
      <w:bCs/>
      <w:sz w:val="24"/>
      <w:szCs w:val="24"/>
      <w:lang w:eastAsia="lv-LV"/>
    </w:rPr>
  </w:style>
  <w:style w:type="paragraph" w:customStyle="1" w:styleId="naiskr">
    <w:name w:val="naiskr"/>
    <w:basedOn w:val="Normal"/>
    <w:rsid w:val="00645B9B"/>
    <w:pPr>
      <w:spacing w:before="75" w:after="75"/>
    </w:pPr>
    <w:rPr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6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53"/>
    <w:rPr>
      <w:rFonts w:ascii="Tahoma" w:eastAsia="Times New Roman" w:hAnsi="Tahoma" w:cs="Tahoma"/>
      <w:sz w:val="16"/>
      <w:szCs w:val="16"/>
      <w:lang w:val="lv-LV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59C7"/>
    <w:rPr>
      <w:rFonts w:asciiTheme="majorHAnsi" w:eastAsiaTheme="majorEastAsia" w:hAnsiTheme="majorHAnsi" w:cstheme="majorBidi"/>
      <w:i/>
      <w:iCs/>
      <w:color w:val="365F91" w:themeColor="accent1" w:themeShade="BF"/>
      <w:sz w:val="26"/>
      <w:szCs w:val="26"/>
      <w:lang w:val="lv-LV" w:eastAsia="ru-RU"/>
    </w:rPr>
  </w:style>
  <w:style w:type="table" w:styleId="TableGrid">
    <w:name w:val="Table Grid"/>
    <w:basedOn w:val="TableNormal"/>
    <w:uiPriority w:val="59"/>
    <w:rsid w:val="003D5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Inguna Novicka</cp:lastModifiedBy>
  <cp:revision>7</cp:revision>
  <cp:lastPrinted>2015-08-13T13:02:00Z</cp:lastPrinted>
  <dcterms:created xsi:type="dcterms:W3CDTF">2015-08-06T12:40:00Z</dcterms:created>
  <dcterms:modified xsi:type="dcterms:W3CDTF">2015-08-13T13:02:00Z</dcterms:modified>
</cp:coreProperties>
</file>