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3C516B" w:rsidRDefault="003C516B"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47270706" r:id="rId9"/>
        </w:object>
      </w:r>
    </w:p>
    <w:p w:rsidR="003C516B" w:rsidRPr="00EE4591" w:rsidRDefault="003C516B" w:rsidP="00402A27">
      <w:pPr>
        <w:pStyle w:val="Title"/>
        <w:tabs>
          <w:tab w:val="left" w:pos="3969"/>
          <w:tab w:val="left" w:pos="4395"/>
        </w:tabs>
        <w:rPr>
          <w:b w:val="0"/>
          <w:bCs/>
          <w:sz w:val="24"/>
          <w:szCs w:val="24"/>
        </w:rPr>
      </w:pPr>
    </w:p>
    <w:p w:rsidR="003C516B" w:rsidRDefault="003C516B" w:rsidP="00402A27">
      <w:pPr>
        <w:pStyle w:val="Title"/>
        <w:tabs>
          <w:tab w:val="left" w:pos="3969"/>
          <w:tab w:val="left" w:pos="4395"/>
        </w:tabs>
        <w:rPr>
          <w:b w:val="0"/>
          <w:bCs/>
        </w:rPr>
      </w:pPr>
      <w:r>
        <w:rPr>
          <w:b w:val="0"/>
          <w:bCs/>
        </w:rPr>
        <w:t xml:space="preserve">  LATVIJAS REPUBLIKAS</w:t>
      </w:r>
    </w:p>
    <w:p w:rsidR="003C516B" w:rsidRDefault="003C516B" w:rsidP="00402A27">
      <w:pPr>
        <w:pStyle w:val="Title"/>
        <w:tabs>
          <w:tab w:val="left" w:pos="3969"/>
          <w:tab w:val="left" w:pos="4395"/>
        </w:tabs>
      </w:pPr>
      <w:r>
        <w:t>DAUGAVPILS PILSĒTAS DOME</w:t>
      </w:r>
    </w:p>
    <w:p w:rsidR="003C516B" w:rsidRPr="00C3756E" w:rsidRDefault="003C516B"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3C516B" w:rsidRDefault="003C516B"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3C516B" w:rsidRDefault="003C516B" w:rsidP="00402A27">
      <w:pPr>
        <w:spacing w:after="0" w:line="240" w:lineRule="auto"/>
        <w:jc w:val="center"/>
        <w:rPr>
          <w:rFonts w:ascii="Times New Roman" w:hAnsi="Times New Roman"/>
          <w:sz w:val="18"/>
          <w:szCs w:val="18"/>
          <w:u w:val="single"/>
        </w:rPr>
      </w:pPr>
    </w:p>
    <w:p w:rsidR="003C516B" w:rsidRDefault="003C516B" w:rsidP="00402A27">
      <w:pPr>
        <w:spacing w:after="0" w:line="240" w:lineRule="auto"/>
        <w:jc w:val="center"/>
        <w:rPr>
          <w:rFonts w:ascii="Times New Roman" w:hAnsi="Times New Roman"/>
          <w:b/>
          <w:sz w:val="24"/>
          <w:szCs w:val="24"/>
        </w:rPr>
      </w:pPr>
    </w:p>
    <w:p w:rsidR="003C516B" w:rsidRPr="002E7F44" w:rsidRDefault="003C516B"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3C516B" w:rsidRPr="002E7F44" w:rsidRDefault="003C516B" w:rsidP="002E7F44">
      <w:pPr>
        <w:spacing w:after="120"/>
        <w:jc w:val="center"/>
        <w:rPr>
          <w:rFonts w:ascii="Times New Roman" w:hAnsi="Times New Roman"/>
          <w:sz w:val="2"/>
          <w:szCs w:val="2"/>
        </w:rPr>
      </w:pPr>
    </w:p>
    <w:p w:rsidR="003C516B" w:rsidRDefault="003C516B"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74593E" w:rsidRDefault="0074593E" w:rsidP="0074593E">
      <w:pPr>
        <w:spacing w:after="0" w:line="240" w:lineRule="auto"/>
        <w:rPr>
          <w:rFonts w:ascii="Times New Roman" w:hAnsi="Times New Roman"/>
          <w:sz w:val="24"/>
          <w:szCs w:val="24"/>
        </w:rPr>
      </w:pPr>
    </w:p>
    <w:p w:rsidR="0074593E" w:rsidRPr="0074593E" w:rsidRDefault="0074593E" w:rsidP="0074593E">
      <w:pPr>
        <w:spacing w:after="0" w:line="240" w:lineRule="auto"/>
        <w:rPr>
          <w:rFonts w:ascii="Times New Roman" w:hAnsi="Times New Roman"/>
          <w:b/>
          <w:sz w:val="24"/>
          <w:szCs w:val="24"/>
        </w:rPr>
      </w:pPr>
      <w:r w:rsidRPr="0074593E">
        <w:rPr>
          <w:rFonts w:ascii="Times New Roman" w:hAnsi="Times New Roman"/>
          <w:sz w:val="24"/>
          <w:szCs w:val="24"/>
        </w:rPr>
        <w:t>2017.gada 26.janvārī</w:t>
      </w:r>
      <w:r w:rsidRPr="0074593E">
        <w:rPr>
          <w:rFonts w:ascii="Times New Roman" w:hAnsi="Times New Roman"/>
          <w:sz w:val="24"/>
          <w:szCs w:val="24"/>
        </w:rPr>
        <w:tab/>
      </w:r>
      <w:r w:rsidRPr="0074593E">
        <w:rPr>
          <w:rFonts w:ascii="Times New Roman" w:hAnsi="Times New Roman"/>
          <w:sz w:val="24"/>
          <w:szCs w:val="24"/>
        </w:rPr>
        <w:tab/>
      </w:r>
      <w:r w:rsidRPr="0074593E">
        <w:rPr>
          <w:rFonts w:ascii="Times New Roman" w:hAnsi="Times New Roman"/>
          <w:sz w:val="24"/>
          <w:szCs w:val="24"/>
        </w:rPr>
        <w:tab/>
      </w:r>
      <w:r w:rsidRPr="0074593E">
        <w:rPr>
          <w:rFonts w:ascii="Times New Roman" w:hAnsi="Times New Roman"/>
          <w:sz w:val="24"/>
          <w:szCs w:val="24"/>
        </w:rPr>
        <w:tab/>
      </w:r>
      <w:r w:rsidRPr="0074593E">
        <w:rPr>
          <w:rFonts w:ascii="Times New Roman" w:hAnsi="Times New Roman"/>
          <w:sz w:val="24"/>
          <w:szCs w:val="24"/>
        </w:rPr>
        <w:tab/>
      </w:r>
      <w:r w:rsidRPr="0074593E">
        <w:rPr>
          <w:rFonts w:ascii="Times New Roman" w:hAnsi="Times New Roman"/>
          <w:sz w:val="24"/>
          <w:szCs w:val="24"/>
        </w:rPr>
        <w:tab/>
      </w:r>
      <w:r w:rsidRPr="0074593E">
        <w:rPr>
          <w:rFonts w:ascii="Times New Roman" w:hAnsi="Times New Roman"/>
          <w:sz w:val="24"/>
          <w:szCs w:val="24"/>
        </w:rPr>
        <w:tab/>
      </w:r>
      <w:r w:rsidRPr="0074593E">
        <w:rPr>
          <w:rFonts w:ascii="Times New Roman" w:hAnsi="Times New Roman"/>
          <w:sz w:val="24"/>
          <w:szCs w:val="24"/>
        </w:rPr>
        <w:tab/>
        <w:t>Nr.</w:t>
      </w:r>
      <w:r w:rsidRPr="0074593E">
        <w:rPr>
          <w:rFonts w:ascii="Times New Roman" w:hAnsi="Times New Roman"/>
          <w:b/>
          <w:sz w:val="24"/>
          <w:szCs w:val="24"/>
        </w:rPr>
        <w:t>30</w:t>
      </w:r>
      <w:r w:rsidRPr="0074593E">
        <w:rPr>
          <w:rFonts w:ascii="Times New Roman" w:hAnsi="Times New Roman"/>
          <w:b/>
          <w:sz w:val="24"/>
          <w:szCs w:val="24"/>
        </w:rPr>
        <w:tab/>
      </w:r>
    </w:p>
    <w:p w:rsidR="0074593E" w:rsidRPr="0074593E" w:rsidRDefault="0074593E" w:rsidP="0074593E">
      <w:pPr>
        <w:spacing w:after="0" w:line="240" w:lineRule="auto"/>
        <w:ind w:left="6480" w:firstLine="720"/>
        <w:rPr>
          <w:rFonts w:ascii="Times New Roman" w:hAnsi="Times New Roman"/>
          <w:sz w:val="24"/>
          <w:szCs w:val="24"/>
        </w:rPr>
      </w:pPr>
      <w:r w:rsidRPr="0074593E">
        <w:rPr>
          <w:rFonts w:ascii="Times New Roman" w:hAnsi="Times New Roman"/>
          <w:sz w:val="24"/>
          <w:szCs w:val="24"/>
        </w:rPr>
        <w:t>(prot.Nr.</w:t>
      </w:r>
      <w:r w:rsidRPr="0074593E">
        <w:rPr>
          <w:rFonts w:ascii="Times New Roman" w:hAnsi="Times New Roman"/>
          <w:b/>
          <w:sz w:val="24"/>
          <w:szCs w:val="24"/>
        </w:rPr>
        <w:t>3</w:t>
      </w:r>
      <w:r w:rsidRPr="0074593E">
        <w:rPr>
          <w:rFonts w:ascii="Times New Roman" w:hAnsi="Times New Roman"/>
          <w:sz w:val="24"/>
          <w:szCs w:val="24"/>
        </w:rPr>
        <w:t xml:space="preserve">,  </w:t>
      </w:r>
      <w:r w:rsidRPr="0074593E">
        <w:rPr>
          <w:rFonts w:ascii="Times New Roman" w:hAnsi="Times New Roman"/>
          <w:b/>
          <w:sz w:val="24"/>
          <w:szCs w:val="24"/>
        </w:rPr>
        <w:t>1</w:t>
      </w:r>
      <w:r>
        <w:rPr>
          <w:rFonts w:ascii="Times New Roman" w:hAnsi="Times New Roman"/>
          <w:b/>
          <w:sz w:val="24"/>
          <w:szCs w:val="24"/>
        </w:rPr>
        <w:t>4</w:t>
      </w:r>
      <w:r w:rsidRPr="0074593E">
        <w:rPr>
          <w:rFonts w:ascii="Times New Roman" w:hAnsi="Times New Roman"/>
          <w:sz w:val="24"/>
          <w:szCs w:val="24"/>
        </w:rPr>
        <w:t>.§)</w:t>
      </w:r>
    </w:p>
    <w:p w:rsidR="00EC4392" w:rsidRPr="0074593E" w:rsidRDefault="00EC4392" w:rsidP="0074593E">
      <w:pPr>
        <w:spacing w:after="0" w:line="240" w:lineRule="auto"/>
        <w:jc w:val="center"/>
        <w:rPr>
          <w:rFonts w:ascii="Times New Roman" w:hAnsi="Times New Roman" w:cs="Times New Roman"/>
          <w:b/>
          <w:sz w:val="24"/>
          <w:szCs w:val="24"/>
        </w:rPr>
      </w:pPr>
    </w:p>
    <w:p w:rsidR="00B64DE9" w:rsidRPr="0074593E" w:rsidRDefault="00B01C26" w:rsidP="0074593E">
      <w:pPr>
        <w:spacing w:after="0" w:line="240" w:lineRule="auto"/>
        <w:jc w:val="center"/>
        <w:rPr>
          <w:rFonts w:ascii="Times New Roman" w:hAnsi="Times New Roman" w:cs="Times New Roman"/>
          <w:b/>
          <w:sz w:val="24"/>
          <w:szCs w:val="24"/>
          <w:lang w:val="lv-LV"/>
        </w:rPr>
      </w:pPr>
      <w:r w:rsidRPr="0074593E">
        <w:rPr>
          <w:rFonts w:ascii="Times New Roman" w:hAnsi="Times New Roman" w:cs="Times New Roman"/>
          <w:b/>
          <w:sz w:val="24"/>
          <w:szCs w:val="24"/>
          <w:lang w:val="lv-LV"/>
        </w:rPr>
        <w:t xml:space="preserve">Par </w:t>
      </w:r>
      <w:r w:rsidR="00400870" w:rsidRPr="0074593E">
        <w:rPr>
          <w:rFonts w:ascii="Times New Roman" w:hAnsi="Times New Roman" w:cs="Times New Roman"/>
          <w:b/>
          <w:sz w:val="24"/>
          <w:szCs w:val="24"/>
          <w:lang w:val="lv-LV"/>
        </w:rPr>
        <w:t xml:space="preserve">deleģēšanas </w:t>
      </w:r>
      <w:r w:rsidR="00B64DE9" w:rsidRPr="0074593E">
        <w:rPr>
          <w:rFonts w:ascii="Times New Roman" w:hAnsi="Times New Roman" w:cs="Times New Roman"/>
          <w:b/>
          <w:sz w:val="24"/>
          <w:szCs w:val="24"/>
          <w:lang w:val="lv-LV"/>
        </w:rPr>
        <w:t xml:space="preserve">līguma </w:t>
      </w:r>
      <w:r w:rsidR="00013496" w:rsidRPr="0074593E">
        <w:rPr>
          <w:rFonts w:ascii="Times New Roman" w:hAnsi="Times New Roman" w:cs="Times New Roman"/>
          <w:b/>
          <w:sz w:val="24"/>
          <w:szCs w:val="24"/>
          <w:lang w:val="lv-LV"/>
        </w:rPr>
        <w:t xml:space="preserve">noslēgšanu </w:t>
      </w:r>
      <w:r w:rsidR="00B64DE9" w:rsidRPr="0074593E">
        <w:rPr>
          <w:rFonts w:ascii="Times New Roman" w:hAnsi="Times New Roman" w:cs="Times New Roman"/>
          <w:b/>
          <w:sz w:val="24"/>
          <w:szCs w:val="24"/>
          <w:lang w:val="lv-LV"/>
        </w:rPr>
        <w:t>ar</w:t>
      </w:r>
    </w:p>
    <w:p w:rsidR="00A02B1E" w:rsidRPr="0074593E" w:rsidRDefault="0070321E" w:rsidP="0074593E">
      <w:pPr>
        <w:spacing w:after="0" w:line="240" w:lineRule="auto"/>
        <w:jc w:val="center"/>
        <w:rPr>
          <w:rFonts w:ascii="Times New Roman" w:hAnsi="Times New Roman" w:cs="Times New Roman"/>
          <w:b/>
          <w:sz w:val="24"/>
          <w:szCs w:val="24"/>
          <w:lang w:val="lv-LV"/>
        </w:rPr>
      </w:pPr>
      <w:r w:rsidRPr="0074593E">
        <w:rPr>
          <w:rFonts w:ascii="Times New Roman" w:hAnsi="Times New Roman" w:cs="Times New Roman"/>
          <w:b/>
          <w:sz w:val="24"/>
          <w:szCs w:val="24"/>
          <w:lang w:val="lv-LV"/>
        </w:rPr>
        <w:t xml:space="preserve">pašvaldības </w:t>
      </w:r>
      <w:r w:rsidR="00B64DE9" w:rsidRPr="0074593E">
        <w:rPr>
          <w:rFonts w:ascii="Times New Roman" w:hAnsi="Times New Roman" w:cs="Times New Roman"/>
          <w:b/>
          <w:sz w:val="24"/>
          <w:szCs w:val="24"/>
          <w:lang w:val="lv-LV"/>
        </w:rPr>
        <w:t>sabiedrību ar iero</w:t>
      </w:r>
      <w:r w:rsidR="00196457" w:rsidRPr="0074593E">
        <w:rPr>
          <w:rFonts w:ascii="Times New Roman" w:hAnsi="Times New Roman" w:cs="Times New Roman"/>
          <w:b/>
          <w:sz w:val="24"/>
          <w:szCs w:val="24"/>
          <w:lang w:val="lv-LV"/>
        </w:rPr>
        <w:t>bežotu atbildību „Parkings</w:t>
      </w:r>
      <w:r w:rsidR="00B64DE9" w:rsidRPr="0074593E">
        <w:rPr>
          <w:rFonts w:ascii="Times New Roman" w:hAnsi="Times New Roman" w:cs="Times New Roman"/>
          <w:b/>
          <w:sz w:val="24"/>
          <w:szCs w:val="24"/>
          <w:lang w:val="lv-LV"/>
        </w:rPr>
        <w:t xml:space="preserve"> D”</w:t>
      </w:r>
    </w:p>
    <w:p w:rsidR="00EC4392" w:rsidRPr="0074593E" w:rsidRDefault="00EC4392" w:rsidP="0074593E">
      <w:pPr>
        <w:spacing w:after="0" w:line="240" w:lineRule="auto"/>
        <w:ind w:firstLine="720"/>
        <w:jc w:val="both"/>
        <w:rPr>
          <w:rFonts w:ascii="Times New Roman" w:hAnsi="Times New Roman" w:cs="Times New Roman"/>
          <w:sz w:val="24"/>
          <w:szCs w:val="24"/>
          <w:lang w:val="lv-LV"/>
        </w:rPr>
      </w:pPr>
    </w:p>
    <w:p w:rsidR="0074593E" w:rsidRPr="0074593E" w:rsidRDefault="00196457" w:rsidP="0074593E">
      <w:pPr>
        <w:spacing w:after="0" w:line="240" w:lineRule="auto"/>
        <w:ind w:firstLine="567"/>
        <w:jc w:val="both"/>
        <w:rPr>
          <w:rFonts w:ascii="Times New Roman" w:hAnsi="Times New Roman" w:cs="Times New Roman"/>
          <w:sz w:val="24"/>
          <w:szCs w:val="24"/>
          <w:lang w:val="lv-LV"/>
        </w:rPr>
      </w:pPr>
      <w:r w:rsidRPr="0074593E">
        <w:rPr>
          <w:rFonts w:ascii="Times New Roman" w:hAnsi="Times New Roman" w:cs="Times New Roman"/>
          <w:sz w:val="24"/>
          <w:szCs w:val="24"/>
          <w:lang w:val="lv-LV"/>
        </w:rPr>
        <w:t xml:space="preserve">Pamatojoties uz Valsts pārvaldes iekārtas likuma 40.panta pirmo un otro daļu, </w:t>
      </w:r>
      <w:r w:rsidR="0074593E" w:rsidRPr="0074593E">
        <w:rPr>
          <w:rFonts w:ascii="Times New Roman" w:hAnsi="Times New Roman" w:cs="Times New Roman"/>
          <w:sz w:val="24"/>
          <w:szCs w:val="24"/>
          <w:lang w:val="lv-LV"/>
        </w:rPr>
        <w:t xml:space="preserve">          </w:t>
      </w:r>
      <w:r w:rsidRPr="0074593E">
        <w:rPr>
          <w:rFonts w:ascii="Times New Roman" w:hAnsi="Times New Roman" w:cs="Times New Roman"/>
          <w:sz w:val="24"/>
          <w:szCs w:val="24"/>
          <w:lang w:val="lv-LV"/>
        </w:rPr>
        <w:t>41.panta pirmo daļu, 45.panta otro un trešo daļu, 46.pantu, 88.panta pirmās daļas 2.punktu, likuma „Par pašvaldībām” 7.panta otro daļu</w:t>
      </w:r>
      <w:r w:rsidR="000B7180" w:rsidRPr="0074593E">
        <w:rPr>
          <w:rFonts w:ascii="Times New Roman" w:hAnsi="Times New Roman" w:cs="Times New Roman"/>
          <w:sz w:val="24"/>
          <w:szCs w:val="24"/>
          <w:lang w:val="lv-LV"/>
        </w:rPr>
        <w:t>, 14.panta pirmās daļas 1.punktu,</w:t>
      </w:r>
      <w:r w:rsidRPr="0074593E">
        <w:rPr>
          <w:rFonts w:ascii="Times New Roman" w:hAnsi="Times New Roman" w:cs="Times New Roman"/>
          <w:sz w:val="24"/>
          <w:szCs w:val="24"/>
          <w:lang w:val="lv-LV"/>
        </w:rPr>
        <w:t xml:space="preserve"> 15.panta pirmās daļas 2.punktu, 21.panta pirmās daļas 23.punktu, 2000.gada 23.marta likuma „Grozījumi Latvijas Administratīvo pārkāpumu kodeksā” Pārejas noteikumu 4.punktu, Ministru kabineta 2004.gada 7.septembra noteikumu </w:t>
      </w:r>
      <w:r w:rsidR="00FE15EA" w:rsidRPr="0074593E">
        <w:rPr>
          <w:rFonts w:ascii="Times New Roman" w:hAnsi="Times New Roman" w:cs="Times New Roman"/>
          <w:sz w:val="24"/>
          <w:szCs w:val="24"/>
          <w:lang w:val="lv-LV"/>
        </w:rPr>
        <w:t xml:space="preserve">Nr.767 </w:t>
      </w:r>
      <w:r w:rsidRPr="0074593E">
        <w:rPr>
          <w:rFonts w:ascii="Times New Roman" w:hAnsi="Times New Roman" w:cs="Times New Roman"/>
          <w:sz w:val="24"/>
          <w:szCs w:val="24"/>
          <w:lang w:val="lv-LV"/>
        </w:rPr>
        <w:t>“Noteikumi par transportlīdzekļa piespiedu pārvietošanu un transportlīdzekļa atzīšanu par ilgstoši atstātu uz ceļa” 4.punktu,</w:t>
      </w:r>
      <w:r w:rsidR="0074593E" w:rsidRPr="0074593E">
        <w:rPr>
          <w:rFonts w:ascii="Times New Roman" w:hAnsi="Times New Roman" w:cs="Times New Roman"/>
          <w:sz w:val="24"/>
          <w:szCs w:val="24"/>
          <w:lang w:val="lv-LV"/>
        </w:rPr>
        <w:t xml:space="preserve"> </w:t>
      </w:r>
      <w:r w:rsidR="004D23A0" w:rsidRPr="0074593E">
        <w:rPr>
          <w:rFonts w:ascii="Times New Roman" w:hAnsi="Times New Roman" w:cs="Times New Roman"/>
          <w:b/>
          <w:sz w:val="24"/>
          <w:szCs w:val="24"/>
          <w:lang w:val="lv-LV"/>
        </w:rPr>
        <w:t>ņemot vērā</w:t>
      </w:r>
      <w:r w:rsidR="004D23A0" w:rsidRPr="0074593E">
        <w:rPr>
          <w:rFonts w:ascii="Times New Roman" w:hAnsi="Times New Roman" w:cs="Times New Roman"/>
          <w:sz w:val="24"/>
          <w:szCs w:val="24"/>
          <w:lang w:val="lv-LV"/>
        </w:rPr>
        <w:t xml:space="preserve"> </w:t>
      </w:r>
      <w:r w:rsidRPr="0074593E">
        <w:rPr>
          <w:rFonts w:ascii="Times New Roman" w:hAnsi="Times New Roman" w:cs="Times New Roman"/>
          <w:sz w:val="24"/>
          <w:szCs w:val="24"/>
          <w:lang w:val="lv-LV"/>
        </w:rPr>
        <w:t>Daugavpils pilsētas domes 2006.gada 13.jūlija saistošo noteikumu Nr.9 “Daugavpils pilsētas pašvaldības maksas autostāvvietu, kas atrodas ielu sarkano līniju robežās, apsaimniekošanas un lietošanas noteikumi” 2.3.</w:t>
      </w:r>
      <w:r w:rsidR="004D23A0" w:rsidRPr="0074593E">
        <w:rPr>
          <w:rFonts w:ascii="Times New Roman" w:hAnsi="Times New Roman" w:cs="Times New Roman"/>
          <w:sz w:val="24"/>
          <w:szCs w:val="24"/>
          <w:lang w:val="lv-LV"/>
        </w:rPr>
        <w:t>apakš</w:t>
      </w:r>
      <w:r w:rsidRPr="0074593E">
        <w:rPr>
          <w:rFonts w:ascii="Times New Roman" w:hAnsi="Times New Roman" w:cs="Times New Roman"/>
          <w:sz w:val="24"/>
          <w:szCs w:val="24"/>
          <w:lang w:val="lv-LV"/>
        </w:rPr>
        <w:t>punktu</w:t>
      </w:r>
      <w:r w:rsidR="00351720" w:rsidRPr="0074593E">
        <w:rPr>
          <w:rFonts w:ascii="Times New Roman" w:hAnsi="Times New Roman" w:cs="Times New Roman"/>
          <w:sz w:val="24"/>
          <w:szCs w:val="24"/>
          <w:lang w:val="lv-LV"/>
        </w:rPr>
        <w:t>,</w:t>
      </w:r>
      <w:r w:rsidR="0074593E" w:rsidRPr="0074593E">
        <w:rPr>
          <w:rFonts w:ascii="Times New Roman" w:hAnsi="Times New Roman" w:cs="Times New Roman"/>
          <w:sz w:val="24"/>
          <w:szCs w:val="24"/>
          <w:lang w:val="lv-LV"/>
        </w:rPr>
        <w:t xml:space="preserve"> </w:t>
      </w:r>
      <w:r w:rsidRPr="0074593E">
        <w:rPr>
          <w:rFonts w:ascii="Times New Roman" w:hAnsi="Times New Roman" w:cs="Times New Roman"/>
          <w:b/>
          <w:sz w:val="24"/>
          <w:szCs w:val="24"/>
          <w:lang w:val="lv-LV"/>
        </w:rPr>
        <w:t xml:space="preserve">ievērojot to, </w:t>
      </w:r>
      <w:r w:rsidRPr="0074593E">
        <w:rPr>
          <w:rFonts w:ascii="Times New Roman" w:hAnsi="Times New Roman" w:cs="Times New Roman"/>
          <w:sz w:val="24"/>
          <w:szCs w:val="24"/>
          <w:lang w:val="lv-LV"/>
        </w:rPr>
        <w:t>ka pašvaldībai ar likumu piešķirtas tiesības un ir pienākums patstāvīgi veikt savas autonomās funkcijas, organizēt noteikto autonomo funkciju veikšanu un atbildēt par to, pašvaldība autonomo funkciju pildīšanai veido kapitālsabiedrības un ar saviem līdzekļiem piedalās tajās, kā arī deleģē atsevišķus valsts pārvaldes uzdevumus, kuru izpilde ietilpst pašvaldības kompetencē</w:t>
      </w:r>
      <w:r w:rsidR="00042345" w:rsidRPr="0074593E">
        <w:rPr>
          <w:rFonts w:ascii="Times New Roman" w:hAnsi="Times New Roman" w:cs="Times New Roman"/>
          <w:sz w:val="24"/>
          <w:szCs w:val="24"/>
          <w:lang w:val="lv-LV"/>
        </w:rPr>
        <w:t>,</w:t>
      </w:r>
      <w:r w:rsidR="0074593E" w:rsidRPr="0074593E">
        <w:rPr>
          <w:rFonts w:ascii="Times New Roman" w:hAnsi="Times New Roman" w:cs="Times New Roman"/>
          <w:sz w:val="24"/>
          <w:szCs w:val="24"/>
          <w:lang w:val="lv-LV"/>
        </w:rPr>
        <w:t xml:space="preserve"> </w:t>
      </w:r>
      <w:r w:rsidRPr="0074593E">
        <w:rPr>
          <w:rFonts w:ascii="Times New Roman" w:hAnsi="Times New Roman" w:cs="Times New Roman"/>
          <w:b/>
          <w:sz w:val="24"/>
          <w:szCs w:val="24"/>
          <w:lang w:val="lv-LV"/>
        </w:rPr>
        <w:t xml:space="preserve">nodrošinot </w:t>
      </w:r>
      <w:r w:rsidRPr="0074593E">
        <w:rPr>
          <w:rFonts w:ascii="Times New Roman" w:hAnsi="Times New Roman" w:cs="Times New Roman"/>
          <w:sz w:val="24"/>
          <w:szCs w:val="24"/>
          <w:lang w:val="lv-LV"/>
        </w:rPr>
        <w:t>pašvaldības autonomās funkcijas izpildi, savlaicīgu pakalpojumu saņemšanu, sniegto pakalpojumu pastāvīgu pilnveidošanu un uzlabošanu un to, ka mērķa sasniegšanai nepieciešams noteikt finansējuma kārtību, to aprēķināšanas, kontroles un pārskatīšanas mehānismu, un skaidri definējot deleģēto uzdevumu izpildē iesaistīto pušu tiesības un pienākumus</w:t>
      </w:r>
      <w:r w:rsidR="00DA4CEB" w:rsidRPr="0074593E">
        <w:rPr>
          <w:rFonts w:ascii="Times New Roman" w:hAnsi="Times New Roman" w:cs="Times New Roman"/>
          <w:sz w:val="24"/>
          <w:szCs w:val="24"/>
          <w:lang w:val="lv-LV"/>
        </w:rPr>
        <w:t>,</w:t>
      </w:r>
      <w:r w:rsidR="00BE1D95" w:rsidRPr="0074593E">
        <w:rPr>
          <w:rFonts w:ascii="Times New Roman" w:hAnsi="Times New Roman" w:cs="Times New Roman"/>
          <w:sz w:val="24"/>
          <w:szCs w:val="24"/>
          <w:lang w:val="lv-LV"/>
        </w:rPr>
        <w:t xml:space="preserve"> pamatojoties uz Daugavpils pilsētas domes 2014.gada 12.jūnija lēmumu Nr.307 „Par deleģēšanas līguma ar sabiedrību ar ierobežotu atbildību „Parkings D” apstiprināšanu jaunā redakcijā”,</w:t>
      </w:r>
      <w:r w:rsidR="0074593E" w:rsidRPr="0074593E">
        <w:rPr>
          <w:rFonts w:ascii="Times New Roman" w:hAnsi="Times New Roman" w:cs="Times New Roman"/>
          <w:sz w:val="24"/>
          <w:szCs w:val="24"/>
          <w:lang w:val="lv-LV"/>
        </w:rPr>
        <w:t xml:space="preserve"> </w:t>
      </w:r>
      <w:r w:rsidR="004D23A0" w:rsidRPr="0074593E">
        <w:rPr>
          <w:rFonts w:ascii="Times New Roman" w:hAnsi="Times New Roman" w:cs="Times New Roman"/>
          <w:b/>
          <w:sz w:val="24"/>
          <w:szCs w:val="24"/>
          <w:lang w:val="lv-LV"/>
        </w:rPr>
        <w:t>ņemot vērā to</w:t>
      </w:r>
      <w:r w:rsidR="004D23A0" w:rsidRPr="0074593E">
        <w:rPr>
          <w:rFonts w:ascii="Times New Roman" w:hAnsi="Times New Roman" w:cs="Times New Roman"/>
          <w:sz w:val="24"/>
          <w:szCs w:val="24"/>
          <w:lang w:val="lv-LV"/>
        </w:rPr>
        <w:t xml:space="preserve">, ka Daugavpils pilsētas pašvaldība ir izveidojusi </w:t>
      </w:r>
      <w:r w:rsidR="0070321E" w:rsidRPr="0074593E">
        <w:rPr>
          <w:rFonts w:ascii="Times New Roman" w:hAnsi="Times New Roman" w:cs="Times New Roman"/>
          <w:sz w:val="24"/>
          <w:szCs w:val="24"/>
          <w:lang w:val="lv-LV"/>
        </w:rPr>
        <w:t xml:space="preserve">pašvaldības </w:t>
      </w:r>
      <w:r w:rsidR="004D23A0" w:rsidRPr="0074593E">
        <w:rPr>
          <w:rFonts w:ascii="Times New Roman" w:hAnsi="Times New Roman" w:cs="Times New Roman"/>
          <w:sz w:val="24"/>
          <w:szCs w:val="24"/>
          <w:lang w:val="lv-LV"/>
        </w:rPr>
        <w:t xml:space="preserve">sabiedrību ar ierobežotu atbildību „Parkings D”, ar mērķi ierīkot un uzturēt Daugavpils pilsētas pašvaldības maksas stāvvietas, kas atrodas ielu sarkano līniju robežās, kā arī veikt citas pašvaldībai ar normatīvajiem aktiem uzliktas darbības autostāvvietu pārvaldīšanas jomā, </w:t>
      </w:r>
      <w:r w:rsidR="00D67C05" w:rsidRPr="0074593E">
        <w:rPr>
          <w:rFonts w:ascii="Times New Roman" w:hAnsi="Times New Roman" w:cs="Times New Roman"/>
          <w:sz w:val="24"/>
          <w:szCs w:val="24"/>
          <w:lang w:val="lv-LV"/>
        </w:rPr>
        <w:t>Daugav</w:t>
      </w:r>
      <w:r w:rsidR="00B64DE9" w:rsidRPr="0074593E">
        <w:rPr>
          <w:rFonts w:ascii="Times New Roman" w:hAnsi="Times New Roman" w:cs="Times New Roman"/>
          <w:sz w:val="24"/>
          <w:szCs w:val="24"/>
          <w:lang w:val="lv-LV"/>
        </w:rPr>
        <w:t>pils pilsētas domes 2016.gada 22</w:t>
      </w:r>
      <w:r w:rsidR="00D67C05" w:rsidRPr="0074593E">
        <w:rPr>
          <w:rFonts w:ascii="Times New Roman" w:hAnsi="Times New Roman" w:cs="Times New Roman"/>
          <w:sz w:val="24"/>
          <w:szCs w:val="24"/>
          <w:lang w:val="lv-LV"/>
        </w:rPr>
        <w:t xml:space="preserve">.decembra lēmumu </w:t>
      </w:r>
      <w:r w:rsidRPr="0074593E">
        <w:rPr>
          <w:rFonts w:ascii="Times New Roman" w:hAnsi="Times New Roman" w:cs="Times New Roman"/>
          <w:sz w:val="24"/>
          <w:szCs w:val="24"/>
          <w:lang w:val="lv-LV"/>
        </w:rPr>
        <w:t>Nr.682</w:t>
      </w:r>
      <w:r w:rsidR="00720322" w:rsidRPr="0074593E">
        <w:rPr>
          <w:rFonts w:ascii="Times New Roman" w:hAnsi="Times New Roman" w:cs="Times New Roman"/>
          <w:sz w:val="24"/>
          <w:szCs w:val="24"/>
          <w:lang w:val="lv-LV"/>
        </w:rPr>
        <w:t xml:space="preserve"> </w:t>
      </w:r>
      <w:r w:rsidR="00D67C05" w:rsidRPr="0074593E">
        <w:rPr>
          <w:rFonts w:ascii="Times New Roman" w:hAnsi="Times New Roman" w:cs="Times New Roman"/>
          <w:sz w:val="24"/>
          <w:szCs w:val="24"/>
          <w:lang w:val="lv-LV"/>
        </w:rPr>
        <w:t>“</w:t>
      </w:r>
      <w:r w:rsidR="00D67C05" w:rsidRPr="0074593E">
        <w:rPr>
          <w:rFonts w:ascii="Times New Roman" w:hAnsi="Times New Roman" w:cs="Times New Roman"/>
          <w:bCs/>
          <w:sz w:val="24"/>
          <w:szCs w:val="24"/>
          <w:lang w:val="lv-LV"/>
        </w:rPr>
        <w:t>Par Daugavpils pilsētas pašvaldības tiešā</w:t>
      </w:r>
      <w:r w:rsidR="00720322" w:rsidRPr="0074593E">
        <w:rPr>
          <w:rFonts w:ascii="Times New Roman" w:hAnsi="Times New Roman" w:cs="Times New Roman"/>
          <w:bCs/>
          <w:sz w:val="24"/>
          <w:szCs w:val="24"/>
          <w:lang w:val="lv-LV"/>
        </w:rPr>
        <w:t>s līdzdalības izvērtēšanu</w:t>
      </w:r>
      <w:r w:rsidR="00BE1D95" w:rsidRPr="0074593E">
        <w:rPr>
          <w:rFonts w:ascii="Times New Roman" w:hAnsi="Times New Roman" w:cs="Times New Roman"/>
          <w:bCs/>
          <w:sz w:val="24"/>
          <w:szCs w:val="24"/>
          <w:lang w:val="lv-LV"/>
        </w:rPr>
        <w:t>,</w:t>
      </w:r>
      <w:r w:rsidR="00BE1D95" w:rsidRPr="0074593E">
        <w:rPr>
          <w:rFonts w:ascii="Times New Roman" w:hAnsi="Times New Roman" w:cs="Times New Roman"/>
          <w:sz w:val="24"/>
          <w:szCs w:val="24"/>
          <w:lang w:val="lv-LV"/>
        </w:rPr>
        <w:t xml:space="preserve"> kā arī izvērtējumu pašvaldības funkciju deleģēšanai</w:t>
      </w:r>
      <w:r w:rsidR="00720322" w:rsidRPr="0074593E">
        <w:rPr>
          <w:rFonts w:ascii="Times New Roman" w:hAnsi="Times New Roman" w:cs="Times New Roman"/>
          <w:bCs/>
          <w:sz w:val="24"/>
          <w:szCs w:val="24"/>
          <w:lang w:val="lv-LV"/>
        </w:rPr>
        <w:t xml:space="preserve"> sabiedrībā</w:t>
      </w:r>
      <w:r w:rsidR="00D67C05" w:rsidRPr="0074593E">
        <w:rPr>
          <w:rFonts w:ascii="Times New Roman" w:hAnsi="Times New Roman" w:cs="Times New Roman"/>
          <w:bCs/>
          <w:sz w:val="24"/>
          <w:szCs w:val="24"/>
          <w:lang w:val="lv-LV"/>
        </w:rPr>
        <w:t xml:space="preserve"> ar ierobežotu atbildību “</w:t>
      </w:r>
      <w:r w:rsidRPr="0074593E">
        <w:rPr>
          <w:rFonts w:ascii="Times New Roman" w:hAnsi="Times New Roman" w:cs="Times New Roman"/>
          <w:bCs/>
          <w:sz w:val="24"/>
          <w:szCs w:val="24"/>
          <w:lang w:val="lv-LV"/>
        </w:rPr>
        <w:t>Parkings</w:t>
      </w:r>
      <w:r w:rsidR="00720322" w:rsidRPr="0074593E">
        <w:rPr>
          <w:rFonts w:ascii="Times New Roman" w:hAnsi="Times New Roman" w:cs="Times New Roman"/>
          <w:bCs/>
          <w:sz w:val="24"/>
          <w:szCs w:val="24"/>
          <w:lang w:val="lv-LV"/>
        </w:rPr>
        <w:t xml:space="preserve"> D”</w:t>
      </w:r>
      <w:r w:rsidR="001C5EEC" w:rsidRPr="0074593E">
        <w:rPr>
          <w:rFonts w:ascii="Times New Roman" w:hAnsi="Times New Roman" w:cs="Times New Roman"/>
          <w:bCs/>
          <w:sz w:val="24"/>
          <w:szCs w:val="24"/>
          <w:lang w:val="lv-LV"/>
        </w:rPr>
        <w:t>”</w:t>
      </w:r>
      <w:r w:rsidR="00351720" w:rsidRPr="0074593E">
        <w:rPr>
          <w:rFonts w:ascii="Times New Roman" w:hAnsi="Times New Roman" w:cs="Times New Roman"/>
          <w:bCs/>
          <w:sz w:val="24"/>
          <w:szCs w:val="24"/>
          <w:lang w:val="lv-LV"/>
        </w:rPr>
        <w:t>,</w:t>
      </w:r>
      <w:r w:rsidR="0074593E" w:rsidRPr="0074593E">
        <w:rPr>
          <w:rFonts w:ascii="Times New Roman" w:hAnsi="Times New Roman" w:cs="Times New Roman"/>
          <w:bCs/>
          <w:sz w:val="24"/>
          <w:szCs w:val="24"/>
          <w:lang w:val="lv-LV"/>
        </w:rPr>
        <w:t xml:space="preserve"> </w:t>
      </w:r>
      <w:r w:rsidR="0074593E" w:rsidRPr="0074593E">
        <w:rPr>
          <w:rFonts w:ascii="Times New Roman" w:hAnsi="Times New Roman" w:cs="Times New Roman"/>
          <w:spacing w:val="-4"/>
          <w:sz w:val="24"/>
          <w:szCs w:val="24"/>
          <w:lang w:val="lv-LV"/>
        </w:rPr>
        <w:t xml:space="preserve">atklāti balsojot: PAR – </w:t>
      </w:r>
      <w:r w:rsidR="0074593E" w:rsidRPr="0074593E">
        <w:rPr>
          <w:rFonts w:ascii="Times New Roman" w:hAnsi="Times New Roman" w:cs="Times New Roman"/>
          <w:spacing w:val="-6"/>
          <w:sz w:val="24"/>
          <w:szCs w:val="24"/>
          <w:lang w:val="lv-LV"/>
        </w:rPr>
        <w:t>13 (V.Bojarūns, A.Broks, J.Dukšinskis, P.Dzalbe, A.Gržibovskis,</w:t>
      </w:r>
      <w:r w:rsidR="0074593E" w:rsidRPr="0074593E">
        <w:rPr>
          <w:rFonts w:ascii="Times New Roman" w:hAnsi="Times New Roman" w:cs="Times New Roman"/>
          <w:sz w:val="24"/>
          <w:szCs w:val="24"/>
          <w:lang w:val="lv-LV"/>
        </w:rPr>
        <w:t xml:space="preserve"> N.Ignatjevs, R.Joksts, J.Lāčplēsis, </w:t>
      </w:r>
      <w:r w:rsidR="0074593E" w:rsidRPr="0074593E">
        <w:rPr>
          <w:rFonts w:ascii="Times New Roman" w:hAnsi="Times New Roman" w:cs="Times New Roman"/>
          <w:spacing w:val="-6"/>
          <w:sz w:val="24"/>
          <w:szCs w:val="24"/>
          <w:lang w:val="lv-LV"/>
        </w:rPr>
        <w:t xml:space="preserve">V.Pučka, </w:t>
      </w:r>
      <w:r w:rsidR="0074593E" w:rsidRPr="0074593E">
        <w:rPr>
          <w:rFonts w:ascii="Times New Roman" w:hAnsi="Times New Roman" w:cs="Times New Roman"/>
          <w:sz w:val="24"/>
          <w:szCs w:val="24"/>
          <w:lang w:val="lv-LV"/>
        </w:rPr>
        <w:t xml:space="preserve">D.Rodionovs, A.Samarins, R.Strode, J.Zaicevs), </w:t>
      </w:r>
      <w:r w:rsidR="0074593E" w:rsidRPr="0074593E">
        <w:rPr>
          <w:rFonts w:ascii="Times New Roman" w:hAnsi="Times New Roman" w:cs="Times New Roman"/>
          <w:spacing w:val="-4"/>
          <w:sz w:val="24"/>
          <w:szCs w:val="24"/>
          <w:lang w:val="lv-LV"/>
        </w:rPr>
        <w:t xml:space="preserve">PRET – nav, </w:t>
      </w:r>
      <w:r w:rsidR="0074593E" w:rsidRPr="0074593E">
        <w:rPr>
          <w:rFonts w:ascii="Times New Roman" w:hAnsi="Times New Roman" w:cs="Times New Roman"/>
          <w:bCs/>
          <w:sz w:val="24"/>
          <w:szCs w:val="24"/>
          <w:lang w:val="lv-LV"/>
        </w:rPr>
        <w:t>ATTURAS – nav,</w:t>
      </w:r>
      <w:r w:rsidR="0074593E" w:rsidRPr="0074593E">
        <w:rPr>
          <w:rFonts w:ascii="Times New Roman" w:hAnsi="Times New Roman" w:cs="Times New Roman"/>
          <w:spacing w:val="-4"/>
          <w:sz w:val="24"/>
          <w:szCs w:val="24"/>
          <w:lang w:val="lv-LV"/>
        </w:rPr>
        <w:t xml:space="preserve"> </w:t>
      </w:r>
      <w:r w:rsidR="0074593E" w:rsidRPr="0074593E">
        <w:rPr>
          <w:rFonts w:ascii="Times New Roman" w:hAnsi="Times New Roman" w:cs="Times New Roman"/>
          <w:b/>
          <w:sz w:val="24"/>
          <w:szCs w:val="24"/>
          <w:lang w:val="lv-LV"/>
        </w:rPr>
        <w:t>Daugavpils pilsētas dome nolemj:</w:t>
      </w:r>
    </w:p>
    <w:p w:rsidR="0074593E" w:rsidRPr="0074593E" w:rsidRDefault="0074593E" w:rsidP="0074593E">
      <w:pPr>
        <w:spacing w:after="0" w:line="240" w:lineRule="auto"/>
        <w:ind w:firstLine="567"/>
        <w:jc w:val="both"/>
        <w:rPr>
          <w:rFonts w:ascii="Times New Roman" w:hAnsi="Times New Roman" w:cs="Times New Roman"/>
          <w:sz w:val="24"/>
          <w:szCs w:val="24"/>
          <w:lang w:val="lv-LV"/>
        </w:rPr>
      </w:pPr>
    </w:p>
    <w:p w:rsidR="00351720" w:rsidRPr="0074593E" w:rsidRDefault="0074593E" w:rsidP="0074593E">
      <w:pPr>
        <w:spacing w:after="0" w:line="240" w:lineRule="auto"/>
        <w:ind w:firstLine="567"/>
        <w:jc w:val="both"/>
        <w:rPr>
          <w:rFonts w:ascii="Times New Roman" w:hAnsi="Times New Roman" w:cs="Times New Roman"/>
          <w:sz w:val="24"/>
          <w:szCs w:val="24"/>
          <w:lang w:val="lv-LV"/>
        </w:rPr>
      </w:pPr>
      <w:r w:rsidRPr="0074593E">
        <w:rPr>
          <w:rFonts w:ascii="Times New Roman" w:hAnsi="Times New Roman" w:cs="Times New Roman"/>
          <w:sz w:val="24"/>
          <w:szCs w:val="24"/>
          <w:lang w:val="lv-LV"/>
        </w:rPr>
        <w:lastRenderedPageBreak/>
        <w:t xml:space="preserve">1. </w:t>
      </w:r>
      <w:r w:rsidR="00CA66FC" w:rsidRPr="0074593E">
        <w:rPr>
          <w:rFonts w:ascii="Times New Roman" w:hAnsi="Times New Roman" w:cs="Times New Roman"/>
          <w:sz w:val="24"/>
          <w:szCs w:val="24"/>
          <w:lang w:val="lv-LV"/>
        </w:rPr>
        <w:t>Noslēgt d</w:t>
      </w:r>
      <w:r w:rsidR="00B64DE9" w:rsidRPr="0074593E">
        <w:rPr>
          <w:rFonts w:ascii="Times New Roman" w:hAnsi="Times New Roman" w:cs="Times New Roman"/>
          <w:sz w:val="24"/>
          <w:szCs w:val="24"/>
          <w:lang w:val="lv-LV"/>
        </w:rPr>
        <w:t xml:space="preserve">eleģēšanas līgumu </w:t>
      </w:r>
      <w:r w:rsidR="00CA66FC" w:rsidRPr="0074593E">
        <w:rPr>
          <w:rFonts w:ascii="Times New Roman" w:hAnsi="Times New Roman" w:cs="Times New Roman"/>
          <w:sz w:val="24"/>
          <w:szCs w:val="24"/>
          <w:lang w:val="lv-LV"/>
        </w:rPr>
        <w:t xml:space="preserve">pārvaldes izdevumu izpildei </w:t>
      </w:r>
      <w:r w:rsidR="00B64DE9" w:rsidRPr="0074593E">
        <w:rPr>
          <w:rFonts w:ascii="Times New Roman" w:hAnsi="Times New Roman" w:cs="Times New Roman"/>
          <w:sz w:val="24"/>
          <w:szCs w:val="24"/>
          <w:lang w:val="lv-LV"/>
        </w:rPr>
        <w:t xml:space="preserve">ar </w:t>
      </w:r>
      <w:r w:rsidR="0070321E" w:rsidRPr="0074593E">
        <w:rPr>
          <w:rFonts w:ascii="Times New Roman" w:hAnsi="Times New Roman" w:cs="Times New Roman"/>
          <w:sz w:val="24"/>
          <w:szCs w:val="24"/>
          <w:lang w:val="lv-LV"/>
        </w:rPr>
        <w:t xml:space="preserve">pašvaldības </w:t>
      </w:r>
      <w:r w:rsidR="00B64DE9" w:rsidRPr="0074593E">
        <w:rPr>
          <w:rFonts w:ascii="Times New Roman" w:hAnsi="Times New Roman" w:cs="Times New Roman"/>
          <w:sz w:val="24"/>
          <w:szCs w:val="24"/>
          <w:lang w:val="lv-LV"/>
        </w:rPr>
        <w:t>sabiedrību ar iero</w:t>
      </w:r>
      <w:r w:rsidR="00196457" w:rsidRPr="0074593E">
        <w:rPr>
          <w:rFonts w:ascii="Times New Roman" w:hAnsi="Times New Roman" w:cs="Times New Roman"/>
          <w:sz w:val="24"/>
          <w:szCs w:val="24"/>
          <w:lang w:val="lv-LV"/>
        </w:rPr>
        <w:t>bežotu atbildību „Parkings</w:t>
      </w:r>
      <w:r w:rsidR="00B64DE9" w:rsidRPr="0074593E">
        <w:rPr>
          <w:rFonts w:ascii="Times New Roman" w:hAnsi="Times New Roman" w:cs="Times New Roman"/>
          <w:sz w:val="24"/>
          <w:szCs w:val="24"/>
          <w:lang w:val="lv-LV"/>
        </w:rPr>
        <w:t xml:space="preserve"> D”</w:t>
      </w:r>
      <w:r w:rsidR="00CA66FC" w:rsidRPr="0074593E">
        <w:rPr>
          <w:rFonts w:ascii="Times New Roman" w:hAnsi="Times New Roman" w:cs="Times New Roman"/>
          <w:sz w:val="24"/>
          <w:szCs w:val="24"/>
          <w:lang w:val="lv-LV"/>
        </w:rPr>
        <w:t>,</w:t>
      </w:r>
      <w:r w:rsidR="00CA66FC" w:rsidRPr="0074593E">
        <w:rPr>
          <w:sz w:val="24"/>
          <w:szCs w:val="24"/>
          <w:lang w:val="lv-LV"/>
        </w:rPr>
        <w:t xml:space="preserve"> </w:t>
      </w:r>
      <w:r w:rsidR="00CA66FC" w:rsidRPr="0074593E">
        <w:rPr>
          <w:rFonts w:ascii="Times New Roman" w:hAnsi="Times New Roman" w:cs="Times New Roman"/>
          <w:sz w:val="24"/>
          <w:szCs w:val="24"/>
          <w:lang w:val="lv-LV"/>
        </w:rPr>
        <w:t>reģistrācijas Nr.41503025952, juridiskā adrese</w:t>
      </w:r>
      <w:r w:rsidRPr="0074593E">
        <w:rPr>
          <w:rFonts w:ascii="Times New Roman" w:hAnsi="Times New Roman" w:cs="Times New Roman"/>
          <w:sz w:val="24"/>
          <w:szCs w:val="24"/>
          <w:lang w:val="lv-LV"/>
        </w:rPr>
        <w:t>:</w:t>
      </w:r>
      <w:r w:rsidR="00CA66FC" w:rsidRPr="0074593E">
        <w:rPr>
          <w:rFonts w:ascii="Times New Roman" w:hAnsi="Times New Roman" w:cs="Times New Roman"/>
          <w:sz w:val="24"/>
          <w:szCs w:val="24"/>
          <w:lang w:val="lv-LV"/>
        </w:rPr>
        <w:t xml:space="preserve"> K.Valdemāra ielā 13, Daugavpilī,</w:t>
      </w:r>
      <w:r w:rsidR="003A28B3" w:rsidRPr="0074593E">
        <w:rPr>
          <w:rFonts w:ascii="Times New Roman" w:hAnsi="Times New Roman" w:cs="Times New Roman"/>
          <w:sz w:val="24"/>
          <w:szCs w:val="24"/>
          <w:lang w:val="lv-LV"/>
        </w:rPr>
        <w:t xml:space="preserve"> saskaņā ar </w:t>
      </w:r>
      <w:r w:rsidR="00CA66FC" w:rsidRPr="0074593E">
        <w:rPr>
          <w:rFonts w:ascii="Times New Roman" w:hAnsi="Times New Roman" w:cs="Times New Roman"/>
          <w:sz w:val="24"/>
          <w:szCs w:val="24"/>
          <w:lang w:val="lv-LV"/>
        </w:rPr>
        <w:t>līgumu pielikumā</w:t>
      </w:r>
      <w:r w:rsidR="003A28B3" w:rsidRPr="0074593E">
        <w:rPr>
          <w:rFonts w:ascii="Times New Roman" w:hAnsi="Times New Roman" w:cs="Times New Roman"/>
          <w:sz w:val="24"/>
          <w:szCs w:val="24"/>
          <w:lang w:val="lv-LV"/>
        </w:rPr>
        <w:t>.</w:t>
      </w:r>
    </w:p>
    <w:p w:rsidR="00F43EBE" w:rsidRPr="0074593E" w:rsidRDefault="0074593E" w:rsidP="0074593E">
      <w:pPr>
        <w:spacing w:after="0" w:line="240" w:lineRule="auto"/>
        <w:ind w:firstLine="567"/>
        <w:jc w:val="both"/>
        <w:rPr>
          <w:rFonts w:ascii="Times New Roman" w:hAnsi="Times New Roman" w:cs="Times New Roman"/>
          <w:sz w:val="24"/>
          <w:szCs w:val="24"/>
          <w:lang w:val="lv-LV"/>
        </w:rPr>
      </w:pPr>
      <w:r w:rsidRPr="0074593E">
        <w:rPr>
          <w:rFonts w:ascii="Times New Roman" w:hAnsi="Times New Roman" w:cs="Times New Roman"/>
          <w:sz w:val="24"/>
          <w:szCs w:val="24"/>
          <w:lang w:val="lv-LV"/>
        </w:rPr>
        <w:t xml:space="preserve">2. </w:t>
      </w:r>
      <w:r w:rsidR="00F43EBE" w:rsidRPr="0074593E">
        <w:rPr>
          <w:rFonts w:ascii="Times New Roman" w:hAnsi="Times New Roman" w:cs="Times New Roman"/>
          <w:sz w:val="24"/>
          <w:szCs w:val="24"/>
          <w:lang w:val="lv-LV"/>
        </w:rPr>
        <w:t xml:space="preserve">Atzīt </w:t>
      </w:r>
      <w:r w:rsidR="004D23A0" w:rsidRPr="0074593E">
        <w:rPr>
          <w:rFonts w:ascii="Times New Roman" w:hAnsi="Times New Roman" w:cs="Times New Roman"/>
          <w:sz w:val="24"/>
          <w:szCs w:val="24"/>
          <w:lang w:val="lv-LV"/>
        </w:rPr>
        <w:t>par spēku zaudējušu</w:t>
      </w:r>
      <w:r w:rsidR="00F43EBE" w:rsidRPr="0074593E">
        <w:rPr>
          <w:rFonts w:ascii="Times New Roman" w:hAnsi="Times New Roman" w:cs="Times New Roman"/>
          <w:sz w:val="24"/>
          <w:szCs w:val="24"/>
          <w:lang w:val="lv-LV"/>
        </w:rPr>
        <w:t xml:space="preserve"> Daugavpils pilsētas domes 201</w:t>
      </w:r>
      <w:r w:rsidR="00196457" w:rsidRPr="0074593E">
        <w:rPr>
          <w:rFonts w:ascii="Times New Roman" w:hAnsi="Times New Roman" w:cs="Times New Roman"/>
          <w:sz w:val="24"/>
          <w:szCs w:val="24"/>
          <w:lang w:val="lv-LV"/>
        </w:rPr>
        <w:t>6.gada 22.decembra lēmumu Nr.683</w:t>
      </w:r>
      <w:r w:rsidR="00F43EBE" w:rsidRPr="0074593E">
        <w:rPr>
          <w:rFonts w:ascii="Times New Roman" w:hAnsi="Times New Roman" w:cs="Times New Roman"/>
          <w:sz w:val="24"/>
          <w:szCs w:val="24"/>
          <w:lang w:val="lv-LV"/>
        </w:rPr>
        <w:t xml:space="preserve"> “Par deleģēšanas līguma pagarināšanu ar sabiedrību ar ierobežotu </w:t>
      </w:r>
      <w:r w:rsidR="00196457" w:rsidRPr="0074593E">
        <w:rPr>
          <w:rFonts w:ascii="Times New Roman" w:hAnsi="Times New Roman" w:cs="Times New Roman"/>
          <w:sz w:val="24"/>
          <w:szCs w:val="24"/>
          <w:lang w:val="lv-LV"/>
        </w:rPr>
        <w:t>atbildību “Parkings</w:t>
      </w:r>
      <w:r w:rsidR="00F43EBE" w:rsidRPr="0074593E">
        <w:rPr>
          <w:rFonts w:ascii="Times New Roman" w:hAnsi="Times New Roman" w:cs="Times New Roman"/>
          <w:sz w:val="24"/>
          <w:szCs w:val="24"/>
          <w:lang w:val="lv-LV"/>
        </w:rPr>
        <w:t xml:space="preserve"> D”</w:t>
      </w:r>
      <w:r w:rsidR="001C5EEC" w:rsidRPr="0074593E">
        <w:rPr>
          <w:rFonts w:ascii="Times New Roman" w:hAnsi="Times New Roman" w:cs="Times New Roman"/>
          <w:sz w:val="24"/>
          <w:szCs w:val="24"/>
          <w:lang w:val="lv-LV"/>
        </w:rPr>
        <w:t>”</w:t>
      </w:r>
      <w:r w:rsidR="00555723" w:rsidRPr="0074593E">
        <w:rPr>
          <w:rFonts w:ascii="Times New Roman" w:hAnsi="Times New Roman" w:cs="Times New Roman"/>
          <w:sz w:val="24"/>
          <w:szCs w:val="24"/>
          <w:lang w:val="lv-LV"/>
        </w:rPr>
        <w:t>.</w:t>
      </w:r>
    </w:p>
    <w:p w:rsidR="00351720" w:rsidRPr="0074593E" w:rsidRDefault="00351720" w:rsidP="0074593E">
      <w:pPr>
        <w:spacing w:after="0" w:line="240" w:lineRule="auto"/>
        <w:jc w:val="both"/>
        <w:rPr>
          <w:rFonts w:ascii="Times New Roman" w:hAnsi="Times New Roman" w:cs="Times New Roman"/>
          <w:sz w:val="24"/>
          <w:szCs w:val="24"/>
          <w:lang w:val="lv-LV"/>
        </w:rPr>
      </w:pPr>
    </w:p>
    <w:p w:rsidR="008C4B29" w:rsidRPr="0074593E" w:rsidRDefault="00D67C05" w:rsidP="0074593E">
      <w:pPr>
        <w:spacing w:after="0" w:line="240" w:lineRule="auto"/>
        <w:jc w:val="both"/>
        <w:rPr>
          <w:rFonts w:ascii="Times New Roman" w:hAnsi="Times New Roman" w:cs="Times New Roman"/>
          <w:sz w:val="24"/>
          <w:szCs w:val="24"/>
          <w:lang w:val="lv-LV"/>
        </w:rPr>
      </w:pPr>
      <w:r w:rsidRPr="0074593E">
        <w:rPr>
          <w:rFonts w:ascii="Times New Roman" w:hAnsi="Times New Roman" w:cs="Times New Roman"/>
          <w:sz w:val="24"/>
          <w:szCs w:val="24"/>
          <w:lang w:val="lv-LV"/>
        </w:rPr>
        <w:t xml:space="preserve">Pielikumā: </w:t>
      </w:r>
      <w:r w:rsidR="008C4B29" w:rsidRPr="0074593E">
        <w:rPr>
          <w:rFonts w:ascii="Times New Roman" w:hAnsi="Times New Roman" w:cs="Times New Roman"/>
          <w:sz w:val="24"/>
          <w:szCs w:val="24"/>
          <w:lang w:val="lv-LV"/>
        </w:rPr>
        <w:t>Deleģēš</w:t>
      </w:r>
      <w:r w:rsidR="006116F2" w:rsidRPr="0074593E">
        <w:rPr>
          <w:rFonts w:ascii="Times New Roman" w:hAnsi="Times New Roman" w:cs="Times New Roman"/>
          <w:sz w:val="24"/>
          <w:szCs w:val="24"/>
          <w:lang w:val="lv-LV"/>
        </w:rPr>
        <w:t>a</w:t>
      </w:r>
      <w:r w:rsidR="008C4B29" w:rsidRPr="0074593E">
        <w:rPr>
          <w:rFonts w:ascii="Times New Roman" w:hAnsi="Times New Roman" w:cs="Times New Roman"/>
          <w:sz w:val="24"/>
          <w:szCs w:val="24"/>
          <w:lang w:val="lv-LV"/>
        </w:rPr>
        <w:t xml:space="preserve">nas </w:t>
      </w:r>
      <w:r w:rsidR="003A28B3" w:rsidRPr="0074593E">
        <w:rPr>
          <w:rFonts w:ascii="Times New Roman" w:hAnsi="Times New Roman" w:cs="Times New Roman"/>
          <w:sz w:val="24"/>
          <w:szCs w:val="24"/>
          <w:lang w:val="lv-LV"/>
        </w:rPr>
        <w:t>līgums.</w:t>
      </w:r>
    </w:p>
    <w:p w:rsidR="00E0046A" w:rsidRPr="0074593E" w:rsidRDefault="00E0046A" w:rsidP="0074593E">
      <w:pPr>
        <w:pStyle w:val="ListParagraph"/>
        <w:spacing w:after="0" w:line="240" w:lineRule="auto"/>
        <w:ind w:left="0"/>
        <w:rPr>
          <w:rFonts w:ascii="Times New Roman" w:hAnsi="Times New Roman" w:cs="Times New Roman"/>
          <w:color w:val="000000"/>
          <w:sz w:val="24"/>
          <w:szCs w:val="24"/>
          <w:lang w:val="lv-LV"/>
        </w:rPr>
      </w:pPr>
    </w:p>
    <w:p w:rsidR="0074593E" w:rsidRPr="0074593E" w:rsidRDefault="0074593E" w:rsidP="0074593E">
      <w:pPr>
        <w:spacing w:after="0" w:line="240" w:lineRule="auto"/>
        <w:rPr>
          <w:rFonts w:ascii="Times New Roman" w:hAnsi="Times New Roman" w:cs="Times New Roman"/>
          <w:color w:val="000000"/>
          <w:sz w:val="24"/>
          <w:szCs w:val="24"/>
          <w:lang w:val="lv-LV"/>
        </w:rPr>
      </w:pPr>
    </w:p>
    <w:p w:rsidR="00E0046A" w:rsidRPr="0074593E" w:rsidRDefault="0074593E" w:rsidP="0074593E">
      <w:pPr>
        <w:spacing w:after="0" w:line="240" w:lineRule="auto"/>
        <w:rPr>
          <w:rFonts w:ascii="Times New Roman" w:hAnsi="Times New Roman" w:cs="Times New Roman"/>
          <w:color w:val="000000"/>
          <w:sz w:val="24"/>
          <w:szCs w:val="24"/>
          <w:lang w:val="lv-LV"/>
        </w:rPr>
      </w:pPr>
      <w:r w:rsidRPr="0074593E">
        <w:rPr>
          <w:rFonts w:ascii="Times New Roman" w:hAnsi="Times New Roman" w:cs="Times New Roman"/>
          <w:color w:val="000000"/>
          <w:sz w:val="24"/>
          <w:szCs w:val="24"/>
          <w:lang w:val="lv-LV"/>
        </w:rPr>
        <w:t>D</w:t>
      </w:r>
      <w:r w:rsidR="008C4B29" w:rsidRPr="0074593E">
        <w:rPr>
          <w:rFonts w:ascii="Times New Roman" w:hAnsi="Times New Roman" w:cs="Times New Roman"/>
          <w:color w:val="000000"/>
          <w:sz w:val="24"/>
          <w:szCs w:val="24"/>
          <w:lang w:val="lv-LV"/>
        </w:rPr>
        <w:t>omes priekšsēdētājs</w:t>
      </w:r>
      <w:r w:rsidR="00E0046A" w:rsidRPr="0074593E">
        <w:rPr>
          <w:rFonts w:ascii="Times New Roman" w:hAnsi="Times New Roman" w:cs="Times New Roman"/>
          <w:color w:val="000000"/>
          <w:sz w:val="24"/>
          <w:szCs w:val="24"/>
          <w:lang w:val="lv-LV"/>
        </w:rPr>
        <w:t>               </w:t>
      </w:r>
      <w:r w:rsidR="003C516B">
        <w:rPr>
          <w:rFonts w:ascii="Times New Roman" w:hAnsi="Times New Roman"/>
          <w:i/>
          <w:sz w:val="24"/>
          <w:szCs w:val="24"/>
        </w:rPr>
        <w:t>(personiskais paraksts)</w:t>
      </w:r>
      <w:bookmarkStart w:id="2" w:name="_GoBack"/>
      <w:bookmarkEnd w:id="2"/>
      <w:r w:rsidR="00D00A8D" w:rsidRPr="0074593E">
        <w:rPr>
          <w:rFonts w:ascii="Times New Roman" w:hAnsi="Times New Roman" w:cs="Times New Roman"/>
          <w:color w:val="000000"/>
          <w:sz w:val="24"/>
          <w:szCs w:val="24"/>
          <w:lang w:val="lv-LV"/>
        </w:rPr>
        <w:t> </w:t>
      </w:r>
      <w:r w:rsidR="008C4B29" w:rsidRPr="0074593E">
        <w:rPr>
          <w:rFonts w:ascii="Times New Roman" w:hAnsi="Times New Roman" w:cs="Times New Roman"/>
          <w:color w:val="000000"/>
          <w:sz w:val="24"/>
          <w:szCs w:val="24"/>
          <w:lang w:val="lv-LV"/>
        </w:rPr>
        <w:t xml:space="preserve"> </w:t>
      </w:r>
      <w:r w:rsidR="00D00A8D" w:rsidRPr="0074593E">
        <w:rPr>
          <w:rFonts w:ascii="Times New Roman" w:hAnsi="Times New Roman" w:cs="Times New Roman"/>
          <w:color w:val="000000"/>
          <w:sz w:val="24"/>
          <w:szCs w:val="24"/>
          <w:lang w:val="lv-LV"/>
        </w:rPr>
        <w:t> </w:t>
      </w:r>
      <w:r w:rsidRPr="0074593E">
        <w:rPr>
          <w:rFonts w:ascii="Times New Roman" w:hAnsi="Times New Roman" w:cs="Times New Roman"/>
          <w:color w:val="000000"/>
          <w:sz w:val="24"/>
          <w:szCs w:val="24"/>
          <w:lang w:val="lv-LV"/>
        </w:rPr>
        <w:tab/>
      </w:r>
      <w:r w:rsidRPr="0074593E">
        <w:rPr>
          <w:rFonts w:ascii="Times New Roman" w:hAnsi="Times New Roman" w:cs="Times New Roman"/>
          <w:color w:val="000000"/>
          <w:sz w:val="24"/>
          <w:szCs w:val="24"/>
          <w:lang w:val="lv-LV"/>
        </w:rPr>
        <w:tab/>
      </w:r>
      <w:r w:rsidRPr="0074593E">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 xml:space="preserve">       </w:t>
      </w:r>
      <w:r w:rsidR="008C4B29" w:rsidRPr="0074593E">
        <w:rPr>
          <w:rFonts w:ascii="Times New Roman" w:hAnsi="Times New Roman" w:cs="Times New Roman"/>
          <w:color w:val="000000"/>
          <w:sz w:val="24"/>
          <w:szCs w:val="24"/>
          <w:lang w:val="lv-LV"/>
        </w:rPr>
        <w:t>J.Lāčplēsis</w:t>
      </w:r>
    </w:p>
    <w:p w:rsidR="00E0046A" w:rsidRPr="0074593E" w:rsidRDefault="00E0046A" w:rsidP="00E0046A">
      <w:pPr>
        <w:pStyle w:val="BodyTextIndent3"/>
        <w:ind w:left="360" w:right="355" w:firstLine="0"/>
        <w:rPr>
          <w:color w:val="000000"/>
          <w:lang w:val="lv-LV"/>
        </w:rPr>
      </w:pPr>
    </w:p>
    <w:p w:rsidR="00E0046A" w:rsidRPr="0074593E" w:rsidRDefault="00E0046A" w:rsidP="00E0046A">
      <w:pPr>
        <w:pStyle w:val="BodyTextIndent"/>
        <w:ind w:left="360" w:right="355" w:firstLine="0"/>
        <w:jc w:val="both"/>
        <w:rPr>
          <w:color w:val="000000"/>
          <w:lang w:val="lv-LV"/>
        </w:rPr>
      </w:pPr>
    </w:p>
    <w:p w:rsidR="00E0046A" w:rsidRPr="0074593E" w:rsidRDefault="00E0046A" w:rsidP="00E0046A">
      <w:pPr>
        <w:ind w:left="360"/>
        <w:rPr>
          <w:rFonts w:ascii="Arial" w:hAnsi="Arial" w:cs="Arial"/>
          <w:sz w:val="24"/>
          <w:szCs w:val="24"/>
          <w:lang w:val="lv-LV"/>
        </w:rPr>
      </w:pPr>
    </w:p>
    <w:p w:rsidR="00E0046A" w:rsidRPr="0074593E" w:rsidRDefault="00E0046A" w:rsidP="00E0046A">
      <w:pPr>
        <w:ind w:left="360"/>
        <w:jc w:val="both"/>
        <w:rPr>
          <w:rFonts w:ascii="Times New Roman" w:hAnsi="Times New Roman" w:cs="Times New Roman"/>
          <w:sz w:val="24"/>
          <w:szCs w:val="24"/>
          <w:lang w:val="lv-LV"/>
        </w:rPr>
      </w:pPr>
    </w:p>
    <w:p w:rsidR="00E0046A" w:rsidRPr="0074593E" w:rsidRDefault="00E0046A" w:rsidP="00E0046A">
      <w:pPr>
        <w:jc w:val="both"/>
        <w:rPr>
          <w:rFonts w:ascii="Times New Roman" w:hAnsi="Times New Roman" w:cs="Times New Roman"/>
          <w:sz w:val="24"/>
          <w:szCs w:val="24"/>
          <w:lang w:val="lv-LV"/>
        </w:rPr>
      </w:pPr>
    </w:p>
    <w:sectPr w:rsidR="00E0046A" w:rsidRPr="0074593E" w:rsidSect="0074593E">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93E" w:rsidRDefault="0074593E" w:rsidP="0074593E">
      <w:pPr>
        <w:spacing w:after="0" w:line="240" w:lineRule="auto"/>
      </w:pPr>
      <w:r>
        <w:separator/>
      </w:r>
    </w:p>
  </w:endnote>
  <w:endnote w:type="continuationSeparator" w:id="0">
    <w:p w:rsidR="0074593E" w:rsidRDefault="0074593E" w:rsidP="0074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93E" w:rsidRDefault="0074593E" w:rsidP="0074593E">
      <w:pPr>
        <w:spacing w:after="0" w:line="240" w:lineRule="auto"/>
      </w:pPr>
      <w:r>
        <w:separator/>
      </w:r>
    </w:p>
  </w:footnote>
  <w:footnote w:type="continuationSeparator" w:id="0">
    <w:p w:rsidR="0074593E" w:rsidRDefault="0074593E" w:rsidP="00745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524093"/>
      <w:docPartObj>
        <w:docPartGallery w:val="Page Numbers (Top of Page)"/>
        <w:docPartUnique/>
      </w:docPartObj>
    </w:sdtPr>
    <w:sdtEndPr>
      <w:rPr>
        <w:noProof/>
      </w:rPr>
    </w:sdtEndPr>
    <w:sdtContent>
      <w:p w:rsidR="0074593E" w:rsidRDefault="0074593E">
        <w:pPr>
          <w:pStyle w:val="Header"/>
          <w:jc w:val="center"/>
        </w:pPr>
        <w:r>
          <w:fldChar w:fldCharType="begin"/>
        </w:r>
        <w:r>
          <w:instrText xml:space="preserve"> PAGE   \* MERGEFORMAT </w:instrText>
        </w:r>
        <w:r>
          <w:fldChar w:fldCharType="separate"/>
        </w:r>
        <w:r w:rsidR="003C516B">
          <w:rPr>
            <w:noProof/>
          </w:rPr>
          <w:t>2</w:t>
        </w:r>
        <w:r>
          <w:rPr>
            <w:noProof/>
          </w:rPr>
          <w:fldChar w:fldCharType="end"/>
        </w:r>
      </w:p>
    </w:sdtContent>
  </w:sdt>
  <w:p w:rsidR="0074593E" w:rsidRDefault="00745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2520B"/>
    <w:multiLevelType w:val="hybridMultilevel"/>
    <w:tmpl w:val="7F9CE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70"/>
    <w:rsid w:val="00013496"/>
    <w:rsid w:val="00042345"/>
    <w:rsid w:val="00086343"/>
    <w:rsid w:val="000B7180"/>
    <w:rsid w:val="00196457"/>
    <w:rsid w:val="001C5EEC"/>
    <w:rsid w:val="001D6228"/>
    <w:rsid w:val="001E4A21"/>
    <w:rsid w:val="002313CA"/>
    <w:rsid w:val="00270B1A"/>
    <w:rsid w:val="002E72A5"/>
    <w:rsid w:val="00351720"/>
    <w:rsid w:val="003A28B3"/>
    <w:rsid w:val="003C516B"/>
    <w:rsid w:val="00400870"/>
    <w:rsid w:val="004C3E3E"/>
    <w:rsid w:val="004D23A0"/>
    <w:rsid w:val="004F6B7F"/>
    <w:rsid w:val="00533F28"/>
    <w:rsid w:val="00555723"/>
    <w:rsid w:val="005A1AB6"/>
    <w:rsid w:val="005D62E2"/>
    <w:rsid w:val="005F3A92"/>
    <w:rsid w:val="006041CD"/>
    <w:rsid w:val="006116F2"/>
    <w:rsid w:val="006641B5"/>
    <w:rsid w:val="0068252A"/>
    <w:rsid w:val="006C22AD"/>
    <w:rsid w:val="006C7B5F"/>
    <w:rsid w:val="0070321E"/>
    <w:rsid w:val="00720322"/>
    <w:rsid w:val="0074593E"/>
    <w:rsid w:val="00753A21"/>
    <w:rsid w:val="007741DF"/>
    <w:rsid w:val="008C4B29"/>
    <w:rsid w:val="008D4574"/>
    <w:rsid w:val="00976F91"/>
    <w:rsid w:val="00A02B1E"/>
    <w:rsid w:val="00B01C26"/>
    <w:rsid w:val="00B64DE9"/>
    <w:rsid w:val="00BE1D95"/>
    <w:rsid w:val="00BE2E08"/>
    <w:rsid w:val="00CA66FC"/>
    <w:rsid w:val="00D00A8D"/>
    <w:rsid w:val="00D32597"/>
    <w:rsid w:val="00D67C05"/>
    <w:rsid w:val="00DA4CEB"/>
    <w:rsid w:val="00E0046A"/>
    <w:rsid w:val="00E46C0D"/>
    <w:rsid w:val="00EC4392"/>
    <w:rsid w:val="00F374FA"/>
    <w:rsid w:val="00F43EBE"/>
    <w:rsid w:val="00FE15EA"/>
    <w:rsid w:val="00FE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E671E676-6936-4F68-A319-92CA5000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semiHidden/>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paragraph" w:styleId="BlockText">
    <w:name w:val="Block Text"/>
    <w:basedOn w:val="Normal"/>
    <w:semiHidden/>
    <w:unhideWhenUsed/>
    <w:rsid w:val="0074593E"/>
    <w:pPr>
      <w:spacing w:after="0" w:line="240" w:lineRule="auto"/>
      <w:ind w:left="-426" w:right="-57"/>
      <w:jc w:val="both"/>
    </w:pPr>
    <w:rPr>
      <w:rFonts w:ascii="Garamond" w:eastAsia="Times New Roman" w:hAnsi="Garamond" w:cs="Times New Roman"/>
      <w:sz w:val="24"/>
      <w:szCs w:val="24"/>
      <w:lang w:val="en-GB" w:eastAsia="fr-FR"/>
    </w:rPr>
  </w:style>
  <w:style w:type="paragraph" w:styleId="Header">
    <w:name w:val="header"/>
    <w:basedOn w:val="Normal"/>
    <w:link w:val="HeaderChar"/>
    <w:uiPriority w:val="99"/>
    <w:unhideWhenUsed/>
    <w:rsid w:val="007459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593E"/>
  </w:style>
  <w:style w:type="paragraph" w:styleId="Footer">
    <w:name w:val="footer"/>
    <w:basedOn w:val="Normal"/>
    <w:link w:val="FooterChar"/>
    <w:uiPriority w:val="99"/>
    <w:unhideWhenUsed/>
    <w:rsid w:val="007459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593E"/>
  </w:style>
  <w:style w:type="paragraph" w:styleId="Title">
    <w:name w:val="Title"/>
    <w:basedOn w:val="Normal"/>
    <w:link w:val="TitleChar"/>
    <w:qFormat/>
    <w:rsid w:val="003C516B"/>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3C516B"/>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6A5CA-3137-4297-82A7-49354851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2259</Words>
  <Characters>1289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Ina Skipare</cp:lastModifiedBy>
  <cp:revision>4</cp:revision>
  <cp:lastPrinted>2017-01-26T09:34:00Z</cp:lastPrinted>
  <dcterms:created xsi:type="dcterms:W3CDTF">2017-01-26T11:07:00Z</dcterms:created>
  <dcterms:modified xsi:type="dcterms:W3CDTF">2017-01-30T06:39:00Z</dcterms:modified>
</cp:coreProperties>
</file>