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7508E" w:rsidRDefault="0057508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494659487" r:id="rId6"/>
        </w:object>
      </w:r>
    </w:p>
    <w:p w:rsidR="0057508E" w:rsidRPr="00EE4591" w:rsidRDefault="0057508E" w:rsidP="00402A27">
      <w:pPr>
        <w:pStyle w:val="Title"/>
        <w:tabs>
          <w:tab w:val="left" w:pos="3969"/>
          <w:tab w:val="left" w:pos="4395"/>
        </w:tabs>
        <w:rPr>
          <w:b w:val="0"/>
          <w:bCs/>
          <w:sz w:val="24"/>
          <w:szCs w:val="24"/>
        </w:rPr>
      </w:pPr>
    </w:p>
    <w:p w:rsidR="0057508E" w:rsidRDefault="0057508E" w:rsidP="00402A27">
      <w:pPr>
        <w:pStyle w:val="Title"/>
        <w:tabs>
          <w:tab w:val="left" w:pos="3969"/>
          <w:tab w:val="left" w:pos="4395"/>
        </w:tabs>
        <w:rPr>
          <w:b w:val="0"/>
          <w:bCs/>
        </w:rPr>
      </w:pPr>
      <w:r>
        <w:rPr>
          <w:b w:val="0"/>
          <w:bCs/>
        </w:rPr>
        <w:t xml:space="preserve">  LATVIJAS REPUBLIKAS</w:t>
      </w:r>
    </w:p>
    <w:p w:rsidR="0057508E" w:rsidRDefault="0057508E" w:rsidP="00402A27">
      <w:pPr>
        <w:pStyle w:val="Title"/>
        <w:tabs>
          <w:tab w:val="left" w:pos="3969"/>
          <w:tab w:val="left" w:pos="4395"/>
        </w:tabs>
      </w:pPr>
      <w:r>
        <w:t>DAUGAVPILS PILSĒTAS DOME</w:t>
      </w:r>
    </w:p>
    <w:p w:rsidR="0057508E" w:rsidRPr="00C3756E" w:rsidRDefault="0057508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7508E" w:rsidRDefault="0057508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7508E" w:rsidRDefault="0057508E" w:rsidP="00402A27">
      <w:pPr>
        <w:jc w:val="center"/>
        <w:rPr>
          <w:sz w:val="18"/>
          <w:szCs w:val="18"/>
          <w:u w:val="single"/>
        </w:rPr>
      </w:pPr>
    </w:p>
    <w:p w:rsidR="0057508E" w:rsidRDefault="0057508E" w:rsidP="00402A27">
      <w:pPr>
        <w:jc w:val="center"/>
        <w:rPr>
          <w:b/>
        </w:rPr>
      </w:pPr>
    </w:p>
    <w:p w:rsidR="0057508E" w:rsidRPr="002E7F44" w:rsidRDefault="0057508E" w:rsidP="00402A27">
      <w:pPr>
        <w:jc w:val="center"/>
        <w:rPr>
          <w:b/>
        </w:rPr>
      </w:pPr>
      <w:r w:rsidRPr="002E7F44">
        <w:rPr>
          <w:b/>
        </w:rPr>
        <w:t>LĒMUMS</w:t>
      </w:r>
    </w:p>
    <w:p w:rsidR="0057508E" w:rsidRPr="002E7F44" w:rsidRDefault="0057508E" w:rsidP="002E7F44">
      <w:pPr>
        <w:spacing w:after="120"/>
        <w:jc w:val="center"/>
        <w:rPr>
          <w:sz w:val="2"/>
          <w:szCs w:val="2"/>
        </w:rPr>
      </w:pPr>
    </w:p>
    <w:p w:rsidR="0057508E" w:rsidRDefault="0057508E" w:rsidP="002E7F44">
      <w:pPr>
        <w:jc w:val="center"/>
      </w:pPr>
      <w:r w:rsidRPr="002E7F44">
        <w:t>Daugavpilī</w:t>
      </w:r>
    </w:p>
    <w:p w:rsidR="00AB1985" w:rsidRDefault="00AB1985" w:rsidP="000A417E">
      <w:pPr>
        <w:rPr>
          <w:rFonts w:ascii="Tahoma" w:hAnsi="Tahoma" w:cs="Tahoma"/>
        </w:rPr>
      </w:pPr>
    </w:p>
    <w:p w:rsidR="00AB1985" w:rsidRDefault="00AB1985" w:rsidP="000A417E">
      <w:pPr>
        <w:rPr>
          <w:rFonts w:ascii="Tahoma" w:hAnsi="Tahoma" w:cs="Tahoma"/>
        </w:rPr>
      </w:pPr>
      <w:bookmarkStart w:id="2" w:name="_GoBack"/>
      <w:bookmarkEnd w:id="2"/>
    </w:p>
    <w:p w:rsidR="00AB1985" w:rsidRDefault="00AB1985" w:rsidP="000A417E">
      <w:pPr>
        <w:rPr>
          <w:rFonts w:ascii="Tahoma" w:hAnsi="Tahoma" w:cs="Tahoma"/>
        </w:rPr>
      </w:pPr>
    </w:p>
    <w:p w:rsidR="00945A9F" w:rsidRPr="008A15C5" w:rsidRDefault="00854B3C" w:rsidP="000A417E">
      <w:pPr>
        <w:rPr>
          <w:rFonts w:ascii="Tahoma" w:hAnsi="Tahoma" w:cs="Tahoma"/>
          <w:b/>
        </w:rPr>
      </w:pPr>
      <w:r w:rsidRPr="00945A9F">
        <w:rPr>
          <w:rFonts w:ascii="Tahoma" w:hAnsi="Tahoma" w:cs="Tahoma"/>
        </w:rPr>
        <w:t>2015</w:t>
      </w:r>
      <w:r w:rsidR="000A417E" w:rsidRPr="00945A9F">
        <w:rPr>
          <w:rFonts w:ascii="Tahoma" w:hAnsi="Tahoma" w:cs="Tahoma"/>
        </w:rPr>
        <w:t xml:space="preserve">.gada </w:t>
      </w:r>
      <w:r w:rsidR="00945A9F">
        <w:rPr>
          <w:rFonts w:ascii="Tahoma" w:hAnsi="Tahoma" w:cs="Tahoma"/>
        </w:rPr>
        <w:t>28</w:t>
      </w:r>
      <w:r w:rsidR="00975BD2" w:rsidRPr="00945A9F">
        <w:rPr>
          <w:rFonts w:ascii="Tahoma" w:hAnsi="Tahoma" w:cs="Tahoma"/>
        </w:rPr>
        <w:t>.</w:t>
      </w:r>
      <w:r w:rsidR="00945A9F">
        <w:rPr>
          <w:rFonts w:ascii="Tahoma" w:hAnsi="Tahoma" w:cs="Tahoma"/>
        </w:rPr>
        <w:t>maijā</w:t>
      </w:r>
      <w:r w:rsidR="00945A9F">
        <w:rPr>
          <w:rFonts w:ascii="Tahoma" w:hAnsi="Tahoma" w:cs="Tahoma"/>
        </w:rPr>
        <w:tab/>
      </w:r>
      <w:r w:rsidR="00945A9F">
        <w:rPr>
          <w:rFonts w:ascii="Tahoma" w:hAnsi="Tahoma" w:cs="Tahoma"/>
        </w:rPr>
        <w:tab/>
      </w:r>
      <w:r w:rsidR="00945A9F">
        <w:rPr>
          <w:rFonts w:ascii="Tahoma" w:hAnsi="Tahoma" w:cs="Tahoma"/>
        </w:rPr>
        <w:tab/>
      </w:r>
      <w:r w:rsidR="00945A9F">
        <w:rPr>
          <w:rFonts w:ascii="Tahoma" w:hAnsi="Tahoma" w:cs="Tahoma"/>
        </w:rPr>
        <w:tab/>
      </w:r>
      <w:r w:rsidR="00945A9F">
        <w:rPr>
          <w:rFonts w:ascii="Tahoma" w:hAnsi="Tahoma" w:cs="Tahoma"/>
        </w:rPr>
        <w:tab/>
      </w:r>
      <w:r w:rsidR="00945A9F">
        <w:rPr>
          <w:rFonts w:ascii="Tahoma" w:hAnsi="Tahoma" w:cs="Tahoma"/>
        </w:rPr>
        <w:tab/>
      </w:r>
      <w:r w:rsidR="00945A9F">
        <w:rPr>
          <w:rFonts w:ascii="Tahoma" w:hAnsi="Tahoma" w:cs="Tahoma"/>
        </w:rPr>
        <w:tab/>
      </w:r>
      <w:r w:rsidR="000A417E" w:rsidRPr="00945A9F">
        <w:rPr>
          <w:rFonts w:ascii="Tahoma" w:hAnsi="Tahoma" w:cs="Tahoma"/>
        </w:rPr>
        <w:t>Nr.</w:t>
      </w:r>
      <w:r w:rsidR="008A15C5" w:rsidRPr="008A15C5">
        <w:rPr>
          <w:rFonts w:ascii="Tahoma" w:hAnsi="Tahoma" w:cs="Tahoma"/>
          <w:b/>
        </w:rPr>
        <w:t>216</w:t>
      </w:r>
    </w:p>
    <w:p w:rsidR="000A417E" w:rsidRPr="00945A9F" w:rsidRDefault="00945A9F" w:rsidP="00945A9F">
      <w:pPr>
        <w:ind w:left="5760" w:firstLine="720"/>
        <w:rPr>
          <w:rFonts w:ascii="Tahoma" w:hAnsi="Tahoma" w:cs="Tahoma"/>
        </w:rPr>
      </w:pPr>
      <w:r>
        <w:rPr>
          <w:rFonts w:ascii="Tahoma" w:hAnsi="Tahoma" w:cs="Tahoma"/>
        </w:rPr>
        <w:t>(prot.Nr.</w:t>
      </w:r>
      <w:r w:rsidRPr="008A15C5">
        <w:rPr>
          <w:rFonts w:ascii="Tahoma" w:hAnsi="Tahoma" w:cs="Tahoma"/>
          <w:b/>
        </w:rPr>
        <w:t>11</w:t>
      </w:r>
      <w:r>
        <w:rPr>
          <w:rFonts w:ascii="Tahoma" w:hAnsi="Tahoma" w:cs="Tahoma"/>
        </w:rPr>
        <w:t xml:space="preserve">,  </w:t>
      </w:r>
      <w:r w:rsidR="008A15C5" w:rsidRPr="008A15C5">
        <w:rPr>
          <w:rFonts w:ascii="Tahoma" w:hAnsi="Tahoma" w:cs="Tahoma"/>
          <w:b/>
        </w:rPr>
        <w:t>3</w:t>
      </w:r>
      <w:r w:rsidR="000A417E" w:rsidRPr="00945A9F">
        <w:rPr>
          <w:rFonts w:ascii="Tahoma" w:hAnsi="Tahoma" w:cs="Tahoma"/>
        </w:rPr>
        <w:t>.§</w:t>
      </w:r>
      <w:r>
        <w:rPr>
          <w:rFonts w:ascii="Tahoma" w:hAnsi="Tahoma" w:cs="Tahoma"/>
        </w:rPr>
        <w:t>)</w:t>
      </w:r>
      <w:r w:rsidR="000A417E" w:rsidRPr="00945A9F">
        <w:rPr>
          <w:rFonts w:ascii="Tahoma" w:hAnsi="Tahoma" w:cs="Tahoma"/>
        </w:rPr>
        <w:tab/>
      </w:r>
      <w:r w:rsidR="000A417E" w:rsidRPr="00945A9F">
        <w:rPr>
          <w:rFonts w:ascii="Tahoma" w:hAnsi="Tahoma" w:cs="Tahoma"/>
        </w:rPr>
        <w:tab/>
      </w:r>
      <w:r w:rsidR="000A417E" w:rsidRPr="00945A9F">
        <w:rPr>
          <w:rFonts w:ascii="Tahoma" w:hAnsi="Tahoma" w:cs="Tahoma"/>
        </w:rPr>
        <w:tab/>
      </w:r>
    </w:p>
    <w:p w:rsidR="000A417E" w:rsidRPr="00945A9F" w:rsidRDefault="000A417E" w:rsidP="00AB1985">
      <w:pPr>
        <w:jc w:val="center"/>
        <w:rPr>
          <w:rFonts w:ascii="Tahoma" w:hAnsi="Tahoma" w:cs="Tahoma"/>
          <w:b/>
        </w:rPr>
      </w:pPr>
      <w:r w:rsidRPr="00945A9F">
        <w:rPr>
          <w:rFonts w:ascii="Tahoma" w:hAnsi="Tahoma" w:cs="Tahoma"/>
          <w:b/>
        </w:rPr>
        <w:t xml:space="preserve">Par </w:t>
      </w:r>
      <w:r w:rsidR="00F556E9" w:rsidRPr="00945A9F">
        <w:rPr>
          <w:rFonts w:ascii="Tahoma" w:hAnsi="Tahoma" w:cs="Tahoma"/>
          <w:b/>
        </w:rPr>
        <w:t xml:space="preserve">apropriācijas </w:t>
      </w:r>
      <w:r w:rsidR="00F842C1" w:rsidRPr="00945A9F">
        <w:rPr>
          <w:rFonts w:ascii="Tahoma" w:hAnsi="Tahoma" w:cs="Tahoma"/>
          <w:b/>
        </w:rPr>
        <w:t xml:space="preserve">palielināšanu </w:t>
      </w:r>
      <w:r w:rsidR="00F556E9" w:rsidRPr="00945A9F">
        <w:rPr>
          <w:rFonts w:ascii="Tahoma" w:hAnsi="Tahoma" w:cs="Tahoma"/>
          <w:b/>
        </w:rPr>
        <w:t xml:space="preserve"> </w:t>
      </w:r>
      <w:r w:rsidR="00F32DEE" w:rsidRPr="00945A9F">
        <w:rPr>
          <w:rFonts w:ascii="Tahoma" w:hAnsi="Tahoma" w:cs="Tahoma"/>
          <w:b/>
        </w:rPr>
        <w:t>Daugavpils pilsētas domes Kultūras pārvaldei</w:t>
      </w:r>
    </w:p>
    <w:p w:rsidR="00F842C1" w:rsidRPr="00945A9F" w:rsidRDefault="00F842C1" w:rsidP="000A417E">
      <w:pPr>
        <w:jc w:val="center"/>
        <w:rPr>
          <w:rFonts w:ascii="Tahoma" w:hAnsi="Tahoma" w:cs="Tahoma"/>
        </w:rPr>
      </w:pPr>
    </w:p>
    <w:p w:rsidR="008A15C5" w:rsidRPr="003E7592" w:rsidRDefault="000A417E" w:rsidP="008A15C5">
      <w:pPr>
        <w:ind w:firstLine="567"/>
        <w:jc w:val="both"/>
        <w:rPr>
          <w:rFonts w:ascii="Tahoma" w:hAnsi="Tahoma" w:cs="Tahoma"/>
          <w:b/>
        </w:rPr>
      </w:pPr>
      <w:r w:rsidRPr="00945A9F">
        <w:rPr>
          <w:rFonts w:ascii="Tahoma" w:hAnsi="Tahoma" w:cs="Tahoma"/>
        </w:rPr>
        <w:t xml:space="preserve">Pamatojoties uz likuma “Par pašvaldībām” 21.panta pirmās daļas 2.punktu, </w:t>
      </w:r>
      <w:r w:rsidR="00F842C1" w:rsidRPr="00945A9F">
        <w:rPr>
          <w:rFonts w:ascii="Tahoma" w:hAnsi="Tahoma" w:cs="Tahoma"/>
        </w:rPr>
        <w:t>likuma „Par pašvaldību budžetiem” 30.pantu,</w:t>
      </w:r>
      <w:r w:rsidR="00854B3C" w:rsidRPr="00945A9F">
        <w:rPr>
          <w:rFonts w:ascii="Tahoma" w:hAnsi="Tahoma" w:cs="Tahoma"/>
        </w:rPr>
        <w:t xml:space="preserve"> Daugavpils pilsētas domes (turpmāk- Domes) 2015.gada 30.janvāra saistošo noteikumu Nr.8 „Par Daugavpils pilsētas pašvaldības budžetu 2015.gadam” 9.punktu, kurš nosaka, ja 2015.gada valsts budžeta transfertu ieņēmumi un budžeta iestāžu ieņēmumi pārsniedz saistošajos noteikumos plānoto apjomu, tad budžeta izpildītājs izstrādā un iesniedz pieprasījumu par apropriācijas palielināšanu, saskaņā ar 2015</w:t>
      </w:r>
      <w:r w:rsidR="00DC0900" w:rsidRPr="00945A9F">
        <w:rPr>
          <w:rFonts w:ascii="Tahoma" w:hAnsi="Tahoma" w:cs="Tahoma"/>
        </w:rPr>
        <w:t xml:space="preserve">.gada </w:t>
      </w:r>
      <w:r w:rsidR="00854B3C" w:rsidRPr="00945A9F">
        <w:rPr>
          <w:rFonts w:ascii="Tahoma" w:hAnsi="Tahoma" w:cs="Tahoma"/>
        </w:rPr>
        <w:t>29.janvāra</w:t>
      </w:r>
      <w:r w:rsidR="00DC0900" w:rsidRPr="00945A9F">
        <w:rPr>
          <w:rFonts w:ascii="Tahoma" w:hAnsi="Tahoma" w:cs="Tahoma"/>
        </w:rPr>
        <w:t xml:space="preserve"> projekta finansēšanas līgumu  Nr.</w:t>
      </w:r>
      <w:r w:rsidR="00854B3C" w:rsidRPr="00945A9F">
        <w:rPr>
          <w:rFonts w:ascii="Tahoma" w:hAnsi="Tahoma" w:cs="Tahoma"/>
        </w:rPr>
        <w:t>2015-1-STP-M06023</w:t>
      </w:r>
      <w:r w:rsidR="00DC0900" w:rsidRPr="00945A9F">
        <w:rPr>
          <w:rFonts w:ascii="Tahoma" w:hAnsi="Tahoma" w:cs="Tahoma"/>
        </w:rPr>
        <w:t xml:space="preserve"> starp </w:t>
      </w:r>
      <w:r w:rsidR="00854B3C" w:rsidRPr="00945A9F">
        <w:rPr>
          <w:rFonts w:ascii="Tahoma" w:hAnsi="Tahoma" w:cs="Tahoma"/>
        </w:rPr>
        <w:t>Valsts Kultūrkapitāla fondu</w:t>
      </w:r>
      <w:r w:rsidR="00DC0900" w:rsidRPr="00945A9F">
        <w:rPr>
          <w:rFonts w:ascii="Tahoma" w:hAnsi="Tahoma" w:cs="Tahoma"/>
        </w:rPr>
        <w:t xml:space="preserve"> un Daugavpils pilsētas domes Kultūras pārvaldi, </w:t>
      </w:r>
      <w:r w:rsidR="00F556E9" w:rsidRPr="00945A9F">
        <w:rPr>
          <w:rFonts w:ascii="Tahoma" w:hAnsi="Tahoma" w:cs="Tahoma"/>
        </w:rPr>
        <w:t xml:space="preserve">ņemot vērā </w:t>
      </w:r>
      <w:r w:rsidRPr="00945A9F">
        <w:rPr>
          <w:rFonts w:ascii="Tahoma" w:hAnsi="Tahoma" w:cs="Tahoma"/>
        </w:rPr>
        <w:t>Daugavpils pilsē</w:t>
      </w:r>
      <w:r w:rsidR="00854B3C" w:rsidRPr="00945A9F">
        <w:rPr>
          <w:rFonts w:ascii="Tahoma" w:hAnsi="Tahoma" w:cs="Tahoma"/>
        </w:rPr>
        <w:t>tas domes Finanšu komitejas 2015</w:t>
      </w:r>
      <w:r w:rsidRPr="00945A9F">
        <w:rPr>
          <w:rFonts w:ascii="Tahoma" w:hAnsi="Tahoma" w:cs="Tahoma"/>
        </w:rPr>
        <w:t xml:space="preserve">.gada </w:t>
      </w:r>
      <w:r w:rsidR="00945A9F">
        <w:rPr>
          <w:rFonts w:ascii="Tahoma" w:hAnsi="Tahoma" w:cs="Tahoma"/>
        </w:rPr>
        <w:t>21</w:t>
      </w:r>
      <w:r w:rsidR="00975BD2" w:rsidRPr="00945A9F">
        <w:rPr>
          <w:rFonts w:ascii="Tahoma" w:hAnsi="Tahoma" w:cs="Tahoma"/>
        </w:rPr>
        <w:t>.</w:t>
      </w:r>
      <w:r w:rsidR="00945A9F">
        <w:rPr>
          <w:rFonts w:ascii="Tahoma" w:hAnsi="Tahoma" w:cs="Tahoma"/>
        </w:rPr>
        <w:t>maija</w:t>
      </w:r>
      <w:r w:rsidR="00F556E9" w:rsidRPr="00945A9F">
        <w:rPr>
          <w:rFonts w:ascii="Tahoma" w:hAnsi="Tahoma" w:cs="Tahoma"/>
        </w:rPr>
        <w:t xml:space="preserve"> sēd</w:t>
      </w:r>
      <w:r w:rsidR="00945A9F">
        <w:rPr>
          <w:rFonts w:ascii="Tahoma" w:hAnsi="Tahoma" w:cs="Tahoma"/>
        </w:rPr>
        <w:t>es</w:t>
      </w:r>
      <w:r w:rsidR="00F556E9" w:rsidRPr="00945A9F">
        <w:rPr>
          <w:rFonts w:ascii="Tahoma" w:hAnsi="Tahoma" w:cs="Tahoma"/>
        </w:rPr>
        <w:t xml:space="preserve"> </w:t>
      </w:r>
      <w:r w:rsidRPr="00945A9F">
        <w:rPr>
          <w:rFonts w:ascii="Tahoma" w:hAnsi="Tahoma" w:cs="Tahoma"/>
        </w:rPr>
        <w:t>protokol</w:t>
      </w:r>
      <w:r w:rsidR="00945A9F">
        <w:rPr>
          <w:rFonts w:ascii="Tahoma" w:hAnsi="Tahoma" w:cs="Tahoma"/>
        </w:rPr>
        <w:t>u</w:t>
      </w:r>
      <w:r w:rsidRPr="00945A9F">
        <w:rPr>
          <w:rFonts w:ascii="Tahoma" w:hAnsi="Tahoma" w:cs="Tahoma"/>
        </w:rPr>
        <w:t xml:space="preserve"> Nr.</w:t>
      </w:r>
      <w:r w:rsidR="00C91B3C">
        <w:rPr>
          <w:rFonts w:ascii="Tahoma" w:hAnsi="Tahoma" w:cs="Tahoma"/>
        </w:rPr>
        <w:t>11</w:t>
      </w:r>
      <w:r w:rsidR="00945A9F">
        <w:rPr>
          <w:rFonts w:ascii="Tahoma" w:hAnsi="Tahoma" w:cs="Tahoma"/>
        </w:rPr>
        <w:t>,</w:t>
      </w:r>
      <w:r w:rsidR="00952856" w:rsidRPr="00952856">
        <w:rPr>
          <w:rFonts w:ascii="Tahoma" w:hAnsi="Tahoma" w:cs="Tahoma"/>
          <w:spacing w:val="-4"/>
        </w:rPr>
        <w:t xml:space="preserve"> </w:t>
      </w:r>
      <w:r w:rsidR="00952856" w:rsidRPr="002B2FE8">
        <w:rPr>
          <w:rFonts w:ascii="Tahoma" w:hAnsi="Tahoma" w:cs="Tahoma"/>
          <w:spacing w:val="-4"/>
        </w:rPr>
        <w:t xml:space="preserve">atklāti balsojot: </w:t>
      </w:r>
      <w:r w:rsidR="008A15C5" w:rsidRPr="003E7592">
        <w:rPr>
          <w:rFonts w:ascii="Tahoma" w:hAnsi="Tahoma" w:cs="Tahoma"/>
          <w:spacing w:val="-4"/>
        </w:rPr>
        <w:t>atklāti balsojot:</w:t>
      </w:r>
      <w:r w:rsidR="008A15C5">
        <w:rPr>
          <w:rFonts w:ascii="Tahoma" w:hAnsi="Tahoma" w:cs="Tahoma"/>
          <w:spacing w:val="-4"/>
        </w:rPr>
        <w:t xml:space="preserve"> </w:t>
      </w:r>
      <w:r w:rsidR="008A15C5" w:rsidRPr="003E7592">
        <w:rPr>
          <w:rFonts w:ascii="Tahoma" w:hAnsi="Tahoma" w:cs="Tahoma"/>
          <w:spacing w:val="-4"/>
        </w:rPr>
        <w:t xml:space="preserve">PAR – </w:t>
      </w:r>
      <w:r w:rsidR="008A15C5" w:rsidRPr="003E7592">
        <w:rPr>
          <w:rFonts w:ascii="Tahoma" w:hAnsi="Tahoma" w:cs="Tahoma"/>
          <w:spacing w:val="-6"/>
        </w:rPr>
        <w:t>1</w:t>
      </w:r>
      <w:r w:rsidR="008A15C5">
        <w:rPr>
          <w:rFonts w:ascii="Tahoma" w:hAnsi="Tahoma" w:cs="Tahoma"/>
          <w:spacing w:val="-6"/>
        </w:rPr>
        <w:t>0</w:t>
      </w:r>
      <w:r w:rsidR="008A15C5" w:rsidRPr="003E7592">
        <w:rPr>
          <w:rFonts w:ascii="Tahoma" w:hAnsi="Tahoma" w:cs="Tahoma"/>
          <w:spacing w:val="-6"/>
        </w:rPr>
        <w:t xml:space="preserve"> (</w:t>
      </w:r>
      <w:proofErr w:type="spellStart"/>
      <w:r w:rsidR="008A15C5" w:rsidRPr="003E7592">
        <w:rPr>
          <w:rFonts w:ascii="Tahoma" w:hAnsi="Tahoma" w:cs="Tahoma"/>
          <w:spacing w:val="-6"/>
        </w:rPr>
        <w:t>V.Bojarūns</w:t>
      </w:r>
      <w:proofErr w:type="spellEnd"/>
      <w:r w:rsidR="008A15C5" w:rsidRPr="003E7592">
        <w:rPr>
          <w:rFonts w:ascii="Tahoma" w:hAnsi="Tahoma" w:cs="Tahoma"/>
          <w:spacing w:val="-6"/>
        </w:rPr>
        <w:t xml:space="preserve">, </w:t>
      </w:r>
      <w:proofErr w:type="spellStart"/>
      <w:r w:rsidR="008A15C5" w:rsidRPr="003E7592">
        <w:rPr>
          <w:rFonts w:ascii="Tahoma" w:hAnsi="Tahoma" w:cs="Tahoma"/>
          <w:spacing w:val="-6"/>
        </w:rPr>
        <w:t>A.Broks</w:t>
      </w:r>
      <w:proofErr w:type="spellEnd"/>
      <w:r w:rsidR="008A15C5" w:rsidRPr="003E7592">
        <w:rPr>
          <w:rFonts w:ascii="Tahoma" w:hAnsi="Tahoma" w:cs="Tahoma"/>
          <w:spacing w:val="-6"/>
        </w:rPr>
        <w:t xml:space="preserve">, </w:t>
      </w:r>
      <w:proofErr w:type="spellStart"/>
      <w:r w:rsidR="008A15C5" w:rsidRPr="003E7592">
        <w:rPr>
          <w:rFonts w:ascii="Tahoma" w:hAnsi="Tahoma" w:cs="Tahoma"/>
          <w:spacing w:val="-6"/>
        </w:rPr>
        <w:t>A.Gržibovskis</w:t>
      </w:r>
      <w:proofErr w:type="spellEnd"/>
      <w:r w:rsidR="008A15C5" w:rsidRPr="003E7592">
        <w:rPr>
          <w:rFonts w:ascii="Tahoma" w:hAnsi="Tahoma" w:cs="Tahoma"/>
          <w:spacing w:val="-6"/>
        </w:rPr>
        <w:t>,</w:t>
      </w:r>
      <w:r w:rsidR="008A15C5" w:rsidRPr="003E7592">
        <w:rPr>
          <w:rFonts w:ascii="Tahoma" w:hAnsi="Tahoma" w:cs="Tahoma"/>
        </w:rPr>
        <w:t xml:space="preserve"> </w:t>
      </w:r>
      <w:proofErr w:type="spellStart"/>
      <w:r w:rsidR="008A15C5" w:rsidRPr="003E7592">
        <w:rPr>
          <w:rFonts w:ascii="Tahoma" w:hAnsi="Tahoma" w:cs="Tahoma"/>
        </w:rPr>
        <w:t>R.Joksts</w:t>
      </w:r>
      <w:proofErr w:type="spellEnd"/>
      <w:r w:rsidR="008A15C5" w:rsidRPr="003E7592">
        <w:rPr>
          <w:rFonts w:ascii="Tahoma" w:hAnsi="Tahoma" w:cs="Tahoma"/>
        </w:rPr>
        <w:t xml:space="preserve">, </w:t>
      </w:r>
      <w:proofErr w:type="spellStart"/>
      <w:r w:rsidR="008A15C5" w:rsidRPr="003E7592">
        <w:rPr>
          <w:rFonts w:ascii="Tahoma" w:hAnsi="Tahoma" w:cs="Tahoma"/>
        </w:rPr>
        <w:t>J.Lāčplēsis</w:t>
      </w:r>
      <w:proofErr w:type="spellEnd"/>
      <w:r w:rsidR="008A15C5" w:rsidRPr="003E7592">
        <w:rPr>
          <w:rFonts w:ascii="Tahoma" w:hAnsi="Tahoma" w:cs="Tahoma"/>
        </w:rPr>
        <w:t xml:space="preserve">, </w:t>
      </w:r>
      <w:proofErr w:type="spellStart"/>
      <w:r w:rsidR="008A15C5" w:rsidRPr="003E7592">
        <w:rPr>
          <w:rFonts w:ascii="Tahoma" w:hAnsi="Tahoma" w:cs="Tahoma"/>
        </w:rPr>
        <w:t>A.Nikolajevs</w:t>
      </w:r>
      <w:proofErr w:type="spellEnd"/>
      <w:r w:rsidR="008A15C5" w:rsidRPr="003E7592">
        <w:rPr>
          <w:rFonts w:ascii="Tahoma" w:hAnsi="Tahoma" w:cs="Tahoma"/>
        </w:rPr>
        <w:t xml:space="preserve">, </w:t>
      </w:r>
      <w:proofErr w:type="spellStart"/>
      <w:r w:rsidR="008A15C5" w:rsidRPr="003E7592">
        <w:rPr>
          <w:rFonts w:ascii="Tahoma" w:hAnsi="Tahoma" w:cs="Tahoma"/>
        </w:rPr>
        <w:t>D.Rodionovs</w:t>
      </w:r>
      <w:proofErr w:type="spellEnd"/>
      <w:r w:rsidR="008A15C5" w:rsidRPr="003E7592">
        <w:rPr>
          <w:rFonts w:ascii="Tahoma" w:hAnsi="Tahoma" w:cs="Tahoma"/>
        </w:rPr>
        <w:t xml:space="preserve">, </w:t>
      </w:r>
      <w:proofErr w:type="spellStart"/>
      <w:r w:rsidR="008A15C5" w:rsidRPr="003E7592">
        <w:rPr>
          <w:rFonts w:ascii="Tahoma" w:hAnsi="Tahoma" w:cs="Tahoma"/>
        </w:rPr>
        <w:t>A.Samarins</w:t>
      </w:r>
      <w:proofErr w:type="spellEnd"/>
      <w:r w:rsidR="008A15C5" w:rsidRPr="003E7592">
        <w:rPr>
          <w:rFonts w:ascii="Tahoma" w:hAnsi="Tahoma" w:cs="Tahoma"/>
        </w:rPr>
        <w:t xml:space="preserve">, </w:t>
      </w:r>
      <w:proofErr w:type="spellStart"/>
      <w:r w:rsidR="008A15C5" w:rsidRPr="003E7592">
        <w:rPr>
          <w:rFonts w:ascii="Tahoma" w:hAnsi="Tahoma" w:cs="Tahoma"/>
        </w:rPr>
        <w:t>R.Strode</w:t>
      </w:r>
      <w:proofErr w:type="spellEnd"/>
      <w:r w:rsidR="008A15C5" w:rsidRPr="003E7592">
        <w:rPr>
          <w:rFonts w:ascii="Tahoma" w:hAnsi="Tahoma" w:cs="Tahoma"/>
        </w:rPr>
        <w:t xml:space="preserve">, </w:t>
      </w:r>
      <w:proofErr w:type="spellStart"/>
      <w:r w:rsidR="008A15C5" w:rsidRPr="003E7592">
        <w:rPr>
          <w:rFonts w:ascii="Tahoma" w:hAnsi="Tahoma" w:cs="Tahoma"/>
        </w:rPr>
        <w:t>J.Zaicevs</w:t>
      </w:r>
      <w:proofErr w:type="spellEnd"/>
      <w:r w:rsidR="008A15C5" w:rsidRPr="003E7592">
        <w:rPr>
          <w:rFonts w:ascii="Tahoma" w:hAnsi="Tahoma" w:cs="Tahoma"/>
          <w:spacing w:val="-4"/>
        </w:rPr>
        <w:t>),</w:t>
      </w:r>
      <w:r w:rsidR="008A15C5" w:rsidRPr="003E7592">
        <w:rPr>
          <w:rFonts w:ascii="Tahoma" w:hAnsi="Tahoma" w:cs="Tahoma"/>
        </w:rPr>
        <w:t xml:space="preserve"> </w:t>
      </w:r>
      <w:r w:rsidR="008A15C5" w:rsidRPr="003E7592">
        <w:rPr>
          <w:rFonts w:ascii="Tahoma" w:hAnsi="Tahoma" w:cs="Tahoma"/>
          <w:spacing w:val="-4"/>
        </w:rPr>
        <w:t xml:space="preserve">PRET – nav, </w:t>
      </w:r>
      <w:r w:rsidR="008A15C5" w:rsidRPr="003E7592">
        <w:rPr>
          <w:rFonts w:ascii="Tahoma" w:hAnsi="Tahoma" w:cs="Tahoma"/>
          <w:bCs/>
        </w:rPr>
        <w:t>ATTURAS – nav,</w:t>
      </w:r>
      <w:r w:rsidR="008A15C5" w:rsidRPr="003E7592">
        <w:rPr>
          <w:rFonts w:ascii="Tahoma" w:hAnsi="Tahoma" w:cs="Tahoma"/>
          <w:spacing w:val="-4"/>
        </w:rPr>
        <w:t xml:space="preserve"> </w:t>
      </w:r>
      <w:r w:rsidR="008A15C5" w:rsidRPr="003E7592">
        <w:rPr>
          <w:rFonts w:ascii="Tahoma" w:hAnsi="Tahoma" w:cs="Tahoma"/>
          <w:b/>
        </w:rPr>
        <w:t>Daugavpils pilsētas dome nolemj:</w:t>
      </w:r>
    </w:p>
    <w:p w:rsidR="000A417E" w:rsidRPr="00945A9F" w:rsidRDefault="000A417E" w:rsidP="000A417E">
      <w:pPr>
        <w:pStyle w:val="BodyText"/>
        <w:ind w:firstLine="561"/>
        <w:rPr>
          <w:rFonts w:ascii="Tahoma" w:hAnsi="Tahoma" w:cs="Tahoma"/>
        </w:rPr>
      </w:pPr>
    </w:p>
    <w:p w:rsidR="000A417E" w:rsidRPr="00945A9F" w:rsidRDefault="000A417E" w:rsidP="000A417E">
      <w:pPr>
        <w:pStyle w:val="BodyText"/>
        <w:ind w:firstLine="561"/>
        <w:rPr>
          <w:rFonts w:ascii="Tahoma" w:hAnsi="Tahoma" w:cs="Tahoma"/>
          <w:spacing w:val="-6"/>
        </w:rPr>
      </w:pPr>
      <w:r w:rsidRPr="00945A9F">
        <w:rPr>
          <w:rFonts w:ascii="Tahoma" w:hAnsi="Tahoma" w:cs="Tahoma"/>
          <w:spacing w:val="-6"/>
        </w:rPr>
        <w:t xml:space="preserve">1. </w:t>
      </w:r>
      <w:r w:rsidR="005A5FFC" w:rsidRPr="00945A9F">
        <w:rPr>
          <w:rFonts w:ascii="Tahoma" w:hAnsi="Tahoma" w:cs="Tahoma"/>
          <w:spacing w:val="-6"/>
        </w:rPr>
        <w:t xml:space="preserve">Palielināt </w:t>
      </w:r>
      <w:r w:rsidR="00651804" w:rsidRPr="00945A9F">
        <w:rPr>
          <w:rFonts w:ascii="Tahoma" w:hAnsi="Tahoma" w:cs="Tahoma"/>
          <w:spacing w:val="-6"/>
        </w:rPr>
        <w:t xml:space="preserve">apropriāciju </w:t>
      </w:r>
      <w:r w:rsidR="00F32DEE" w:rsidRPr="00945A9F">
        <w:rPr>
          <w:rFonts w:ascii="Tahoma" w:hAnsi="Tahoma" w:cs="Tahoma"/>
          <w:spacing w:val="-6"/>
        </w:rPr>
        <w:t xml:space="preserve">Daugavpils pilsētas domes Kultūras pārvaldei </w:t>
      </w:r>
      <w:r w:rsidR="00945A9F" w:rsidRPr="00945A9F">
        <w:rPr>
          <w:rFonts w:ascii="Tahoma" w:hAnsi="Tahoma" w:cs="Tahoma"/>
          <w:spacing w:val="-6"/>
        </w:rPr>
        <w:t xml:space="preserve">    </w:t>
      </w:r>
      <w:r w:rsidRPr="00945A9F">
        <w:rPr>
          <w:rFonts w:ascii="Tahoma" w:hAnsi="Tahoma" w:cs="Tahoma"/>
          <w:spacing w:val="-6"/>
        </w:rPr>
        <w:t>(reģ.Nr</w:t>
      </w:r>
      <w:r w:rsidR="00F32DEE" w:rsidRPr="00945A9F">
        <w:rPr>
          <w:rFonts w:ascii="Tahoma" w:hAnsi="Tahoma" w:cs="Tahoma"/>
          <w:spacing w:val="-6"/>
        </w:rPr>
        <w:t>.90001206849</w:t>
      </w:r>
      <w:r w:rsidRPr="00945A9F">
        <w:rPr>
          <w:rFonts w:ascii="Tahoma" w:hAnsi="Tahoma" w:cs="Tahoma"/>
          <w:spacing w:val="-6"/>
        </w:rPr>
        <w:t xml:space="preserve">, juridiskā adrese: </w:t>
      </w:r>
      <w:proofErr w:type="spellStart"/>
      <w:r w:rsidR="00F32DEE" w:rsidRPr="00945A9F">
        <w:rPr>
          <w:rFonts w:ascii="Tahoma" w:hAnsi="Tahoma" w:cs="Tahoma"/>
          <w:spacing w:val="-6"/>
        </w:rPr>
        <w:t>K.Valdemāra</w:t>
      </w:r>
      <w:proofErr w:type="spellEnd"/>
      <w:r w:rsidR="00F32DEE" w:rsidRPr="00945A9F">
        <w:rPr>
          <w:rFonts w:ascii="Tahoma" w:hAnsi="Tahoma" w:cs="Tahoma"/>
          <w:spacing w:val="-6"/>
        </w:rPr>
        <w:t xml:space="preserve"> iela 13, </w:t>
      </w:r>
      <w:r w:rsidRPr="00945A9F">
        <w:rPr>
          <w:rFonts w:ascii="Tahoma" w:hAnsi="Tahoma" w:cs="Tahoma"/>
          <w:spacing w:val="-6"/>
        </w:rPr>
        <w:t>Daugavpil</w:t>
      </w:r>
      <w:r w:rsidR="00945A9F" w:rsidRPr="00945A9F">
        <w:rPr>
          <w:rFonts w:ascii="Tahoma" w:hAnsi="Tahoma" w:cs="Tahoma"/>
          <w:spacing w:val="-6"/>
        </w:rPr>
        <w:t>s</w:t>
      </w:r>
      <w:r w:rsidRPr="00945A9F">
        <w:rPr>
          <w:rFonts w:ascii="Tahoma" w:hAnsi="Tahoma" w:cs="Tahoma"/>
          <w:spacing w:val="-6"/>
        </w:rPr>
        <w:t xml:space="preserve">) </w:t>
      </w:r>
      <w:r w:rsidR="00651804" w:rsidRPr="00945A9F">
        <w:rPr>
          <w:rFonts w:ascii="Tahoma" w:hAnsi="Tahoma" w:cs="Tahoma"/>
          <w:spacing w:val="-6"/>
        </w:rPr>
        <w:t xml:space="preserve">projektu finansējumam un apstiprināt projekta </w:t>
      </w:r>
      <w:r w:rsidR="00F32DEE" w:rsidRPr="00945A9F">
        <w:rPr>
          <w:rFonts w:ascii="Tahoma" w:hAnsi="Tahoma" w:cs="Tahoma"/>
          <w:spacing w:val="-6"/>
        </w:rPr>
        <w:t>„</w:t>
      </w:r>
      <w:r w:rsidR="00854B3C" w:rsidRPr="00945A9F">
        <w:rPr>
          <w:rFonts w:ascii="Tahoma" w:hAnsi="Tahoma" w:cs="Tahoma"/>
          <w:spacing w:val="-6"/>
        </w:rPr>
        <w:t>Latgales dziesmu svētki 2015</w:t>
      </w:r>
      <w:r w:rsidR="00F32DEE" w:rsidRPr="00945A9F">
        <w:rPr>
          <w:rFonts w:ascii="Tahoma" w:hAnsi="Tahoma" w:cs="Tahoma"/>
          <w:spacing w:val="-6"/>
        </w:rPr>
        <w:t>”</w:t>
      </w:r>
      <w:r w:rsidRPr="00945A9F">
        <w:rPr>
          <w:rFonts w:ascii="Tahoma" w:hAnsi="Tahoma" w:cs="Tahoma"/>
          <w:spacing w:val="-6"/>
        </w:rPr>
        <w:t xml:space="preserve"> ieņēmumu un izdevumu tām</w:t>
      </w:r>
      <w:r w:rsidR="00651804" w:rsidRPr="00945A9F">
        <w:rPr>
          <w:rFonts w:ascii="Tahoma" w:hAnsi="Tahoma" w:cs="Tahoma"/>
          <w:spacing w:val="-6"/>
        </w:rPr>
        <w:t xml:space="preserve">i </w:t>
      </w:r>
      <w:r w:rsidR="00854B3C" w:rsidRPr="00945A9F">
        <w:rPr>
          <w:rFonts w:ascii="Tahoma" w:hAnsi="Tahoma" w:cs="Tahoma"/>
          <w:spacing w:val="-6"/>
        </w:rPr>
        <w:t xml:space="preserve"> 2015</w:t>
      </w:r>
      <w:r w:rsidRPr="00945A9F">
        <w:rPr>
          <w:rFonts w:ascii="Tahoma" w:hAnsi="Tahoma" w:cs="Tahoma"/>
          <w:spacing w:val="-6"/>
        </w:rPr>
        <w:t>.gadam</w:t>
      </w:r>
      <w:r w:rsidR="00651804" w:rsidRPr="00945A9F">
        <w:rPr>
          <w:rFonts w:ascii="Tahoma" w:hAnsi="Tahoma" w:cs="Tahoma"/>
          <w:spacing w:val="-6"/>
        </w:rPr>
        <w:t>,</w:t>
      </w:r>
      <w:r w:rsidRPr="00945A9F">
        <w:rPr>
          <w:rFonts w:ascii="Tahoma" w:hAnsi="Tahoma" w:cs="Tahoma"/>
          <w:spacing w:val="-6"/>
        </w:rPr>
        <w:t xml:space="preserve"> saskaņā ar pielikumu</w:t>
      </w:r>
      <w:r w:rsidR="00F556E9" w:rsidRPr="00945A9F">
        <w:rPr>
          <w:rFonts w:ascii="Tahoma" w:hAnsi="Tahoma" w:cs="Tahoma"/>
          <w:spacing w:val="-6"/>
        </w:rPr>
        <w:t>.</w:t>
      </w:r>
    </w:p>
    <w:p w:rsidR="000A417E" w:rsidRPr="00945A9F" w:rsidRDefault="000A417E" w:rsidP="000A417E">
      <w:pPr>
        <w:ind w:firstLine="561"/>
        <w:jc w:val="both"/>
        <w:rPr>
          <w:rFonts w:ascii="Tahoma" w:hAnsi="Tahoma" w:cs="Tahoma"/>
        </w:rPr>
      </w:pPr>
      <w:r w:rsidRPr="00945A9F">
        <w:rPr>
          <w:rFonts w:ascii="Tahoma" w:hAnsi="Tahoma" w:cs="Tahoma"/>
        </w:rPr>
        <w:t>2. Daugavpils pilsētas domes Finanšu nodaļ</w:t>
      </w:r>
      <w:r w:rsidR="00F556E9" w:rsidRPr="00945A9F">
        <w:rPr>
          <w:rFonts w:ascii="Tahoma" w:hAnsi="Tahoma" w:cs="Tahoma"/>
        </w:rPr>
        <w:t xml:space="preserve">ai lēmuma 1.punktā </w:t>
      </w:r>
      <w:r w:rsidR="00651804" w:rsidRPr="00945A9F">
        <w:rPr>
          <w:rFonts w:ascii="Tahoma" w:hAnsi="Tahoma" w:cs="Tahoma"/>
        </w:rPr>
        <w:t xml:space="preserve">apstiprināto ieņēmumu un izdevumu tāmi </w:t>
      </w:r>
      <w:r w:rsidR="00F556E9" w:rsidRPr="00945A9F">
        <w:rPr>
          <w:rFonts w:ascii="Tahoma" w:hAnsi="Tahoma" w:cs="Tahoma"/>
        </w:rPr>
        <w:t>iekļaut</w:t>
      </w:r>
      <w:r w:rsidRPr="00945A9F">
        <w:rPr>
          <w:rFonts w:ascii="Tahoma" w:hAnsi="Tahoma" w:cs="Tahoma"/>
        </w:rPr>
        <w:t xml:space="preserve"> </w:t>
      </w:r>
      <w:r w:rsidR="00F556E9" w:rsidRPr="00945A9F">
        <w:rPr>
          <w:rFonts w:ascii="Tahoma" w:hAnsi="Tahoma" w:cs="Tahoma"/>
        </w:rPr>
        <w:t xml:space="preserve">Daugavpils pilsētas pašvaldības </w:t>
      </w:r>
      <w:r w:rsidR="00854B3C" w:rsidRPr="00945A9F">
        <w:rPr>
          <w:rFonts w:ascii="Tahoma" w:hAnsi="Tahoma" w:cs="Tahoma"/>
        </w:rPr>
        <w:t>2015</w:t>
      </w:r>
      <w:r w:rsidR="00651804" w:rsidRPr="00945A9F">
        <w:rPr>
          <w:rFonts w:ascii="Tahoma" w:hAnsi="Tahoma" w:cs="Tahoma"/>
        </w:rPr>
        <w:t xml:space="preserve">.gada </w:t>
      </w:r>
      <w:r w:rsidR="00F556E9" w:rsidRPr="00945A9F">
        <w:rPr>
          <w:rFonts w:ascii="Tahoma" w:hAnsi="Tahoma" w:cs="Tahoma"/>
        </w:rPr>
        <w:t>budžet</w:t>
      </w:r>
      <w:r w:rsidR="00651804" w:rsidRPr="00945A9F">
        <w:rPr>
          <w:rFonts w:ascii="Tahoma" w:hAnsi="Tahoma" w:cs="Tahoma"/>
        </w:rPr>
        <w:t>a grozījumos</w:t>
      </w:r>
      <w:r w:rsidR="00F556E9" w:rsidRPr="00945A9F">
        <w:rPr>
          <w:rFonts w:ascii="Tahoma" w:hAnsi="Tahoma" w:cs="Tahoma"/>
        </w:rPr>
        <w:t>.</w:t>
      </w:r>
    </w:p>
    <w:p w:rsidR="000A417E" w:rsidRPr="00945A9F" w:rsidRDefault="000A417E" w:rsidP="000A417E">
      <w:pPr>
        <w:jc w:val="both"/>
        <w:rPr>
          <w:rFonts w:ascii="Tahoma" w:hAnsi="Tahoma" w:cs="Tahoma"/>
        </w:rPr>
      </w:pPr>
    </w:p>
    <w:p w:rsidR="000A417E" w:rsidRPr="00945A9F" w:rsidRDefault="000A417E" w:rsidP="00945A9F">
      <w:pPr>
        <w:pStyle w:val="BodyText"/>
        <w:ind w:left="1134" w:hanging="1134"/>
        <w:rPr>
          <w:rFonts w:ascii="Tahoma" w:hAnsi="Tahoma" w:cs="Tahoma"/>
        </w:rPr>
      </w:pPr>
      <w:r w:rsidRPr="00945A9F">
        <w:rPr>
          <w:rFonts w:ascii="Tahoma" w:hAnsi="Tahoma" w:cs="Tahoma"/>
        </w:rPr>
        <w:t xml:space="preserve">Pielikumā: Daugavpils pilsētas </w:t>
      </w:r>
      <w:r w:rsidR="00F32DEE" w:rsidRPr="00945A9F">
        <w:rPr>
          <w:rFonts w:ascii="Tahoma" w:hAnsi="Tahoma" w:cs="Tahoma"/>
        </w:rPr>
        <w:t xml:space="preserve">domes Kultūras pārvaldes </w:t>
      </w:r>
      <w:r w:rsidRPr="00945A9F">
        <w:rPr>
          <w:rFonts w:ascii="Tahoma" w:hAnsi="Tahoma" w:cs="Tahoma"/>
        </w:rPr>
        <w:t>pamatbudžeta ieņēmumu un izdevumu tāme</w:t>
      </w:r>
      <w:r w:rsidR="00651804" w:rsidRPr="00945A9F">
        <w:rPr>
          <w:rFonts w:ascii="Tahoma" w:hAnsi="Tahoma" w:cs="Tahoma"/>
        </w:rPr>
        <w:t xml:space="preserve"> projektam </w:t>
      </w:r>
      <w:r w:rsidR="00F32DEE" w:rsidRPr="00945A9F">
        <w:rPr>
          <w:rFonts w:ascii="Tahoma" w:hAnsi="Tahoma" w:cs="Tahoma"/>
        </w:rPr>
        <w:t>„</w:t>
      </w:r>
      <w:r w:rsidR="00854B3C" w:rsidRPr="00945A9F">
        <w:rPr>
          <w:rFonts w:ascii="Tahoma" w:hAnsi="Tahoma" w:cs="Tahoma"/>
        </w:rPr>
        <w:t>Latgales dziesmu svētki 2015</w:t>
      </w:r>
      <w:r w:rsidR="00F32DEE" w:rsidRPr="00945A9F">
        <w:rPr>
          <w:rFonts w:ascii="Tahoma" w:hAnsi="Tahoma" w:cs="Tahoma"/>
        </w:rPr>
        <w:t>”</w:t>
      </w:r>
      <w:r w:rsidRPr="00945A9F">
        <w:rPr>
          <w:rFonts w:ascii="Tahoma" w:hAnsi="Tahoma" w:cs="Tahoma"/>
        </w:rPr>
        <w:t>.</w:t>
      </w:r>
    </w:p>
    <w:p w:rsidR="000A417E" w:rsidRPr="00945A9F" w:rsidRDefault="000A417E" w:rsidP="000A417E">
      <w:pPr>
        <w:jc w:val="both"/>
        <w:rPr>
          <w:rFonts w:ascii="Tahoma" w:hAnsi="Tahoma" w:cs="Tahoma"/>
        </w:rPr>
      </w:pPr>
    </w:p>
    <w:p w:rsidR="000A417E" w:rsidRPr="00945A9F" w:rsidRDefault="000A417E" w:rsidP="000A417E">
      <w:pPr>
        <w:jc w:val="both"/>
        <w:rPr>
          <w:rFonts w:ascii="Tahoma" w:hAnsi="Tahoma" w:cs="Tahoma"/>
        </w:rPr>
      </w:pPr>
    </w:p>
    <w:p w:rsidR="000A417E" w:rsidRPr="00945A9F" w:rsidRDefault="000A417E" w:rsidP="000A417E">
      <w:pPr>
        <w:jc w:val="both"/>
        <w:rPr>
          <w:rFonts w:ascii="Tahoma" w:hAnsi="Tahoma" w:cs="Tahoma"/>
        </w:rPr>
      </w:pPr>
      <w:r w:rsidRPr="00945A9F">
        <w:rPr>
          <w:rFonts w:ascii="Tahoma" w:hAnsi="Tahoma" w:cs="Tahoma"/>
        </w:rPr>
        <w:t>Domes priekšsēdētājs</w:t>
      </w:r>
      <w:r w:rsidRPr="00945A9F">
        <w:rPr>
          <w:rFonts w:ascii="Tahoma" w:hAnsi="Tahoma" w:cs="Tahoma"/>
        </w:rPr>
        <w:tab/>
      </w:r>
      <w:r w:rsidRPr="00945A9F">
        <w:rPr>
          <w:rFonts w:ascii="Tahoma" w:hAnsi="Tahoma" w:cs="Tahoma"/>
        </w:rPr>
        <w:tab/>
      </w:r>
      <w:r w:rsidR="0057508E" w:rsidRPr="00FA4020">
        <w:rPr>
          <w:rFonts w:ascii="Tahoma" w:hAnsi="Tahoma" w:cs="Tahoma"/>
          <w:i/>
        </w:rPr>
        <w:t xml:space="preserve">(personiskais paraksts)      </w:t>
      </w:r>
      <w:r w:rsidR="00945A9F">
        <w:rPr>
          <w:rFonts w:ascii="Tahoma" w:hAnsi="Tahoma" w:cs="Tahoma"/>
        </w:rPr>
        <w:t xml:space="preserve">     </w:t>
      </w:r>
      <w:proofErr w:type="spellStart"/>
      <w:r w:rsidRPr="00945A9F">
        <w:rPr>
          <w:rFonts w:ascii="Tahoma" w:hAnsi="Tahoma" w:cs="Tahoma"/>
        </w:rPr>
        <w:t>J.Lāčplēsis</w:t>
      </w:r>
      <w:proofErr w:type="spellEnd"/>
    </w:p>
    <w:p w:rsidR="000A417E" w:rsidRPr="00945A9F" w:rsidRDefault="000A417E" w:rsidP="000A417E">
      <w:pPr>
        <w:jc w:val="both"/>
        <w:rPr>
          <w:rFonts w:ascii="Tahoma" w:hAnsi="Tahoma" w:cs="Tahoma"/>
        </w:rPr>
      </w:pPr>
    </w:p>
    <w:p w:rsidR="000A417E" w:rsidRPr="00854B3C" w:rsidRDefault="000A417E" w:rsidP="000A417E">
      <w:pPr>
        <w:jc w:val="both"/>
      </w:pPr>
    </w:p>
    <w:sectPr w:rsidR="000A417E" w:rsidRPr="00854B3C" w:rsidSect="00945A9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E"/>
    <w:rsid w:val="000A417E"/>
    <w:rsid w:val="00561237"/>
    <w:rsid w:val="0057508E"/>
    <w:rsid w:val="005A5FFC"/>
    <w:rsid w:val="005C2325"/>
    <w:rsid w:val="00651804"/>
    <w:rsid w:val="00662078"/>
    <w:rsid w:val="0072587C"/>
    <w:rsid w:val="00830CBE"/>
    <w:rsid w:val="00854B3C"/>
    <w:rsid w:val="008A15C5"/>
    <w:rsid w:val="009009E5"/>
    <w:rsid w:val="00945A9F"/>
    <w:rsid w:val="00952856"/>
    <w:rsid w:val="0096414E"/>
    <w:rsid w:val="00975BD2"/>
    <w:rsid w:val="00A03EF7"/>
    <w:rsid w:val="00AB1985"/>
    <w:rsid w:val="00B73B40"/>
    <w:rsid w:val="00C91B3C"/>
    <w:rsid w:val="00DC0900"/>
    <w:rsid w:val="00DF07B5"/>
    <w:rsid w:val="00F32DEE"/>
    <w:rsid w:val="00F556E9"/>
    <w:rsid w:val="00F84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921E4EAE-BE50-49D7-88D0-6D1B2FA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17E"/>
    <w:pPr>
      <w:spacing w:after="120"/>
      <w:ind w:left="283"/>
    </w:pPr>
    <w:rPr>
      <w:lang w:val="en-GB"/>
    </w:rPr>
  </w:style>
  <w:style w:type="character" w:customStyle="1" w:styleId="BodyTextIndentChar">
    <w:name w:val="Body Text Indent Char"/>
    <w:basedOn w:val="DefaultParagraphFont"/>
    <w:link w:val="BodyTextIndent"/>
    <w:semiHidden/>
    <w:rsid w:val="000A41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A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C5"/>
    <w:rPr>
      <w:rFonts w:ascii="Segoe UI" w:eastAsia="Times New Roman" w:hAnsi="Segoe UI" w:cs="Segoe UI"/>
      <w:sz w:val="18"/>
      <w:szCs w:val="18"/>
    </w:rPr>
  </w:style>
  <w:style w:type="paragraph" w:styleId="Title">
    <w:name w:val="Title"/>
    <w:basedOn w:val="Normal"/>
    <w:link w:val="TitleChar"/>
    <w:qFormat/>
    <w:rsid w:val="0057508E"/>
    <w:pPr>
      <w:jc w:val="center"/>
    </w:pPr>
    <w:rPr>
      <w:b/>
      <w:sz w:val="28"/>
      <w:szCs w:val="20"/>
      <w:lang w:eastAsia="ru-RU"/>
    </w:rPr>
  </w:style>
  <w:style w:type="character" w:customStyle="1" w:styleId="TitleChar">
    <w:name w:val="Title Char"/>
    <w:basedOn w:val="DefaultParagraphFont"/>
    <w:link w:val="Title"/>
    <w:rsid w:val="0057508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B8A4-2568-4C6C-972D-EF773F8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1303</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Zuromska</dc:creator>
  <cp:keywords/>
  <dc:description/>
  <cp:lastModifiedBy>Ina Skipare</cp:lastModifiedBy>
  <cp:revision>19</cp:revision>
  <cp:lastPrinted>2015-05-28T12:06:00Z</cp:lastPrinted>
  <dcterms:created xsi:type="dcterms:W3CDTF">2014-03-17T08:35:00Z</dcterms:created>
  <dcterms:modified xsi:type="dcterms:W3CDTF">2015-06-01T07:25:00Z</dcterms:modified>
</cp:coreProperties>
</file>