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2057B" w:rsidRDefault="0022057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23691807" r:id="rId5"/>
        </w:object>
      </w:r>
    </w:p>
    <w:p w:rsidR="0022057B" w:rsidRPr="00EE4591" w:rsidRDefault="0022057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2057B" w:rsidRDefault="0022057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2057B" w:rsidRDefault="0022057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2057B" w:rsidRPr="00C3756E" w:rsidRDefault="0022057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2057B" w:rsidRDefault="0022057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2057B" w:rsidRDefault="0022057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2057B" w:rsidRDefault="0022057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57B" w:rsidRPr="002E7F44" w:rsidRDefault="0022057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2057B" w:rsidRPr="002E7F44" w:rsidRDefault="0022057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2057B" w:rsidRDefault="0022057B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583292" w:rsidRDefault="00583292" w:rsidP="00F60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F" w:rsidRDefault="00F6061F" w:rsidP="00F606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2016.gada 28.aprīlī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Nr.</w:t>
      </w:r>
      <w:r w:rsidR="00583292" w:rsidRPr="0058329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(prot.Nr.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  </w:t>
      </w:r>
      <w:r w:rsidR="00583292" w:rsidRPr="00583292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.§)</w:t>
      </w:r>
    </w:p>
    <w:p w:rsidR="00D5758D" w:rsidRPr="00AF5E3E" w:rsidRDefault="00D5758D" w:rsidP="00F6061F">
      <w:pPr>
        <w:pStyle w:val="Header"/>
        <w:tabs>
          <w:tab w:val="left" w:pos="720"/>
        </w:tabs>
        <w:rPr>
          <w:rFonts w:ascii="Times New Roman" w:hAnsi="Times New Roman"/>
          <w:szCs w:val="24"/>
          <w:lang w:val="en-GB"/>
        </w:rPr>
      </w:pPr>
      <w:r w:rsidRPr="00AF5E3E">
        <w:rPr>
          <w:rFonts w:ascii="Times New Roman" w:hAnsi="Times New Roman"/>
          <w:szCs w:val="24"/>
          <w:lang w:val="en-GB" w:eastAsia="ru-RU"/>
        </w:rPr>
        <w:tab/>
      </w:r>
      <w:r w:rsidRPr="00AF5E3E">
        <w:rPr>
          <w:rFonts w:ascii="Times New Roman" w:hAnsi="Times New Roman"/>
          <w:szCs w:val="24"/>
          <w:lang w:val="en-GB" w:eastAsia="ru-RU"/>
        </w:rPr>
        <w:tab/>
      </w:r>
    </w:p>
    <w:p w:rsidR="00F6061F" w:rsidRDefault="00F6061F" w:rsidP="00F6061F">
      <w:pPr>
        <w:pStyle w:val="Heading1"/>
        <w:jc w:val="center"/>
      </w:pPr>
    </w:p>
    <w:p w:rsidR="00D5758D" w:rsidRPr="00AF5E3E" w:rsidRDefault="00D5758D" w:rsidP="00F6061F">
      <w:pPr>
        <w:pStyle w:val="Heading1"/>
        <w:jc w:val="center"/>
      </w:pPr>
      <w:r w:rsidRPr="00AF5E3E">
        <w:t xml:space="preserve">Par pilnvarojumu Daugavpils pilsētas pašvaldības policijai </w:t>
      </w:r>
    </w:p>
    <w:p w:rsidR="00D5758D" w:rsidRPr="00AF5E3E" w:rsidRDefault="00D5758D" w:rsidP="00F6061F">
      <w:pPr>
        <w:pStyle w:val="Heading1"/>
        <w:jc w:val="both"/>
        <w:rPr>
          <w:b w:val="0"/>
          <w:bCs w:val="0"/>
        </w:rPr>
      </w:pPr>
    </w:p>
    <w:p w:rsidR="00583292" w:rsidRPr="002F21A8" w:rsidRDefault="00D5758D" w:rsidP="00583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F5E3E">
        <w:rPr>
          <w:rFonts w:ascii="Times New Roman" w:hAnsi="Times New Roman"/>
          <w:sz w:val="24"/>
          <w:szCs w:val="24"/>
        </w:rPr>
        <w:t>Pamatojoties uz likuma „Par pašvaldībām” 21.panta pirmās daļas 27.punktu, Latvijas administratīvo pārkāpumu kodeksa 211.</w:t>
      </w:r>
      <w:r w:rsidRPr="00AF5E3E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7D0C3F" w:rsidRPr="00AF5E3E">
        <w:rPr>
          <w:rFonts w:ascii="Times New Roman" w:hAnsi="Times New Roman"/>
          <w:sz w:val="24"/>
          <w:szCs w:val="24"/>
        </w:rPr>
        <w:t xml:space="preserve">pantu, </w:t>
      </w:r>
      <w:r w:rsidR="00583292" w:rsidRPr="002F21A8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583292" w:rsidRPr="002F21A8">
        <w:rPr>
          <w:rFonts w:ascii="Times New Roman" w:hAnsi="Times New Roman"/>
          <w:spacing w:val="-6"/>
          <w:sz w:val="24"/>
          <w:szCs w:val="24"/>
        </w:rPr>
        <w:t>13 (</w:t>
      </w:r>
      <w:proofErr w:type="spellStart"/>
      <w:r w:rsidR="00583292" w:rsidRPr="002F21A8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583292" w:rsidRPr="002F21A8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83292" w:rsidRPr="002F21A8">
        <w:rPr>
          <w:rFonts w:ascii="Times New Roman" w:hAnsi="Times New Roman"/>
          <w:spacing w:val="-6"/>
          <w:sz w:val="24"/>
          <w:szCs w:val="24"/>
        </w:rPr>
        <w:t>V.Borisjonoks</w:t>
      </w:r>
      <w:proofErr w:type="spellEnd"/>
      <w:r w:rsidR="00583292" w:rsidRPr="002F21A8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83292" w:rsidRPr="002F21A8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583292" w:rsidRPr="002F21A8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83292" w:rsidRPr="002F21A8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583292" w:rsidRPr="002F21A8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83292" w:rsidRPr="002F21A8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583292" w:rsidRPr="002F21A8">
        <w:rPr>
          <w:rFonts w:ascii="Times New Roman" w:hAnsi="Times New Roman"/>
          <w:spacing w:val="-6"/>
          <w:sz w:val="24"/>
          <w:szCs w:val="24"/>
        </w:rPr>
        <w:t>,</w:t>
      </w:r>
      <w:r w:rsidR="00583292" w:rsidRPr="002F21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292" w:rsidRPr="002F21A8">
        <w:rPr>
          <w:rFonts w:ascii="Times New Roman" w:hAnsi="Times New Roman"/>
          <w:sz w:val="24"/>
          <w:szCs w:val="24"/>
        </w:rPr>
        <w:t>N.Ignatjevs</w:t>
      </w:r>
      <w:proofErr w:type="spellEnd"/>
      <w:r w:rsidR="00583292" w:rsidRPr="002F21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3292" w:rsidRPr="002F21A8">
        <w:rPr>
          <w:rFonts w:ascii="Times New Roman" w:hAnsi="Times New Roman"/>
          <w:sz w:val="24"/>
          <w:szCs w:val="24"/>
        </w:rPr>
        <w:t>R.Joksts</w:t>
      </w:r>
      <w:proofErr w:type="spellEnd"/>
      <w:r w:rsidR="00583292" w:rsidRPr="002F21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3292" w:rsidRPr="002F21A8">
        <w:rPr>
          <w:rFonts w:ascii="Times New Roman" w:hAnsi="Times New Roman"/>
          <w:sz w:val="24"/>
          <w:szCs w:val="24"/>
        </w:rPr>
        <w:t>J.Lāčplēsis</w:t>
      </w:r>
      <w:proofErr w:type="spellEnd"/>
      <w:r w:rsidR="00583292" w:rsidRPr="002F21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3292" w:rsidRPr="002F21A8">
        <w:rPr>
          <w:rFonts w:ascii="Times New Roman" w:hAnsi="Times New Roman"/>
          <w:sz w:val="24"/>
          <w:szCs w:val="24"/>
        </w:rPr>
        <w:t>N.Petrova</w:t>
      </w:r>
      <w:proofErr w:type="spellEnd"/>
      <w:r w:rsidR="00583292" w:rsidRPr="002F21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3292" w:rsidRPr="002F21A8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583292" w:rsidRPr="002F21A8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83292" w:rsidRPr="002F21A8">
        <w:rPr>
          <w:rFonts w:ascii="Times New Roman" w:hAnsi="Times New Roman"/>
          <w:sz w:val="24"/>
          <w:szCs w:val="24"/>
        </w:rPr>
        <w:t>D.Rodionovs</w:t>
      </w:r>
      <w:proofErr w:type="spellEnd"/>
      <w:r w:rsidR="00583292" w:rsidRPr="002F21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3292" w:rsidRPr="002F21A8">
        <w:rPr>
          <w:rFonts w:ascii="Times New Roman" w:hAnsi="Times New Roman"/>
          <w:sz w:val="24"/>
          <w:szCs w:val="24"/>
        </w:rPr>
        <w:t>R.Strode</w:t>
      </w:r>
      <w:proofErr w:type="spellEnd"/>
      <w:r w:rsidR="00583292" w:rsidRPr="002F21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3292" w:rsidRPr="002F21A8">
        <w:rPr>
          <w:rFonts w:ascii="Times New Roman" w:hAnsi="Times New Roman"/>
          <w:sz w:val="24"/>
          <w:szCs w:val="24"/>
        </w:rPr>
        <w:t>J.Zaicevs</w:t>
      </w:r>
      <w:proofErr w:type="spellEnd"/>
      <w:r w:rsidR="00583292" w:rsidRPr="002F21A8">
        <w:rPr>
          <w:rFonts w:ascii="Times New Roman" w:hAnsi="Times New Roman"/>
          <w:spacing w:val="-4"/>
          <w:sz w:val="24"/>
          <w:szCs w:val="24"/>
        </w:rPr>
        <w:t>),</w:t>
      </w:r>
      <w:r w:rsidR="00583292" w:rsidRPr="002F21A8">
        <w:rPr>
          <w:rFonts w:ascii="Times New Roman" w:hAnsi="Times New Roman"/>
          <w:sz w:val="24"/>
          <w:szCs w:val="24"/>
        </w:rPr>
        <w:t xml:space="preserve"> </w:t>
      </w:r>
      <w:r w:rsidR="00583292" w:rsidRPr="002F21A8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583292" w:rsidRPr="002F21A8">
        <w:rPr>
          <w:rFonts w:ascii="Times New Roman" w:hAnsi="Times New Roman"/>
          <w:bCs/>
          <w:sz w:val="24"/>
          <w:szCs w:val="24"/>
        </w:rPr>
        <w:t>ATTURAS – nav,</w:t>
      </w:r>
      <w:r w:rsidR="00583292" w:rsidRPr="002F21A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3292" w:rsidRPr="002F21A8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F6061F" w:rsidRPr="00AF5E3E" w:rsidRDefault="00F6061F" w:rsidP="00F60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0C3F" w:rsidRPr="00583292" w:rsidRDefault="007D0C3F" w:rsidP="00F606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583292">
        <w:rPr>
          <w:rFonts w:ascii="Times New Roman" w:hAnsi="Times New Roman"/>
          <w:spacing w:val="-6"/>
          <w:sz w:val="24"/>
          <w:szCs w:val="24"/>
        </w:rPr>
        <w:t>1.</w:t>
      </w:r>
      <w:r w:rsidR="00F6061F" w:rsidRPr="005832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83292">
        <w:rPr>
          <w:rFonts w:ascii="Times New Roman" w:hAnsi="Times New Roman"/>
          <w:spacing w:val="-6"/>
          <w:sz w:val="24"/>
          <w:szCs w:val="24"/>
        </w:rPr>
        <w:t>Pilnvarot Daugavpils pilsētas pašvaldības policiju kontrolēt transportlīdzekļu apstāšanās vai stāvēšanas noteikumu ievērošanu Daugavpils pilsētas administratīvajā teritorijā.</w:t>
      </w:r>
    </w:p>
    <w:p w:rsidR="007D0C3F" w:rsidRPr="00AF5E3E" w:rsidRDefault="007D0C3F" w:rsidP="00F60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E3E">
        <w:rPr>
          <w:rFonts w:ascii="Times New Roman" w:hAnsi="Times New Roman"/>
          <w:sz w:val="24"/>
          <w:szCs w:val="24"/>
        </w:rPr>
        <w:t>2. Atzīt par spēku zaudējušu Daugavpils pilsētas domes 2001.gada 9.augusta lēmumu Nr.645.</w:t>
      </w:r>
    </w:p>
    <w:p w:rsidR="007D0C3F" w:rsidRPr="00AF5E3E" w:rsidRDefault="007D0C3F" w:rsidP="00F60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61F" w:rsidRDefault="00F6061F" w:rsidP="00F60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C3F" w:rsidRPr="00AF5E3E" w:rsidRDefault="00F6061F" w:rsidP="00F60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D0C3F" w:rsidRPr="00AF5E3E">
        <w:rPr>
          <w:rFonts w:ascii="Times New Roman" w:hAnsi="Times New Roman"/>
          <w:sz w:val="24"/>
          <w:szCs w:val="24"/>
        </w:rPr>
        <w:t>omes priekšsēdētājs</w:t>
      </w:r>
      <w:r w:rsidR="007D0C3F" w:rsidRPr="00AF5E3E">
        <w:rPr>
          <w:rFonts w:ascii="Times New Roman" w:hAnsi="Times New Roman"/>
          <w:sz w:val="24"/>
          <w:szCs w:val="24"/>
        </w:rPr>
        <w:tab/>
      </w:r>
      <w:r w:rsidR="007D0C3F" w:rsidRPr="00AF5E3E">
        <w:rPr>
          <w:rFonts w:ascii="Times New Roman" w:hAnsi="Times New Roman"/>
          <w:sz w:val="24"/>
          <w:szCs w:val="24"/>
        </w:rPr>
        <w:tab/>
      </w:r>
      <w:r w:rsidR="0022057B" w:rsidRPr="0022057B">
        <w:rPr>
          <w:rFonts w:ascii="Times New Roman" w:hAnsi="Times New Roman"/>
          <w:i/>
          <w:sz w:val="24"/>
          <w:szCs w:val="24"/>
        </w:rPr>
        <w:t>(personiskais paraksts)</w:t>
      </w:r>
      <w:r w:rsidRPr="002205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D0C3F" w:rsidRPr="00AF5E3E">
        <w:rPr>
          <w:rFonts w:ascii="Times New Roman" w:hAnsi="Times New Roman"/>
          <w:sz w:val="24"/>
          <w:szCs w:val="24"/>
        </w:rPr>
        <w:t>J.Lāčplēsis</w:t>
      </w:r>
      <w:proofErr w:type="spellEnd"/>
    </w:p>
    <w:p w:rsidR="007D0C3F" w:rsidRPr="00AF5E3E" w:rsidRDefault="007D0C3F" w:rsidP="007D0C3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7D0C3F" w:rsidRPr="00AF5E3E" w:rsidSect="00F6061F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8D"/>
    <w:rsid w:val="0022057B"/>
    <w:rsid w:val="00583292"/>
    <w:rsid w:val="00704B69"/>
    <w:rsid w:val="007D0C3F"/>
    <w:rsid w:val="00AF5E3E"/>
    <w:rsid w:val="00D5758D"/>
    <w:rsid w:val="00E24813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9AF6A02-8807-4E04-92ED-3CF345C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8D"/>
    <w:rPr>
      <w:rFonts w:ascii="Calibri" w:eastAsia="Times New Roman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D5758D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575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58D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D5758D"/>
    <w:rPr>
      <w:rFonts w:ascii="Times New Roman" w:eastAsia="Times New Roman" w:hAnsi="Times New Roman" w:cs="Times New Roman"/>
      <w:b/>
      <w:bCs/>
      <w:sz w:val="28"/>
      <w:szCs w:val="28"/>
      <w:lang w:val="lv-LV"/>
    </w:rPr>
  </w:style>
  <w:style w:type="paragraph" w:styleId="Header">
    <w:name w:val="header"/>
    <w:basedOn w:val="Normal"/>
    <w:link w:val="HeaderChar"/>
    <w:semiHidden/>
    <w:rsid w:val="00D5758D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Arial" w:eastAsia="Calibri" w:hAnsi="Arial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semiHidden/>
    <w:rsid w:val="00D5758D"/>
    <w:rPr>
      <w:rFonts w:ascii="Arial" w:eastAsia="Calibri" w:hAnsi="Arial" w:cs="Times New Roman"/>
      <w:sz w:val="24"/>
      <w:szCs w:val="20"/>
      <w:lang w:val="ru-RU"/>
    </w:rPr>
  </w:style>
  <w:style w:type="paragraph" w:styleId="Title">
    <w:name w:val="Title"/>
    <w:basedOn w:val="Normal"/>
    <w:link w:val="TitleChar"/>
    <w:qFormat/>
    <w:rsid w:val="0022057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2057B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4</cp:revision>
  <dcterms:created xsi:type="dcterms:W3CDTF">2016-04-21T12:31:00Z</dcterms:created>
  <dcterms:modified xsi:type="dcterms:W3CDTF">2016-05-02T07:57:00Z</dcterms:modified>
</cp:coreProperties>
</file>