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145971579"/>
    <w:bookmarkStart w:id="1" w:name="_MON_1145971594"/>
    <w:bookmarkEnd w:id="0"/>
    <w:bookmarkEnd w:id="1"/>
    <w:p w:rsidR="00892401" w:rsidRDefault="00892401" w:rsidP="00402A27">
      <w:pPr>
        <w:pStyle w:val="Title"/>
        <w:tabs>
          <w:tab w:val="left" w:pos="3960"/>
        </w:tabs>
      </w:pPr>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6" o:title=""/>
          </v:shape>
          <o:OLEObject Type="Embed" ProgID="Word.Picture.8" ShapeID="_x0000_i1025" DrawAspect="Content" ObjectID="_1583734182" r:id="rId7"/>
        </w:object>
      </w:r>
    </w:p>
    <w:p w:rsidR="00892401" w:rsidRPr="00EE4591" w:rsidRDefault="00892401" w:rsidP="00402A27">
      <w:pPr>
        <w:pStyle w:val="Title"/>
        <w:tabs>
          <w:tab w:val="left" w:pos="3969"/>
          <w:tab w:val="left" w:pos="4395"/>
        </w:tabs>
        <w:rPr>
          <w:b w:val="0"/>
          <w:bCs/>
          <w:sz w:val="24"/>
          <w:szCs w:val="24"/>
        </w:rPr>
      </w:pPr>
    </w:p>
    <w:p w:rsidR="00892401" w:rsidRDefault="00892401" w:rsidP="00402A27">
      <w:pPr>
        <w:pStyle w:val="Title"/>
        <w:tabs>
          <w:tab w:val="left" w:pos="3969"/>
          <w:tab w:val="left" w:pos="4395"/>
        </w:tabs>
        <w:rPr>
          <w:b w:val="0"/>
          <w:bCs/>
        </w:rPr>
      </w:pPr>
      <w:r>
        <w:rPr>
          <w:b w:val="0"/>
          <w:bCs/>
        </w:rPr>
        <w:t xml:space="preserve">  LATVIJAS REPUBLIKAS</w:t>
      </w:r>
    </w:p>
    <w:p w:rsidR="00892401" w:rsidRDefault="00892401" w:rsidP="00402A27">
      <w:pPr>
        <w:pStyle w:val="Title"/>
        <w:tabs>
          <w:tab w:val="left" w:pos="3969"/>
          <w:tab w:val="left" w:pos="4395"/>
        </w:tabs>
      </w:pPr>
      <w:r>
        <w:t>DAUGAVPILS PILSĒTAS DOME</w:t>
      </w:r>
    </w:p>
    <w:p w:rsidR="00892401" w:rsidRPr="00C3756E" w:rsidRDefault="00892401" w:rsidP="00402A27">
      <w:pPr>
        <w:jc w:val="center"/>
        <w:rPr>
          <w:sz w:val="18"/>
          <w:szCs w:val="18"/>
          <w:lang w:val="pl-PL"/>
        </w:rPr>
      </w:pPr>
      <w:r w:rsidRPr="00C3756E">
        <w:rPr>
          <w:b/>
          <w:noProof/>
          <w:sz w:val="18"/>
          <w:szCs w:val="18"/>
        </w:rPr>
        <w:pict>
          <v:line id="_x0000_s1026" style="position:absolute;left:0;text-align:left;z-index:251659264" from="-9pt,7.3pt" to="459pt,7.3pt" strokeweight="1.5pt">
            <w10:wrap type="topAndBottom"/>
          </v:line>
        </w:pict>
      </w:r>
      <w:proofErr w:type="spellStart"/>
      <w:r>
        <w:rPr>
          <w:sz w:val="18"/>
          <w:szCs w:val="18"/>
        </w:rPr>
        <w:t>Reģ</w:t>
      </w:r>
      <w:proofErr w:type="spellEnd"/>
      <w:r>
        <w:rPr>
          <w:sz w:val="18"/>
          <w:szCs w:val="18"/>
        </w:rPr>
        <w:t>. Nr. 90000077325, K</w:t>
      </w:r>
      <w:r w:rsidRPr="00C3756E">
        <w:rPr>
          <w:sz w:val="18"/>
          <w:szCs w:val="18"/>
        </w:rPr>
        <w:t>. V</w:t>
      </w:r>
      <w:r>
        <w:rPr>
          <w:sz w:val="18"/>
          <w:szCs w:val="18"/>
        </w:rPr>
        <w:t>aldemāra iela 1, Daugavpils, LV-</w:t>
      </w:r>
      <w:r w:rsidRPr="00C3756E">
        <w:rPr>
          <w:sz w:val="18"/>
          <w:szCs w:val="18"/>
        </w:rPr>
        <w:t>5401, tālr</w:t>
      </w:r>
      <w:r>
        <w:rPr>
          <w:sz w:val="18"/>
          <w:szCs w:val="18"/>
        </w:rPr>
        <w:t>unis</w:t>
      </w:r>
      <w:r w:rsidRPr="00C3756E">
        <w:rPr>
          <w:sz w:val="18"/>
          <w:szCs w:val="18"/>
        </w:rPr>
        <w:t xml:space="preserve"> 6</w:t>
      </w:r>
      <w:r w:rsidRPr="00C3756E">
        <w:rPr>
          <w:sz w:val="18"/>
          <w:szCs w:val="18"/>
          <w:lang w:val="pl-PL"/>
        </w:rPr>
        <w:t>5404344, 65404346, fakss 65421941</w:t>
      </w:r>
    </w:p>
    <w:p w:rsidR="00892401" w:rsidRDefault="00892401" w:rsidP="00402A27">
      <w:pPr>
        <w:jc w:val="center"/>
        <w:rPr>
          <w:sz w:val="18"/>
          <w:szCs w:val="18"/>
          <w:u w:val="single"/>
        </w:rPr>
      </w:pPr>
      <w:proofErr w:type="gramStart"/>
      <w:r w:rsidRPr="004215B9">
        <w:rPr>
          <w:sz w:val="18"/>
          <w:szCs w:val="18"/>
        </w:rPr>
        <w:t>e-pasts</w:t>
      </w:r>
      <w:proofErr w:type="gramEnd"/>
      <w:r>
        <w:rPr>
          <w:sz w:val="18"/>
          <w:szCs w:val="18"/>
        </w:rPr>
        <w:t>:</w:t>
      </w:r>
      <w:r w:rsidRPr="004215B9">
        <w:rPr>
          <w:sz w:val="18"/>
          <w:szCs w:val="18"/>
        </w:rPr>
        <w:t xml:space="preserve"> </w:t>
      </w:r>
      <w:smartTag w:uri="urn:schemas-microsoft-com:office:smarttags" w:element="PersonName">
        <w:r w:rsidRPr="004215B9">
          <w:rPr>
            <w:sz w:val="18"/>
            <w:szCs w:val="18"/>
          </w:rPr>
          <w:t>info@daugavpils.lv</w:t>
        </w:r>
      </w:smartTag>
      <w:r w:rsidRPr="00C3756E">
        <w:rPr>
          <w:sz w:val="18"/>
          <w:szCs w:val="18"/>
        </w:rPr>
        <w:t xml:space="preserve">   </w:t>
      </w:r>
      <w:r w:rsidRPr="004215B9">
        <w:rPr>
          <w:sz w:val="18"/>
          <w:szCs w:val="18"/>
        </w:rPr>
        <w:t>www.daugavpils.lv</w:t>
      </w:r>
    </w:p>
    <w:p w:rsidR="00892401" w:rsidRDefault="00892401" w:rsidP="00402A27">
      <w:pPr>
        <w:jc w:val="center"/>
        <w:rPr>
          <w:sz w:val="18"/>
          <w:szCs w:val="18"/>
          <w:u w:val="single"/>
        </w:rPr>
      </w:pPr>
    </w:p>
    <w:p w:rsidR="00892401" w:rsidRDefault="00892401" w:rsidP="00402A27">
      <w:pPr>
        <w:jc w:val="center"/>
        <w:rPr>
          <w:b/>
        </w:rPr>
      </w:pPr>
    </w:p>
    <w:p w:rsidR="00892401" w:rsidRPr="002E7F44" w:rsidRDefault="00892401" w:rsidP="00402A27">
      <w:pPr>
        <w:jc w:val="center"/>
        <w:rPr>
          <w:b/>
        </w:rPr>
      </w:pPr>
      <w:r w:rsidRPr="002E7F44">
        <w:rPr>
          <w:b/>
        </w:rPr>
        <w:t>LĒMUMS</w:t>
      </w:r>
    </w:p>
    <w:p w:rsidR="00892401" w:rsidRPr="002E7F44" w:rsidRDefault="00892401" w:rsidP="002E7F44">
      <w:pPr>
        <w:spacing w:after="120"/>
        <w:jc w:val="center"/>
        <w:rPr>
          <w:sz w:val="2"/>
          <w:szCs w:val="2"/>
        </w:rPr>
      </w:pPr>
    </w:p>
    <w:p w:rsidR="00892401" w:rsidRDefault="00892401" w:rsidP="002E7F44">
      <w:pPr>
        <w:jc w:val="center"/>
      </w:pPr>
      <w:r>
        <w:t>Daugavpi</w:t>
      </w:r>
      <w:r w:rsidRPr="002E7F44">
        <w:t>lī</w:t>
      </w:r>
    </w:p>
    <w:p w:rsidR="00FB37F0" w:rsidRDefault="00FB37F0" w:rsidP="00FB37F0"/>
    <w:p w:rsidR="00FB37F0" w:rsidRPr="004001CB" w:rsidRDefault="00FB37F0" w:rsidP="00FB37F0">
      <w:pPr>
        <w:rPr>
          <w:b/>
          <w:lang w:eastAsia="en-US"/>
        </w:rPr>
      </w:pPr>
      <w:r w:rsidRPr="00FB37F0">
        <w:t>2018</w:t>
      </w:r>
      <w:proofErr w:type="gramStart"/>
      <w:r w:rsidRPr="00FB37F0">
        <w:t>.gada</w:t>
      </w:r>
      <w:proofErr w:type="gramEnd"/>
      <w:r w:rsidRPr="00FB37F0">
        <w:t xml:space="preserve"> 22.martā</w:t>
      </w:r>
      <w:r w:rsidRPr="00FB37F0">
        <w:tab/>
      </w:r>
      <w:r w:rsidRPr="00FB37F0">
        <w:tab/>
      </w:r>
      <w:r w:rsidRPr="00FB37F0">
        <w:tab/>
      </w:r>
      <w:r w:rsidRPr="00FB37F0">
        <w:tab/>
      </w:r>
      <w:r w:rsidRPr="00FB37F0">
        <w:tab/>
      </w:r>
      <w:r w:rsidRPr="00FB37F0">
        <w:tab/>
      </w:r>
      <w:r w:rsidRPr="00FB37F0">
        <w:tab/>
      </w:r>
      <w:r w:rsidRPr="00FB37F0">
        <w:tab/>
        <w:t>Nr.</w:t>
      </w:r>
      <w:r w:rsidR="004001CB" w:rsidRPr="004001CB">
        <w:rPr>
          <w:b/>
        </w:rPr>
        <w:t>113</w:t>
      </w:r>
      <w:r w:rsidRPr="004001CB">
        <w:rPr>
          <w:b/>
        </w:rPr>
        <w:tab/>
      </w:r>
    </w:p>
    <w:p w:rsidR="00FB37F0" w:rsidRPr="00FB37F0" w:rsidRDefault="00FB37F0" w:rsidP="00FB37F0">
      <w:pPr>
        <w:ind w:left="6480" w:firstLine="720"/>
      </w:pPr>
      <w:r w:rsidRPr="00FB37F0">
        <w:t>(prot.Nr.</w:t>
      </w:r>
      <w:r w:rsidR="004001CB" w:rsidRPr="004001CB">
        <w:rPr>
          <w:b/>
        </w:rPr>
        <w:t>5</w:t>
      </w:r>
      <w:r w:rsidRPr="00FB37F0">
        <w:t xml:space="preserve">,    </w:t>
      </w:r>
      <w:r w:rsidR="004001CB" w:rsidRPr="004001CB">
        <w:rPr>
          <w:b/>
        </w:rPr>
        <w:t>18</w:t>
      </w:r>
      <w:proofErr w:type="gramStart"/>
      <w:r w:rsidRPr="00FB37F0">
        <w:t>.§</w:t>
      </w:r>
      <w:proofErr w:type="gramEnd"/>
      <w:r w:rsidRPr="00FB37F0">
        <w:t>)</w:t>
      </w:r>
    </w:p>
    <w:p w:rsidR="00F56001" w:rsidRPr="00FB37F0" w:rsidRDefault="00F56001" w:rsidP="00F56001">
      <w:pPr>
        <w:jc w:val="right"/>
      </w:pPr>
    </w:p>
    <w:p w:rsidR="00A150F1" w:rsidRPr="00FB37F0" w:rsidRDefault="006B68EE" w:rsidP="003E6F33">
      <w:pPr>
        <w:pStyle w:val="Heading1"/>
        <w:numPr>
          <w:ilvl w:val="0"/>
          <w:numId w:val="1"/>
        </w:numPr>
        <w:jc w:val="center"/>
      </w:pPr>
      <w:r w:rsidRPr="00FB37F0">
        <w:t xml:space="preserve">Par </w:t>
      </w:r>
      <w:r w:rsidR="003450AD" w:rsidRPr="00FB37F0">
        <w:t xml:space="preserve">Daugavpils pilsētas pašvaldības iestādes “Sociālais dienests” </w:t>
      </w:r>
    </w:p>
    <w:p w:rsidR="0065551B" w:rsidRPr="00FB37F0" w:rsidRDefault="00A150F1" w:rsidP="003E6F33">
      <w:pPr>
        <w:pStyle w:val="Heading1"/>
        <w:numPr>
          <w:ilvl w:val="0"/>
          <w:numId w:val="1"/>
        </w:numPr>
        <w:jc w:val="center"/>
      </w:pPr>
      <w:r w:rsidRPr="00FB37F0">
        <w:t>maksas pakalpojuma cenrādi</w:t>
      </w:r>
      <w:r w:rsidR="00F56001" w:rsidRPr="00FB37F0">
        <w:t xml:space="preserve"> </w:t>
      </w:r>
    </w:p>
    <w:p w:rsidR="003E6F33" w:rsidRPr="00FB37F0" w:rsidRDefault="003E6F33" w:rsidP="003E6F33">
      <w:pPr>
        <w:jc w:val="center"/>
        <w:rPr>
          <w:b/>
          <w:lang w:val="lv-LV"/>
        </w:rPr>
      </w:pPr>
      <w:r w:rsidRPr="00FB37F0">
        <w:rPr>
          <w:b/>
          <w:lang w:val="lv-LV"/>
        </w:rPr>
        <w:t>p</w:t>
      </w:r>
      <w:r w:rsidR="00A150F1" w:rsidRPr="00FB37F0">
        <w:rPr>
          <w:b/>
          <w:lang w:val="lv-LV"/>
        </w:rPr>
        <w:t>rojektā</w:t>
      </w:r>
      <w:r w:rsidRPr="00FB37F0">
        <w:rPr>
          <w:b/>
          <w:lang w:val="lv-LV"/>
        </w:rPr>
        <w:t xml:space="preserve"> </w:t>
      </w:r>
      <w:r w:rsidRPr="00FB37F0">
        <w:rPr>
          <w:rStyle w:val="Strong"/>
          <w:bdr w:val="none" w:sz="0" w:space="0" w:color="auto" w:frame="1"/>
          <w:shd w:val="clear" w:color="auto" w:fill="FFFFFF"/>
          <w:lang w:val="lv-LV"/>
        </w:rPr>
        <w:t xml:space="preserve">“Deinstitucionalizācijas pasākumu īstenošana Latgales reģionā” </w:t>
      </w:r>
    </w:p>
    <w:p w:rsidR="00F56001" w:rsidRPr="00FB37F0" w:rsidRDefault="00F56001" w:rsidP="00F56001">
      <w:pPr>
        <w:rPr>
          <w:lang w:val="lv-LV"/>
        </w:rPr>
      </w:pPr>
    </w:p>
    <w:p w:rsidR="004001CB" w:rsidRPr="004001CB" w:rsidRDefault="003450AD" w:rsidP="004001CB">
      <w:pPr>
        <w:ind w:firstLine="567"/>
        <w:jc w:val="both"/>
        <w:rPr>
          <w:b/>
          <w:bCs/>
          <w:lang w:val="lv-LV"/>
        </w:rPr>
      </w:pPr>
      <w:r w:rsidRPr="00FB37F0">
        <w:rPr>
          <w:iCs/>
          <w:lang w:val="lv-LV"/>
        </w:rPr>
        <w:t>P</w:t>
      </w:r>
      <w:r w:rsidR="00F56001" w:rsidRPr="00FB37F0">
        <w:rPr>
          <w:iCs/>
          <w:lang w:val="lv-LV"/>
        </w:rPr>
        <w:t xml:space="preserve">amatojoties uz </w:t>
      </w:r>
      <w:r w:rsidR="00A150F1" w:rsidRPr="00FB37F0">
        <w:rPr>
          <w:iCs/>
          <w:lang w:val="lv-LV"/>
        </w:rPr>
        <w:t>likuma “Par pašvaldībām” 21.panta pirmās daļas 14.punkta</w:t>
      </w:r>
      <w:r w:rsidR="004001CB">
        <w:rPr>
          <w:iCs/>
          <w:lang w:val="lv-LV"/>
        </w:rPr>
        <w:t xml:space="preserve">                          </w:t>
      </w:r>
      <w:r w:rsidR="00A150F1" w:rsidRPr="00FB37F0">
        <w:rPr>
          <w:iCs/>
          <w:lang w:val="lv-LV"/>
        </w:rPr>
        <w:t xml:space="preserve"> g) apakšpunktu, </w:t>
      </w:r>
      <w:r w:rsidR="00DC47C5" w:rsidRPr="00FB37F0">
        <w:rPr>
          <w:iCs/>
          <w:lang w:val="lv-LV"/>
        </w:rPr>
        <w:t xml:space="preserve">saskaņā ar </w:t>
      </w:r>
      <w:r w:rsidR="00B2234C" w:rsidRPr="00FB37F0">
        <w:rPr>
          <w:iCs/>
          <w:lang w:val="lv-LV"/>
        </w:rPr>
        <w:t>Ministru kabine</w:t>
      </w:r>
      <w:r w:rsidR="00DC47C5" w:rsidRPr="00FB37F0">
        <w:rPr>
          <w:iCs/>
          <w:lang w:val="lv-LV"/>
        </w:rPr>
        <w:t>ta 2015.gada 16.jūnija noteikumiem</w:t>
      </w:r>
      <w:r w:rsidR="00B2234C" w:rsidRPr="00FB37F0">
        <w:rPr>
          <w:iCs/>
          <w:lang w:val="lv-LV"/>
        </w:rPr>
        <w:t xml:space="preserve"> Nr.313 “</w:t>
      </w:r>
      <w:r w:rsidR="00B2234C" w:rsidRPr="00FB37F0">
        <w:rPr>
          <w:bCs/>
          <w:shd w:val="clear" w:color="auto" w:fill="FFFFFF"/>
          <w:lang w:val="lv-LV"/>
        </w:rPr>
        <w:t>Darbības programmas "Izaugsme un nodarbinātība" 9.2.2.specifiskā atbalsta mērķa "Palielināt kvalitatīvu institucionālai aprūpei alternatīvu sociālo pakalpojumu dzīvesvietā un ģimeniskai videi pietuvinātu pakalpojumu pieejamību personām ar invaliditāti un bērniem" 9.2.2.1.pasākuma "Deinstitucionalizācija" īstenošanas noteikumi</w:t>
      </w:r>
      <w:r w:rsidR="00DC47C5" w:rsidRPr="00FB37F0">
        <w:rPr>
          <w:bCs/>
          <w:shd w:val="clear" w:color="auto" w:fill="FFFFFF"/>
          <w:lang w:val="lv-LV"/>
        </w:rPr>
        <w:t>”</w:t>
      </w:r>
      <w:r w:rsidR="00B2234C" w:rsidRPr="00FB37F0">
        <w:rPr>
          <w:bCs/>
          <w:shd w:val="clear" w:color="auto" w:fill="FFFFFF"/>
          <w:lang w:val="lv-LV"/>
        </w:rPr>
        <w:t xml:space="preserve"> un</w:t>
      </w:r>
      <w:r w:rsidR="00AF2CFC" w:rsidRPr="00FB37F0">
        <w:rPr>
          <w:bCs/>
          <w:shd w:val="clear" w:color="auto" w:fill="FFFFFF"/>
          <w:lang w:val="lv-LV"/>
        </w:rPr>
        <w:t xml:space="preserve"> </w:t>
      </w:r>
      <w:r w:rsidR="00A150F1" w:rsidRPr="00FB37F0">
        <w:rPr>
          <w:iCs/>
          <w:lang w:val="lv-LV"/>
        </w:rPr>
        <w:t>ņemot vērā</w:t>
      </w:r>
      <w:r w:rsidR="00A150F1" w:rsidRPr="00FB37F0">
        <w:rPr>
          <w:bCs/>
          <w:shd w:val="clear" w:color="auto" w:fill="FFFFFF"/>
          <w:lang w:val="lv-LV"/>
        </w:rPr>
        <w:t xml:space="preserve"> </w:t>
      </w:r>
      <w:r w:rsidR="00AF2CFC" w:rsidRPr="00FB37F0">
        <w:rPr>
          <w:bCs/>
          <w:shd w:val="clear" w:color="auto" w:fill="FFFFFF"/>
          <w:lang w:val="lv-LV"/>
        </w:rPr>
        <w:t>Daugavpils</w:t>
      </w:r>
      <w:r w:rsidR="00AF2CFC" w:rsidRPr="00FB37F0">
        <w:rPr>
          <w:iCs/>
          <w:lang w:val="lv-LV"/>
        </w:rPr>
        <w:t xml:space="preserve"> </w:t>
      </w:r>
      <w:r w:rsidR="00F56001" w:rsidRPr="00FB37F0">
        <w:rPr>
          <w:iCs/>
          <w:lang w:val="lv-LV"/>
        </w:rPr>
        <w:t xml:space="preserve">pilsētas domes </w:t>
      </w:r>
      <w:r w:rsidR="00451965" w:rsidRPr="00FB37F0">
        <w:rPr>
          <w:iCs/>
          <w:lang w:val="lv-LV"/>
        </w:rPr>
        <w:t xml:space="preserve">Sociālo jautājumu </w:t>
      </w:r>
      <w:r w:rsidR="004001CB" w:rsidRPr="00FB37F0">
        <w:rPr>
          <w:iCs/>
          <w:lang w:val="lv-LV"/>
        </w:rPr>
        <w:t xml:space="preserve">2018.gada </w:t>
      </w:r>
      <w:r w:rsidR="004001CB">
        <w:rPr>
          <w:iCs/>
          <w:lang w:val="lv-LV"/>
        </w:rPr>
        <w:t>6</w:t>
      </w:r>
      <w:r w:rsidR="004001CB" w:rsidRPr="00FB37F0">
        <w:rPr>
          <w:iCs/>
          <w:lang w:val="lv-LV"/>
        </w:rPr>
        <w:t>.</w:t>
      </w:r>
      <w:r w:rsidR="004001CB">
        <w:rPr>
          <w:iCs/>
          <w:lang w:val="lv-LV"/>
        </w:rPr>
        <w:t>marta</w:t>
      </w:r>
      <w:r w:rsidR="004001CB" w:rsidRPr="00FB37F0">
        <w:rPr>
          <w:iCs/>
          <w:lang w:val="lv-LV"/>
        </w:rPr>
        <w:t xml:space="preserve"> sēdes protokolu Nr.</w:t>
      </w:r>
      <w:r w:rsidR="004001CB">
        <w:rPr>
          <w:iCs/>
          <w:lang w:val="lv-LV"/>
        </w:rPr>
        <w:t>4</w:t>
      </w:r>
      <w:r w:rsidR="004001CB" w:rsidRPr="00FB37F0">
        <w:rPr>
          <w:iCs/>
          <w:lang w:val="lv-LV"/>
        </w:rPr>
        <w:t xml:space="preserve">  </w:t>
      </w:r>
      <w:r w:rsidR="00451965" w:rsidRPr="00FB37F0">
        <w:rPr>
          <w:iCs/>
          <w:lang w:val="lv-LV"/>
        </w:rPr>
        <w:t xml:space="preserve">un </w:t>
      </w:r>
      <w:r w:rsidR="004001CB">
        <w:rPr>
          <w:iCs/>
          <w:lang w:val="lv-LV"/>
        </w:rPr>
        <w:t xml:space="preserve">Daugavpils pilsētas domes </w:t>
      </w:r>
      <w:r w:rsidR="00F56001" w:rsidRPr="00FB37F0">
        <w:rPr>
          <w:iCs/>
          <w:lang w:val="lv-LV"/>
        </w:rPr>
        <w:t xml:space="preserve">Finanšu komitejas </w:t>
      </w:r>
      <w:r w:rsidR="004001CB">
        <w:rPr>
          <w:iCs/>
          <w:lang w:val="lv-LV"/>
        </w:rPr>
        <w:t xml:space="preserve">2018.gada 15.marta sēdes protokolu Nr.7, </w:t>
      </w:r>
      <w:r w:rsidR="004001CB" w:rsidRPr="004001CB">
        <w:rPr>
          <w:lang w:val="lv-LV"/>
        </w:rPr>
        <w:t>atklāti balsojot: PAR – 13 (</w:t>
      </w:r>
      <w:proofErr w:type="spellStart"/>
      <w:r w:rsidR="004001CB" w:rsidRPr="004001CB">
        <w:rPr>
          <w:lang w:val="lv-LV"/>
        </w:rPr>
        <w:t>J.Dukšinskis</w:t>
      </w:r>
      <w:proofErr w:type="spellEnd"/>
      <w:r w:rsidR="004001CB" w:rsidRPr="004001CB">
        <w:rPr>
          <w:lang w:val="lv-LV"/>
        </w:rPr>
        <w:t xml:space="preserve">, </w:t>
      </w:r>
      <w:proofErr w:type="spellStart"/>
      <w:r w:rsidR="004001CB" w:rsidRPr="004001CB">
        <w:rPr>
          <w:lang w:val="lv-LV"/>
        </w:rPr>
        <w:t>R.Eigims</w:t>
      </w:r>
      <w:proofErr w:type="spellEnd"/>
      <w:r w:rsidR="004001CB" w:rsidRPr="004001CB">
        <w:rPr>
          <w:lang w:val="lv-LV"/>
        </w:rPr>
        <w:t xml:space="preserve">, </w:t>
      </w:r>
      <w:proofErr w:type="spellStart"/>
      <w:r w:rsidR="004001CB" w:rsidRPr="004001CB">
        <w:rPr>
          <w:lang w:val="lv-LV"/>
        </w:rPr>
        <w:t>A.Elksniņš</w:t>
      </w:r>
      <w:proofErr w:type="spellEnd"/>
      <w:r w:rsidR="004001CB" w:rsidRPr="004001CB">
        <w:rPr>
          <w:lang w:val="lv-LV"/>
        </w:rPr>
        <w:t xml:space="preserve">, </w:t>
      </w:r>
      <w:proofErr w:type="spellStart"/>
      <w:r w:rsidR="004001CB" w:rsidRPr="004001CB">
        <w:rPr>
          <w:lang w:val="lv-LV"/>
        </w:rPr>
        <w:t>A.Gržibovskis</w:t>
      </w:r>
      <w:proofErr w:type="spellEnd"/>
      <w:r w:rsidR="004001CB" w:rsidRPr="004001CB">
        <w:rPr>
          <w:lang w:val="lv-LV"/>
        </w:rPr>
        <w:t xml:space="preserve">, </w:t>
      </w:r>
      <w:proofErr w:type="spellStart"/>
      <w:r w:rsidR="004001CB" w:rsidRPr="004001CB">
        <w:rPr>
          <w:lang w:val="lv-LV"/>
        </w:rPr>
        <w:t>L.Jankovska</w:t>
      </w:r>
      <w:proofErr w:type="spellEnd"/>
      <w:r w:rsidR="004001CB" w:rsidRPr="004001CB">
        <w:rPr>
          <w:lang w:val="lv-LV"/>
        </w:rPr>
        <w:t xml:space="preserve">, </w:t>
      </w:r>
      <w:proofErr w:type="spellStart"/>
      <w:r w:rsidR="004001CB" w:rsidRPr="004001CB">
        <w:rPr>
          <w:lang w:val="lv-LV"/>
        </w:rPr>
        <w:t>R.Joksts</w:t>
      </w:r>
      <w:proofErr w:type="spellEnd"/>
      <w:r w:rsidR="004001CB" w:rsidRPr="004001CB">
        <w:rPr>
          <w:lang w:val="lv-LV"/>
        </w:rPr>
        <w:t xml:space="preserve">, </w:t>
      </w:r>
      <w:proofErr w:type="spellStart"/>
      <w:r w:rsidR="004001CB" w:rsidRPr="004001CB">
        <w:rPr>
          <w:lang w:val="lv-LV"/>
        </w:rPr>
        <w:t>I.Kokina</w:t>
      </w:r>
      <w:proofErr w:type="spellEnd"/>
      <w:r w:rsidR="004001CB" w:rsidRPr="004001CB">
        <w:rPr>
          <w:lang w:val="lv-LV"/>
        </w:rPr>
        <w:t xml:space="preserve">, </w:t>
      </w:r>
      <w:proofErr w:type="spellStart"/>
      <w:r w:rsidR="004001CB" w:rsidRPr="004001CB">
        <w:rPr>
          <w:lang w:val="lv-LV"/>
        </w:rPr>
        <w:t>V.Kononovs</w:t>
      </w:r>
      <w:proofErr w:type="spellEnd"/>
      <w:r w:rsidR="004001CB" w:rsidRPr="004001CB">
        <w:rPr>
          <w:lang w:val="lv-LV"/>
        </w:rPr>
        <w:t xml:space="preserve">, </w:t>
      </w:r>
      <w:proofErr w:type="spellStart"/>
      <w:r w:rsidR="004001CB" w:rsidRPr="004001CB">
        <w:rPr>
          <w:lang w:val="lv-LV"/>
        </w:rPr>
        <w:t>M.Lavrenovs</w:t>
      </w:r>
      <w:proofErr w:type="spellEnd"/>
      <w:r w:rsidR="004001CB" w:rsidRPr="004001CB">
        <w:rPr>
          <w:lang w:val="lv-LV"/>
        </w:rPr>
        <w:t xml:space="preserve">, </w:t>
      </w:r>
      <w:proofErr w:type="spellStart"/>
      <w:r w:rsidR="004001CB" w:rsidRPr="004001CB">
        <w:rPr>
          <w:lang w:val="lv-LV"/>
        </w:rPr>
        <w:t>J.Lāčplēsis</w:t>
      </w:r>
      <w:proofErr w:type="spellEnd"/>
      <w:r w:rsidR="004001CB" w:rsidRPr="004001CB">
        <w:rPr>
          <w:lang w:val="lv-LV"/>
        </w:rPr>
        <w:t xml:space="preserve">, </w:t>
      </w:r>
      <w:proofErr w:type="spellStart"/>
      <w:r w:rsidR="004001CB" w:rsidRPr="004001CB">
        <w:rPr>
          <w:lang w:val="lv-LV"/>
        </w:rPr>
        <w:t>I.Prelatovs</w:t>
      </w:r>
      <w:proofErr w:type="spellEnd"/>
      <w:r w:rsidR="004001CB" w:rsidRPr="004001CB">
        <w:rPr>
          <w:lang w:val="lv-LV"/>
        </w:rPr>
        <w:t xml:space="preserve">, </w:t>
      </w:r>
      <w:proofErr w:type="spellStart"/>
      <w:r w:rsidR="004001CB" w:rsidRPr="004001CB">
        <w:rPr>
          <w:lang w:val="lv-LV"/>
        </w:rPr>
        <w:t>H.Soldatjonoka</w:t>
      </w:r>
      <w:proofErr w:type="spellEnd"/>
      <w:r w:rsidR="004001CB" w:rsidRPr="004001CB">
        <w:rPr>
          <w:lang w:val="lv-LV"/>
        </w:rPr>
        <w:t xml:space="preserve">, </w:t>
      </w:r>
      <w:proofErr w:type="spellStart"/>
      <w:r w:rsidR="004001CB" w:rsidRPr="004001CB">
        <w:rPr>
          <w:lang w:val="lv-LV"/>
        </w:rPr>
        <w:t>A.Zdanovskis</w:t>
      </w:r>
      <w:proofErr w:type="spellEnd"/>
      <w:r w:rsidR="004001CB" w:rsidRPr="004001CB">
        <w:rPr>
          <w:lang w:val="lv-LV"/>
        </w:rPr>
        <w:t xml:space="preserve">), PRET – nav, ATTURAS – nav, </w:t>
      </w:r>
      <w:r w:rsidR="004001CB" w:rsidRPr="004001CB">
        <w:rPr>
          <w:b/>
          <w:bCs/>
          <w:lang w:val="lv-LV"/>
        </w:rPr>
        <w:t>Daugavpils pilsētas dome nolemj:</w:t>
      </w:r>
    </w:p>
    <w:p w:rsidR="00AF2CFC" w:rsidRPr="00FB37F0" w:rsidRDefault="00AF2CFC" w:rsidP="00A150F1">
      <w:pPr>
        <w:ind w:firstLine="567"/>
        <w:jc w:val="both"/>
        <w:rPr>
          <w:iCs/>
          <w:lang w:val="lv-LV"/>
        </w:rPr>
      </w:pPr>
    </w:p>
    <w:p w:rsidR="00714575" w:rsidRPr="00FB37F0" w:rsidRDefault="00AF2CFC" w:rsidP="004001CB">
      <w:pPr>
        <w:tabs>
          <w:tab w:val="left" w:pos="709"/>
          <w:tab w:val="left" w:pos="851"/>
        </w:tabs>
        <w:ind w:firstLine="567"/>
        <w:jc w:val="both"/>
        <w:rPr>
          <w:lang w:val="lv-LV"/>
        </w:rPr>
      </w:pPr>
      <w:r w:rsidRPr="004001CB">
        <w:rPr>
          <w:spacing w:val="-6"/>
          <w:lang w:val="lv-LV"/>
        </w:rPr>
        <w:t xml:space="preserve">   </w:t>
      </w:r>
      <w:r w:rsidR="00F56001" w:rsidRPr="004001CB">
        <w:rPr>
          <w:spacing w:val="-6"/>
          <w:lang w:val="lv-LV"/>
        </w:rPr>
        <w:t>No</w:t>
      </w:r>
      <w:r w:rsidR="003450AD" w:rsidRPr="004001CB">
        <w:rPr>
          <w:spacing w:val="-6"/>
          <w:lang w:val="lv-LV"/>
        </w:rPr>
        <w:t xml:space="preserve">teikt </w:t>
      </w:r>
      <w:r w:rsidR="003450AD" w:rsidRPr="004001CB">
        <w:rPr>
          <w:lang w:val="lv-LV"/>
        </w:rPr>
        <w:t>Daugavpils pilsētas pašvaldības iestādes “Sociālais dienests”</w:t>
      </w:r>
      <w:r w:rsidR="004A1AEF" w:rsidRPr="004001CB">
        <w:rPr>
          <w:lang w:val="lv-LV"/>
        </w:rPr>
        <w:t xml:space="preserve"> </w:t>
      </w:r>
      <w:r w:rsidR="004B4EB4" w:rsidRPr="004001CB">
        <w:rPr>
          <w:lang w:val="lv-LV"/>
        </w:rPr>
        <w:t xml:space="preserve">sniegto </w:t>
      </w:r>
      <w:r w:rsidR="003450AD" w:rsidRPr="004001CB">
        <w:rPr>
          <w:lang w:val="lv-LV"/>
        </w:rPr>
        <w:t>maksas pakalpojuma cenrādi</w:t>
      </w:r>
      <w:r w:rsidRPr="004001CB">
        <w:rPr>
          <w:lang w:val="lv-LV"/>
        </w:rPr>
        <w:t xml:space="preserve"> </w:t>
      </w:r>
      <w:r w:rsidR="00A150F1" w:rsidRPr="004001CB">
        <w:rPr>
          <w:lang w:val="lv-LV"/>
        </w:rPr>
        <w:t>projektā</w:t>
      </w:r>
      <w:r w:rsidRPr="004001CB">
        <w:rPr>
          <w:lang w:val="lv-LV"/>
        </w:rPr>
        <w:t xml:space="preserve"> </w:t>
      </w:r>
      <w:r w:rsidRPr="004001CB">
        <w:rPr>
          <w:rStyle w:val="Strong"/>
          <w:b w:val="0"/>
          <w:bdr w:val="none" w:sz="0" w:space="0" w:color="auto" w:frame="1"/>
          <w:shd w:val="clear" w:color="auto" w:fill="FFFFFF"/>
          <w:lang w:val="lv-LV"/>
        </w:rPr>
        <w:t xml:space="preserve">“Deinstitucionalizācijas pasākumu īstenošana Latgales </w:t>
      </w:r>
      <w:r w:rsidR="00A150F1" w:rsidRPr="004001CB">
        <w:rPr>
          <w:rStyle w:val="Strong"/>
          <w:b w:val="0"/>
          <w:bdr w:val="none" w:sz="0" w:space="0" w:color="auto" w:frame="1"/>
          <w:shd w:val="clear" w:color="auto" w:fill="FFFFFF"/>
          <w:lang w:val="lv-LV"/>
        </w:rPr>
        <w:t>reģionā”:</w:t>
      </w:r>
    </w:p>
    <w:tbl>
      <w:tblPr>
        <w:tblW w:w="902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127"/>
        <w:gridCol w:w="1723"/>
        <w:gridCol w:w="1324"/>
      </w:tblGrid>
      <w:tr w:rsidR="00313644" w:rsidRPr="00FB37F0" w:rsidTr="00FB37F0">
        <w:tc>
          <w:tcPr>
            <w:tcW w:w="851" w:type="dxa"/>
            <w:tcBorders>
              <w:top w:val="single" w:sz="4" w:space="0" w:color="auto"/>
              <w:left w:val="single" w:sz="4" w:space="0" w:color="auto"/>
              <w:bottom w:val="single" w:sz="4" w:space="0" w:color="auto"/>
              <w:right w:val="single" w:sz="4" w:space="0" w:color="auto"/>
            </w:tcBorders>
            <w:vAlign w:val="center"/>
            <w:hideMark/>
          </w:tcPr>
          <w:p w:rsidR="00FB37F0" w:rsidRDefault="00F56001" w:rsidP="00A150F1">
            <w:pPr>
              <w:tabs>
                <w:tab w:val="left" w:pos="709"/>
              </w:tabs>
              <w:jc w:val="center"/>
              <w:rPr>
                <w:spacing w:val="-6"/>
                <w:lang w:val="lv-LV"/>
              </w:rPr>
            </w:pPr>
            <w:r w:rsidRPr="00FB37F0">
              <w:rPr>
                <w:spacing w:val="-6"/>
                <w:lang w:val="lv-LV"/>
              </w:rPr>
              <w:t>Nr.</w:t>
            </w:r>
          </w:p>
          <w:p w:rsidR="00F56001" w:rsidRPr="00FB37F0" w:rsidRDefault="00F56001" w:rsidP="00A150F1">
            <w:pPr>
              <w:tabs>
                <w:tab w:val="left" w:pos="709"/>
              </w:tabs>
              <w:jc w:val="center"/>
              <w:rPr>
                <w:spacing w:val="-6"/>
                <w:lang w:val="lv-LV"/>
              </w:rPr>
            </w:pPr>
            <w:r w:rsidRPr="00FB37F0">
              <w:rPr>
                <w:spacing w:val="-6"/>
                <w:lang w:val="lv-LV"/>
              </w:rPr>
              <w:t>p.k.</w:t>
            </w:r>
          </w:p>
        </w:tc>
        <w:tc>
          <w:tcPr>
            <w:tcW w:w="5127" w:type="dxa"/>
            <w:tcBorders>
              <w:top w:val="single" w:sz="4" w:space="0" w:color="auto"/>
              <w:left w:val="single" w:sz="4" w:space="0" w:color="auto"/>
              <w:bottom w:val="single" w:sz="4" w:space="0" w:color="auto"/>
              <w:right w:val="single" w:sz="4" w:space="0" w:color="auto"/>
            </w:tcBorders>
            <w:vAlign w:val="center"/>
            <w:hideMark/>
          </w:tcPr>
          <w:p w:rsidR="00F56001" w:rsidRPr="00FB37F0" w:rsidRDefault="00F56001" w:rsidP="00A150F1">
            <w:pPr>
              <w:tabs>
                <w:tab w:val="left" w:pos="709"/>
              </w:tabs>
              <w:jc w:val="center"/>
              <w:rPr>
                <w:spacing w:val="-6"/>
                <w:lang w:val="lv-LV"/>
              </w:rPr>
            </w:pPr>
            <w:r w:rsidRPr="00FB37F0">
              <w:rPr>
                <w:spacing w:val="-6"/>
                <w:lang w:val="lv-LV"/>
              </w:rPr>
              <w:t>Pakalpojuma veidi</w:t>
            </w:r>
          </w:p>
        </w:tc>
        <w:tc>
          <w:tcPr>
            <w:tcW w:w="1723" w:type="dxa"/>
            <w:tcBorders>
              <w:top w:val="single" w:sz="4" w:space="0" w:color="auto"/>
              <w:left w:val="single" w:sz="4" w:space="0" w:color="auto"/>
              <w:bottom w:val="single" w:sz="4" w:space="0" w:color="auto"/>
              <w:right w:val="single" w:sz="4" w:space="0" w:color="auto"/>
            </w:tcBorders>
            <w:vAlign w:val="center"/>
            <w:hideMark/>
          </w:tcPr>
          <w:p w:rsidR="00F56001" w:rsidRPr="00FB37F0" w:rsidRDefault="00F56001" w:rsidP="00A150F1">
            <w:pPr>
              <w:tabs>
                <w:tab w:val="left" w:pos="709"/>
              </w:tabs>
              <w:jc w:val="center"/>
              <w:rPr>
                <w:spacing w:val="-6"/>
                <w:lang w:val="lv-LV"/>
              </w:rPr>
            </w:pPr>
            <w:r w:rsidRPr="00FB37F0">
              <w:rPr>
                <w:spacing w:val="-6"/>
                <w:lang w:val="lv-LV"/>
              </w:rPr>
              <w:t>Mērvienība</w:t>
            </w:r>
          </w:p>
        </w:tc>
        <w:tc>
          <w:tcPr>
            <w:tcW w:w="1324" w:type="dxa"/>
            <w:tcBorders>
              <w:top w:val="single" w:sz="4" w:space="0" w:color="auto"/>
              <w:left w:val="single" w:sz="4" w:space="0" w:color="auto"/>
              <w:bottom w:val="single" w:sz="4" w:space="0" w:color="auto"/>
              <w:right w:val="single" w:sz="4" w:space="0" w:color="auto"/>
            </w:tcBorders>
            <w:vAlign w:val="center"/>
            <w:hideMark/>
          </w:tcPr>
          <w:p w:rsidR="00F56001" w:rsidRPr="00FB37F0" w:rsidRDefault="00F56001" w:rsidP="00A150F1">
            <w:pPr>
              <w:tabs>
                <w:tab w:val="left" w:pos="709"/>
              </w:tabs>
              <w:jc w:val="center"/>
              <w:rPr>
                <w:spacing w:val="-6"/>
                <w:lang w:val="lv-LV"/>
              </w:rPr>
            </w:pPr>
            <w:r w:rsidRPr="00FB37F0">
              <w:rPr>
                <w:spacing w:val="-6"/>
                <w:lang w:val="lv-LV"/>
              </w:rPr>
              <w:t>Cena</w:t>
            </w:r>
            <w:r w:rsidR="004A1AEF" w:rsidRPr="00FB37F0">
              <w:rPr>
                <w:spacing w:val="-6"/>
                <w:lang w:val="lv-LV"/>
              </w:rPr>
              <w:t xml:space="preserve"> </w:t>
            </w:r>
            <w:r w:rsidR="004A1AEF" w:rsidRPr="00FB37F0">
              <w:rPr>
                <w:i/>
                <w:spacing w:val="-6"/>
                <w:lang w:val="lv-LV"/>
              </w:rPr>
              <w:t>e</w:t>
            </w:r>
            <w:r w:rsidR="00FB37F0">
              <w:rPr>
                <w:i/>
                <w:spacing w:val="-6"/>
                <w:lang w:val="lv-LV"/>
              </w:rPr>
              <w:t>i</w:t>
            </w:r>
            <w:r w:rsidR="004A1AEF" w:rsidRPr="00FB37F0">
              <w:rPr>
                <w:i/>
                <w:spacing w:val="-6"/>
                <w:lang w:val="lv-LV"/>
              </w:rPr>
              <w:t>ro</w:t>
            </w:r>
          </w:p>
          <w:p w:rsidR="00F56001" w:rsidRPr="00FB37F0" w:rsidRDefault="00A15339" w:rsidP="00A150F1">
            <w:pPr>
              <w:tabs>
                <w:tab w:val="left" w:pos="709"/>
              </w:tabs>
              <w:jc w:val="center"/>
              <w:rPr>
                <w:spacing w:val="-6"/>
                <w:lang w:val="lv-LV"/>
              </w:rPr>
            </w:pPr>
            <w:r w:rsidRPr="00FB37F0">
              <w:rPr>
                <w:spacing w:val="-6"/>
                <w:lang w:val="lv-LV"/>
              </w:rPr>
              <w:t>bez PVN</w:t>
            </w:r>
          </w:p>
        </w:tc>
      </w:tr>
      <w:tr w:rsidR="00313644" w:rsidRPr="00FB37F0" w:rsidTr="00FB37F0">
        <w:tc>
          <w:tcPr>
            <w:tcW w:w="851" w:type="dxa"/>
            <w:tcBorders>
              <w:top w:val="single" w:sz="4" w:space="0" w:color="auto"/>
              <w:left w:val="single" w:sz="4" w:space="0" w:color="auto"/>
              <w:bottom w:val="single" w:sz="4" w:space="0" w:color="auto"/>
              <w:right w:val="single" w:sz="4" w:space="0" w:color="auto"/>
            </w:tcBorders>
            <w:hideMark/>
          </w:tcPr>
          <w:p w:rsidR="00F56001" w:rsidRPr="00FB37F0" w:rsidRDefault="00F56001">
            <w:pPr>
              <w:tabs>
                <w:tab w:val="left" w:pos="709"/>
              </w:tabs>
              <w:jc w:val="center"/>
              <w:rPr>
                <w:spacing w:val="-6"/>
                <w:lang w:val="lv-LV"/>
              </w:rPr>
            </w:pPr>
            <w:r w:rsidRPr="00FB37F0">
              <w:rPr>
                <w:spacing w:val="-6"/>
                <w:lang w:val="lv-LV"/>
              </w:rPr>
              <w:t>1.</w:t>
            </w:r>
          </w:p>
        </w:tc>
        <w:tc>
          <w:tcPr>
            <w:tcW w:w="5127" w:type="dxa"/>
            <w:tcBorders>
              <w:top w:val="single" w:sz="4" w:space="0" w:color="auto"/>
              <w:left w:val="single" w:sz="4" w:space="0" w:color="auto"/>
              <w:bottom w:val="single" w:sz="4" w:space="0" w:color="auto"/>
              <w:right w:val="single" w:sz="4" w:space="0" w:color="auto"/>
            </w:tcBorders>
            <w:hideMark/>
          </w:tcPr>
          <w:p w:rsidR="00F56001" w:rsidRPr="00FB37F0" w:rsidRDefault="004F5A72">
            <w:pPr>
              <w:tabs>
                <w:tab w:val="left" w:pos="709"/>
              </w:tabs>
              <w:jc w:val="both"/>
              <w:rPr>
                <w:b/>
                <w:spacing w:val="-6"/>
                <w:lang w:val="lv-LV"/>
              </w:rPr>
            </w:pPr>
            <w:r w:rsidRPr="00FB37F0">
              <w:rPr>
                <w:b/>
                <w:spacing w:val="-6"/>
                <w:lang w:val="lv-LV"/>
              </w:rPr>
              <w:t>Sociālie pakalpojumi:</w:t>
            </w:r>
          </w:p>
        </w:tc>
        <w:tc>
          <w:tcPr>
            <w:tcW w:w="1723" w:type="dxa"/>
            <w:tcBorders>
              <w:top w:val="single" w:sz="4" w:space="0" w:color="auto"/>
              <w:left w:val="single" w:sz="4" w:space="0" w:color="auto"/>
              <w:bottom w:val="single" w:sz="4" w:space="0" w:color="auto"/>
              <w:right w:val="single" w:sz="4" w:space="0" w:color="auto"/>
            </w:tcBorders>
          </w:tcPr>
          <w:p w:rsidR="00F56001" w:rsidRPr="00FB37F0" w:rsidRDefault="00F56001">
            <w:pPr>
              <w:tabs>
                <w:tab w:val="left" w:pos="709"/>
              </w:tabs>
              <w:jc w:val="both"/>
              <w:rPr>
                <w:spacing w:val="-6"/>
                <w:lang w:val="lv-LV"/>
              </w:rPr>
            </w:pPr>
          </w:p>
        </w:tc>
        <w:tc>
          <w:tcPr>
            <w:tcW w:w="1324" w:type="dxa"/>
            <w:tcBorders>
              <w:top w:val="single" w:sz="4" w:space="0" w:color="auto"/>
              <w:left w:val="single" w:sz="4" w:space="0" w:color="auto"/>
              <w:bottom w:val="single" w:sz="4" w:space="0" w:color="auto"/>
              <w:right w:val="single" w:sz="4" w:space="0" w:color="auto"/>
            </w:tcBorders>
          </w:tcPr>
          <w:p w:rsidR="00F56001" w:rsidRPr="00FB37F0" w:rsidRDefault="00F56001">
            <w:pPr>
              <w:tabs>
                <w:tab w:val="left" w:pos="709"/>
              </w:tabs>
              <w:jc w:val="both"/>
              <w:rPr>
                <w:spacing w:val="-6"/>
                <w:lang w:val="lv-LV"/>
              </w:rPr>
            </w:pPr>
          </w:p>
        </w:tc>
      </w:tr>
      <w:tr w:rsidR="00313644" w:rsidRPr="00FB37F0" w:rsidTr="00FB37F0">
        <w:tc>
          <w:tcPr>
            <w:tcW w:w="851" w:type="dxa"/>
            <w:tcBorders>
              <w:top w:val="single" w:sz="4" w:space="0" w:color="auto"/>
              <w:left w:val="single" w:sz="4" w:space="0" w:color="auto"/>
              <w:bottom w:val="single" w:sz="4" w:space="0" w:color="auto"/>
              <w:right w:val="single" w:sz="4" w:space="0" w:color="auto"/>
            </w:tcBorders>
            <w:hideMark/>
          </w:tcPr>
          <w:p w:rsidR="00F56001" w:rsidRPr="00FB37F0" w:rsidRDefault="00F56001">
            <w:pPr>
              <w:tabs>
                <w:tab w:val="left" w:pos="709"/>
              </w:tabs>
              <w:jc w:val="center"/>
              <w:rPr>
                <w:spacing w:val="-6"/>
                <w:lang w:val="lv-LV"/>
              </w:rPr>
            </w:pPr>
            <w:r w:rsidRPr="00FB37F0">
              <w:rPr>
                <w:spacing w:val="-6"/>
                <w:lang w:val="lv-LV"/>
              </w:rPr>
              <w:t>1.1.</w:t>
            </w:r>
          </w:p>
        </w:tc>
        <w:tc>
          <w:tcPr>
            <w:tcW w:w="5127" w:type="dxa"/>
            <w:tcBorders>
              <w:top w:val="single" w:sz="4" w:space="0" w:color="auto"/>
              <w:left w:val="single" w:sz="4" w:space="0" w:color="auto"/>
              <w:bottom w:val="single" w:sz="4" w:space="0" w:color="auto"/>
              <w:right w:val="single" w:sz="4" w:space="0" w:color="auto"/>
            </w:tcBorders>
            <w:hideMark/>
          </w:tcPr>
          <w:p w:rsidR="00A302DD" w:rsidRPr="00FB37F0" w:rsidRDefault="00BC73FB" w:rsidP="00F43528">
            <w:pPr>
              <w:tabs>
                <w:tab w:val="left" w:pos="709"/>
              </w:tabs>
              <w:rPr>
                <w:lang w:val="lv-LV"/>
              </w:rPr>
            </w:pPr>
            <w:r w:rsidRPr="00FB37F0">
              <w:rPr>
                <w:lang w:val="lv-LV"/>
              </w:rPr>
              <w:t>a</w:t>
            </w:r>
            <w:r w:rsidR="004F5A72" w:rsidRPr="00FB37F0">
              <w:rPr>
                <w:lang w:val="lv-LV"/>
              </w:rPr>
              <w:t>prūpe mājās</w:t>
            </w:r>
            <w:r w:rsidR="00F619CC" w:rsidRPr="00FB37F0">
              <w:rPr>
                <w:lang w:val="lv-LV"/>
              </w:rPr>
              <w:t xml:space="preserve"> (personām ar garīga rakstura traucējumiem)</w:t>
            </w:r>
          </w:p>
        </w:tc>
        <w:tc>
          <w:tcPr>
            <w:tcW w:w="1723" w:type="dxa"/>
            <w:tcBorders>
              <w:top w:val="single" w:sz="4" w:space="0" w:color="auto"/>
              <w:left w:val="single" w:sz="4" w:space="0" w:color="auto"/>
              <w:bottom w:val="single" w:sz="4" w:space="0" w:color="auto"/>
              <w:right w:val="single" w:sz="4" w:space="0" w:color="auto"/>
            </w:tcBorders>
            <w:vAlign w:val="center"/>
            <w:hideMark/>
          </w:tcPr>
          <w:p w:rsidR="00F56001" w:rsidRPr="00FB37F0" w:rsidRDefault="00F56001" w:rsidP="00F619CC">
            <w:pPr>
              <w:tabs>
                <w:tab w:val="left" w:pos="709"/>
              </w:tabs>
              <w:jc w:val="center"/>
              <w:rPr>
                <w:spacing w:val="-6"/>
                <w:lang w:val="lv-LV"/>
              </w:rPr>
            </w:pPr>
            <w:r w:rsidRPr="00FB37F0">
              <w:rPr>
                <w:spacing w:val="-6"/>
                <w:lang w:val="lv-LV"/>
              </w:rPr>
              <w:t xml:space="preserve">1 </w:t>
            </w:r>
            <w:r w:rsidR="004F5A72" w:rsidRPr="00FB37F0">
              <w:rPr>
                <w:spacing w:val="-6"/>
                <w:lang w:val="lv-LV"/>
              </w:rPr>
              <w:t>stunda</w:t>
            </w:r>
          </w:p>
        </w:tc>
        <w:tc>
          <w:tcPr>
            <w:tcW w:w="1324" w:type="dxa"/>
            <w:tcBorders>
              <w:top w:val="single" w:sz="4" w:space="0" w:color="auto"/>
              <w:left w:val="single" w:sz="4" w:space="0" w:color="auto"/>
              <w:bottom w:val="single" w:sz="4" w:space="0" w:color="auto"/>
              <w:right w:val="single" w:sz="4" w:space="0" w:color="auto"/>
            </w:tcBorders>
            <w:vAlign w:val="center"/>
          </w:tcPr>
          <w:p w:rsidR="00F56001" w:rsidRPr="00FB37F0" w:rsidRDefault="006D584E" w:rsidP="00FB37F0">
            <w:pPr>
              <w:tabs>
                <w:tab w:val="left" w:pos="709"/>
              </w:tabs>
              <w:jc w:val="center"/>
              <w:rPr>
                <w:spacing w:val="-6"/>
                <w:lang w:val="lv-LV"/>
              </w:rPr>
            </w:pPr>
            <w:r w:rsidRPr="00FB37F0">
              <w:rPr>
                <w:spacing w:val="-6"/>
                <w:lang w:val="lv-LV"/>
              </w:rPr>
              <w:t>4</w:t>
            </w:r>
            <w:r w:rsidR="00FB37F0">
              <w:rPr>
                <w:spacing w:val="-6"/>
                <w:lang w:val="lv-LV"/>
              </w:rPr>
              <w:t>,</w:t>
            </w:r>
            <w:r w:rsidRPr="00FB37F0">
              <w:rPr>
                <w:spacing w:val="-6"/>
                <w:lang w:val="lv-LV"/>
              </w:rPr>
              <w:t>98</w:t>
            </w:r>
          </w:p>
        </w:tc>
      </w:tr>
      <w:tr w:rsidR="00313644" w:rsidRPr="00FB37F0" w:rsidTr="00FB37F0">
        <w:tc>
          <w:tcPr>
            <w:tcW w:w="851" w:type="dxa"/>
            <w:tcBorders>
              <w:top w:val="single" w:sz="4" w:space="0" w:color="auto"/>
              <w:left w:val="single" w:sz="4" w:space="0" w:color="auto"/>
              <w:bottom w:val="single" w:sz="4" w:space="0" w:color="auto"/>
              <w:right w:val="single" w:sz="4" w:space="0" w:color="auto"/>
            </w:tcBorders>
            <w:hideMark/>
          </w:tcPr>
          <w:p w:rsidR="00F56001" w:rsidRPr="00FB37F0" w:rsidRDefault="00F56001">
            <w:pPr>
              <w:tabs>
                <w:tab w:val="left" w:pos="709"/>
              </w:tabs>
              <w:jc w:val="center"/>
              <w:rPr>
                <w:spacing w:val="-6"/>
                <w:lang w:val="lv-LV"/>
              </w:rPr>
            </w:pPr>
            <w:r w:rsidRPr="00FB37F0">
              <w:rPr>
                <w:spacing w:val="-6"/>
                <w:lang w:val="lv-LV"/>
              </w:rPr>
              <w:t>1.2.</w:t>
            </w:r>
          </w:p>
        </w:tc>
        <w:tc>
          <w:tcPr>
            <w:tcW w:w="5127" w:type="dxa"/>
            <w:tcBorders>
              <w:top w:val="single" w:sz="4" w:space="0" w:color="auto"/>
              <w:left w:val="single" w:sz="4" w:space="0" w:color="auto"/>
              <w:bottom w:val="single" w:sz="4" w:space="0" w:color="auto"/>
              <w:right w:val="single" w:sz="4" w:space="0" w:color="auto"/>
            </w:tcBorders>
            <w:hideMark/>
          </w:tcPr>
          <w:p w:rsidR="00F56001" w:rsidRPr="00FB37F0" w:rsidRDefault="00F619CC" w:rsidP="00F619CC">
            <w:pPr>
              <w:tabs>
                <w:tab w:val="left" w:pos="709"/>
              </w:tabs>
              <w:rPr>
                <w:spacing w:val="-6"/>
                <w:lang w:val="lv-LV"/>
              </w:rPr>
            </w:pPr>
            <w:r w:rsidRPr="00FB37F0">
              <w:rPr>
                <w:spacing w:val="-6"/>
                <w:lang w:val="lv-LV"/>
              </w:rPr>
              <w:t>specializētās darbnīcas</w:t>
            </w:r>
            <w:r w:rsidR="004F5A72" w:rsidRPr="00FB37F0">
              <w:rPr>
                <w:spacing w:val="-6"/>
                <w:lang w:val="lv-LV"/>
              </w:rPr>
              <w:t xml:space="preserve"> </w:t>
            </w:r>
            <w:r w:rsidRPr="00FB37F0">
              <w:rPr>
                <w:spacing w:val="-6"/>
                <w:lang w:val="lv-LV"/>
              </w:rPr>
              <w:t>(</w:t>
            </w:r>
            <w:r w:rsidR="00A15339" w:rsidRPr="00FB37F0">
              <w:rPr>
                <w:spacing w:val="-6"/>
                <w:lang w:val="lv-LV"/>
              </w:rPr>
              <w:t>personām ar garīga rakstura traucējumiem</w:t>
            </w:r>
            <w:r w:rsidRPr="00FB37F0">
              <w:rPr>
                <w:spacing w:val="-6"/>
                <w:lang w:val="lv-LV"/>
              </w:rPr>
              <w:t>)</w:t>
            </w:r>
            <w:r w:rsidR="00A15339" w:rsidRPr="00FB37F0">
              <w:rPr>
                <w:spacing w:val="-6"/>
                <w:lang w:val="lv-LV"/>
              </w:rPr>
              <w:t xml:space="preserve"> </w:t>
            </w:r>
          </w:p>
        </w:tc>
        <w:tc>
          <w:tcPr>
            <w:tcW w:w="1723" w:type="dxa"/>
            <w:tcBorders>
              <w:top w:val="single" w:sz="4" w:space="0" w:color="auto"/>
              <w:left w:val="single" w:sz="4" w:space="0" w:color="auto"/>
              <w:bottom w:val="single" w:sz="4" w:space="0" w:color="auto"/>
              <w:right w:val="single" w:sz="4" w:space="0" w:color="auto"/>
            </w:tcBorders>
            <w:vAlign w:val="center"/>
            <w:hideMark/>
          </w:tcPr>
          <w:p w:rsidR="00F56001" w:rsidRPr="00FB37F0" w:rsidRDefault="00F56001" w:rsidP="00F619CC">
            <w:pPr>
              <w:tabs>
                <w:tab w:val="left" w:pos="709"/>
              </w:tabs>
              <w:jc w:val="center"/>
              <w:rPr>
                <w:spacing w:val="-6"/>
                <w:lang w:val="lv-LV"/>
              </w:rPr>
            </w:pPr>
            <w:r w:rsidRPr="00FB37F0">
              <w:rPr>
                <w:spacing w:val="-6"/>
                <w:lang w:val="lv-LV"/>
              </w:rPr>
              <w:t xml:space="preserve">1 </w:t>
            </w:r>
            <w:r w:rsidR="00A15339" w:rsidRPr="00FB37F0">
              <w:rPr>
                <w:spacing w:val="-6"/>
                <w:lang w:val="lv-LV"/>
              </w:rPr>
              <w:t>diena</w:t>
            </w:r>
          </w:p>
        </w:tc>
        <w:tc>
          <w:tcPr>
            <w:tcW w:w="1324" w:type="dxa"/>
            <w:tcBorders>
              <w:top w:val="single" w:sz="4" w:space="0" w:color="auto"/>
              <w:left w:val="single" w:sz="4" w:space="0" w:color="auto"/>
              <w:bottom w:val="single" w:sz="4" w:space="0" w:color="auto"/>
              <w:right w:val="single" w:sz="4" w:space="0" w:color="auto"/>
            </w:tcBorders>
            <w:vAlign w:val="center"/>
          </w:tcPr>
          <w:p w:rsidR="00F56001" w:rsidRPr="00FB37F0" w:rsidRDefault="006D584E" w:rsidP="00FB37F0">
            <w:pPr>
              <w:tabs>
                <w:tab w:val="left" w:pos="709"/>
              </w:tabs>
              <w:jc w:val="center"/>
              <w:rPr>
                <w:spacing w:val="-6"/>
                <w:lang w:val="lv-LV"/>
              </w:rPr>
            </w:pPr>
            <w:r w:rsidRPr="00FB37F0">
              <w:rPr>
                <w:spacing w:val="-6"/>
                <w:lang w:val="lv-LV"/>
              </w:rPr>
              <w:t>16</w:t>
            </w:r>
            <w:r w:rsidR="00FB37F0">
              <w:rPr>
                <w:spacing w:val="-6"/>
                <w:lang w:val="lv-LV"/>
              </w:rPr>
              <w:t>,</w:t>
            </w:r>
            <w:r w:rsidRPr="00FB37F0">
              <w:rPr>
                <w:spacing w:val="-6"/>
                <w:lang w:val="lv-LV"/>
              </w:rPr>
              <w:t>10</w:t>
            </w:r>
          </w:p>
        </w:tc>
      </w:tr>
      <w:tr w:rsidR="00F619CC" w:rsidRPr="00FB37F0" w:rsidTr="00FB37F0">
        <w:tc>
          <w:tcPr>
            <w:tcW w:w="851" w:type="dxa"/>
            <w:tcBorders>
              <w:top w:val="single" w:sz="4" w:space="0" w:color="auto"/>
              <w:left w:val="single" w:sz="4" w:space="0" w:color="auto"/>
              <w:bottom w:val="single" w:sz="4" w:space="0" w:color="auto"/>
              <w:right w:val="single" w:sz="4" w:space="0" w:color="auto"/>
            </w:tcBorders>
            <w:hideMark/>
          </w:tcPr>
          <w:p w:rsidR="00F619CC" w:rsidRPr="00FB37F0" w:rsidRDefault="00F619CC" w:rsidP="00F619CC">
            <w:pPr>
              <w:tabs>
                <w:tab w:val="left" w:pos="709"/>
              </w:tabs>
              <w:jc w:val="center"/>
              <w:rPr>
                <w:spacing w:val="-6"/>
                <w:lang w:val="lv-LV"/>
              </w:rPr>
            </w:pPr>
            <w:r w:rsidRPr="00FB37F0">
              <w:rPr>
                <w:spacing w:val="-6"/>
                <w:lang w:val="lv-LV"/>
              </w:rPr>
              <w:t>1.3.</w:t>
            </w:r>
          </w:p>
        </w:tc>
        <w:tc>
          <w:tcPr>
            <w:tcW w:w="5127" w:type="dxa"/>
            <w:tcBorders>
              <w:top w:val="single" w:sz="4" w:space="0" w:color="auto"/>
              <w:left w:val="single" w:sz="4" w:space="0" w:color="auto"/>
              <w:bottom w:val="single" w:sz="4" w:space="0" w:color="auto"/>
              <w:right w:val="single" w:sz="4" w:space="0" w:color="auto"/>
            </w:tcBorders>
          </w:tcPr>
          <w:p w:rsidR="00F619CC" w:rsidRPr="00FB37F0" w:rsidRDefault="00F619CC" w:rsidP="00F619CC">
            <w:pPr>
              <w:tabs>
                <w:tab w:val="left" w:pos="709"/>
              </w:tabs>
              <w:jc w:val="both"/>
              <w:rPr>
                <w:spacing w:val="-6"/>
                <w:lang w:val="lv-LV"/>
              </w:rPr>
            </w:pPr>
            <w:r w:rsidRPr="00FB37F0">
              <w:rPr>
                <w:spacing w:val="-6"/>
                <w:lang w:val="lv-LV"/>
              </w:rPr>
              <w:t>grupu dzīvoklis (personām ar garīga rakstura traucējumiem)</w:t>
            </w:r>
          </w:p>
        </w:tc>
        <w:tc>
          <w:tcPr>
            <w:tcW w:w="1723" w:type="dxa"/>
            <w:tcBorders>
              <w:top w:val="single" w:sz="4" w:space="0" w:color="auto"/>
              <w:left w:val="single" w:sz="4" w:space="0" w:color="auto"/>
              <w:bottom w:val="single" w:sz="4" w:space="0" w:color="auto"/>
              <w:right w:val="single" w:sz="4" w:space="0" w:color="auto"/>
            </w:tcBorders>
            <w:vAlign w:val="center"/>
            <w:hideMark/>
          </w:tcPr>
          <w:p w:rsidR="00F619CC" w:rsidRPr="00FB37F0" w:rsidRDefault="00F619CC" w:rsidP="00F619CC">
            <w:pPr>
              <w:tabs>
                <w:tab w:val="left" w:pos="709"/>
              </w:tabs>
              <w:jc w:val="center"/>
              <w:rPr>
                <w:spacing w:val="-6"/>
                <w:lang w:val="lv-LV"/>
              </w:rPr>
            </w:pPr>
            <w:r w:rsidRPr="00FB37F0">
              <w:rPr>
                <w:spacing w:val="-6"/>
                <w:lang w:val="lv-LV"/>
              </w:rPr>
              <w:t>1 diena</w:t>
            </w:r>
          </w:p>
        </w:tc>
        <w:tc>
          <w:tcPr>
            <w:tcW w:w="1324" w:type="dxa"/>
            <w:tcBorders>
              <w:top w:val="single" w:sz="4" w:space="0" w:color="auto"/>
              <w:left w:val="single" w:sz="4" w:space="0" w:color="auto"/>
              <w:bottom w:val="single" w:sz="4" w:space="0" w:color="auto"/>
              <w:right w:val="single" w:sz="4" w:space="0" w:color="auto"/>
            </w:tcBorders>
            <w:vAlign w:val="center"/>
          </w:tcPr>
          <w:p w:rsidR="00F619CC" w:rsidRPr="00FB37F0" w:rsidRDefault="006D584E" w:rsidP="00FB37F0">
            <w:pPr>
              <w:tabs>
                <w:tab w:val="left" w:pos="709"/>
              </w:tabs>
              <w:jc w:val="center"/>
              <w:rPr>
                <w:spacing w:val="-6"/>
                <w:lang w:val="lv-LV"/>
              </w:rPr>
            </w:pPr>
            <w:r w:rsidRPr="00FB37F0">
              <w:rPr>
                <w:spacing w:val="-6"/>
                <w:lang w:val="lv-LV"/>
              </w:rPr>
              <w:t>12</w:t>
            </w:r>
            <w:r w:rsidR="00FB37F0">
              <w:rPr>
                <w:spacing w:val="-6"/>
                <w:lang w:val="lv-LV"/>
              </w:rPr>
              <w:t>,</w:t>
            </w:r>
            <w:r w:rsidRPr="00FB37F0">
              <w:rPr>
                <w:spacing w:val="-6"/>
                <w:lang w:val="lv-LV"/>
              </w:rPr>
              <w:t>54</w:t>
            </w:r>
          </w:p>
        </w:tc>
      </w:tr>
      <w:tr w:rsidR="00F619CC" w:rsidRPr="00FB37F0" w:rsidTr="00FB37F0">
        <w:tc>
          <w:tcPr>
            <w:tcW w:w="851" w:type="dxa"/>
            <w:tcBorders>
              <w:top w:val="single" w:sz="4" w:space="0" w:color="auto"/>
              <w:left w:val="single" w:sz="4" w:space="0" w:color="auto"/>
              <w:bottom w:val="single" w:sz="4" w:space="0" w:color="auto"/>
              <w:right w:val="single" w:sz="4" w:space="0" w:color="auto"/>
            </w:tcBorders>
            <w:hideMark/>
          </w:tcPr>
          <w:p w:rsidR="00F619CC" w:rsidRPr="00FB37F0" w:rsidRDefault="00F619CC" w:rsidP="00F619CC">
            <w:pPr>
              <w:tabs>
                <w:tab w:val="left" w:pos="709"/>
              </w:tabs>
              <w:jc w:val="center"/>
              <w:rPr>
                <w:spacing w:val="-6"/>
                <w:lang w:val="lv-LV"/>
              </w:rPr>
            </w:pPr>
            <w:r w:rsidRPr="00FB37F0">
              <w:rPr>
                <w:spacing w:val="-6"/>
                <w:lang w:val="lv-LV"/>
              </w:rPr>
              <w:t>2.</w:t>
            </w:r>
          </w:p>
        </w:tc>
        <w:tc>
          <w:tcPr>
            <w:tcW w:w="5127" w:type="dxa"/>
            <w:tcBorders>
              <w:top w:val="single" w:sz="4" w:space="0" w:color="auto"/>
              <w:left w:val="single" w:sz="4" w:space="0" w:color="auto"/>
              <w:bottom w:val="single" w:sz="4" w:space="0" w:color="auto"/>
              <w:right w:val="single" w:sz="4" w:space="0" w:color="auto"/>
            </w:tcBorders>
          </w:tcPr>
          <w:p w:rsidR="00F619CC" w:rsidRPr="00FB37F0" w:rsidRDefault="00F619CC" w:rsidP="00F619CC">
            <w:pPr>
              <w:tabs>
                <w:tab w:val="left" w:pos="709"/>
              </w:tabs>
              <w:jc w:val="both"/>
              <w:rPr>
                <w:b/>
                <w:spacing w:val="-6"/>
                <w:lang w:val="lv-LV"/>
              </w:rPr>
            </w:pPr>
            <w:r w:rsidRPr="00FB37F0">
              <w:rPr>
                <w:b/>
                <w:spacing w:val="-6"/>
                <w:lang w:val="lv-LV"/>
              </w:rPr>
              <w:t>Sociālās rehabilitācijas pakalpojumi:</w:t>
            </w:r>
          </w:p>
        </w:tc>
        <w:tc>
          <w:tcPr>
            <w:tcW w:w="1723" w:type="dxa"/>
            <w:tcBorders>
              <w:top w:val="single" w:sz="4" w:space="0" w:color="auto"/>
              <w:left w:val="single" w:sz="4" w:space="0" w:color="auto"/>
              <w:bottom w:val="single" w:sz="4" w:space="0" w:color="auto"/>
              <w:right w:val="single" w:sz="4" w:space="0" w:color="auto"/>
            </w:tcBorders>
            <w:vAlign w:val="center"/>
          </w:tcPr>
          <w:p w:rsidR="00F619CC" w:rsidRPr="00FB37F0" w:rsidRDefault="00F619CC" w:rsidP="00F619CC">
            <w:pPr>
              <w:tabs>
                <w:tab w:val="left" w:pos="709"/>
              </w:tabs>
              <w:jc w:val="center"/>
              <w:rPr>
                <w:spacing w:val="-6"/>
                <w:lang w:val="lv-LV"/>
              </w:rPr>
            </w:pPr>
          </w:p>
        </w:tc>
        <w:tc>
          <w:tcPr>
            <w:tcW w:w="1324" w:type="dxa"/>
            <w:tcBorders>
              <w:top w:val="single" w:sz="4" w:space="0" w:color="auto"/>
              <w:left w:val="single" w:sz="4" w:space="0" w:color="auto"/>
              <w:bottom w:val="single" w:sz="4" w:space="0" w:color="auto"/>
              <w:right w:val="single" w:sz="4" w:space="0" w:color="auto"/>
            </w:tcBorders>
            <w:vAlign w:val="center"/>
          </w:tcPr>
          <w:p w:rsidR="00F619CC" w:rsidRPr="00FB37F0" w:rsidRDefault="00F619CC" w:rsidP="00F619CC">
            <w:pPr>
              <w:tabs>
                <w:tab w:val="left" w:pos="709"/>
              </w:tabs>
              <w:jc w:val="center"/>
              <w:rPr>
                <w:spacing w:val="-6"/>
                <w:lang w:val="lv-LV"/>
              </w:rPr>
            </w:pPr>
          </w:p>
        </w:tc>
      </w:tr>
      <w:tr w:rsidR="00F619CC" w:rsidRPr="00FB37F0" w:rsidTr="00FB37F0">
        <w:tc>
          <w:tcPr>
            <w:tcW w:w="851" w:type="dxa"/>
            <w:tcBorders>
              <w:top w:val="single" w:sz="4" w:space="0" w:color="auto"/>
              <w:left w:val="single" w:sz="4" w:space="0" w:color="auto"/>
              <w:bottom w:val="single" w:sz="4" w:space="0" w:color="auto"/>
              <w:right w:val="single" w:sz="4" w:space="0" w:color="auto"/>
            </w:tcBorders>
            <w:hideMark/>
          </w:tcPr>
          <w:p w:rsidR="00F619CC" w:rsidRPr="00FB37F0" w:rsidRDefault="00F619CC" w:rsidP="00F619CC">
            <w:pPr>
              <w:tabs>
                <w:tab w:val="left" w:pos="709"/>
              </w:tabs>
              <w:jc w:val="center"/>
              <w:rPr>
                <w:spacing w:val="-6"/>
                <w:lang w:val="lv-LV"/>
              </w:rPr>
            </w:pPr>
            <w:r w:rsidRPr="00FB37F0">
              <w:rPr>
                <w:spacing w:val="-6"/>
                <w:lang w:val="lv-LV"/>
              </w:rPr>
              <w:t>2.1</w:t>
            </w:r>
          </w:p>
        </w:tc>
        <w:tc>
          <w:tcPr>
            <w:tcW w:w="5127" w:type="dxa"/>
            <w:tcBorders>
              <w:top w:val="single" w:sz="4" w:space="0" w:color="auto"/>
              <w:left w:val="single" w:sz="4" w:space="0" w:color="auto"/>
              <w:bottom w:val="single" w:sz="4" w:space="0" w:color="auto"/>
              <w:right w:val="single" w:sz="4" w:space="0" w:color="auto"/>
            </w:tcBorders>
          </w:tcPr>
          <w:p w:rsidR="00F619CC" w:rsidRPr="00FB37F0" w:rsidRDefault="00F619CC" w:rsidP="00F619CC">
            <w:pPr>
              <w:tabs>
                <w:tab w:val="left" w:pos="709"/>
              </w:tabs>
              <w:jc w:val="both"/>
              <w:rPr>
                <w:spacing w:val="-6"/>
                <w:lang w:val="lv-LV"/>
              </w:rPr>
            </w:pPr>
            <w:r w:rsidRPr="00FB37F0">
              <w:rPr>
                <w:spacing w:val="-6"/>
                <w:lang w:val="lv-LV"/>
              </w:rPr>
              <w:t>psihologs (personām ar garīga rakstura traucējumiem)</w:t>
            </w:r>
          </w:p>
        </w:tc>
        <w:tc>
          <w:tcPr>
            <w:tcW w:w="1723" w:type="dxa"/>
            <w:tcBorders>
              <w:top w:val="single" w:sz="4" w:space="0" w:color="auto"/>
              <w:left w:val="single" w:sz="4" w:space="0" w:color="auto"/>
              <w:bottom w:val="single" w:sz="4" w:space="0" w:color="auto"/>
              <w:right w:val="single" w:sz="4" w:space="0" w:color="auto"/>
            </w:tcBorders>
            <w:vAlign w:val="center"/>
          </w:tcPr>
          <w:p w:rsidR="00F619CC" w:rsidRPr="00FB37F0" w:rsidRDefault="002F3F48" w:rsidP="00F619CC">
            <w:pPr>
              <w:tabs>
                <w:tab w:val="left" w:pos="709"/>
              </w:tabs>
              <w:jc w:val="center"/>
              <w:rPr>
                <w:spacing w:val="-6"/>
                <w:lang w:val="lv-LV"/>
              </w:rPr>
            </w:pPr>
            <w:r w:rsidRPr="00FB37F0">
              <w:rPr>
                <w:spacing w:val="-6"/>
                <w:lang w:val="lv-LV"/>
              </w:rPr>
              <w:t>1 stunda</w:t>
            </w:r>
          </w:p>
        </w:tc>
        <w:tc>
          <w:tcPr>
            <w:tcW w:w="1324" w:type="dxa"/>
            <w:tcBorders>
              <w:top w:val="single" w:sz="4" w:space="0" w:color="auto"/>
              <w:left w:val="single" w:sz="4" w:space="0" w:color="auto"/>
              <w:bottom w:val="single" w:sz="4" w:space="0" w:color="auto"/>
              <w:right w:val="single" w:sz="4" w:space="0" w:color="auto"/>
            </w:tcBorders>
            <w:vAlign w:val="center"/>
          </w:tcPr>
          <w:p w:rsidR="00F619CC" w:rsidRDefault="006D584E" w:rsidP="00FB37F0">
            <w:pPr>
              <w:tabs>
                <w:tab w:val="left" w:pos="709"/>
              </w:tabs>
              <w:jc w:val="center"/>
              <w:rPr>
                <w:spacing w:val="-6"/>
                <w:lang w:val="lv-LV"/>
              </w:rPr>
            </w:pPr>
            <w:r w:rsidRPr="00FB37F0">
              <w:rPr>
                <w:spacing w:val="-6"/>
                <w:lang w:val="lv-LV"/>
              </w:rPr>
              <w:t>23</w:t>
            </w:r>
            <w:r w:rsidR="00FB37F0">
              <w:rPr>
                <w:spacing w:val="-6"/>
                <w:lang w:val="lv-LV"/>
              </w:rPr>
              <w:t>,</w:t>
            </w:r>
            <w:r w:rsidRPr="00FB37F0">
              <w:rPr>
                <w:spacing w:val="-6"/>
                <w:lang w:val="lv-LV"/>
              </w:rPr>
              <w:t>00</w:t>
            </w:r>
          </w:p>
          <w:p w:rsidR="004001CB" w:rsidRPr="00FB37F0" w:rsidRDefault="004001CB" w:rsidP="00FB37F0">
            <w:pPr>
              <w:tabs>
                <w:tab w:val="left" w:pos="709"/>
              </w:tabs>
              <w:jc w:val="center"/>
              <w:rPr>
                <w:spacing w:val="-6"/>
                <w:lang w:val="lv-LV"/>
              </w:rPr>
            </w:pPr>
          </w:p>
        </w:tc>
      </w:tr>
      <w:tr w:rsidR="00F619CC" w:rsidRPr="00FB37F0" w:rsidTr="00FB37F0">
        <w:tc>
          <w:tcPr>
            <w:tcW w:w="851" w:type="dxa"/>
            <w:tcBorders>
              <w:top w:val="single" w:sz="4" w:space="0" w:color="auto"/>
              <w:left w:val="single" w:sz="4" w:space="0" w:color="auto"/>
              <w:bottom w:val="single" w:sz="4" w:space="0" w:color="auto"/>
              <w:right w:val="single" w:sz="4" w:space="0" w:color="auto"/>
            </w:tcBorders>
          </w:tcPr>
          <w:p w:rsidR="00F619CC" w:rsidRPr="00FB37F0" w:rsidRDefault="00F619CC" w:rsidP="00F619CC">
            <w:pPr>
              <w:tabs>
                <w:tab w:val="left" w:pos="709"/>
              </w:tabs>
              <w:jc w:val="center"/>
              <w:rPr>
                <w:spacing w:val="-6"/>
                <w:lang w:val="lv-LV"/>
              </w:rPr>
            </w:pPr>
            <w:r w:rsidRPr="00FB37F0">
              <w:rPr>
                <w:spacing w:val="-6"/>
                <w:lang w:val="lv-LV"/>
              </w:rPr>
              <w:t>2.2.</w:t>
            </w:r>
          </w:p>
        </w:tc>
        <w:tc>
          <w:tcPr>
            <w:tcW w:w="5127" w:type="dxa"/>
            <w:tcBorders>
              <w:top w:val="single" w:sz="4" w:space="0" w:color="auto"/>
              <w:left w:val="single" w:sz="4" w:space="0" w:color="auto"/>
              <w:bottom w:val="single" w:sz="4" w:space="0" w:color="auto"/>
              <w:right w:val="single" w:sz="4" w:space="0" w:color="auto"/>
            </w:tcBorders>
          </w:tcPr>
          <w:p w:rsidR="00F619CC" w:rsidRPr="00FB37F0" w:rsidRDefault="00F619CC" w:rsidP="00F619CC">
            <w:pPr>
              <w:tabs>
                <w:tab w:val="left" w:pos="709"/>
              </w:tabs>
              <w:jc w:val="both"/>
              <w:rPr>
                <w:spacing w:val="-6"/>
                <w:lang w:val="lv-LV"/>
              </w:rPr>
            </w:pPr>
            <w:r w:rsidRPr="00FB37F0">
              <w:rPr>
                <w:spacing w:val="-6"/>
                <w:lang w:val="lv-LV"/>
              </w:rPr>
              <w:t>psihologs (bērniem ar funkcionāliem traucējumiem)</w:t>
            </w:r>
          </w:p>
        </w:tc>
        <w:tc>
          <w:tcPr>
            <w:tcW w:w="1723" w:type="dxa"/>
            <w:tcBorders>
              <w:top w:val="single" w:sz="4" w:space="0" w:color="auto"/>
              <w:left w:val="single" w:sz="4" w:space="0" w:color="auto"/>
              <w:bottom w:val="single" w:sz="4" w:space="0" w:color="auto"/>
              <w:right w:val="single" w:sz="4" w:space="0" w:color="auto"/>
            </w:tcBorders>
            <w:vAlign w:val="center"/>
          </w:tcPr>
          <w:p w:rsidR="00F619CC" w:rsidRPr="00FB37F0" w:rsidRDefault="002F3F48" w:rsidP="00F619CC">
            <w:pPr>
              <w:tabs>
                <w:tab w:val="left" w:pos="709"/>
              </w:tabs>
              <w:jc w:val="center"/>
              <w:rPr>
                <w:spacing w:val="-6"/>
                <w:lang w:val="lv-LV"/>
              </w:rPr>
            </w:pPr>
            <w:r w:rsidRPr="00FB37F0">
              <w:rPr>
                <w:spacing w:val="-6"/>
                <w:lang w:val="lv-LV"/>
              </w:rPr>
              <w:t>1 stunda</w:t>
            </w:r>
          </w:p>
        </w:tc>
        <w:tc>
          <w:tcPr>
            <w:tcW w:w="1324" w:type="dxa"/>
            <w:tcBorders>
              <w:top w:val="single" w:sz="4" w:space="0" w:color="auto"/>
              <w:left w:val="single" w:sz="4" w:space="0" w:color="auto"/>
              <w:bottom w:val="single" w:sz="4" w:space="0" w:color="auto"/>
              <w:right w:val="single" w:sz="4" w:space="0" w:color="auto"/>
            </w:tcBorders>
            <w:vAlign w:val="center"/>
          </w:tcPr>
          <w:p w:rsidR="00F619CC" w:rsidRPr="00FB37F0" w:rsidRDefault="006D584E" w:rsidP="00FB37F0">
            <w:pPr>
              <w:tabs>
                <w:tab w:val="left" w:pos="709"/>
              </w:tabs>
              <w:jc w:val="center"/>
              <w:rPr>
                <w:spacing w:val="-6"/>
                <w:lang w:val="lv-LV"/>
              </w:rPr>
            </w:pPr>
            <w:r w:rsidRPr="00FB37F0">
              <w:rPr>
                <w:spacing w:val="-6"/>
                <w:lang w:val="lv-LV"/>
              </w:rPr>
              <w:t>23</w:t>
            </w:r>
            <w:r w:rsidR="00FB37F0">
              <w:rPr>
                <w:spacing w:val="-6"/>
                <w:lang w:val="lv-LV"/>
              </w:rPr>
              <w:t>,</w:t>
            </w:r>
            <w:r w:rsidRPr="00FB37F0">
              <w:rPr>
                <w:spacing w:val="-6"/>
                <w:lang w:val="lv-LV"/>
              </w:rPr>
              <w:t>00</w:t>
            </w:r>
          </w:p>
        </w:tc>
      </w:tr>
    </w:tbl>
    <w:p w:rsidR="00C50ECE" w:rsidRPr="00FB37F0" w:rsidRDefault="00C50ECE" w:rsidP="00F56001">
      <w:pPr>
        <w:jc w:val="both"/>
        <w:rPr>
          <w:lang w:val="lv-LV"/>
        </w:rPr>
      </w:pPr>
    </w:p>
    <w:p w:rsidR="00714575" w:rsidRPr="00FB37F0" w:rsidRDefault="00714575" w:rsidP="00F56001">
      <w:pPr>
        <w:jc w:val="both"/>
        <w:rPr>
          <w:lang w:val="lv-LV"/>
        </w:rPr>
      </w:pPr>
    </w:p>
    <w:p w:rsidR="00714575" w:rsidRPr="00FB37F0" w:rsidRDefault="00714575" w:rsidP="00F56001">
      <w:pPr>
        <w:jc w:val="both"/>
        <w:rPr>
          <w:lang w:val="lv-LV"/>
        </w:rPr>
      </w:pPr>
    </w:p>
    <w:p w:rsidR="00183F99" w:rsidRPr="00FB37F0" w:rsidRDefault="00F56001" w:rsidP="00F56001">
      <w:pPr>
        <w:jc w:val="both"/>
        <w:rPr>
          <w:lang w:val="lv-LV"/>
        </w:rPr>
      </w:pPr>
      <w:r w:rsidRPr="00FB37F0">
        <w:rPr>
          <w:lang w:val="lv-LV"/>
        </w:rPr>
        <w:t>Domes priekšsēdētājs</w:t>
      </w:r>
      <w:r w:rsidRPr="00FB37F0">
        <w:rPr>
          <w:lang w:val="lv-LV"/>
        </w:rPr>
        <w:tab/>
      </w:r>
      <w:r w:rsidRPr="00FB37F0">
        <w:rPr>
          <w:lang w:val="lv-LV"/>
        </w:rPr>
        <w:tab/>
      </w:r>
      <w:bookmarkStart w:id="2" w:name="_GoBack"/>
      <w:r w:rsidR="00892401" w:rsidRPr="00892401">
        <w:rPr>
          <w:i/>
          <w:lang w:val="lv-LV"/>
        </w:rPr>
        <w:t>(personiskais paraksts)</w:t>
      </w:r>
      <w:bookmarkEnd w:id="2"/>
      <w:r w:rsidRPr="00FB37F0">
        <w:rPr>
          <w:lang w:val="lv-LV"/>
        </w:rPr>
        <w:tab/>
      </w:r>
      <w:r w:rsidRPr="00FB37F0">
        <w:rPr>
          <w:lang w:val="lv-LV"/>
        </w:rPr>
        <w:tab/>
      </w:r>
      <w:r w:rsidRPr="00FB37F0">
        <w:rPr>
          <w:lang w:val="lv-LV"/>
        </w:rPr>
        <w:tab/>
      </w:r>
      <w:r w:rsidR="006B68EE" w:rsidRPr="00FB37F0">
        <w:rPr>
          <w:lang w:val="lv-LV"/>
        </w:rPr>
        <w:tab/>
      </w:r>
      <w:proofErr w:type="spellStart"/>
      <w:r w:rsidR="00183F99" w:rsidRPr="00FB37F0">
        <w:rPr>
          <w:lang w:val="lv-LV"/>
        </w:rPr>
        <w:t>R.</w:t>
      </w:r>
      <w:r w:rsidR="00A15339" w:rsidRPr="00FB37F0">
        <w:rPr>
          <w:lang w:val="lv-LV"/>
        </w:rPr>
        <w:t>Eigims</w:t>
      </w:r>
      <w:proofErr w:type="spellEnd"/>
    </w:p>
    <w:sectPr w:rsidR="00183F99" w:rsidRPr="00FB37F0" w:rsidSect="00FB37F0">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1080"/>
        </w:tabs>
        <w:ind w:left="1080" w:hanging="360"/>
      </w:pPr>
    </w:lvl>
  </w:abstractNum>
  <w:abstractNum w:abstractNumId="1" w15:restartNumberingAfterBreak="0">
    <w:nsid w:val="00000003"/>
    <w:multiLevelType w:val="multilevel"/>
    <w:tmpl w:val="00000003"/>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001"/>
    <w:rsid w:val="000348EA"/>
    <w:rsid w:val="00157EAF"/>
    <w:rsid w:val="00183F99"/>
    <w:rsid w:val="00196787"/>
    <w:rsid w:val="002A7520"/>
    <w:rsid w:val="002F3F48"/>
    <w:rsid w:val="00313644"/>
    <w:rsid w:val="003450AD"/>
    <w:rsid w:val="00374C06"/>
    <w:rsid w:val="00395499"/>
    <w:rsid w:val="003D3D02"/>
    <w:rsid w:val="003E5081"/>
    <w:rsid w:val="003E6F33"/>
    <w:rsid w:val="004001CB"/>
    <w:rsid w:val="00451965"/>
    <w:rsid w:val="004A1AEF"/>
    <w:rsid w:val="004A4236"/>
    <w:rsid w:val="004B4EB4"/>
    <w:rsid w:val="004F5A72"/>
    <w:rsid w:val="005C5E13"/>
    <w:rsid w:val="005F197B"/>
    <w:rsid w:val="0065551B"/>
    <w:rsid w:val="006B68EE"/>
    <w:rsid w:val="006D584E"/>
    <w:rsid w:val="00714575"/>
    <w:rsid w:val="00823770"/>
    <w:rsid w:val="008348A8"/>
    <w:rsid w:val="008761BC"/>
    <w:rsid w:val="00892401"/>
    <w:rsid w:val="00A150F1"/>
    <w:rsid w:val="00A15339"/>
    <w:rsid w:val="00A2600A"/>
    <w:rsid w:val="00A302DD"/>
    <w:rsid w:val="00A460DB"/>
    <w:rsid w:val="00A54AA4"/>
    <w:rsid w:val="00AF2CFC"/>
    <w:rsid w:val="00B2234C"/>
    <w:rsid w:val="00BC73FB"/>
    <w:rsid w:val="00BF5BBF"/>
    <w:rsid w:val="00C50ECE"/>
    <w:rsid w:val="00C51D9C"/>
    <w:rsid w:val="00DC47C5"/>
    <w:rsid w:val="00E07AC0"/>
    <w:rsid w:val="00F43528"/>
    <w:rsid w:val="00F56001"/>
    <w:rsid w:val="00F619CC"/>
    <w:rsid w:val="00FA6A4F"/>
    <w:rsid w:val="00FB1813"/>
    <w:rsid w:val="00FB3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chartTrackingRefBased/>
  <w15:docId w15:val="{2FA3F218-AA61-4A2E-93CC-744887ABE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001"/>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F56001"/>
    <w:pPr>
      <w:keepNext/>
      <w:tabs>
        <w:tab w:val="num" w:pos="360"/>
      </w:tabs>
      <w:outlineLvl w:val="0"/>
    </w:pPr>
    <w:rPr>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6001"/>
    <w:rPr>
      <w:rFonts w:ascii="Times New Roman" w:eastAsia="Times New Roman" w:hAnsi="Times New Roman" w:cs="Times New Roman"/>
      <w:b/>
      <w:bCs/>
      <w:sz w:val="24"/>
      <w:szCs w:val="24"/>
      <w:lang w:val="lv-LV" w:eastAsia="ar-SA"/>
    </w:rPr>
  </w:style>
  <w:style w:type="paragraph" w:styleId="BodyText2">
    <w:name w:val="Body Text 2"/>
    <w:basedOn w:val="Normal"/>
    <w:link w:val="BodyText2Char"/>
    <w:uiPriority w:val="99"/>
    <w:semiHidden/>
    <w:unhideWhenUsed/>
    <w:rsid w:val="00F56001"/>
    <w:pPr>
      <w:spacing w:after="120" w:line="480" w:lineRule="auto"/>
    </w:pPr>
  </w:style>
  <w:style w:type="character" w:customStyle="1" w:styleId="BodyText2Char">
    <w:name w:val="Body Text 2 Char"/>
    <w:basedOn w:val="DefaultParagraphFont"/>
    <w:link w:val="BodyText2"/>
    <w:uiPriority w:val="99"/>
    <w:semiHidden/>
    <w:rsid w:val="00F56001"/>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3450AD"/>
    <w:pPr>
      <w:ind w:left="720"/>
      <w:contextualSpacing/>
    </w:pPr>
  </w:style>
  <w:style w:type="paragraph" w:styleId="BalloonText">
    <w:name w:val="Balloon Text"/>
    <w:basedOn w:val="Normal"/>
    <w:link w:val="BalloonTextChar"/>
    <w:uiPriority w:val="99"/>
    <w:semiHidden/>
    <w:unhideWhenUsed/>
    <w:rsid w:val="005F19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97B"/>
    <w:rPr>
      <w:rFonts w:ascii="Segoe UI" w:eastAsia="Times New Roman" w:hAnsi="Segoe UI" w:cs="Segoe UI"/>
      <w:sz w:val="18"/>
      <w:szCs w:val="18"/>
      <w:lang w:eastAsia="ar-SA"/>
    </w:rPr>
  </w:style>
  <w:style w:type="character" w:styleId="Strong">
    <w:name w:val="Strong"/>
    <w:basedOn w:val="DefaultParagraphFont"/>
    <w:uiPriority w:val="22"/>
    <w:qFormat/>
    <w:rsid w:val="003E6F33"/>
    <w:rPr>
      <w:b/>
      <w:bCs/>
    </w:rPr>
  </w:style>
  <w:style w:type="paragraph" w:styleId="Title">
    <w:name w:val="Title"/>
    <w:basedOn w:val="Normal"/>
    <w:link w:val="TitleChar"/>
    <w:qFormat/>
    <w:rsid w:val="00892401"/>
    <w:pPr>
      <w:suppressAutoHyphens w:val="0"/>
      <w:jc w:val="center"/>
    </w:pPr>
    <w:rPr>
      <w:b/>
      <w:sz w:val="28"/>
      <w:szCs w:val="20"/>
      <w:lang w:val="lv-LV" w:eastAsia="ru-RU"/>
    </w:rPr>
  </w:style>
  <w:style w:type="character" w:customStyle="1" w:styleId="TitleChar">
    <w:name w:val="Title Char"/>
    <w:basedOn w:val="DefaultParagraphFont"/>
    <w:link w:val="Title"/>
    <w:rsid w:val="00892401"/>
    <w:rPr>
      <w:rFonts w:ascii="Times New Roman" w:eastAsia="Times New Roman" w:hAnsi="Times New Roman" w:cs="Times New Roman"/>
      <w:b/>
      <w:sz w:val="28"/>
      <w:szCs w:val="20"/>
      <w:lang w:val="lv-LV"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4769141">
      <w:bodyDiv w:val="1"/>
      <w:marLeft w:val="0"/>
      <w:marRight w:val="0"/>
      <w:marTop w:val="0"/>
      <w:marBottom w:val="0"/>
      <w:divBdr>
        <w:top w:val="none" w:sz="0" w:space="0" w:color="auto"/>
        <w:left w:val="none" w:sz="0" w:space="0" w:color="auto"/>
        <w:bottom w:val="none" w:sz="0" w:space="0" w:color="auto"/>
        <w:right w:val="none" w:sz="0" w:space="0" w:color="auto"/>
      </w:divBdr>
    </w:div>
    <w:div w:id="1702779709">
      <w:bodyDiv w:val="1"/>
      <w:marLeft w:val="0"/>
      <w:marRight w:val="0"/>
      <w:marTop w:val="0"/>
      <w:marBottom w:val="0"/>
      <w:divBdr>
        <w:top w:val="none" w:sz="0" w:space="0" w:color="auto"/>
        <w:left w:val="none" w:sz="0" w:space="0" w:color="auto"/>
        <w:bottom w:val="none" w:sz="0" w:space="0" w:color="auto"/>
        <w:right w:val="none" w:sz="0" w:space="0" w:color="auto"/>
      </w:divBdr>
      <w:divsChild>
        <w:div w:id="468059517">
          <w:marLeft w:val="0"/>
          <w:marRight w:val="0"/>
          <w:marTop w:val="480"/>
          <w:marBottom w:val="240"/>
          <w:divBdr>
            <w:top w:val="none" w:sz="0" w:space="0" w:color="auto"/>
            <w:left w:val="none" w:sz="0" w:space="0" w:color="auto"/>
            <w:bottom w:val="none" w:sz="0" w:space="0" w:color="auto"/>
            <w:right w:val="none" w:sz="0" w:space="0" w:color="auto"/>
          </w:divBdr>
        </w:div>
        <w:div w:id="343440185">
          <w:marLeft w:val="0"/>
          <w:marRight w:val="0"/>
          <w:marTop w:val="0"/>
          <w:marBottom w:val="567"/>
          <w:divBdr>
            <w:top w:val="none" w:sz="0" w:space="0" w:color="auto"/>
            <w:left w:val="none" w:sz="0" w:space="0" w:color="auto"/>
            <w:bottom w:val="none" w:sz="0" w:space="0" w:color="auto"/>
            <w:right w:val="none" w:sz="0" w:space="0" w:color="auto"/>
          </w:divBdr>
        </w:div>
      </w:divsChild>
    </w:div>
    <w:div w:id="173083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D8CF2-BEB0-4A06-B1B3-152722028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1396</Words>
  <Characters>797</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Lilija Žuromska</dc:creator>
  <cp:keywords/>
  <dc:description/>
  <cp:lastModifiedBy>Ina Skipare</cp:lastModifiedBy>
  <cp:revision>19</cp:revision>
  <cp:lastPrinted>2018-03-23T08:29:00Z</cp:lastPrinted>
  <dcterms:created xsi:type="dcterms:W3CDTF">2018-02-28T12:15:00Z</dcterms:created>
  <dcterms:modified xsi:type="dcterms:W3CDTF">2018-03-28T06:23:00Z</dcterms:modified>
</cp:coreProperties>
</file>