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9" w:rsidRPr="008D3F89" w:rsidRDefault="00C51D15" w:rsidP="008D3F89">
      <w:pPr>
        <w:rPr>
          <w:rFonts w:eastAsia="Calibri"/>
          <w:b/>
          <w:lang w:eastAsia="en-US"/>
        </w:rPr>
      </w:pPr>
      <w:r>
        <w:rPr>
          <w:rFonts w:eastAsia="Calibri"/>
          <w:b/>
          <w:lang w:eastAsia="en-US"/>
        </w:rPr>
        <w:t>Pretendenta jautājumi:</w:t>
      </w:r>
    </w:p>
    <w:p w:rsidR="008D3F89" w:rsidRDefault="008D3F89" w:rsidP="008D3F89">
      <w:pPr>
        <w:rPr>
          <w:rFonts w:eastAsia="Calibri"/>
          <w:lang w:eastAsia="en-US"/>
        </w:rPr>
      </w:pPr>
    </w:p>
    <w:p w:rsidR="008D3F89" w:rsidRDefault="008D3F89" w:rsidP="008D3F89">
      <w:pPr>
        <w:rPr>
          <w:rFonts w:eastAsia="Calibri"/>
          <w:lang w:eastAsia="en-US"/>
        </w:rPr>
      </w:pPr>
      <w:r>
        <w:rPr>
          <w:rFonts w:eastAsia="Calibri"/>
          <w:lang w:eastAsia="en-US"/>
        </w:rPr>
        <w:t>Lūdzam precizēt sekojošus jautājumus:</w:t>
      </w:r>
    </w:p>
    <w:p w:rsidR="008D3F89" w:rsidRDefault="008D3F89" w:rsidP="008D3F89">
      <w:pPr>
        <w:rPr>
          <w:rFonts w:eastAsia="Calibri"/>
          <w:lang w:eastAsia="en-US"/>
        </w:rPr>
      </w:pPr>
    </w:p>
    <w:p w:rsidR="008D3F89" w:rsidRDefault="008D3F89" w:rsidP="008D3F89">
      <w:pPr>
        <w:jc w:val="both"/>
        <w:rPr>
          <w:rFonts w:eastAsia="Calibri"/>
          <w:lang w:eastAsia="en-US"/>
        </w:rPr>
      </w:pPr>
      <w:r>
        <w:rPr>
          <w:rFonts w:eastAsia="Calibri"/>
          <w:lang w:eastAsia="en-US"/>
        </w:rPr>
        <w:t>1)   Daugavpils satiksme mājas lapā publicētā konkursa vietnē pie darbu apjomiem ir norādītas sekojošas iekārtu pozīcijas:</w:t>
      </w:r>
    </w:p>
    <w:p w:rsidR="008D3F89" w:rsidRDefault="008D3F89" w:rsidP="008D3F89">
      <w:pPr>
        <w:jc w:val="both"/>
        <w:rPr>
          <w:rFonts w:eastAsia="Calibri"/>
          <w:lang w:val="en-US" w:eastAsia="en-US"/>
        </w:rPr>
      </w:pPr>
      <w:r>
        <w:rPr>
          <w:rFonts w:eastAsia="Calibri"/>
          <w:lang w:val="en-US" w:eastAsia="en-US"/>
        </w:rPr>
        <w:t xml:space="preserve">- </w:t>
      </w:r>
      <w:proofErr w:type="spellStart"/>
      <w:r>
        <w:rPr>
          <w:rFonts w:eastAsia="Calibri"/>
          <w:lang w:val="en-US" w:eastAsia="en-US"/>
        </w:rPr>
        <w:t>Sekcijas</w:t>
      </w:r>
      <w:proofErr w:type="spellEnd"/>
      <w:r>
        <w:rPr>
          <w:rFonts w:eastAsia="Calibri"/>
          <w:lang w:val="en-US" w:eastAsia="en-US"/>
        </w:rPr>
        <w:t xml:space="preserve"> </w:t>
      </w:r>
      <w:proofErr w:type="spellStart"/>
      <w:r>
        <w:rPr>
          <w:rFonts w:eastAsia="Calibri"/>
          <w:lang w:val="en-US" w:eastAsia="en-US"/>
        </w:rPr>
        <w:t>izolators</w:t>
      </w:r>
      <w:proofErr w:type="spellEnd"/>
      <w:r>
        <w:rPr>
          <w:rFonts w:eastAsia="Calibri"/>
          <w:lang w:val="en-US" w:eastAsia="en-US"/>
        </w:rPr>
        <w:t xml:space="preserve"> - TENT-42</w:t>
      </w:r>
    </w:p>
    <w:p w:rsidR="008D3F89" w:rsidRDefault="008D3F89" w:rsidP="008D3F89">
      <w:pPr>
        <w:jc w:val="both"/>
        <w:rPr>
          <w:rFonts w:eastAsia="Calibri"/>
          <w:lang w:val="en-US" w:eastAsia="en-US"/>
        </w:rPr>
      </w:pPr>
      <w:r>
        <w:rPr>
          <w:rFonts w:eastAsia="Calibri"/>
          <w:lang w:val="en-US" w:eastAsia="en-US"/>
        </w:rPr>
        <w:t xml:space="preserve">- </w:t>
      </w:r>
      <w:proofErr w:type="spellStart"/>
      <w:r>
        <w:rPr>
          <w:rFonts w:eastAsia="Calibri"/>
          <w:lang w:val="en-US" w:eastAsia="en-US"/>
        </w:rPr>
        <w:t>Atdalītāja</w:t>
      </w:r>
      <w:proofErr w:type="spellEnd"/>
      <w:r>
        <w:rPr>
          <w:rFonts w:eastAsia="Calibri"/>
          <w:lang w:val="en-US" w:eastAsia="en-US"/>
        </w:rPr>
        <w:t xml:space="preserve"> </w:t>
      </w:r>
      <w:proofErr w:type="spellStart"/>
      <w:r>
        <w:rPr>
          <w:rFonts w:eastAsia="Calibri"/>
          <w:lang w:val="en-US" w:eastAsia="en-US"/>
        </w:rPr>
        <w:t>svira</w:t>
      </w:r>
      <w:proofErr w:type="spellEnd"/>
      <w:r>
        <w:rPr>
          <w:rFonts w:eastAsia="Calibri"/>
          <w:lang w:val="en-US" w:eastAsia="en-US"/>
        </w:rPr>
        <w:t xml:space="preserve"> - TENT-101</w:t>
      </w:r>
    </w:p>
    <w:p w:rsidR="008D3F89" w:rsidRDefault="008D3F89" w:rsidP="008D3F89">
      <w:pPr>
        <w:jc w:val="both"/>
        <w:rPr>
          <w:rFonts w:eastAsia="Calibri"/>
          <w:lang w:val="en-US" w:eastAsia="en-US"/>
        </w:rPr>
      </w:pPr>
      <w:r>
        <w:rPr>
          <w:rFonts w:eastAsia="Calibri"/>
          <w:lang w:val="en-US" w:eastAsia="en-US"/>
        </w:rPr>
        <w:t xml:space="preserve">- </w:t>
      </w:r>
      <w:proofErr w:type="spellStart"/>
      <w:r>
        <w:rPr>
          <w:rFonts w:eastAsia="Calibri"/>
          <w:lang w:val="en-US" w:eastAsia="en-US"/>
        </w:rPr>
        <w:t>Sabraucošā</w:t>
      </w:r>
      <w:proofErr w:type="spellEnd"/>
      <w:r>
        <w:rPr>
          <w:rFonts w:eastAsia="Calibri"/>
          <w:lang w:val="en-US" w:eastAsia="en-US"/>
        </w:rPr>
        <w:t xml:space="preserve"> </w:t>
      </w:r>
      <w:proofErr w:type="spellStart"/>
      <w:r>
        <w:rPr>
          <w:rFonts w:eastAsia="Calibri"/>
          <w:lang w:val="en-US" w:eastAsia="en-US"/>
        </w:rPr>
        <w:t>pārmija</w:t>
      </w:r>
      <w:proofErr w:type="spellEnd"/>
    </w:p>
    <w:p w:rsidR="008D3F89" w:rsidRDefault="008D3F89" w:rsidP="008D3F89">
      <w:pPr>
        <w:jc w:val="both"/>
        <w:rPr>
          <w:rFonts w:eastAsia="Calibri"/>
          <w:lang w:val="en-US" w:eastAsia="en-US"/>
        </w:rPr>
      </w:pPr>
      <w:r>
        <w:rPr>
          <w:rFonts w:eastAsia="Calibri"/>
          <w:lang w:val="en-US" w:eastAsia="en-US"/>
        </w:rPr>
        <w:t xml:space="preserve">- </w:t>
      </w:r>
      <w:proofErr w:type="spellStart"/>
      <w:r>
        <w:rPr>
          <w:rFonts w:eastAsia="Calibri"/>
          <w:lang w:val="en-US" w:eastAsia="en-US"/>
        </w:rPr>
        <w:t>Mehāniskā</w:t>
      </w:r>
      <w:proofErr w:type="spellEnd"/>
      <w:r>
        <w:rPr>
          <w:rFonts w:eastAsia="Calibri"/>
          <w:lang w:val="en-US" w:eastAsia="en-US"/>
        </w:rPr>
        <w:t xml:space="preserve"> </w:t>
      </w:r>
      <w:proofErr w:type="spellStart"/>
      <w:r>
        <w:rPr>
          <w:rFonts w:eastAsia="Calibri"/>
          <w:lang w:val="en-US" w:eastAsia="en-US"/>
        </w:rPr>
        <w:t>pārmija</w:t>
      </w:r>
      <w:proofErr w:type="spellEnd"/>
    </w:p>
    <w:p w:rsidR="008D3F89" w:rsidRDefault="008D3F89" w:rsidP="008D3F89">
      <w:pPr>
        <w:jc w:val="both"/>
        <w:rPr>
          <w:rFonts w:eastAsia="Calibri"/>
          <w:lang w:val="en-US" w:eastAsia="en-US"/>
        </w:rPr>
      </w:pPr>
      <w:r>
        <w:rPr>
          <w:rFonts w:eastAsia="Calibri"/>
          <w:lang w:val="en-US" w:eastAsia="en-US"/>
        </w:rPr>
        <w:t xml:space="preserve">- </w:t>
      </w:r>
      <w:proofErr w:type="spellStart"/>
      <w:r>
        <w:rPr>
          <w:rFonts w:eastAsia="Calibri"/>
          <w:lang w:val="en-US" w:eastAsia="en-US"/>
        </w:rPr>
        <w:t>Pārmijas</w:t>
      </w:r>
      <w:proofErr w:type="spellEnd"/>
      <w:r>
        <w:rPr>
          <w:rFonts w:eastAsia="Calibri"/>
          <w:lang w:val="en-US" w:eastAsia="en-US"/>
        </w:rPr>
        <w:t xml:space="preserve"> </w:t>
      </w:r>
      <w:proofErr w:type="spellStart"/>
      <w:r>
        <w:rPr>
          <w:rFonts w:eastAsia="Calibri"/>
          <w:lang w:val="en-US" w:eastAsia="en-US"/>
        </w:rPr>
        <w:t>signāla</w:t>
      </w:r>
      <w:proofErr w:type="spellEnd"/>
      <w:r>
        <w:rPr>
          <w:rFonts w:eastAsia="Calibri"/>
          <w:lang w:val="en-US" w:eastAsia="en-US"/>
        </w:rPr>
        <w:t xml:space="preserve"> </w:t>
      </w:r>
      <w:proofErr w:type="spellStart"/>
      <w:r>
        <w:rPr>
          <w:rFonts w:eastAsia="Calibri"/>
          <w:lang w:val="en-US" w:eastAsia="en-US"/>
        </w:rPr>
        <w:t>kontakts</w:t>
      </w:r>
      <w:proofErr w:type="spellEnd"/>
    </w:p>
    <w:p w:rsidR="008D3F89" w:rsidRDefault="008D3F89" w:rsidP="008D3F89">
      <w:pPr>
        <w:jc w:val="both"/>
        <w:rPr>
          <w:rFonts w:eastAsia="Calibri"/>
          <w:lang w:val="en-US" w:eastAsia="en-US"/>
        </w:rPr>
      </w:pPr>
      <w:r>
        <w:rPr>
          <w:rFonts w:eastAsia="Calibri"/>
          <w:lang w:val="en-US" w:eastAsia="en-US"/>
        </w:rPr>
        <w:t xml:space="preserve">Bet </w:t>
      </w:r>
      <w:proofErr w:type="spellStart"/>
      <w:r>
        <w:rPr>
          <w:rFonts w:eastAsia="Calibri"/>
          <w:lang w:val="en-US" w:eastAsia="en-US"/>
        </w:rPr>
        <w:t>atverot</w:t>
      </w:r>
      <w:proofErr w:type="spellEnd"/>
      <w:r>
        <w:rPr>
          <w:rFonts w:eastAsia="Calibri"/>
          <w:lang w:val="en-US" w:eastAsia="en-US"/>
        </w:rPr>
        <w:t xml:space="preserve"> </w:t>
      </w:r>
      <w:proofErr w:type="spellStart"/>
      <w:r>
        <w:rPr>
          <w:rFonts w:eastAsia="Calibri"/>
          <w:lang w:val="en-US" w:eastAsia="en-US"/>
        </w:rPr>
        <w:t>konkursa</w:t>
      </w:r>
      <w:proofErr w:type="spellEnd"/>
      <w:r>
        <w:rPr>
          <w:rFonts w:eastAsia="Calibri"/>
          <w:lang w:val="en-US" w:eastAsia="en-US"/>
        </w:rPr>
        <w:t xml:space="preserve"> </w:t>
      </w:r>
      <w:proofErr w:type="spellStart"/>
      <w:r>
        <w:rPr>
          <w:rFonts w:eastAsia="Calibri"/>
          <w:lang w:val="en-US" w:eastAsia="en-US"/>
        </w:rPr>
        <w:t>vietnē</w:t>
      </w:r>
      <w:proofErr w:type="spellEnd"/>
      <w:r>
        <w:rPr>
          <w:rFonts w:eastAsia="Calibri"/>
          <w:lang w:val="en-US" w:eastAsia="en-US"/>
        </w:rPr>
        <w:t xml:space="preserve"> </w:t>
      </w:r>
      <w:proofErr w:type="spellStart"/>
      <w:r>
        <w:rPr>
          <w:rFonts w:eastAsia="Calibri"/>
          <w:lang w:val="en-US" w:eastAsia="en-US"/>
        </w:rPr>
        <w:t>izvietoto</w:t>
      </w:r>
      <w:proofErr w:type="spellEnd"/>
      <w:r>
        <w:rPr>
          <w:rFonts w:eastAsia="Calibri"/>
          <w:lang w:val="en-US" w:eastAsia="en-US"/>
        </w:rPr>
        <w:t xml:space="preserve"> </w:t>
      </w:r>
      <w:proofErr w:type="spellStart"/>
      <w:r>
        <w:rPr>
          <w:rFonts w:eastAsia="Calibri"/>
          <w:lang w:val="en-US" w:eastAsia="en-US"/>
        </w:rPr>
        <w:t>dokumentu</w:t>
      </w:r>
      <w:proofErr w:type="spellEnd"/>
      <w:r>
        <w:rPr>
          <w:rFonts w:eastAsia="Calibri"/>
          <w:lang w:val="en-US" w:eastAsia="en-US"/>
        </w:rPr>
        <w:t>:</w:t>
      </w:r>
    </w:p>
    <w:p w:rsidR="008D3F89" w:rsidRDefault="008D3F89" w:rsidP="008D3F89">
      <w:pPr>
        <w:jc w:val="both"/>
        <w:rPr>
          <w:rFonts w:eastAsia="Calibri"/>
          <w:lang w:val="en-US" w:eastAsia="en-US"/>
        </w:rPr>
      </w:pPr>
      <w:r>
        <w:rPr>
          <w:rFonts w:eastAsia="Calibri"/>
          <w:lang w:val="en-US" w:eastAsia="en-US"/>
        </w:rPr>
        <w:t>pask_raksts_daugavpils_12_04_2016</w:t>
      </w:r>
    </w:p>
    <w:p w:rsidR="008D3F89" w:rsidRDefault="008D3F89" w:rsidP="008D3F89">
      <w:pPr>
        <w:jc w:val="both"/>
        <w:rPr>
          <w:rFonts w:eastAsia="Calibri"/>
          <w:lang w:val="en-US" w:eastAsia="en-US"/>
        </w:rPr>
      </w:pPr>
    </w:p>
    <w:p w:rsidR="008D3F89" w:rsidRDefault="008D3F89" w:rsidP="008D3F89">
      <w:pPr>
        <w:jc w:val="both"/>
        <w:rPr>
          <w:rFonts w:eastAsia="Calibri"/>
          <w:lang w:val="en-US" w:eastAsia="en-US"/>
        </w:rPr>
      </w:pPr>
      <w:proofErr w:type="spellStart"/>
      <w:proofErr w:type="gramStart"/>
      <w:r>
        <w:rPr>
          <w:rFonts w:eastAsia="Calibri"/>
          <w:lang w:val="en-US" w:eastAsia="en-US"/>
        </w:rPr>
        <w:t>šīm</w:t>
      </w:r>
      <w:proofErr w:type="spellEnd"/>
      <w:proofErr w:type="gramEnd"/>
      <w:r>
        <w:rPr>
          <w:rFonts w:eastAsia="Calibri"/>
          <w:lang w:val="en-US" w:eastAsia="en-US"/>
        </w:rPr>
        <w:t xml:space="preserve"> </w:t>
      </w:r>
      <w:proofErr w:type="spellStart"/>
      <w:r>
        <w:rPr>
          <w:rFonts w:eastAsia="Calibri"/>
          <w:lang w:val="en-US" w:eastAsia="en-US"/>
        </w:rPr>
        <w:t>pozīcijām</w:t>
      </w:r>
      <w:proofErr w:type="spellEnd"/>
      <w:r>
        <w:rPr>
          <w:rFonts w:eastAsia="Calibri"/>
          <w:lang w:val="en-US" w:eastAsia="en-US"/>
        </w:rPr>
        <w:t xml:space="preserve"> </w:t>
      </w:r>
      <w:proofErr w:type="spellStart"/>
      <w:r>
        <w:rPr>
          <w:rFonts w:eastAsia="Calibri"/>
          <w:lang w:val="en-US" w:eastAsia="en-US"/>
        </w:rPr>
        <w:t>nav</w:t>
      </w:r>
      <w:proofErr w:type="spellEnd"/>
      <w:r>
        <w:rPr>
          <w:rFonts w:eastAsia="Calibri"/>
          <w:lang w:val="en-US" w:eastAsia="en-US"/>
        </w:rPr>
        <w:t xml:space="preserve"> </w:t>
      </w:r>
      <w:proofErr w:type="spellStart"/>
      <w:r>
        <w:rPr>
          <w:rFonts w:eastAsia="Calibri"/>
          <w:lang w:val="en-US" w:eastAsia="en-US"/>
        </w:rPr>
        <w:t>norādīta</w:t>
      </w:r>
      <w:proofErr w:type="spellEnd"/>
      <w:r>
        <w:rPr>
          <w:rFonts w:eastAsia="Calibri"/>
          <w:lang w:val="en-US" w:eastAsia="en-US"/>
        </w:rPr>
        <w:t xml:space="preserve"> </w:t>
      </w:r>
      <w:proofErr w:type="spellStart"/>
      <w:r>
        <w:rPr>
          <w:rFonts w:eastAsia="Calibri"/>
          <w:lang w:val="en-US" w:eastAsia="en-US"/>
        </w:rPr>
        <w:t>tehniskās</w:t>
      </w:r>
      <w:proofErr w:type="spellEnd"/>
      <w:r>
        <w:rPr>
          <w:rFonts w:eastAsia="Calibri"/>
          <w:lang w:val="en-US" w:eastAsia="en-US"/>
        </w:rPr>
        <w:t xml:space="preserve"> </w:t>
      </w:r>
      <w:proofErr w:type="spellStart"/>
      <w:r>
        <w:rPr>
          <w:rFonts w:eastAsia="Calibri"/>
          <w:lang w:val="en-US" w:eastAsia="en-US"/>
        </w:rPr>
        <w:t>specifikācijas</w:t>
      </w:r>
      <w:proofErr w:type="spellEnd"/>
      <w:r>
        <w:rPr>
          <w:rFonts w:eastAsia="Calibri"/>
          <w:lang w:val="en-US" w:eastAsia="en-US"/>
        </w:rPr>
        <w:t>.</w:t>
      </w:r>
    </w:p>
    <w:p w:rsidR="008D3F89" w:rsidRDefault="008D3F89" w:rsidP="008D3F89">
      <w:pPr>
        <w:jc w:val="both"/>
        <w:rPr>
          <w:rFonts w:eastAsia="Calibri"/>
          <w:lang w:val="en-US" w:eastAsia="en-US"/>
        </w:rPr>
      </w:pPr>
      <w:proofErr w:type="spellStart"/>
      <w:proofErr w:type="gramStart"/>
      <w:r>
        <w:rPr>
          <w:rFonts w:eastAsia="Calibri"/>
          <w:lang w:val="en-US" w:eastAsia="en-US"/>
        </w:rPr>
        <w:t>Izejot</w:t>
      </w:r>
      <w:proofErr w:type="spellEnd"/>
      <w:r>
        <w:rPr>
          <w:rFonts w:eastAsia="Calibri"/>
          <w:lang w:val="en-US" w:eastAsia="en-US"/>
        </w:rPr>
        <w:t xml:space="preserve"> no </w:t>
      </w:r>
      <w:proofErr w:type="spellStart"/>
      <w:r>
        <w:rPr>
          <w:rFonts w:eastAsia="Calibri"/>
          <w:lang w:val="en-US" w:eastAsia="en-US"/>
        </w:rPr>
        <w:t>augstāk</w:t>
      </w:r>
      <w:proofErr w:type="spellEnd"/>
      <w:r>
        <w:rPr>
          <w:rFonts w:eastAsia="Calibri"/>
          <w:lang w:val="en-US" w:eastAsia="en-US"/>
        </w:rPr>
        <w:t xml:space="preserve"> </w:t>
      </w:r>
      <w:proofErr w:type="spellStart"/>
      <w:r>
        <w:rPr>
          <w:rFonts w:eastAsia="Calibri"/>
          <w:lang w:val="en-US" w:eastAsia="en-US"/>
        </w:rPr>
        <w:t>minētā</w:t>
      </w:r>
      <w:proofErr w:type="spellEnd"/>
      <w:r>
        <w:rPr>
          <w:rFonts w:eastAsia="Calibri"/>
          <w:lang w:val="en-US" w:eastAsia="en-US"/>
        </w:rPr>
        <w:t xml:space="preserve">, </w:t>
      </w:r>
      <w:proofErr w:type="spellStart"/>
      <w:r>
        <w:rPr>
          <w:rFonts w:eastAsia="Calibri"/>
          <w:lang w:val="en-US" w:eastAsia="en-US"/>
        </w:rPr>
        <w:t>lūdzam</w:t>
      </w:r>
      <w:proofErr w:type="spellEnd"/>
      <w:r>
        <w:rPr>
          <w:rFonts w:eastAsia="Calibri"/>
          <w:lang w:val="en-US" w:eastAsia="en-US"/>
        </w:rPr>
        <w:t xml:space="preserve"> </w:t>
      </w:r>
      <w:proofErr w:type="spellStart"/>
      <w:r>
        <w:rPr>
          <w:rFonts w:eastAsia="Calibri"/>
          <w:lang w:val="en-US" w:eastAsia="en-US"/>
        </w:rPr>
        <w:t>sniegt</w:t>
      </w:r>
      <w:proofErr w:type="spellEnd"/>
      <w:r>
        <w:rPr>
          <w:rFonts w:eastAsia="Calibri"/>
          <w:lang w:val="en-US" w:eastAsia="en-US"/>
        </w:rPr>
        <w:t xml:space="preserve"> </w:t>
      </w:r>
      <w:proofErr w:type="spellStart"/>
      <w:r>
        <w:rPr>
          <w:rFonts w:eastAsia="Calibri"/>
          <w:lang w:val="en-US" w:eastAsia="en-US"/>
        </w:rPr>
        <w:t>tehnisko</w:t>
      </w:r>
      <w:proofErr w:type="spellEnd"/>
      <w:r>
        <w:rPr>
          <w:rFonts w:eastAsia="Calibri"/>
          <w:lang w:val="en-US" w:eastAsia="en-US"/>
        </w:rPr>
        <w:t xml:space="preserve"> </w:t>
      </w:r>
      <w:proofErr w:type="spellStart"/>
      <w:r>
        <w:rPr>
          <w:rFonts w:eastAsia="Calibri"/>
          <w:lang w:val="en-US" w:eastAsia="en-US"/>
        </w:rPr>
        <w:t>specifikāciju</w:t>
      </w:r>
      <w:proofErr w:type="spellEnd"/>
      <w:r>
        <w:rPr>
          <w:rFonts w:eastAsia="Calibri"/>
          <w:lang w:val="en-US" w:eastAsia="en-US"/>
        </w:rPr>
        <w:t xml:space="preserve"> </w:t>
      </w:r>
      <w:proofErr w:type="spellStart"/>
      <w:r>
        <w:rPr>
          <w:rFonts w:eastAsia="Calibri"/>
          <w:lang w:val="en-US" w:eastAsia="en-US"/>
        </w:rPr>
        <w:t>augstāk</w:t>
      </w:r>
      <w:proofErr w:type="spellEnd"/>
      <w:r>
        <w:rPr>
          <w:rFonts w:eastAsia="Calibri"/>
          <w:lang w:val="en-US" w:eastAsia="en-US"/>
        </w:rPr>
        <w:t xml:space="preserve"> </w:t>
      </w:r>
      <w:proofErr w:type="spellStart"/>
      <w:r>
        <w:rPr>
          <w:rFonts w:eastAsia="Calibri"/>
          <w:lang w:val="en-US" w:eastAsia="en-US"/>
        </w:rPr>
        <w:t>minētajām</w:t>
      </w:r>
      <w:proofErr w:type="spellEnd"/>
      <w:r>
        <w:rPr>
          <w:rFonts w:eastAsia="Calibri"/>
          <w:lang w:val="en-US" w:eastAsia="en-US"/>
        </w:rPr>
        <w:t xml:space="preserve"> </w:t>
      </w:r>
      <w:proofErr w:type="spellStart"/>
      <w:r>
        <w:rPr>
          <w:rFonts w:eastAsia="Calibri"/>
          <w:lang w:val="en-US" w:eastAsia="en-US"/>
        </w:rPr>
        <w:t>iekārtu</w:t>
      </w:r>
      <w:proofErr w:type="spellEnd"/>
      <w:r>
        <w:rPr>
          <w:rFonts w:eastAsia="Calibri"/>
          <w:lang w:val="en-US" w:eastAsia="en-US"/>
        </w:rPr>
        <w:t xml:space="preserve"> </w:t>
      </w:r>
      <w:proofErr w:type="spellStart"/>
      <w:r>
        <w:rPr>
          <w:rFonts w:eastAsia="Calibri"/>
          <w:lang w:val="en-US" w:eastAsia="en-US"/>
        </w:rPr>
        <w:t>pozīcijām</w:t>
      </w:r>
      <w:proofErr w:type="spellEnd"/>
      <w:r>
        <w:rPr>
          <w:rFonts w:eastAsia="Calibri"/>
          <w:lang w:val="en-US" w:eastAsia="en-US"/>
        </w:rPr>
        <w:t>.</w:t>
      </w:r>
      <w:proofErr w:type="gramEnd"/>
    </w:p>
    <w:p w:rsidR="008D3F89" w:rsidRDefault="008D3F89" w:rsidP="008D3F89">
      <w:pPr>
        <w:jc w:val="both"/>
        <w:rPr>
          <w:rFonts w:ascii="Calibri" w:eastAsia="Calibri" w:hAnsi="Calibri"/>
          <w:sz w:val="22"/>
          <w:szCs w:val="21"/>
          <w:lang w:val="en-US" w:eastAsia="en-US"/>
        </w:rPr>
      </w:pPr>
    </w:p>
    <w:p w:rsidR="008D3F89" w:rsidRDefault="008D3F89" w:rsidP="008D3F89">
      <w:pPr>
        <w:jc w:val="both"/>
        <w:rPr>
          <w:rFonts w:eastAsia="Calibri"/>
          <w:lang w:val="en-US" w:eastAsia="en-US"/>
        </w:rPr>
      </w:pPr>
      <w:r>
        <w:rPr>
          <w:rFonts w:eastAsia="Calibri"/>
          <w:lang w:val="en-US" w:eastAsia="en-US"/>
        </w:rPr>
        <w:t xml:space="preserve">2)  </w:t>
      </w:r>
      <w:proofErr w:type="spellStart"/>
      <w:r>
        <w:rPr>
          <w:rFonts w:eastAsia="Calibri"/>
          <w:lang w:val="en-US" w:eastAsia="en-US"/>
        </w:rPr>
        <w:t>Nolikuma</w:t>
      </w:r>
      <w:proofErr w:type="spellEnd"/>
      <w:r>
        <w:rPr>
          <w:rFonts w:eastAsia="Calibri"/>
          <w:lang w:val="en-US" w:eastAsia="en-US"/>
        </w:rPr>
        <w:t xml:space="preserve"> </w:t>
      </w:r>
      <w:proofErr w:type="spellStart"/>
      <w:r>
        <w:rPr>
          <w:rFonts w:eastAsia="Calibri"/>
          <w:lang w:val="en-US" w:eastAsia="en-US"/>
        </w:rPr>
        <w:t>punktā</w:t>
      </w:r>
      <w:proofErr w:type="spellEnd"/>
      <w:r>
        <w:rPr>
          <w:rFonts w:eastAsia="Calibri"/>
          <w:lang w:val="en-US" w:eastAsia="en-US"/>
        </w:rPr>
        <w:t xml:space="preserve"> 2.3.3. </w:t>
      </w:r>
      <w:proofErr w:type="spellStart"/>
      <w:proofErr w:type="gramStart"/>
      <w:r>
        <w:rPr>
          <w:rFonts w:eastAsia="Calibri"/>
          <w:lang w:val="en-US" w:eastAsia="en-US"/>
        </w:rPr>
        <w:t>norādīts</w:t>
      </w:r>
      <w:proofErr w:type="spellEnd"/>
      <w:proofErr w:type="gramEnd"/>
      <w:r>
        <w:rPr>
          <w:rFonts w:eastAsia="Calibri"/>
          <w:lang w:val="en-US" w:eastAsia="en-US"/>
        </w:rPr>
        <w:t xml:space="preserve">, ka </w:t>
      </w:r>
      <w:proofErr w:type="spellStart"/>
      <w:r>
        <w:rPr>
          <w:rFonts w:eastAsia="Calibri"/>
          <w:lang w:val="en-US" w:eastAsia="en-US"/>
        </w:rPr>
        <w:t>Iepirkuma</w:t>
      </w:r>
      <w:proofErr w:type="spellEnd"/>
      <w:r>
        <w:rPr>
          <w:rFonts w:eastAsia="Calibri"/>
          <w:lang w:val="en-US" w:eastAsia="en-US"/>
        </w:rPr>
        <w:t xml:space="preserve"> </w:t>
      </w:r>
      <w:proofErr w:type="spellStart"/>
      <w:r>
        <w:rPr>
          <w:rFonts w:eastAsia="Calibri"/>
          <w:lang w:val="en-US" w:eastAsia="en-US"/>
        </w:rPr>
        <w:t>līgums</w:t>
      </w:r>
      <w:proofErr w:type="spellEnd"/>
      <w:r>
        <w:rPr>
          <w:rFonts w:eastAsia="Calibri"/>
          <w:lang w:val="en-US" w:eastAsia="en-US"/>
        </w:rPr>
        <w:t xml:space="preserve"> </w:t>
      </w:r>
      <w:proofErr w:type="spellStart"/>
      <w:r>
        <w:rPr>
          <w:rFonts w:eastAsia="Calibri"/>
          <w:lang w:val="en-US" w:eastAsia="en-US"/>
        </w:rPr>
        <w:t>tiks</w:t>
      </w:r>
      <w:proofErr w:type="spellEnd"/>
      <w:r>
        <w:rPr>
          <w:rFonts w:eastAsia="Calibri"/>
          <w:lang w:val="en-US" w:eastAsia="en-US"/>
        </w:rPr>
        <w:t xml:space="preserve"> </w:t>
      </w:r>
      <w:proofErr w:type="spellStart"/>
      <w:r>
        <w:rPr>
          <w:rFonts w:eastAsia="Calibri"/>
          <w:lang w:val="en-US" w:eastAsia="en-US"/>
        </w:rPr>
        <w:t>slēgts</w:t>
      </w:r>
      <w:proofErr w:type="spellEnd"/>
      <w:r>
        <w:rPr>
          <w:rFonts w:eastAsia="Calibri"/>
          <w:lang w:val="en-US" w:eastAsia="en-US"/>
        </w:rPr>
        <w:t xml:space="preserve">, </w:t>
      </w:r>
      <w:proofErr w:type="spellStart"/>
      <w:r>
        <w:rPr>
          <w:rFonts w:eastAsia="Calibri"/>
          <w:lang w:val="en-US" w:eastAsia="en-US"/>
        </w:rPr>
        <w:t>kad</w:t>
      </w:r>
      <w:proofErr w:type="spellEnd"/>
      <w:r>
        <w:rPr>
          <w:rFonts w:eastAsia="Calibri"/>
          <w:lang w:val="en-US" w:eastAsia="en-US"/>
        </w:rPr>
        <w:t xml:space="preserve"> </w:t>
      </w:r>
      <w:proofErr w:type="spellStart"/>
      <w:r>
        <w:rPr>
          <w:rFonts w:eastAsia="Calibri"/>
          <w:lang w:val="en-US" w:eastAsia="en-US"/>
        </w:rPr>
        <w:t>būs</w:t>
      </w:r>
      <w:proofErr w:type="spellEnd"/>
      <w:r>
        <w:rPr>
          <w:rFonts w:eastAsia="Calibri"/>
          <w:lang w:val="en-US" w:eastAsia="en-US"/>
        </w:rPr>
        <w:t xml:space="preserve"> </w:t>
      </w:r>
      <w:proofErr w:type="spellStart"/>
      <w:r>
        <w:rPr>
          <w:rFonts w:eastAsia="Calibri"/>
          <w:lang w:val="en-US" w:eastAsia="en-US"/>
        </w:rPr>
        <w:t>pieejami</w:t>
      </w:r>
      <w:proofErr w:type="spellEnd"/>
      <w:r>
        <w:rPr>
          <w:rFonts w:eastAsia="Calibri"/>
          <w:lang w:val="en-US" w:eastAsia="en-US"/>
        </w:rPr>
        <w:t xml:space="preserve"> </w:t>
      </w:r>
      <w:proofErr w:type="spellStart"/>
      <w:r>
        <w:rPr>
          <w:rFonts w:eastAsia="Calibri"/>
          <w:lang w:val="en-US" w:eastAsia="en-US"/>
        </w:rPr>
        <w:t>finanšu</w:t>
      </w:r>
      <w:proofErr w:type="spellEnd"/>
      <w:r>
        <w:rPr>
          <w:rFonts w:eastAsia="Calibri"/>
          <w:lang w:val="en-US" w:eastAsia="en-US"/>
        </w:rPr>
        <w:t xml:space="preserve"> </w:t>
      </w:r>
      <w:proofErr w:type="spellStart"/>
      <w:r>
        <w:rPr>
          <w:rFonts w:eastAsia="Calibri"/>
          <w:lang w:val="en-US" w:eastAsia="en-US"/>
        </w:rPr>
        <w:t>līdzekļi</w:t>
      </w:r>
      <w:proofErr w:type="spellEnd"/>
      <w:r>
        <w:rPr>
          <w:rFonts w:eastAsia="Calibri"/>
          <w:lang w:val="en-US" w:eastAsia="en-US"/>
        </w:rPr>
        <w:t>.</w:t>
      </w:r>
    </w:p>
    <w:p w:rsidR="008D3F89" w:rsidRDefault="008D3F89" w:rsidP="008D3F89">
      <w:pPr>
        <w:jc w:val="both"/>
        <w:rPr>
          <w:rFonts w:eastAsia="Calibri"/>
          <w:lang w:val="en-US" w:eastAsia="en-US"/>
        </w:rPr>
      </w:pPr>
      <w:proofErr w:type="spellStart"/>
      <w:r>
        <w:rPr>
          <w:rFonts w:eastAsia="Calibri"/>
          <w:lang w:val="en-US" w:eastAsia="en-US"/>
        </w:rPr>
        <w:t>Ņemot</w:t>
      </w:r>
      <w:proofErr w:type="spellEnd"/>
      <w:r>
        <w:rPr>
          <w:rFonts w:eastAsia="Calibri"/>
          <w:lang w:val="en-US" w:eastAsia="en-US"/>
        </w:rPr>
        <w:t xml:space="preserve"> </w:t>
      </w:r>
      <w:proofErr w:type="spellStart"/>
      <w:proofErr w:type="gramStart"/>
      <w:r>
        <w:rPr>
          <w:rFonts w:eastAsia="Calibri"/>
          <w:lang w:val="en-US" w:eastAsia="en-US"/>
        </w:rPr>
        <w:t>vērā</w:t>
      </w:r>
      <w:proofErr w:type="spellEnd"/>
      <w:proofErr w:type="gramEnd"/>
      <w:r>
        <w:rPr>
          <w:rFonts w:eastAsia="Calibri"/>
          <w:lang w:val="en-US" w:eastAsia="en-US"/>
        </w:rPr>
        <w:t xml:space="preserve">, ka </w:t>
      </w:r>
      <w:proofErr w:type="spellStart"/>
      <w:r>
        <w:rPr>
          <w:rFonts w:eastAsia="Calibri"/>
          <w:lang w:val="en-US" w:eastAsia="en-US"/>
        </w:rPr>
        <w:t>konkursa</w:t>
      </w:r>
      <w:proofErr w:type="spellEnd"/>
      <w:r>
        <w:rPr>
          <w:rFonts w:eastAsia="Calibri"/>
          <w:lang w:val="en-US" w:eastAsia="en-US"/>
        </w:rPr>
        <w:t xml:space="preserve"> </w:t>
      </w:r>
      <w:proofErr w:type="spellStart"/>
      <w:r>
        <w:rPr>
          <w:rFonts w:eastAsia="Calibri"/>
          <w:lang w:val="en-US" w:eastAsia="en-US"/>
        </w:rPr>
        <w:t>nolikuma</w:t>
      </w:r>
      <w:proofErr w:type="spellEnd"/>
      <w:r>
        <w:rPr>
          <w:rFonts w:eastAsia="Calibri"/>
          <w:lang w:val="en-US" w:eastAsia="en-US"/>
        </w:rPr>
        <w:t xml:space="preserve"> </w:t>
      </w:r>
      <w:proofErr w:type="spellStart"/>
      <w:r>
        <w:rPr>
          <w:rFonts w:eastAsia="Calibri"/>
          <w:lang w:val="en-US" w:eastAsia="en-US"/>
        </w:rPr>
        <w:t>nosacījumos</w:t>
      </w:r>
      <w:proofErr w:type="spellEnd"/>
      <w:r>
        <w:rPr>
          <w:rFonts w:eastAsia="Calibri"/>
          <w:lang w:val="en-US" w:eastAsia="en-US"/>
        </w:rPr>
        <w:t xml:space="preserve"> </w:t>
      </w:r>
      <w:proofErr w:type="spellStart"/>
      <w:r>
        <w:rPr>
          <w:rFonts w:eastAsia="Calibri"/>
          <w:lang w:val="en-US" w:eastAsia="en-US"/>
        </w:rPr>
        <w:t>paredzēts</w:t>
      </w:r>
      <w:proofErr w:type="spellEnd"/>
      <w:r>
        <w:rPr>
          <w:rFonts w:eastAsia="Calibri"/>
          <w:lang w:val="en-US" w:eastAsia="en-US"/>
        </w:rPr>
        <w:t xml:space="preserve"> </w:t>
      </w:r>
      <w:proofErr w:type="spellStart"/>
      <w:r>
        <w:rPr>
          <w:rFonts w:eastAsia="Calibri"/>
          <w:lang w:val="en-US" w:eastAsia="en-US"/>
        </w:rPr>
        <w:t>iesniegt</w:t>
      </w:r>
      <w:proofErr w:type="spellEnd"/>
      <w:r>
        <w:rPr>
          <w:rFonts w:eastAsia="Calibri"/>
          <w:lang w:val="en-US" w:eastAsia="en-US"/>
        </w:rPr>
        <w:t xml:space="preserve"> </w:t>
      </w:r>
      <w:proofErr w:type="spellStart"/>
      <w:r>
        <w:rPr>
          <w:rFonts w:eastAsia="Calibri"/>
          <w:lang w:val="en-US" w:eastAsia="en-US"/>
        </w:rPr>
        <w:t>piedāvājuma</w:t>
      </w:r>
      <w:proofErr w:type="spellEnd"/>
      <w:r>
        <w:rPr>
          <w:rFonts w:eastAsia="Calibri"/>
          <w:lang w:val="en-US" w:eastAsia="en-US"/>
        </w:rPr>
        <w:t xml:space="preserve"> </w:t>
      </w:r>
      <w:proofErr w:type="spellStart"/>
      <w:r>
        <w:rPr>
          <w:rFonts w:eastAsia="Calibri"/>
          <w:lang w:val="en-US" w:eastAsia="en-US"/>
        </w:rPr>
        <w:t>nodrošinājumu</w:t>
      </w:r>
      <w:proofErr w:type="spellEnd"/>
      <w:r>
        <w:rPr>
          <w:rFonts w:eastAsia="Calibri"/>
          <w:lang w:val="en-US" w:eastAsia="en-US"/>
        </w:rPr>
        <w:t xml:space="preserve">, </w:t>
      </w:r>
      <w:proofErr w:type="spellStart"/>
      <w:r>
        <w:rPr>
          <w:rFonts w:eastAsia="Calibri"/>
          <w:lang w:val="en-US" w:eastAsia="en-US"/>
        </w:rPr>
        <w:t>lūdzam</w:t>
      </w:r>
      <w:proofErr w:type="spellEnd"/>
      <w:r>
        <w:rPr>
          <w:rFonts w:eastAsia="Calibri"/>
          <w:lang w:val="en-US" w:eastAsia="en-US"/>
        </w:rPr>
        <w:t xml:space="preserve"> </w:t>
      </w:r>
      <w:proofErr w:type="spellStart"/>
      <w:r>
        <w:rPr>
          <w:rFonts w:eastAsia="Calibri"/>
          <w:lang w:val="en-US" w:eastAsia="en-US"/>
        </w:rPr>
        <w:t>precizēt</w:t>
      </w:r>
      <w:proofErr w:type="spellEnd"/>
      <w:r>
        <w:rPr>
          <w:rFonts w:eastAsia="Calibri"/>
          <w:lang w:val="en-US" w:eastAsia="en-US"/>
        </w:rPr>
        <w:t xml:space="preserve">, </w:t>
      </w:r>
      <w:proofErr w:type="spellStart"/>
      <w:r>
        <w:rPr>
          <w:rFonts w:eastAsia="Calibri"/>
          <w:lang w:val="en-US" w:eastAsia="en-US"/>
        </w:rPr>
        <w:t>kad</w:t>
      </w:r>
      <w:proofErr w:type="spellEnd"/>
      <w:r>
        <w:rPr>
          <w:rFonts w:eastAsia="Calibri"/>
          <w:lang w:val="en-US" w:eastAsia="en-US"/>
        </w:rPr>
        <w:t xml:space="preserve"> </w:t>
      </w:r>
      <w:proofErr w:type="spellStart"/>
      <w:r>
        <w:rPr>
          <w:rFonts w:eastAsia="Calibri"/>
          <w:lang w:val="en-US" w:eastAsia="en-US"/>
        </w:rPr>
        <w:t>ir</w:t>
      </w:r>
      <w:proofErr w:type="spellEnd"/>
      <w:r>
        <w:rPr>
          <w:rFonts w:eastAsia="Calibri"/>
          <w:lang w:val="en-US" w:eastAsia="en-US"/>
        </w:rPr>
        <w:t xml:space="preserve"> </w:t>
      </w:r>
      <w:proofErr w:type="spellStart"/>
      <w:r>
        <w:rPr>
          <w:rFonts w:eastAsia="Calibri"/>
          <w:lang w:val="en-US" w:eastAsia="en-US"/>
        </w:rPr>
        <w:t>plānots</w:t>
      </w:r>
      <w:proofErr w:type="spellEnd"/>
      <w:r>
        <w:rPr>
          <w:rFonts w:eastAsia="Calibri"/>
          <w:lang w:val="en-US" w:eastAsia="en-US"/>
        </w:rPr>
        <w:t xml:space="preserve">, </w:t>
      </w:r>
      <w:proofErr w:type="spellStart"/>
      <w:r>
        <w:rPr>
          <w:rFonts w:eastAsia="Calibri"/>
          <w:lang w:val="en-US" w:eastAsia="en-US"/>
        </w:rPr>
        <w:t>kad</w:t>
      </w:r>
      <w:proofErr w:type="spellEnd"/>
      <w:r>
        <w:rPr>
          <w:rFonts w:eastAsia="Calibri"/>
          <w:lang w:val="en-US" w:eastAsia="en-US"/>
        </w:rPr>
        <w:t xml:space="preserve"> </w:t>
      </w:r>
      <w:proofErr w:type="spellStart"/>
      <w:r>
        <w:rPr>
          <w:rFonts w:eastAsia="Calibri"/>
          <w:lang w:val="en-US" w:eastAsia="en-US"/>
        </w:rPr>
        <w:t>būs</w:t>
      </w:r>
      <w:proofErr w:type="spellEnd"/>
      <w:r>
        <w:rPr>
          <w:rFonts w:eastAsia="Calibri"/>
          <w:lang w:val="en-US" w:eastAsia="en-US"/>
        </w:rPr>
        <w:t xml:space="preserve"> </w:t>
      </w:r>
      <w:proofErr w:type="spellStart"/>
      <w:r>
        <w:rPr>
          <w:rFonts w:eastAsia="Calibri"/>
          <w:lang w:val="en-US" w:eastAsia="en-US"/>
        </w:rPr>
        <w:t>pieejami</w:t>
      </w:r>
      <w:proofErr w:type="spellEnd"/>
      <w:r>
        <w:rPr>
          <w:rFonts w:eastAsia="Calibri"/>
          <w:lang w:val="en-US" w:eastAsia="en-US"/>
        </w:rPr>
        <w:t xml:space="preserve"> </w:t>
      </w:r>
      <w:proofErr w:type="spellStart"/>
      <w:r>
        <w:rPr>
          <w:rFonts w:eastAsia="Calibri"/>
          <w:lang w:val="en-US" w:eastAsia="en-US"/>
        </w:rPr>
        <w:t>finanšu</w:t>
      </w:r>
      <w:proofErr w:type="spellEnd"/>
      <w:r>
        <w:rPr>
          <w:rFonts w:eastAsia="Calibri"/>
          <w:lang w:val="en-US" w:eastAsia="en-US"/>
        </w:rPr>
        <w:t xml:space="preserve"> </w:t>
      </w:r>
      <w:proofErr w:type="spellStart"/>
      <w:r>
        <w:rPr>
          <w:rFonts w:eastAsia="Calibri"/>
          <w:lang w:val="en-US" w:eastAsia="en-US"/>
        </w:rPr>
        <w:t>līdzekļi</w:t>
      </w:r>
      <w:proofErr w:type="spellEnd"/>
      <w:r>
        <w:rPr>
          <w:rFonts w:eastAsia="Calibri"/>
          <w:lang w:val="en-US" w:eastAsia="en-US"/>
        </w:rPr>
        <w:t xml:space="preserve">, un </w:t>
      </w:r>
      <w:proofErr w:type="spellStart"/>
      <w:r>
        <w:rPr>
          <w:rFonts w:eastAsia="Calibri"/>
          <w:lang w:val="en-US" w:eastAsia="en-US"/>
        </w:rPr>
        <w:t>kad</w:t>
      </w:r>
      <w:proofErr w:type="spellEnd"/>
      <w:r>
        <w:rPr>
          <w:rFonts w:eastAsia="Calibri"/>
          <w:lang w:val="en-US" w:eastAsia="en-US"/>
        </w:rPr>
        <w:t xml:space="preserve"> </w:t>
      </w:r>
      <w:proofErr w:type="spellStart"/>
      <w:r>
        <w:rPr>
          <w:rFonts w:eastAsia="Calibri"/>
          <w:lang w:val="en-US" w:eastAsia="en-US"/>
        </w:rPr>
        <w:t>ir</w:t>
      </w:r>
      <w:proofErr w:type="spellEnd"/>
      <w:r>
        <w:rPr>
          <w:rFonts w:eastAsia="Calibri"/>
          <w:lang w:val="en-US" w:eastAsia="en-US"/>
        </w:rPr>
        <w:t xml:space="preserve"> </w:t>
      </w:r>
      <w:proofErr w:type="spellStart"/>
      <w:r>
        <w:rPr>
          <w:rFonts w:eastAsia="Calibri"/>
          <w:lang w:val="en-US" w:eastAsia="en-US"/>
        </w:rPr>
        <w:t>plānots</w:t>
      </w:r>
      <w:proofErr w:type="spellEnd"/>
      <w:r>
        <w:rPr>
          <w:rFonts w:eastAsia="Calibri"/>
          <w:lang w:val="en-US" w:eastAsia="en-US"/>
        </w:rPr>
        <w:t xml:space="preserve"> </w:t>
      </w:r>
      <w:proofErr w:type="spellStart"/>
      <w:r>
        <w:rPr>
          <w:rFonts w:eastAsia="Calibri"/>
          <w:lang w:val="en-US" w:eastAsia="en-US"/>
        </w:rPr>
        <w:t>noslēgt</w:t>
      </w:r>
      <w:proofErr w:type="spellEnd"/>
      <w:r>
        <w:rPr>
          <w:rFonts w:eastAsia="Calibri"/>
          <w:lang w:val="en-US" w:eastAsia="en-US"/>
        </w:rPr>
        <w:t xml:space="preserve"> </w:t>
      </w:r>
      <w:proofErr w:type="spellStart"/>
      <w:r>
        <w:rPr>
          <w:rFonts w:eastAsia="Calibri"/>
          <w:lang w:val="en-US" w:eastAsia="en-US"/>
        </w:rPr>
        <w:t>līgumu</w:t>
      </w:r>
      <w:proofErr w:type="spellEnd"/>
      <w:r>
        <w:rPr>
          <w:rFonts w:eastAsia="Calibri"/>
          <w:lang w:val="en-US" w:eastAsia="en-US"/>
        </w:rPr>
        <w:t>?</w:t>
      </w:r>
    </w:p>
    <w:p w:rsidR="008D3F89" w:rsidRDefault="008D3F89" w:rsidP="008D3F89">
      <w:pPr>
        <w:jc w:val="both"/>
        <w:rPr>
          <w:rFonts w:eastAsia="Calibri"/>
          <w:lang w:val="en-US" w:eastAsia="en-US"/>
        </w:rPr>
      </w:pPr>
    </w:p>
    <w:p w:rsidR="008D3F89" w:rsidRDefault="008D3F89" w:rsidP="008D3F89">
      <w:pPr>
        <w:jc w:val="both"/>
        <w:rPr>
          <w:rFonts w:eastAsia="Calibri"/>
          <w:lang w:val="en-US" w:eastAsia="en-US"/>
        </w:rPr>
      </w:pPr>
      <w:r>
        <w:rPr>
          <w:rFonts w:eastAsia="Calibri"/>
          <w:lang w:val="en-US" w:eastAsia="en-US"/>
        </w:rPr>
        <w:t xml:space="preserve">3)  </w:t>
      </w:r>
      <w:proofErr w:type="spellStart"/>
      <w:r>
        <w:rPr>
          <w:rFonts w:eastAsia="Calibri"/>
          <w:lang w:val="en-US" w:eastAsia="en-US"/>
        </w:rPr>
        <w:t>Nolikuma</w:t>
      </w:r>
      <w:proofErr w:type="spellEnd"/>
      <w:r>
        <w:rPr>
          <w:rFonts w:eastAsia="Calibri"/>
          <w:lang w:val="en-US" w:eastAsia="en-US"/>
        </w:rPr>
        <w:t xml:space="preserve"> </w:t>
      </w:r>
      <w:proofErr w:type="spellStart"/>
      <w:r>
        <w:rPr>
          <w:rFonts w:eastAsia="Calibri"/>
          <w:lang w:val="en-US" w:eastAsia="en-US"/>
        </w:rPr>
        <w:t>punktā</w:t>
      </w:r>
      <w:proofErr w:type="spellEnd"/>
      <w:r>
        <w:rPr>
          <w:rFonts w:eastAsia="Calibri"/>
          <w:lang w:val="en-US" w:eastAsia="en-US"/>
        </w:rPr>
        <w:t xml:space="preserve"> 6.18. </w:t>
      </w:r>
      <w:proofErr w:type="spellStart"/>
      <w:proofErr w:type="gramStart"/>
      <w:r>
        <w:rPr>
          <w:rFonts w:eastAsia="Calibri"/>
          <w:lang w:val="en-US" w:eastAsia="en-US"/>
        </w:rPr>
        <w:t>norādīts</w:t>
      </w:r>
      <w:proofErr w:type="spellEnd"/>
      <w:proofErr w:type="gramEnd"/>
      <w:r>
        <w:rPr>
          <w:rFonts w:eastAsia="Calibri"/>
          <w:lang w:val="en-US" w:eastAsia="en-US"/>
        </w:rPr>
        <w:t xml:space="preserve">, ka, </w:t>
      </w:r>
      <w:proofErr w:type="spellStart"/>
      <w:r>
        <w:rPr>
          <w:rFonts w:eastAsia="Calibri"/>
          <w:lang w:val="en-US" w:eastAsia="en-US"/>
        </w:rPr>
        <w:t>Pretendentam</w:t>
      </w:r>
      <w:proofErr w:type="spellEnd"/>
      <w:r>
        <w:rPr>
          <w:rFonts w:eastAsia="Calibri"/>
          <w:lang w:val="en-US" w:eastAsia="en-US"/>
        </w:rPr>
        <w:t xml:space="preserve"> </w:t>
      </w:r>
      <w:proofErr w:type="spellStart"/>
      <w:r>
        <w:rPr>
          <w:rFonts w:eastAsia="Calibri"/>
          <w:lang w:val="en-US" w:eastAsia="en-US"/>
        </w:rPr>
        <w:t>kopā</w:t>
      </w:r>
      <w:proofErr w:type="spellEnd"/>
      <w:r>
        <w:rPr>
          <w:rFonts w:eastAsia="Calibri"/>
          <w:lang w:val="en-US" w:eastAsia="en-US"/>
        </w:rPr>
        <w:t xml:space="preserve"> </w:t>
      </w:r>
      <w:proofErr w:type="spellStart"/>
      <w:r>
        <w:rPr>
          <w:rFonts w:eastAsia="Calibri"/>
          <w:lang w:val="en-US" w:eastAsia="en-US"/>
        </w:rPr>
        <w:t>ar</w:t>
      </w:r>
      <w:proofErr w:type="spellEnd"/>
      <w:r>
        <w:rPr>
          <w:rFonts w:eastAsia="Calibri"/>
          <w:lang w:val="en-US" w:eastAsia="en-US"/>
        </w:rPr>
        <w:t xml:space="preserve"> </w:t>
      </w:r>
      <w:proofErr w:type="spellStart"/>
      <w:r>
        <w:rPr>
          <w:rFonts w:eastAsia="Calibri"/>
          <w:lang w:val="en-US" w:eastAsia="en-US"/>
        </w:rPr>
        <w:t>piedāvājumu</w:t>
      </w:r>
      <w:proofErr w:type="spellEnd"/>
      <w:r>
        <w:rPr>
          <w:rFonts w:eastAsia="Calibri"/>
          <w:lang w:val="en-US" w:eastAsia="en-US"/>
        </w:rPr>
        <w:t xml:space="preserve"> </w:t>
      </w:r>
      <w:proofErr w:type="spellStart"/>
      <w:r>
        <w:rPr>
          <w:rFonts w:eastAsia="Calibri"/>
          <w:lang w:val="en-US" w:eastAsia="en-US"/>
        </w:rPr>
        <w:t>jāiesniedz</w:t>
      </w:r>
      <w:proofErr w:type="spellEnd"/>
      <w:r>
        <w:rPr>
          <w:rFonts w:eastAsia="Calibri"/>
          <w:lang w:val="en-US" w:eastAsia="en-US"/>
        </w:rPr>
        <w:t xml:space="preserve"> </w:t>
      </w:r>
      <w:proofErr w:type="spellStart"/>
      <w:r>
        <w:rPr>
          <w:rFonts w:eastAsia="Calibri"/>
          <w:lang w:val="en-US" w:eastAsia="en-US"/>
        </w:rPr>
        <w:t>detalizētais</w:t>
      </w:r>
      <w:proofErr w:type="spellEnd"/>
      <w:r>
        <w:rPr>
          <w:rFonts w:eastAsia="Calibri"/>
          <w:lang w:val="en-US" w:eastAsia="en-US"/>
        </w:rPr>
        <w:t xml:space="preserve"> </w:t>
      </w:r>
      <w:proofErr w:type="spellStart"/>
      <w:r>
        <w:rPr>
          <w:rFonts w:eastAsia="Calibri"/>
          <w:lang w:val="en-US" w:eastAsia="en-US"/>
        </w:rPr>
        <w:t>paskaidrojums</w:t>
      </w:r>
      <w:proofErr w:type="spellEnd"/>
      <w:r>
        <w:rPr>
          <w:rFonts w:eastAsia="Calibri"/>
          <w:lang w:val="en-US" w:eastAsia="en-US"/>
        </w:rPr>
        <w:t xml:space="preserve"> par:</w:t>
      </w:r>
    </w:p>
    <w:p w:rsidR="008D3F89" w:rsidRDefault="008D3F89" w:rsidP="008D3F89">
      <w:pPr>
        <w:jc w:val="both"/>
        <w:rPr>
          <w:rFonts w:eastAsia="Calibri"/>
          <w:lang w:val="en-US" w:eastAsia="en-US"/>
        </w:rPr>
      </w:pPr>
      <w:r>
        <w:rPr>
          <w:rFonts w:eastAsia="Calibri"/>
          <w:lang w:val="en-US" w:eastAsia="en-US"/>
        </w:rPr>
        <w:t xml:space="preserve">1) </w:t>
      </w:r>
      <w:proofErr w:type="spellStart"/>
      <w:proofErr w:type="gramStart"/>
      <w:r>
        <w:rPr>
          <w:rFonts w:eastAsia="Calibri"/>
          <w:lang w:val="en-US" w:eastAsia="en-US"/>
        </w:rPr>
        <w:t>būvdarbu</w:t>
      </w:r>
      <w:proofErr w:type="spellEnd"/>
      <w:proofErr w:type="gramEnd"/>
      <w:r>
        <w:rPr>
          <w:rFonts w:eastAsia="Calibri"/>
          <w:lang w:val="en-US" w:eastAsia="en-US"/>
        </w:rPr>
        <w:t xml:space="preserve"> </w:t>
      </w:r>
      <w:proofErr w:type="spellStart"/>
      <w:r>
        <w:rPr>
          <w:rFonts w:eastAsia="Calibri"/>
          <w:lang w:val="en-US" w:eastAsia="en-US"/>
        </w:rPr>
        <w:t>metodes</w:t>
      </w:r>
      <w:proofErr w:type="spellEnd"/>
      <w:r>
        <w:rPr>
          <w:rFonts w:eastAsia="Calibri"/>
          <w:lang w:val="en-US" w:eastAsia="en-US"/>
        </w:rPr>
        <w:t xml:space="preserve">, </w:t>
      </w:r>
      <w:proofErr w:type="spellStart"/>
      <w:r>
        <w:rPr>
          <w:rFonts w:eastAsia="Calibri"/>
          <w:lang w:val="en-US" w:eastAsia="en-US"/>
        </w:rPr>
        <w:t>ražošanas</w:t>
      </w:r>
      <w:proofErr w:type="spellEnd"/>
      <w:r>
        <w:rPr>
          <w:rFonts w:eastAsia="Calibri"/>
          <w:lang w:val="en-US" w:eastAsia="en-US"/>
        </w:rPr>
        <w:t xml:space="preserve"> </w:t>
      </w:r>
      <w:proofErr w:type="spellStart"/>
      <w:r>
        <w:rPr>
          <w:rFonts w:eastAsia="Calibri"/>
          <w:lang w:val="en-US" w:eastAsia="en-US"/>
        </w:rPr>
        <w:t>procesa</w:t>
      </w:r>
      <w:proofErr w:type="spellEnd"/>
      <w:r>
        <w:rPr>
          <w:rFonts w:eastAsia="Calibri"/>
          <w:lang w:val="en-US" w:eastAsia="en-US"/>
        </w:rPr>
        <w:t xml:space="preserve"> </w:t>
      </w:r>
      <w:proofErr w:type="spellStart"/>
      <w:r>
        <w:rPr>
          <w:rFonts w:eastAsia="Calibri"/>
          <w:lang w:val="en-US" w:eastAsia="en-US"/>
        </w:rPr>
        <w:t>vai</w:t>
      </w:r>
      <w:proofErr w:type="spellEnd"/>
      <w:r>
        <w:rPr>
          <w:rFonts w:eastAsia="Calibri"/>
          <w:lang w:val="en-US" w:eastAsia="en-US"/>
        </w:rPr>
        <w:t xml:space="preserve"> </w:t>
      </w:r>
      <w:proofErr w:type="spellStart"/>
      <w:r>
        <w:rPr>
          <w:rFonts w:eastAsia="Calibri"/>
          <w:lang w:val="en-US" w:eastAsia="en-US"/>
        </w:rPr>
        <w:t>sniedzamo</w:t>
      </w:r>
      <w:proofErr w:type="spellEnd"/>
      <w:r>
        <w:rPr>
          <w:rFonts w:eastAsia="Calibri"/>
          <w:lang w:val="en-US" w:eastAsia="en-US"/>
        </w:rPr>
        <w:t xml:space="preserve"> </w:t>
      </w:r>
      <w:proofErr w:type="spellStart"/>
      <w:r>
        <w:rPr>
          <w:rFonts w:eastAsia="Calibri"/>
          <w:lang w:val="en-US" w:eastAsia="en-US"/>
        </w:rPr>
        <w:t>pakalpojumu</w:t>
      </w:r>
      <w:proofErr w:type="spellEnd"/>
      <w:r>
        <w:rPr>
          <w:rFonts w:eastAsia="Calibri"/>
          <w:lang w:val="en-US" w:eastAsia="en-US"/>
        </w:rPr>
        <w:t xml:space="preserve"> </w:t>
      </w:r>
      <w:proofErr w:type="spellStart"/>
      <w:r>
        <w:rPr>
          <w:rFonts w:eastAsia="Calibri"/>
          <w:lang w:val="en-US" w:eastAsia="en-US"/>
        </w:rPr>
        <w:t>izmaksām</w:t>
      </w:r>
      <w:proofErr w:type="spellEnd"/>
      <w:r>
        <w:rPr>
          <w:rFonts w:eastAsia="Calibri"/>
          <w:lang w:val="en-US" w:eastAsia="en-US"/>
        </w:rPr>
        <w:t>;</w:t>
      </w:r>
    </w:p>
    <w:p w:rsidR="008D3F89" w:rsidRDefault="008D3F89" w:rsidP="008D3F89">
      <w:pPr>
        <w:jc w:val="both"/>
        <w:rPr>
          <w:rFonts w:eastAsia="Calibri"/>
          <w:lang w:val="en-US" w:eastAsia="en-US"/>
        </w:rPr>
      </w:pPr>
      <w:r>
        <w:rPr>
          <w:rFonts w:eastAsia="Calibri"/>
          <w:lang w:val="en-US" w:eastAsia="en-US"/>
        </w:rPr>
        <w:t xml:space="preserve">5) </w:t>
      </w:r>
      <w:proofErr w:type="spellStart"/>
      <w:proofErr w:type="gramStart"/>
      <w:r>
        <w:rPr>
          <w:rFonts w:eastAsia="Calibri"/>
          <w:lang w:val="en-US" w:eastAsia="en-US"/>
        </w:rPr>
        <w:t>pretendenta</w:t>
      </w:r>
      <w:proofErr w:type="spellEnd"/>
      <w:proofErr w:type="gramEnd"/>
      <w:r>
        <w:rPr>
          <w:rFonts w:eastAsia="Calibri"/>
          <w:lang w:val="en-US" w:eastAsia="en-US"/>
        </w:rPr>
        <w:t xml:space="preserve"> </w:t>
      </w:r>
      <w:proofErr w:type="spellStart"/>
      <w:r>
        <w:rPr>
          <w:rFonts w:eastAsia="Calibri"/>
          <w:lang w:val="en-US" w:eastAsia="en-US"/>
        </w:rPr>
        <w:t>iespējām</w:t>
      </w:r>
      <w:proofErr w:type="spellEnd"/>
      <w:r>
        <w:rPr>
          <w:rFonts w:eastAsia="Calibri"/>
          <w:lang w:val="en-US" w:eastAsia="en-US"/>
        </w:rPr>
        <w:t xml:space="preserve"> </w:t>
      </w:r>
      <w:proofErr w:type="spellStart"/>
      <w:r>
        <w:rPr>
          <w:rFonts w:eastAsia="Calibri"/>
          <w:lang w:val="en-US" w:eastAsia="en-US"/>
        </w:rPr>
        <w:t>saņemt</w:t>
      </w:r>
      <w:proofErr w:type="spellEnd"/>
      <w:r>
        <w:rPr>
          <w:rFonts w:eastAsia="Calibri"/>
          <w:lang w:val="en-US" w:eastAsia="en-US"/>
        </w:rPr>
        <w:t xml:space="preserve"> </w:t>
      </w:r>
      <w:proofErr w:type="spellStart"/>
      <w:r>
        <w:rPr>
          <w:rFonts w:eastAsia="Calibri"/>
          <w:lang w:val="en-US" w:eastAsia="en-US"/>
        </w:rPr>
        <w:t>komercdarbības</w:t>
      </w:r>
      <w:proofErr w:type="spellEnd"/>
      <w:r>
        <w:rPr>
          <w:rFonts w:eastAsia="Calibri"/>
          <w:lang w:val="en-US" w:eastAsia="en-US"/>
        </w:rPr>
        <w:t xml:space="preserve"> </w:t>
      </w:r>
      <w:proofErr w:type="spellStart"/>
      <w:r>
        <w:rPr>
          <w:rFonts w:eastAsia="Calibri"/>
          <w:lang w:val="en-US" w:eastAsia="en-US"/>
        </w:rPr>
        <w:t>atbalstu</w:t>
      </w:r>
      <w:proofErr w:type="spellEnd"/>
      <w:r>
        <w:rPr>
          <w:rFonts w:eastAsia="Calibri"/>
          <w:lang w:val="en-US" w:eastAsia="en-US"/>
        </w:rPr>
        <w:t>.</w:t>
      </w:r>
    </w:p>
    <w:p w:rsidR="008D3F89" w:rsidRDefault="008D3F89" w:rsidP="008D3F89">
      <w:pPr>
        <w:jc w:val="both"/>
        <w:rPr>
          <w:rFonts w:eastAsia="Calibri"/>
          <w:lang w:val="en-US" w:eastAsia="en-US"/>
        </w:rPr>
      </w:pPr>
      <w:proofErr w:type="spellStart"/>
      <w:r>
        <w:rPr>
          <w:rFonts w:eastAsia="Calibri"/>
          <w:lang w:val="en-US" w:eastAsia="en-US"/>
        </w:rPr>
        <w:t>Lūdzam</w:t>
      </w:r>
      <w:proofErr w:type="spellEnd"/>
      <w:r>
        <w:rPr>
          <w:rFonts w:eastAsia="Calibri"/>
          <w:lang w:val="en-US" w:eastAsia="en-US"/>
        </w:rPr>
        <w:t xml:space="preserve"> </w:t>
      </w:r>
      <w:proofErr w:type="spellStart"/>
      <w:r>
        <w:rPr>
          <w:rFonts w:eastAsia="Calibri"/>
          <w:lang w:val="en-US" w:eastAsia="en-US"/>
        </w:rPr>
        <w:t>izskaidrot</w:t>
      </w:r>
      <w:proofErr w:type="spellEnd"/>
      <w:r>
        <w:rPr>
          <w:rFonts w:eastAsia="Calibri"/>
          <w:lang w:val="en-US" w:eastAsia="en-US"/>
        </w:rPr>
        <w:t xml:space="preserve">, </w:t>
      </w:r>
      <w:proofErr w:type="spellStart"/>
      <w:proofErr w:type="gramStart"/>
      <w:r>
        <w:rPr>
          <w:rFonts w:eastAsia="Calibri"/>
          <w:lang w:val="en-US" w:eastAsia="en-US"/>
        </w:rPr>
        <w:t>ko</w:t>
      </w:r>
      <w:proofErr w:type="spellEnd"/>
      <w:proofErr w:type="gramEnd"/>
      <w:r>
        <w:rPr>
          <w:rFonts w:eastAsia="Calibri"/>
          <w:lang w:val="en-US" w:eastAsia="en-US"/>
        </w:rPr>
        <w:t xml:space="preserve"> </w:t>
      </w:r>
      <w:proofErr w:type="spellStart"/>
      <w:r>
        <w:rPr>
          <w:rFonts w:eastAsia="Calibri"/>
          <w:lang w:val="en-US" w:eastAsia="en-US"/>
        </w:rPr>
        <w:t>tieši</w:t>
      </w:r>
      <w:proofErr w:type="spellEnd"/>
      <w:r>
        <w:rPr>
          <w:rFonts w:eastAsia="Calibri"/>
          <w:lang w:val="en-US" w:eastAsia="en-US"/>
        </w:rPr>
        <w:t xml:space="preserve"> </w:t>
      </w:r>
      <w:proofErr w:type="spellStart"/>
      <w:r>
        <w:rPr>
          <w:rFonts w:eastAsia="Calibri"/>
          <w:lang w:val="en-US" w:eastAsia="en-US"/>
        </w:rPr>
        <w:t>Pasūtītājs</w:t>
      </w:r>
      <w:proofErr w:type="spellEnd"/>
      <w:r>
        <w:rPr>
          <w:rFonts w:eastAsia="Calibri"/>
          <w:lang w:val="en-US" w:eastAsia="en-US"/>
        </w:rPr>
        <w:t xml:space="preserve"> </w:t>
      </w:r>
      <w:proofErr w:type="spellStart"/>
      <w:r>
        <w:rPr>
          <w:rFonts w:eastAsia="Calibri"/>
          <w:lang w:val="en-US" w:eastAsia="en-US"/>
        </w:rPr>
        <w:t>ir</w:t>
      </w:r>
      <w:proofErr w:type="spellEnd"/>
      <w:r>
        <w:rPr>
          <w:rFonts w:eastAsia="Calibri"/>
          <w:lang w:val="en-US" w:eastAsia="en-US"/>
        </w:rPr>
        <w:t xml:space="preserve"> </w:t>
      </w:r>
      <w:proofErr w:type="spellStart"/>
      <w:r>
        <w:rPr>
          <w:rFonts w:eastAsia="Calibri"/>
          <w:lang w:val="en-US" w:eastAsia="en-US"/>
        </w:rPr>
        <w:t>domājis</w:t>
      </w:r>
      <w:proofErr w:type="spellEnd"/>
      <w:r>
        <w:rPr>
          <w:rFonts w:eastAsia="Calibri"/>
          <w:lang w:val="en-US" w:eastAsia="en-US"/>
        </w:rPr>
        <w:t xml:space="preserve"> </w:t>
      </w:r>
      <w:proofErr w:type="spellStart"/>
      <w:r>
        <w:rPr>
          <w:rFonts w:eastAsia="Calibri"/>
          <w:lang w:val="en-US" w:eastAsia="en-US"/>
        </w:rPr>
        <w:t>šajos</w:t>
      </w:r>
      <w:proofErr w:type="spellEnd"/>
      <w:r>
        <w:rPr>
          <w:rFonts w:eastAsia="Calibri"/>
          <w:lang w:val="en-US" w:eastAsia="en-US"/>
        </w:rPr>
        <w:t xml:space="preserve"> </w:t>
      </w:r>
      <w:proofErr w:type="spellStart"/>
      <w:r>
        <w:rPr>
          <w:rFonts w:eastAsia="Calibri"/>
          <w:lang w:val="en-US" w:eastAsia="en-US"/>
        </w:rPr>
        <w:t>punktos</w:t>
      </w:r>
      <w:proofErr w:type="spellEnd"/>
      <w:r>
        <w:rPr>
          <w:rFonts w:eastAsia="Calibri"/>
          <w:lang w:val="en-US" w:eastAsia="en-US"/>
        </w:rPr>
        <w:t xml:space="preserve">? </w:t>
      </w:r>
      <w:proofErr w:type="spellStart"/>
      <w:proofErr w:type="gramStart"/>
      <w:r>
        <w:rPr>
          <w:rFonts w:eastAsia="Calibri"/>
          <w:lang w:val="en-US" w:eastAsia="en-US"/>
        </w:rPr>
        <w:t>jo</w:t>
      </w:r>
      <w:proofErr w:type="spellEnd"/>
      <w:proofErr w:type="gramEnd"/>
      <w:r>
        <w:rPr>
          <w:rFonts w:eastAsia="Calibri"/>
          <w:lang w:val="en-US" w:eastAsia="en-US"/>
        </w:rPr>
        <w:t xml:space="preserve"> </w:t>
      </w:r>
      <w:proofErr w:type="spellStart"/>
      <w:r>
        <w:rPr>
          <w:rFonts w:eastAsia="Calibri"/>
          <w:lang w:val="en-US" w:eastAsia="en-US"/>
        </w:rPr>
        <w:t>nav</w:t>
      </w:r>
      <w:proofErr w:type="spellEnd"/>
      <w:r>
        <w:rPr>
          <w:rFonts w:eastAsia="Calibri"/>
          <w:lang w:val="en-US" w:eastAsia="en-US"/>
        </w:rPr>
        <w:t xml:space="preserve"> </w:t>
      </w:r>
      <w:proofErr w:type="spellStart"/>
      <w:r>
        <w:rPr>
          <w:rFonts w:eastAsia="Calibri"/>
          <w:lang w:val="en-US" w:eastAsia="en-US"/>
        </w:rPr>
        <w:t>skaidrs</w:t>
      </w:r>
      <w:proofErr w:type="spellEnd"/>
      <w:r>
        <w:rPr>
          <w:rFonts w:eastAsia="Calibri"/>
          <w:lang w:val="en-US" w:eastAsia="en-US"/>
        </w:rPr>
        <w:t xml:space="preserve"> </w:t>
      </w:r>
      <w:proofErr w:type="spellStart"/>
      <w:r>
        <w:rPr>
          <w:rFonts w:eastAsia="Calibri"/>
          <w:lang w:val="en-US" w:eastAsia="en-US"/>
        </w:rPr>
        <w:t>kādu</w:t>
      </w:r>
      <w:proofErr w:type="spellEnd"/>
      <w:r>
        <w:rPr>
          <w:rFonts w:eastAsia="Calibri"/>
          <w:lang w:val="en-US" w:eastAsia="en-US"/>
        </w:rPr>
        <w:t xml:space="preserve"> </w:t>
      </w:r>
      <w:proofErr w:type="spellStart"/>
      <w:r>
        <w:rPr>
          <w:rFonts w:eastAsia="Calibri"/>
          <w:lang w:val="en-US" w:eastAsia="en-US"/>
        </w:rPr>
        <w:t>precīzi</w:t>
      </w:r>
      <w:proofErr w:type="spellEnd"/>
      <w:r>
        <w:rPr>
          <w:rFonts w:eastAsia="Calibri"/>
          <w:lang w:val="en-US" w:eastAsia="en-US"/>
        </w:rPr>
        <w:t xml:space="preserve"> </w:t>
      </w:r>
      <w:proofErr w:type="spellStart"/>
      <w:r>
        <w:rPr>
          <w:rFonts w:eastAsia="Calibri"/>
          <w:lang w:val="en-US" w:eastAsia="en-US"/>
        </w:rPr>
        <w:t>informāciju</w:t>
      </w:r>
      <w:proofErr w:type="spellEnd"/>
      <w:r>
        <w:rPr>
          <w:rFonts w:eastAsia="Calibri"/>
          <w:lang w:val="en-US" w:eastAsia="en-US"/>
        </w:rPr>
        <w:t xml:space="preserve"> </w:t>
      </w:r>
      <w:proofErr w:type="spellStart"/>
      <w:r>
        <w:rPr>
          <w:rFonts w:eastAsia="Calibri"/>
          <w:lang w:val="en-US" w:eastAsia="en-US"/>
        </w:rPr>
        <w:t>Pasūtītājs</w:t>
      </w:r>
      <w:proofErr w:type="spellEnd"/>
      <w:r>
        <w:rPr>
          <w:rFonts w:eastAsia="Calibri"/>
          <w:lang w:val="en-US" w:eastAsia="en-US"/>
        </w:rPr>
        <w:t xml:space="preserve"> </w:t>
      </w:r>
      <w:proofErr w:type="spellStart"/>
      <w:r>
        <w:rPr>
          <w:rFonts w:eastAsia="Calibri"/>
          <w:lang w:val="en-US" w:eastAsia="en-US"/>
        </w:rPr>
        <w:t>grib</w:t>
      </w:r>
      <w:proofErr w:type="spellEnd"/>
      <w:r>
        <w:rPr>
          <w:rFonts w:eastAsia="Calibri"/>
          <w:lang w:val="en-US" w:eastAsia="en-US"/>
        </w:rPr>
        <w:t xml:space="preserve"> </w:t>
      </w:r>
      <w:proofErr w:type="spellStart"/>
      <w:r>
        <w:rPr>
          <w:rFonts w:eastAsia="Calibri"/>
          <w:lang w:val="en-US" w:eastAsia="en-US"/>
        </w:rPr>
        <w:t>saņemt</w:t>
      </w:r>
      <w:proofErr w:type="spellEnd"/>
      <w:r>
        <w:rPr>
          <w:rFonts w:eastAsia="Calibri"/>
          <w:lang w:val="en-US" w:eastAsia="en-US"/>
        </w:rPr>
        <w:t>.</w:t>
      </w:r>
    </w:p>
    <w:p w:rsidR="008D3F89" w:rsidRDefault="008D3F89" w:rsidP="008D3F89">
      <w:pPr>
        <w:jc w:val="both"/>
        <w:rPr>
          <w:rFonts w:eastAsia="Calibri"/>
          <w:lang w:val="en-US" w:eastAsia="en-US"/>
        </w:rPr>
      </w:pPr>
    </w:p>
    <w:p w:rsidR="008D3F89" w:rsidRDefault="008D3F89" w:rsidP="008D3F89">
      <w:pPr>
        <w:jc w:val="both"/>
        <w:rPr>
          <w:rFonts w:eastAsia="Calibri"/>
          <w:lang w:val="en-US" w:eastAsia="en-US"/>
        </w:rPr>
      </w:pPr>
      <w:r>
        <w:rPr>
          <w:rFonts w:eastAsia="Calibri"/>
          <w:lang w:val="en-US" w:eastAsia="en-US"/>
        </w:rPr>
        <w:t xml:space="preserve">4) </w:t>
      </w:r>
      <w:proofErr w:type="spellStart"/>
      <w:r>
        <w:rPr>
          <w:rFonts w:eastAsia="Calibri"/>
          <w:lang w:val="en-US" w:eastAsia="en-US"/>
        </w:rPr>
        <w:t>Konkursa</w:t>
      </w:r>
      <w:proofErr w:type="spellEnd"/>
      <w:r>
        <w:rPr>
          <w:rFonts w:eastAsia="Calibri"/>
          <w:lang w:val="en-US" w:eastAsia="en-US"/>
        </w:rPr>
        <w:t xml:space="preserve"> </w:t>
      </w:r>
      <w:proofErr w:type="spellStart"/>
      <w:r>
        <w:rPr>
          <w:rFonts w:eastAsia="Calibri"/>
          <w:lang w:val="en-US" w:eastAsia="en-US"/>
        </w:rPr>
        <w:t>nolikumā</w:t>
      </w:r>
      <w:proofErr w:type="spellEnd"/>
      <w:r>
        <w:rPr>
          <w:rFonts w:eastAsia="Calibri"/>
          <w:lang w:val="en-US" w:eastAsia="en-US"/>
        </w:rPr>
        <w:t xml:space="preserve"> </w:t>
      </w:r>
      <w:proofErr w:type="spellStart"/>
      <w:r>
        <w:rPr>
          <w:rFonts w:eastAsia="Calibri"/>
          <w:lang w:val="en-US" w:eastAsia="en-US"/>
        </w:rPr>
        <w:t>attiecībā</w:t>
      </w:r>
      <w:proofErr w:type="spellEnd"/>
      <w:r>
        <w:rPr>
          <w:rFonts w:eastAsia="Calibri"/>
          <w:lang w:val="en-US" w:eastAsia="en-US"/>
        </w:rPr>
        <w:t xml:space="preserve"> par </w:t>
      </w:r>
      <w:proofErr w:type="spellStart"/>
      <w:r>
        <w:rPr>
          <w:rFonts w:eastAsia="Calibri"/>
          <w:lang w:val="en-US" w:eastAsia="en-US"/>
        </w:rPr>
        <w:t>apakšuzņēmēju</w:t>
      </w:r>
      <w:proofErr w:type="spellEnd"/>
      <w:r>
        <w:rPr>
          <w:rFonts w:eastAsia="Calibri"/>
          <w:lang w:val="en-US" w:eastAsia="en-US"/>
        </w:rPr>
        <w:t xml:space="preserve"> </w:t>
      </w:r>
      <w:proofErr w:type="spellStart"/>
      <w:r>
        <w:rPr>
          <w:rFonts w:eastAsia="Calibri"/>
          <w:lang w:val="en-US" w:eastAsia="en-US"/>
        </w:rPr>
        <w:t>ir</w:t>
      </w:r>
      <w:proofErr w:type="spellEnd"/>
      <w:r>
        <w:rPr>
          <w:rFonts w:eastAsia="Calibri"/>
          <w:lang w:val="en-US" w:eastAsia="en-US"/>
        </w:rPr>
        <w:t xml:space="preserve"> </w:t>
      </w:r>
      <w:proofErr w:type="spellStart"/>
      <w:r>
        <w:rPr>
          <w:rFonts w:eastAsia="Calibri"/>
          <w:lang w:val="en-US" w:eastAsia="en-US"/>
        </w:rPr>
        <w:t>tikai</w:t>
      </w:r>
      <w:proofErr w:type="spellEnd"/>
      <w:r>
        <w:rPr>
          <w:rFonts w:eastAsia="Calibri"/>
          <w:lang w:val="en-US" w:eastAsia="en-US"/>
        </w:rPr>
        <w:t xml:space="preserve"> </w:t>
      </w:r>
      <w:proofErr w:type="spellStart"/>
      <w:r>
        <w:rPr>
          <w:rFonts w:eastAsia="Calibri"/>
          <w:lang w:val="en-US" w:eastAsia="en-US"/>
        </w:rPr>
        <w:t>norādīts</w:t>
      </w:r>
      <w:proofErr w:type="spellEnd"/>
      <w:r>
        <w:rPr>
          <w:rFonts w:eastAsia="Calibri"/>
          <w:lang w:val="en-US" w:eastAsia="en-US"/>
        </w:rPr>
        <w:t xml:space="preserve">, </w:t>
      </w:r>
      <w:proofErr w:type="spellStart"/>
      <w:r>
        <w:rPr>
          <w:rFonts w:eastAsia="Calibri"/>
          <w:lang w:val="en-US" w:eastAsia="en-US"/>
        </w:rPr>
        <w:t>punktā</w:t>
      </w:r>
      <w:proofErr w:type="spellEnd"/>
      <w:r>
        <w:rPr>
          <w:rFonts w:eastAsia="Calibri"/>
          <w:lang w:val="en-US" w:eastAsia="en-US"/>
        </w:rPr>
        <w:t xml:space="preserve"> 6.9.</w:t>
      </w:r>
    </w:p>
    <w:p w:rsidR="008D3F89" w:rsidRDefault="008D3F89" w:rsidP="008D3F89">
      <w:pPr>
        <w:jc w:val="both"/>
        <w:rPr>
          <w:rFonts w:eastAsia="Calibri"/>
          <w:lang w:val="en-US" w:eastAsia="en-US"/>
        </w:rPr>
      </w:pPr>
      <w:proofErr w:type="spellStart"/>
      <w:r>
        <w:rPr>
          <w:rFonts w:eastAsia="Calibri"/>
          <w:lang w:val="en-US" w:eastAsia="en-US"/>
        </w:rPr>
        <w:t>Pretendents</w:t>
      </w:r>
      <w:proofErr w:type="spellEnd"/>
      <w:r>
        <w:rPr>
          <w:rFonts w:eastAsia="Calibri"/>
          <w:lang w:val="en-US" w:eastAsia="en-US"/>
        </w:rPr>
        <w:t xml:space="preserve"> </w:t>
      </w:r>
      <w:proofErr w:type="spellStart"/>
      <w:proofErr w:type="gramStart"/>
      <w:r>
        <w:rPr>
          <w:rFonts w:eastAsia="Calibri"/>
          <w:lang w:val="en-US" w:eastAsia="en-US"/>
        </w:rPr>
        <w:t>savā</w:t>
      </w:r>
      <w:proofErr w:type="spellEnd"/>
      <w:proofErr w:type="gramEnd"/>
      <w:r>
        <w:rPr>
          <w:rFonts w:eastAsia="Calibri"/>
          <w:lang w:val="en-US" w:eastAsia="en-US"/>
        </w:rPr>
        <w:t xml:space="preserve"> </w:t>
      </w:r>
      <w:proofErr w:type="spellStart"/>
      <w:r>
        <w:rPr>
          <w:rFonts w:eastAsia="Calibri"/>
          <w:lang w:val="en-US" w:eastAsia="en-US"/>
        </w:rPr>
        <w:t>piedāvājumā</w:t>
      </w:r>
      <w:proofErr w:type="spellEnd"/>
      <w:r>
        <w:rPr>
          <w:rFonts w:eastAsia="Calibri"/>
          <w:lang w:val="en-US" w:eastAsia="en-US"/>
        </w:rPr>
        <w:t xml:space="preserve"> </w:t>
      </w:r>
      <w:proofErr w:type="spellStart"/>
      <w:r>
        <w:rPr>
          <w:rFonts w:eastAsia="Calibri"/>
          <w:lang w:val="en-US" w:eastAsia="en-US"/>
        </w:rPr>
        <w:t>norāda</w:t>
      </w:r>
      <w:proofErr w:type="spellEnd"/>
      <w:r>
        <w:rPr>
          <w:rFonts w:eastAsia="Calibri"/>
          <w:lang w:val="en-US" w:eastAsia="en-US"/>
        </w:rPr>
        <w:t xml:space="preserve"> </w:t>
      </w:r>
      <w:proofErr w:type="spellStart"/>
      <w:r>
        <w:rPr>
          <w:rFonts w:eastAsia="Calibri"/>
          <w:lang w:val="en-US" w:eastAsia="en-US"/>
        </w:rPr>
        <w:t>tās</w:t>
      </w:r>
      <w:proofErr w:type="spellEnd"/>
      <w:r>
        <w:rPr>
          <w:rFonts w:eastAsia="Calibri"/>
          <w:lang w:val="en-US" w:eastAsia="en-US"/>
        </w:rPr>
        <w:t xml:space="preserve"> </w:t>
      </w:r>
      <w:proofErr w:type="spellStart"/>
      <w:r>
        <w:rPr>
          <w:rFonts w:eastAsia="Calibri"/>
          <w:lang w:val="en-US" w:eastAsia="en-US"/>
        </w:rPr>
        <w:t>līguma</w:t>
      </w:r>
      <w:proofErr w:type="spellEnd"/>
      <w:r>
        <w:rPr>
          <w:rFonts w:eastAsia="Calibri"/>
          <w:lang w:val="en-US" w:eastAsia="en-US"/>
        </w:rPr>
        <w:t xml:space="preserve"> </w:t>
      </w:r>
      <w:proofErr w:type="spellStart"/>
      <w:r>
        <w:rPr>
          <w:rFonts w:eastAsia="Calibri"/>
          <w:lang w:val="en-US" w:eastAsia="en-US"/>
        </w:rPr>
        <w:t>daļas</w:t>
      </w:r>
      <w:proofErr w:type="spellEnd"/>
      <w:r>
        <w:rPr>
          <w:rFonts w:eastAsia="Calibri"/>
          <w:lang w:val="en-US" w:eastAsia="en-US"/>
        </w:rPr>
        <w:t xml:space="preserve">, </w:t>
      </w:r>
      <w:proofErr w:type="spellStart"/>
      <w:r>
        <w:rPr>
          <w:rFonts w:eastAsia="Calibri"/>
          <w:lang w:val="en-US" w:eastAsia="en-US"/>
        </w:rPr>
        <w:t>kuras</w:t>
      </w:r>
      <w:proofErr w:type="spellEnd"/>
      <w:r>
        <w:rPr>
          <w:rFonts w:eastAsia="Calibri"/>
          <w:lang w:val="en-US" w:eastAsia="en-US"/>
        </w:rPr>
        <w:t xml:space="preserve"> </w:t>
      </w:r>
      <w:proofErr w:type="spellStart"/>
      <w:r>
        <w:rPr>
          <w:rFonts w:eastAsia="Calibri"/>
          <w:lang w:val="en-US" w:eastAsia="en-US"/>
        </w:rPr>
        <w:t>nodos</w:t>
      </w:r>
      <w:proofErr w:type="spellEnd"/>
      <w:r>
        <w:rPr>
          <w:rFonts w:eastAsia="Calibri"/>
          <w:lang w:val="en-US" w:eastAsia="en-US"/>
        </w:rPr>
        <w:t xml:space="preserve"> </w:t>
      </w:r>
      <w:proofErr w:type="spellStart"/>
      <w:r>
        <w:rPr>
          <w:rFonts w:eastAsia="Calibri"/>
          <w:lang w:val="en-US" w:eastAsia="en-US"/>
        </w:rPr>
        <w:t>apakšuzņēmējiem</w:t>
      </w:r>
      <w:proofErr w:type="spellEnd"/>
      <w:r>
        <w:rPr>
          <w:rFonts w:eastAsia="Calibri"/>
          <w:lang w:val="en-US" w:eastAsia="en-US"/>
        </w:rPr>
        <w:t xml:space="preserve">, </w:t>
      </w:r>
      <w:proofErr w:type="spellStart"/>
      <w:r>
        <w:rPr>
          <w:rFonts w:eastAsia="Calibri"/>
          <w:lang w:val="en-US" w:eastAsia="en-US"/>
        </w:rPr>
        <w:t>kā</w:t>
      </w:r>
      <w:proofErr w:type="spellEnd"/>
      <w:r>
        <w:rPr>
          <w:rFonts w:eastAsia="Calibri"/>
          <w:lang w:val="en-US" w:eastAsia="en-US"/>
        </w:rPr>
        <w:t xml:space="preserve"> </w:t>
      </w:r>
      <w:proofErr w:type="spellStart"/>
      <w:r>
        <w:rPr>
          <w:rFonts w:eastAsia="Calibri"/>
          <w:lang w:val="en-US" w:eastAsia="en-US"/>
        </w:rPr>
        <w:t>arī</w:t>
      </w:r>
      <w:proofErr w:type="spellEnd"/>
      <w:r>
        <w:rPr>
          <w:rFonts w:eastAsia="Calibri"/>
          <w:lang w:val="en-US" w:eastAsia="en-US"/>
        </w:rPr>
        <w:t xml:space="preserve"> </w:t>
      </w:r>
      <w:proofErr w:type="spellStart"/>
      <w:r>
        <w:rPr>
          <w:rFonts w:eastAsia="Calibri"/>
          <w:lang w:val="en-US" w:eastAsia="en-US"/>
        </w:rPr>
        <w:t>visus</w:t>
      </w:r>
      <w:proofErr w:type="spellEnd"/>
      <w:r>
        <w:rPr>
          <w:rFonts w:eastAsia="Calibri"/>
          <w:lang w:val="en-US" w:eastAsia="en-US"/>
        </w:rPr>
        <w:t xml:space="preserve"> </w:t>
      </w:r>
      <w:proofErr w:type="spellStart"/>
      <w:r>
        <w:rPr>
          <w:rFonts w:eastAsia="Calibri"/>
          <w:lang w:val="en-US" w:eastAsia="en-US"/>
        </w:rPr>
        <w:t>paredzamos</w:t>
      </w:r>
      <w:proofErr w:type="spellEnd"/>
      <w:r>
        <w:rPr>
          <w:rFonts w:eastAsia="Calibri"/>
          <w:lang w:val="en-US" w:eastAsia="en-US"/>
        </w:rPr>
        <w:t xml:space="preserve"> </w:t>
      </w:r>
      <w:proofErr w:type="spellStart"/>
      <w:r>
        <w:rPr>
          <w:rFonts w:eastAsia="Calibri"/>
          <w:lang w:val="en-US" w:eastAsia="en-US"/>
        </w:rPr>
        <w:t>apakšuzņēmējus</w:t>
      </w:r>
      <w:proofErr w:type="spellEnd"/>
      <w:r>
        <w:rPr>
          <w:rFonts w:eastAsia="Calibri"/>
          <w:lang w:val="en-US" w:eastAsia="en-US"/>
        </w:rPr>
        <w:t>.</w:t>
      </w:r>
    </w:p>
    <w:p w:rsidR="008D3F89" w:rsidRDefault="008D3F89" w:rsidP="008D3F89">
      <w:pPr>
        <w:jc w:val="both"/>
        <w:rPr>
          <w:rFonts w:eastAsia="Calibri"/>
          <w:lang w:val="en-US" w:eastAsia="en-US"/>
        </w:rPr>
      </w:pPr>
      <w:proofErr w:type="gramStart"/>
      <w:r>
        <w:rPr>
          <w:rFonts w:eastAsia="Calibri"/>
          <w:lang w:val="en-US" w:eastAsia="en-US"/>
        </w:rPr>
        <w:t>Un</w:t>
      </w:r>
      <w:proofErr w:type="gramEnd"/>
      <w:r>
        <w:rPr>
          <w:rFonts w:eastAsia="Calibri"/>
          <w:lang w:val="en-US" w:eastAsia="en-US"/>
        </w:rPr>
        <w:t xml:space="preserve"> </w:t>
      </w:r>
      <w:proofErr w:type="spellStart"/>
      <w:r>
        <w:rPr>
          <w:rFonts w:eastAsia="Calibri"/>
          <w:lang w:val="en-US" w:eastAsia="en-US"/>
        </w:rPr>
        <w:t>punktā</w:t>
      </w:r>
      <w:proofErr w:type="spellEnd"/>
      <w:r>
        <w:rPr>
          <w:rFonts w:eastAsia="Calibri"/>
          <w:lang w:val="en-US" w:eastAsia="en-US"/>
        </w:rPr>
        <w:t xml:space="preserve"> 6.10. </w:t>
      </w:r>
      <w:proofErr w:type="spellStart"/>
      <w:r>
        <w:rPr>
          <w:rFonts w:eastAsia="Calibri"/>
          <w:lang w:val="en-US" w:eastAsia="en-US"/>
        </w:rPr>
        <w:t>Pretendenta</w:t>
      </w:r>
      <w:proofErr w:type="spellEnd"/>
      <w:r>
        <w:rPr>
          <w:rFonts w:eastAsia="Calibri"/>
          <w:lang w:val="en-US" w:eastAsia="en-US"/>
        </w:rPr>
        <w:t xml:space="preserve"> </w:t>
      </w:r>
      <w:proofErr w:type="spellStart"/>
      <w:r>
        <w:rPr>
          <w:rFonts w:eastAsia="Calibri"/>
          <w:lang w:val="en-US" w:eastAsia="en-US"/>
        </w:rPr>
        <w:t>uzņēmumā</w:t>
      </w:r>
      <w:proofErr w:type="spellEnd"/>
      <w:r>
        <w:rPr>
          <w:rFonts w:eastAsia="Calibri"/>
          <w:lang w:val="en-US" w:eastAsia="en-US"/>
        </w:rPr>
        <w:t xml:space="preserve">, </w:t>
      </w:r>
      <w:proofErr w:type="spellStart"/>
      <w:r>
        <w:rPr>
          <w:rFonts w:eastAsia="Calibri"/>
          <w:lang w:val="en-US" w:eastAsia="en-US"/>
        </w:rPr>
        <w:t>kā</w:t>
      </w:r>
      <w:proofErr w:type="spellEnd"/>
      <w:r>
        <w:rPr>
          <w:rFonts w:eastAsia="Calibri"/>
          <w:lang w:val="en-US" w:eastAsia="en-US"/>
        </w:rPr>
        <w:t xml:space="preserve"> </w:t>
      </w:r>
      <w:proofErr w:type="spellStart"/>
      <w:r>
        <w:rPr>
          <w:rFonts w:eastAsia="Calibri"/>
          <w:lang w:val="en-US" w:eastAsia="en-US"/>
        </w:rPr>
        <w:t>arī</w:t>
      </w:r>
      <w:proofErr w:type="spellEnd"/>
      <w:r>
        <w:rPr>
          <w:rFonts w:eastAsia="Calibri"/>
          <w:lang w:val="en-US" w:eastAsia="en-US"/>
        </w:rPr>
        <w:t xml:space="preserve"> </w:t>
      </w:r>
      <w:proofErr w:type="spellStart"/>
      <w:r>
        <w:rPr>
          <w:rFonts w:eastAsia="Calibri"/>
          <w:lang w:val="en-US" w:eastAsia="en-US"/>
        </w:rPr>
        <w:t>apakšuzņēmēja</w:t>
      </w:r>
      <w:proofErr w:type="spellEnd"/>
      <w:r>
        <w:rPr>
          <w:rFonts w:eastAsia="Calibri"/>
          <w:lang w:val="en-US" w:eastAsia="en-US"/>
        </w:rPr>
        <w:t xml:space="preserve"> </w:t>
      </w:r>
      <w:proofErr w:type="spellStart"/>
      <w:r>
        <w:rPr>
          <w:rFonts w:eastAsia="Calibri"/>
          <w:lang w:val="en-US" w:eastAsia="en-US"/>
        </w:rPr>
        <w:t>uzņēmumā</w:t>
      </w:r>
      <w:proofErr w:type="spellEnd"/>
      <w:r>
        <w:rPr>
          <w:rFonts w:eastAsia="Calibri"/>
          <w:lang w:val="en-US" w:eastAsia="en-US"/>
        </w:rPr>
        <w:t xml:space="preserve"> (</w:t>
      </w:r>
      <w:proofErr w:type="spellStart"/>
      <w:proofErr w:type="gramStart"/>
      <w:r>
        <w:rPr>
          <w:rFonts w:eastAsia="Calibri"/>
          <w:lang w:val="en-US" w:eastAsia="en-US"/>
        </w:rPr>
        <w:t>ja</w:t>
      </w:r>
      <w:proofErr w:type="spellEnd"/>
      <w:proofErr w:type="gramEnd"/>
      <w:r>
        <w:rPr>
          <w:rFonts w:eastAsia="Calibri"/>
          <w:lang w:val="en-US" w:eastAsia="en-US"/>
        </w:rPr>
        <w:t xml:space="preserve"> </w:t>
      </w:r>
      <w:proofErr w:type="spellStart"/>
      <w:r>
        <w:rPr>
          <w:rFonts w:eastAsia="Calibri"/>
          <w:lang w:val="en-US" w:eastAsia="en-US"/>
        </w:rPr>
        <w:t>kandidāts</w:t>
      </w:r>
      <w:proofErr w:type="spellEnd"/>
      <w:r>
        <w:rPr>
          <w:rFonts w:eastAsia="Calibri"/>
          <w:lang w:val="en-US" w:eastAsia="en-US"/>
        </w:rPr>
        <w:t xml:space="preserve"> </w:t>
      </w:r>
      <w:proofErr w:type="spellStart"/>
      <w:r>
        <w:rPr>
          <w:rFonts w:eastAsia="Calibri"/>
          <w:lang w:val="en-US" w:eastAsia="en-US"/>
        </w:rPr>
        <w:t>ir</w:t>
      </w:r>
      <w:proofErr w:type="spellEnd"/>
      <w:r>
        <w:rPr>
          <w:rFonts w:eastAsia="Calibri"/>
          <w:lang w:val="en-US" w:eastAsia="en-US"/>
        </w:rPr>
        <w:t xml:space="preserve"> </w:t>
      </w:r>
      <w:proofErr w:type="spellStart"/>
      <w:r>
        <w:rPr>
          <w:rFonts w:eastAsia="Calibri"/>
          <w:lang w:val="en-US" w:eastAsia="en-US"/>
        </w:rPr>
        <w:t>paredzējis</w:t>
      </w:r>
      <w:proofErr w:type="spellEnd"/>
      <w:r>
        <w:rPr>
          <w:rFonts w:eastAsia="Calibri"/>
          <w:lang w:val="en-US" w:eastAsia="en-US"/>
        </w:rPr>
        <w:t xml:space="preserve"> </w:t>
      </w:r>
      <w:proofErr w:type="spellStart"/>
      <w:r>
        <w:rPr>
          <w:rFonts w:eastAsia="Calibri"/>
          <w:lang w:val="en-US" w:eastAsia="en-US"/>
        </w:rPr>
        <w:t>apakšuzņēmējam</w:t>
      </w:r>
      <w:proofErr w:type="spellEnd"/>
      <w:r>
        <w:rPr>
          <w:rFonts w:eastAsia="Calibri"/>
          <w:lang w:val="en-US" w:eastAsia="en-US"/>
        </w:rPr>
        <w:t xml:space="preserve"> </w:t>
      </w:r>
      <w:proofErr w:type="spellStart"/>
      <w:r>
        <w:rPr>
          <w:rFonts w:eastAsia="Calibri"/>
          <w:lang w:val="en-US" w:eastAsia="en-US"/>
        </w:rPr>
        <w:t>izpildei</w:t>
      </w:r>
      <w:proofErr w:type="spellEnd"/>
      <w:r>
        <w:rPr>
          <w:rFonts w:eastAsia="Calibri"/>
          <w:lang w:val="en-US" w:eastAsia="en-US"/>
        </w:rPr>
        <w:t xml:space="preserve"> </w:t>
      </w:r>
      <w:proofErr w:type="spellStart"/>
      <w:r>
        <w:rPr>
          <w:rFonts w:eastAsia="Calibri"/>
          <w:lang w:val="en-US" w:eastAsia="en-US"/>
        </w:rPr>
        <w:t>nodot</w:t>
      </w:r>
      <w:proofErr w:type="spellEnd"/>
      <w:r>
        <w:rPr>
          <w:rFonts w:eastAsia="Calibri"/>
          <w:lang w:val="en-US" w:eastAsia="en-US"/>
        </w:rPr>
        <w:t xml:space="preserve"> </w:t>
      </w:r>
      <w:proofErr w:type="spellStart"/>
      <w:r>
        <w:rPr>
          <w:rFonts w:eastAsia="Calibri"/>
          <w:lang w:val="en-US" w:eastAsia="en-US"/>
        </w:rPr>
        <w:t>Līguma</w:t>
      </w:r>
      <w:proofErr w:type="spellEnd"/>
      <w:r>
        <w:rPr>
          <w:rFonts w:eastAsia="Calibri"/>
          <w:lang w:val="en-US" w:eastAsia="en-US"/>
        </w:rPr>
        <w:t xml:space="preserve"> </w:t>
      </w:r>
      <w:proofErr w:type="spellStart"/>
      <w:r>
        <w:rPr>
          <w:rFonts w:eastAsia="Calibri"/>
          <w:lang w:val="en-US" w:eastAsia="en-US"/>
        </w:rPr>
        <w:t>apjoma</w:t>
      </w:r>
      <w:proofErr w:type="spellEnd"/>
      <w:r>
        <w:rPr>
          <w:rFonts w:eastAsia="Calibri"/>
          <w:lang w:val="en-US" w:eastAsia="en-US"/>
        </w:rPr>
        <w:t xml:space="preserve"> </w:t>
      </w:r>
      <w:proofErr w:type="spellStart"/>
      <w:r>
        <w:rPr>
          <w:rFonts w:eastAsia="Calibri"/>
          <w:lang w:val="en-US" w:eastAsia="en-US"/>
        </w:rPr>
        <w:t>daļu</w:t>
      </w:r>
      <w:proofErr w:type="spellEnd"/>
      <w:r>
        <w:rPr>
          <w:rFonts w:eastAsia="Calibri"/>
          <w:lang w:val="en-US" w:eastAsia="en-US"/>
        </w:rPr>
        <w:t xml:space="preserve">, </w:t>
      </w:r>
      <w:proofErr w:type="spellStart"/>
      <w:r>
        <w:rPr>
          <w:rFonts w:eastAsia="Calibri"/>
          <w:lang w:val="en-US" w:eastAsia="en-US"/>
        </w:rPr>
        <w:t>kura</w:t>
      </w:r>
      <w:proofErr w:type="spellEnd"/>
      <w:r>
        <w:rPr>
          <w:rFonts w:eastAsia="Calibri"/>
          <w:lang w:val="en-US" w:eastAsia="en-US"/>
        </w:rPr>
        <w:t xml:space="preserve"> </w:t>
      </w:r>
      <w:proofErr w:type="spellStart"/>
      <w:r>
        <w:rPr>
          <w:rFonts w:eastAsia="Calibri"/>
          <w:lang w:val="en-US" w:eastAsia="en-US"/>
        </w:rPr>
        <w:t>vērtība</w:t>
      </w:r>
      <w:proofErr w:type="spellEnd"/>
      <w:r>
        <w:rPr>
          <w:rFonts w:eastAsia="Calibri"/>
          <w:lang w:val="en-US" w:eastAsia="en-US"/>
        </w:rPr>
        <w:t xml:space="preserve"> </w:t>
      </w:r>
      <w:proofErr w:type="spellStart"/>
      <w:r>
        <w:rPr>
          <w:rFonts w:eastAsia="Calibri"/>
          <w:lang w:val="en-US" w:eastAsia="en-US"/>
        </w:rPr>
        <w:t>ir</w:t>
      </w:r>
      <w:proofErr w:type="spellEnd"/>
      <w:r>
        <w:rPr>
          <w:rFonts w:eastAsia="Calibri"/>
          <w:lang w:val="en-US" w:eastAsia="en-US"/>
        </w:rPr>
        <w:t xml:space="preserve"> </w:t>
      </w:r>
      <w:proofErr w:type="spellStart"/>
      <w:r>
        <w:rPr>
          <w:rFonts w:eastAsia="Calibri"/>
          <w:lang w:val="en-US" w:eastAsia="en-US"/>
        </w:rPr>
        <w:t>vismaz</w:t>
      </w:r>
      <w:proofErr w:type="spellEnd"/>
      <w:r>
        <w:rPr>
          <w:rFonts w:eastAsia="Calibri"/>
          <w:lang w:val="en-US" w:eastAsia="en-US"/>
        </w:rPr>
        <w:t xml:space="preserve"> 20 (</w:t>
      </w:r>
      <w:proofErr w:type="spellStart"/>
      <w:r>
        <w:rPr>
          <w:rFonts w:eastAsia="Calibri"/>
          <w:lang w:val="en-US" w:eastAsia="en-US"/>
        </w:rPr>
        <w:t>divdesmit</w:t>
      </w:r>
      <w:proofErr w:type="spellEnd"/>
      <w:r>
        <w:rPr>
          <w:rFonts w:eastAsia="Calibri"/>
          <w:lang w:val="en-US" w:eastAsia="en-US"/>
        </w:rPr>
        <w:t xml:space="preserve">) </w:t>
      </w:r>
      <w:proofErr w:type="spellStart"/>
      <w:r>
        <w:rPr>
          <w:rFonts w:eastAsia="Calibri"/>
          <w:lang w:val="en-US" w:eastAsia="en-US"/>
        </w:rPr>
        <w:t>procenti</w:t>
      </w:r>
      <w:proofErr w:type="spellEnd"/>
      <w:r>
        <w:rPr>
          <w:rFonts w:eastAsia="Calibri"/>
          <w:lang w:val="en-US" w:eastAsia="en-US"/>
        </w:rPr>
        <w:t xml:space="preserve"> </w:t>
      </w:r>
      <w:proofErr w:type="spellStart"/>
      <w:r>
        <w:rPr>
          <w:rFonts w:eastAsia="Calibri"/>
          <w:lang w:val="en-US" w:eastAsia="en-US"/>
        </w:rPr>
        <w:t>vai</w:t>
      </w:r>
      <w:proofErr w:type="spellEnd"/>
      <w:r>
        <w:rPr>
          <w:rFonts w:eastAsia="Calibri"/>
          <w:lang w:val="en-US" w:eastAsia="en-US"/>
        </w:rPr>
        <w:t xml:space="preserve"> </w:t>
      </w:r>
      <w:proofErr w:type="spellStart"/>
      <w:r>
        <w:rPr>
          <w:rFonts w:eastAsia="Calibri"/>
          <w:lang w:val="en-US" w:eastAsia="en-US"/>
        </w:rPr>
        <w:t>vairāk</w:t>
      </w:r>
      <w:proofErr w:type="spellEnd"/>
      <w:r>
        <w:rPr>
          <w:rFonts w:eastAsia="Calibri"/>
          <w:lang w:val="en-US" w:eastAsia="en-US"/>
        </w:rPr>
        <w:t xml:space="preserve"> no </w:t>
      </w:r>
      <w:proofErr w:type="spellStart"/>
      <w:r>
        <w:rPr>
          <w:rFonts w:eastAsia="Calibri"/>
          <w:lang w:val="en-US" w:eastAsia="en-US"/>
        </w:rPr>
        <w:t>finanšu</w:t>
      </w:r>
      <w:proofErr w:type="spellEnd"/>
      <w:r>
        <w:rPr>
          <w:rFonts w:eastAsia="Calibri"/>
          <w:lang w:val="en-US" w:eastAsia="en-US"/>
        </w:rPr>
        <w:t xml:space="preserve"> </w:t>
      </w:r>
      <w:proofErr w:type="spellStart"/>
      <w:r>
        <w:rPr>
          <w:rFonts w:eastAsia="Calibri"/>
          <w:lang w:val="en-US" w:eastAsia="en-US"/>
        </w:rPr>
        <w:t>piedāvājuma</w:t>
      </w:r>
      <w:proofErr w:type="spellEnd"/>
      <w:r>
        <w:rPr>
          <w:rFonts w:eastAsia="Calibri"/>
          <w:lang w:val="en-US" w:eastAsia="en-US"/>
        </w:rPr>
        <w:t xml:space="preserve"> </w:t>
      </w:r>
      <w:proofErr w:type="spellStart"/>
      <w:r>
        <w:rPr>
          <w:rFonts w:eastAsia="Calibri"/>
          <w:lang w:val="en-US" w:eastAsia="en-US"/>
        </w:rPr>
        <w:t>summas</w:t>
      </w:r>
      <w:proofErr w:type="spellEnd"/>
      <w:r>
        <w:rPr>
          <w:rFonts w:eastAsia="Calibri"/>
          <w:lang w:val="en-US" w:eastAsia="en-US"/>
        </w:rPr>
        <w:t xml:space="preserve">), </w:t>
      </w:r>
      <w:proofErr w:type="spellStart"/>
      <w:r>
        <w:rPr>
          <w:rFonts w:eastAsia="Calibri"/>
          <w:lang w:val="en-US" w:eastAsia="en-US"/>
        </w:rPr>
        <w:t>ir</w:t>
      </w:r>
      <w:proofErr w:type="spellEnd"/>
      <w:r>
        <w:rPr>
          <w:rFonts w:eastAsia="Calibri"/>
          <w:lang w:val="en-US" w:eastAsia="en-US"/>
        </w:rPr>
        <w:t xml:space="preserve"> </w:t>
      </w:r>
      <w:proofErr w:type="spellStart"/>
      <w:r>
        <w:rPr>
          <w:rFonts w:eastAsia="Calibri"/>
          <w:lang w:val="en-US" w:eastAsia="en-US"/>
        </w:rPr>
        <w:t>izstrādāta</w:t>
      </w:r>
      <w:proofErr w:type="spellEnd"/>
      <w:r>
        <w:rPr>
          <w:rFonts w:eastAsia="Calibri"/>
          <w:lang w:val="en-US" w:eastAsia="en-US"/>
        </w:rPr>
        <w:t xml:space="preserve"> un </w:t>
      </w:r>
      <w:proofErr w:type="spellStart"/>
      <w:r>
        <w:rPr>
          <w:rFonts w:eastAsia="Calibri"/>
          <w:lang w:val="en-US" w:eastAsia="en-US"/>
        </w:rPr>
        <w:t>ieviesta</w:t>
      </w:r>
      <w:proofErr w:type="spellEnd"/>
      <w:r>
        <w:rPr>
          <w:rFonts w:eastAsia="Calibri"/>
          <w:lang w:val="en-US" w:eastAsia="en-US"/>
        </w:rPr>
        <w:t xml:space="preserve"> </w:t>
      </w:r>
      <w:proofErr w:type="spellStart"/>
      <w:r>
        <w:rPr>
          <w:rFonts w:eastAsia="Calibri"/>
          <w:lang w:val="en-US" w:eastAsia="en-US"/>
        </w:rPr>
        <w:t>kvalitātes</w:t>
      </w:r>
      <w:proofErr w:type="spellEnd"/>
      <w:r>
        <w:rPr>
          <w:rFonts w:eastAsia="Calibri"/>
          <w:lang w:val="en-US" w:eastAsia="en-US"/>
        </w:rPr>
        <w:t xml:space="preserve"> </w:t>
      </w:r>
      <w:proofErr w:type="spellStart"/>
      <w:r>
        <w:rPr>
          <w:rFonts w:eastAsia="Calibri"/>
          <w:lang w:val="en-US" w:eastAsia="en-US"/>
        </w:rPr>
        <w:t>vadības</w:t>
      </w:r>
      <w:proofErr w:type="spellEnd"/>
      <w:r>
        <w:rPr>
          <w:rFonts w:eastAsia="Calibri"/>
          <w:lang w:val="en-US" w:eastAsia="en-US"/>
        </w:rPr>
        <w:t xml:space="preserve"> </w:t>
      </w:r>
      <w:proofErr w:type="spellStart"/>
      <w:r>
        <w:rPr>
          <w:rFonts w:eastAsia="Calibri"/>
          <w:lang w:val="en-US" w:eastAsia="en-US"/>
        </w:rPr>
        <w:t>sistēma</w:t>
      </w:r>
      <w:proofErr w:type="spellEnd"/>
      <w:r>
        <w:rPr>
          <w:rFonts w:eastAsia="Calibri"/>
          <w:lang w:val="en-US" w:eastAsia="en-US"/>
        </w:rPr>
        <w:t xml:space="preserve">, </w:t>
      </w:r>
      <w:proofErr w:type="spellStart"/>
      <w:r>
        <w:rPr>
          <w:rFonts w:eastAsia="Calibri"/>
          <w:lang w:val="en-US" w:eastAsia="en-US"/>
        </w:rPr>
        <w:t>kas</w:t>
      </w:r>
      <w:proofErr w:type="spellEnd"/>
      <w:r>
        <w:rPr>
          <w:rFonts w:eastAsia="Calibri"/>
          <w:lang w:val="en-US" w:eastAsia="en-US"/>
        </w:rPr>
        <w:t xml:space="preserve"> </w:t>
      </w:r>
      <w:proofErr w:type="spellStart"/>
      <w:r>
        <w:rPr>
          <w:rFonts w:eastAsia="Calibri"/>
          <w:lang w:val="en-US" w:eastAsia="en-US"/>
        </w:rPr>
        <w:t>atbilst</w:t>
      </w:r>
      <w:proofErr w:type="spellEnd"/>
      <w:r>
        <w:rPr>
          <w:rFonts w:eastAsia="Calibri"/>
          <w:lang w:val="en-US" w:eastAsia="en-US"/>
        </w:rPr>
        <w:t xml:space="preserve"> </w:t>
      </w:r>
      <w:proofErr w:type="spellStart"/>
      <w:r>
        <w:rPr>
          <w:rFonts w:eastAsia="Calibri"/>
          <w:lang w:val="en-US" w:eastAsia="en-US"/>
        </w:rPr>
        <w:t>noteiktiem</w:t>
      </w:r>
      <w:proofErr w:type="spellEnd"/>
      <w:r>
        <w:rPr>
          <w:rFonts w:eastAsia="Calibri"/>
          <w:lang w:val="en-US" w:eastAsia="en-US"/>
        </w:rPr>
        <w:t xml:space="preserve"> </w:t>
      </w:r>
      <w:proofErr w:type="spellStart"/>
      <w:r>
        <w:rPr>
          <w:rFonts w:eastAsia="Calibri"/>
          <w:lang w:val="en-US" w:eastAsia="en-US"/>
        </w:rPr>
        <w:t>starptautiskiem</w:t>
      </w:r>
      <w:proofErr w:type="spellEnd"/>
      <w:r>
        <w:rPr>
          <w:rFonts w:eastAsia="Calibri"/>
          <w:lang w:val="en-US" w:eastAsia="en-US"/>
        </w:rPr>
        <w:t xml:space="preserve">, </w:t>
      </w:r>
      <w:proofErr w:type="spellStart"/>
      <w:r>
        <w:rPr>
          <w:rFonts w:eastAsia="Calibri"/>
          <w:lang w:val="en-US" w:eastAsia="en-US"/>
        </w:rPr>
        <w:t>Eiropas</w:t>
      </w:r>
      <w:proofErr w:type="spellEnd"/>
      <w:r>
        <w:rPr>
          <w:rFonts w:eastAsia="Calibri"/>
          <w:lang w:val="en-US" w:eastAsia="en-US"/>
        </w:rPr>
        <w:t xml:space="preserve"> </w:t>
      </w:r>
      <w:proofErr w:type="spellStart"/>
      <w:r>
        <w:rPr>
          <w:rFonts w:eastAsia="Calibri"/>
          <w:lang w:val="en-US" w:eastAsia="en-US"/>
        </w:rPr>
        <w:t>Savienības</w:t>
      </w:r>
      <w:proofErr w:type="spellEnd"/>
      <w:r>
        <w:rPr>
          <w:rFonts w:eastAsia="Calibri"/>
          <w:lang w:val="en-US" w:eastAsia="en-US"/>
        </w:rPr>
        <w:t xml:space="preserve"> </w:t>
      </w:r>
      <w:proofErr w:type="spellStart"/>
      <w:r>
        <w:rPr>
          <w:rFonts w:eastAsia="Calibri"/>
          <w:lang w:val="en-US" w:eastAsia="en-US"/>
        </w:rPr>
        <w:t>vai</w:t>
      </w:r>
      <w:proofErr w:type="spellEnd"/>
      <w:r>
        <w:rPr>
          <w:rFonts w:eastAsia="Calibri"/>
          <w:lang w:val="en-US" w:eastAsia="en-US"/>
        </w:rPr>
        <w:t xml:space="preserve"> </w:t>
      </w:r>
      <w:proofErr w:type="spellStart"/>
      <w:r>
        <w:rPr>
          <w:rFonts w:eastAsia="Calibri"/>
          <w:lang w:val="en-US" w:eastAsia="en-US"/>
        </w:rPr>
        <w:t>nacionālajiem</w:t>
      </w:r>
      <w:proofErr w:type="spellEnd"/>
      <w:r>
        <w:rPr>
          <w:rFonts w:eastAsia="Calibri"/>
          <w:lang w:val="en-US" w:eastAsia="en-US"/>
        </w:rPr>
        <w:t xml:space="preserve"> </w:t>
      </w:r>
      <w:proofErr w:type="spellStart"/>
      <w:r>
        <w:rPr>
          <w:rFonts w:eastAsia="Calibri"/>
          <w:lang w:val="en-US" w:eastAsia="en-US"/>
        </w:rPr>
        <w:t>standartiem</w:t>
      </w:r>
      <w:proofErr w:type="spellEnd"/>
      <w:r>
        <w:rPr>
          <w:rFonts w:eastAsia="Calibri"/>
          <w:lang w:val="en-US" w:eastAsia="en-US"/>
        </w:rPr>
        <w:t xml:space="preserve">. Pie </w:t>
      </w:r>
      <w:proofErr w:type="spellStart"/>
      <w:r>
        <w:rPr>
          <w:rFonts w:eastAsia="Calibri"/>
          <w:lang w:val="en-US" w:eastAsia="en-US"/>
        </w:rPr>
        <w:t>iesniedzamās</w:t>
      </w:r>
      <w:proofErr w:type="spellEnd"/>
      <w:r>
        <w:rPr>
          <w:rFonts w:eastAsia="Calibri"/>
          <w:lang w:val="en-US" w:eastAsia="en-US"/>
        </w:rPr>
        <w:t xml:space="preserve"> </w:t>
      </w:r>
      <w:proofErr w:type="spellStart"/>
      <w:r>
        <w:rPr>
          <w:rFonts w:eastAsia="Calibri"/>
          <w:lang w:val="en-US" w:eastAsia="en-US"/>
        </w:rPr>
        <w:t>informācija</w:t>
      </w:r>
      <w:proofErr w:type="spellEnd"/>
      <w:r>
        <w:rPr>
          <w:rFonts w:eastAsia="Calibri"/>
          <w:lang w:val="en-US" w:eastAsia="en-US"/>
        </w:rPr>
        <w:t xml:space="preserve">, </w:t>
      </w:r>
      <w:proofErr w:type="spellStart"/>
      <w:r>
        <w:rPr>
          <w:rFonts w:eastAsia="Calibri"/>
          <w:lang w:val="en-US" w:eastAsia="en-US"/>
        </w:rPr>
        <w:t>norādīts</w:t>
      </w:r>
      <w:proofErr w:type="spellEnd"/>
      <w:r>
        <w:rPr>
          <w:rFonts w:eastAsia="Calibri"/>
          <w:lang w:val="en-US" w:eastAsia="en-US"/>
        </w:rPr>
        <w:t xml:space="preserve">, </w:t>
      </w:r>
      <w:proofErr w:type="gramStart"/>
      <w:r>
        <w:rPr>
          <w:rFonts w:eastAsia="Calibri"/>
          <w:lang w:val="en-US" w:eastAsia="en-US"/>
        </w:rPr>
        <w:t>ka</w:t>
      </w:r>
      <w:proofErr w:type="gramEnd"/>
      <w:r>
        <w:rPr>
          <w:rFonts w:eastAsia="Calibri"/>
          <w:lang w:val="en-US" w:eastAsia="en-US"/>
        </w:rPr>
        <w:t xml:space="preserve"> </w:t>
      </w:r>
      <w:proofErr w:type="spellStart"/>
      <w:r>
        <w:rPr>
          <w:rFonts w:eastAsia="Calibri"/>
          <w:lang w:val="en-US" w:eastAsia="en-US"/>
        </w:rPr>
        <w:t>Pretendents</w:t>
      </w:r>
      <w:proofErr w:type="spellEnd"/>
      <w:r>
        <w:rPr>
          <w:rFonts w:eastAsia="Calibri"/>
          <w:lang w:val="en-US" w:eastAsia="en-US"/>
        </w:rPr>
        <w:t xml:space="preserve"> </w:t>
      </w:r>
      <w:proofErr w:type="spellStart"/>
      <w:r>
        <w:rPr>
          <w:rFonts w:eastAsia="Calibri"/>
          <w:lang w:val="en-US" w:eastAsia="en-US"/>
        </w:rPr>
        <w:t>iesniedz</w:t>
      </w:r>
      <w:proofErr w:type="spellEnd"/>
      <w:r>
        <w:rPr>
          <w:rFonts w:eastAsia="Calibri"/>
          <w:lang w:val="en-US" w:eastAsia="en-US"/>
        </w:rPr>
        <w:t xml:space="preserve"> </w:t>
      </w:r>
      <w:proofErr w:type="spellStart"/>
      <w:r>
        <w:rPr>
          <w:rFonts w:eastAsia="Calibri"/>
          <w:lang w:val="en-US" w:eastAsia="en-US"/>
        </w:rPr>
        <w:t>sertifikācijas</w:t>
      </w:r>
      <w:proofErr w:type="spellEnd"/>
      <w:r>
        <w:rPr>
          <w:rFonts w:eastAsia="Calibri"/>
          <w:lang w:val="en-US" w:eastAsia="en-US"/>
        </w:rPr>
        <w:t xml:space="preserve"> </w:t>
      </w:r>
      <w:proofErr w:type="spellStart"/>
      <w:r>
        <w:rPr>
          <w:rFonts w:eastAsia="Calibri"/>
          <w:lang w:val="en-US" w:eastAsia="en-US"/>
        </w:rPr>
        <w:t>institūcijas</w:t>
      </w:r>
      <w:proofErr w:type="spellEnd"/>
      <w:r>
        <w:rPr>
          <w:rFonts w:eastAsia="Calibri"/>
          <w:lang w:val="en-US" w:eastAsia="en-US"/>
        </w:rPr>
        <w:t xml:space="preserve"> </w:t>
      </w:r>
      <w:proofErr w:type="spellStart"/>
      <w:r>
        <w:rPr>
          <w:rFonts w:eastAsia="Calibri"/>
          <w:lang w:val="en-US" w:eastAsia="en-US"/>
        </w:rPr>
        <w:t>izsniegtu</w:t>
      </w:r>
      <w:proofErr w:type="spellEnd"/>
      <w:r>
        <w:rPr>
          <w:rFonts w:eastAsia="Calibri"/>
          <w:lang w:val="en-US" w:eastAsia="en-US"/>
        </w:rPr>
        <w:t xml:space="preserve"> </w:t>
      </w:r>
      <w:proofErr w:type="spellStart"/>
      <w:r>
        <w:rPr>
          <w:rFonts w:eastAsia="Calibri"/>
          <w:lang w:val="en-US" w:eastAsia="en-US"/>
        </w:rPr>
        <w:t>apliecinājumu</w:t>
      </w:r>
      <w:proofErr w:type="spellEnd"/>
      <w:r>
        <w:rPr>
          <w:rFonts w:eastAsia="Calibri"/>
          <w:lang w:val="en-US" w:eastAsia="en-US"/>
        </w:rPr>
        <w:t xml:space="preserve"> </w:t>
      </w:r>
      <w:proofErr w:type="spellStart"/>
      <w:r>
        <w:rPr>
          <w:rFonts w:eastAsia="Calibri"/>
          <w:lang w:val="en-US" w:eastAsia="en-US"/>
        </w:rPr>
        <w:t>vai</w:t>
      </w:r>
      <w:proofErr w:type="spellEnd"/>
      <w:r>
        <w:rPr>
          <w:rFonts w:eastAsia="Calibri"/>
          <w:lang w:val="en-US" w:eastAsia="en-US"/>
        </w:rPr>
        <w:t xml:space="preserve"> </w:t>
      </w:r>
      <w:proofErr w:type="spellStart"/>
      <w:r>
        <w:rPr>
          <w:rFonts w:eastAsia="Calibri"/>
          <w:lang w:val="en-US" w:eastAsia="en-US"/>
        </w:rPr>
        <w:t>citu</w:t>
      </w:r>
      <w:proofErr w:type="spellEnd"/>
      <w:r>
        <w:rPr>
          <w:rFonts w:eastAsia="Calibri"/>
          <w:lang w:val="en-US" w:eastAsia="en-US"/>
        </w:rPr>
        <w:t xml:space="preserve"> </w:t>
      </w:r>
      <w:proofErr w:type="spellStart"/>
      <w:r>
        <w:rPr>
          <w:rFonts w:eastAsia="Calibri"/>
          <w:lang w:val="en-US" w:eastAsia="en-US"/>
        </w:rPr>
        <w:t>pierādījumu</w:t>
      </w:r>
      <w:proofErr w:type="spellEnd"/>
      <w:r>
        <w:rPr>
          <w:rFonts w:eastAsia="Calibri"/>
          <w:lang w:val="en-US" w:eastAsia="en-US"/>
        </w:rPr>
        <w:t xml:space="preserve"> par </w:t>
      </w:r>
      <w:proofErr w:type="spellStart"/>
      <w:r>
        <w:rPr>
          <w:rFonts w:eastAsia="Calibri"/>
          <w:lang w:val="en-US" w:eastAsia="en-US"/>
        </w:rPr>
        <w:t>līdzvērtīgas</w:t>
      </w:r>
      <w:proofErr w:type="spellEnd"/>
      <w:r>
        <w:rPr>
          <w:rFonts w:eastAsia="Calibri"/>
          <w:lang w:val="en-US" w:eastAsia="en-US"/>
        </w:rPr>
        <w:t xml:space="preserve"> </w:t>
      </w:r>
      <w:proofErr w:type="spellStart"/>
      <w:r>
        <w:rPr>
          <w:rFonts w:eastAsia="Calibri"/>
          <w:lang w:val="en-US" w:eastAsia="en-US"/>
        </w:rPr>
        <w:t>kvalitātes</w:t>
      </w:r>
      <w:proofErr w:type="spellEnd"/>
      <w:r>
        <w:rPr>
          <w:rFonts w:eastAsia="Calibri"/>
          <w:lang w:val="en-US" w:eastAsia="en-US"/>
        </w:rPr>
        <w:t xml:space="preserve"> </w:t>
      </w:r>
      <w:proofErr w:type="spellStart"/>
      <w:r>
        <w:rPr>
          <w:rFonts w:eastAsia="Calibri"/>
          <w:lang w:val="en-US" w:eastAsia="en-US"/>
        </w:rPr>
        <w:t>nodrošinājuma</w:t>
      </w:r>
      <w:proofErr w:type="spellEnd"/>
      <w:r>
        <w:rPr>
          <w:rFonts w:eastAsia="Calibri"/>
          <w:lang w:val="en-US" w:eastAsia="en-US"/>
        </w:rPr>
        <w:t xml:space="preserve"> </w:t>
      </w:r>
      <w:proofErr w:type="spellStart"/>
      <w:r>
        <w:rPr>
          <w:rFonts w:eastAsia="Calibri"/>
          <w:lang w:val="en-US" w:eastAsia="en-US"/>
        </w:rPr>
        <w:t>pasākumiem</w:t>
      </w:r>
      <w:proofErr w:type="spellEnd"/>
      <w:r>
        <w:rPr>
          <w:rFonts w:eastAsia="Calibri"/>
          <w:lang w:val="en-US" w:eastAsia="en-US"/>
        </w:rPr>
        <w:t>.</w:t>
      </w:r>
    </w:p>
    <w:p w:rsidR="008D3F89" w:rsidRDefault="008D3F89" w:rsidP="008D3F89">
      <w:pPr>
        <w:jc w:val="both"/>
        <w:rPr>
          <w:rFonts w:eastAsia="Calibri"/>
          <w:lang w:val="en-US" w:eastAsia="en-US"/>
        </w:rPr>
      </w:pPr>
      <w:proofErr w:type="spellStart"/>
      <w:proofErr w:type="gramStart"/>
      <w:r>
        <w:rPr>
          <w:rFonts w:eastAsia="Calibri"/>
          <w:lang w:val="en-US" w:eastAsia="en-US"/>
        </w:rPr>
        <w:t>Savukārt</w:t>
      </w:r>
      <w:proofErr w:type="spellEnd"/>
      <w:r>
        <w:rPr>
          <w:rFonts w:eastAsia="Calibri"/>
          <w:lang w:val="en-US" w:eastAsia="en-US"/>
        </w:rPr>
        <w:t xml:space="preserve"> </w:t>
      </w:r>
      <w:proofErr w:type="spellStart"/>
      <w:r>
        <w:rPr>
          <w:rFonts w:eastAsia="Calibri"/>
          <w:lang w:val="en-US" w:eastAsia="en-US"/>
        </w:rPr>
        <w:t>Nolikuma</w:t>
      </w:r>
      <w:proofErr w:type="spellEnd"/>
      <w:r>
        <w:rPr>
          <w:rFonts w:eastAsia="Calibri"/>
          <w:lang w:val="en-US" w:eastAsia="en-US"/>
        </w:rPr>
        <w:t xml:space="preserve"> </w:t>
      </w:r>
      <w:proofErr w:type="spellStart"/>
      <w:r>
        <w:rPr>
          <w:rFonts w:eastAsia="Calibri"/>
          <w:lang w:val="en-US" w:eastAsia="en-US"/>
        </w:rPr>
        <w:t>pielikumā</w:t>
      </w:r>
      <w:proofErr w:type="spellEnd"/>
      <w:r>
        <w:rPr>
          <w:rFonts w:eastAsia="Calibri"/>
          <w:lang w:val="en-US" w:eastAsia="en-US"/>
        </w:rPr>
        <w:t xml:space="preserve"> Nr.7. </w:t>
      </w:r>
      <w:proofErr w:type="spellStart"/>
      <w:r>
        <w:rPr>
          <w:rFonts w:eastAsia="Calibri"/>
          <w:lang w:val="en-US" w:eastAsia="en-US"/>
        </w:rPr>
        <w:t>Līguma</w:t>
      </w:r>
      <w:proofErr w:type="spellEnd"/>
      <w:r>
        <w:rPr>
          <w:rFonts w:eastAsia="Calibri"/>
          <w:lang w:val="en-US" w:eastAsia="en-US"/>
        </w:rPr>
        <w:t xml:space="preserve"> </w:t>
      </w:r>
      <w:proofErr w:type="spellStart"/>
      <w:r>
        <w:rPr>
          <w:rFonts w:eastAsia="Calibri"/>
          <w:lang w:val="en-US" w:eastAsia="en-US"/>
        </w:rPr>
        <w:t>projektā</w:t>
      </w:r>
      <w:proofErr w:type="spellEnd"/>
      <w:r>
        <w:rPr>
          <w:rFonts w:eastAsia="Calibri"/>
          <w:lang w:val="en-US" w:eastAsia="en-US"/>
        </w:rPr>
        <w:t xml:space="preserve">, </w:t>
      </w:r>
      <w:proofErr w:type="spellStart"/>
      <w:r>
        <w:rPr>
          <w:rFonts w:eastAsia="Calibri"/>
          <w:lang w:val="en-US" w:eastAsia="en-US"/>
        </w:rPr>
        <w:t>punktā</w:t>
      </w:r>
      <w:proofErr w:type="spellEnd"/>
      <w:r>
        <w:rPr>
          <w:rFonts w:eastAsia="Calibri"/>
          <w:lang w:val="en-US" w:eastAsia="en-US"/>
        </w:rPr>
        <w:t xml:space="preserve"> 5.7.</w:t>
      </w:r>
      <w:proofErr w:type="gramEnd"/>
      <w:r>
        <w:rPr>
          <w:rFonts w:eastAsia="Calibri"/>
          <w:lang w:val="en-US" w:eastAsia="en-US"/>
        </w:rPr>
        <w:t xml:space="preserve"> </w:t>
      </w:r>
      <w:proofErr w:type="spellStart"/>
      <w:proofErr w:type="gramStart"/>
      <w:r>
        <w:rPr>
          <w:rFonts w:eastAsia="Calibri"/>
          <w:lang w:val="en-US" w:eastAsia="en-US"/>
        </w:rPr>
        <w:t>norādīts</w:t>
      </w:r>
      <w:proofErr w:type="spellEnd"/>
      <w:proofErr w:type="gramEnd"/>
      <w:r>
        <w:rPr>
          <w:rFonts w:eastAsia="Calibri"/>
          <w:lang w:val="en-US" w:eastAsia="en-US"/>
        </w:rPr>
        <w:t xml:space="preserve">, ka </w:t>
      </w:r>
      <w:proofErr w:type="spellStart"/>
      <w:r>
        <w:rPr>
          <w:rFonts w:eastAsia="Calibri"/>
          <w:lang w:val="en-US" w:eastAsia="en-US"/>
        </w:rPr>
        <w:t>Darbu</w:t>
      </w:r>
      <w:proofErr w:type="spellEnd"/>
      <w:r>
        <w:rPr>
          <w:rFonts w:eastAsia="Calibri"/>
          <w:lang w:val="en-US" w:eastAsia="en-US"/>
        </w:rPr>
        <w:t xml:space="preserve"> </w:t>
      </w:r>
      <w:proofErr w:type="spellStart"/>
      <w:r>
        <w:rPr>
          <w:rFonts w:eastAsia="Calibri"/>
          <w:lang w:val="en-US" w:eastAsia="en-US"/>
        </w:rPr>
        <w:t>veikšanai</w:t>
      </w:r>
      <w:proofErr w:type="spellEnd"/>
      <w:r>
        <w:rPr>
          <w:rFonts w:eastAsia="Calibri"/>
          <w:lang w:val="en-US" w:eastAsia="en-US"/>
        </w:rPr>
        <w:t xml:space="preserve"> </w:t>
      </w:r>
      <w:proofErr w:type="spellStart"/>
      <w:r>
        <w:rPr>
          <w:rFonts w:eastAsia="Calibri"/>
          <w:lang w:val="en-US" w:eastAsia="en-US"/>
        </w:rPr>
        <w:t>Būvuzņēmējs</w:t>
      </w:r>
      <w:proofErr w:type="spellEnd"/>
      <w:r>
        <w:rPr>
          <w:rFonts w:eastAsia="Calibri"/>
          <w:lang w:val="en-US" w:eastAsia="en-US"/>
        </w:rPr>
        <w:t xml:space="preserve"> </w:t>
      </w:r>
      <w:proofErr w:type="spellStart"/>
      <w:r>
        <w:rPr>
          <w:rFonts w:eastAsia="Calibri"/>
          <w:lang w:val="en-US" w:eastAsia="en-US"/>
        </w:rPr>
        <w:t>piesaista</w:t>
      </w:r>
      <w:proofErr w:type="spellEnd"/>
      <w:r>
        <w:rPr>
          <w:rFonts w:eastAsia="Calibri"/>
          <w:lang w:val="en-US" w:eastAsia="en-US"/>
        </w:rPr>
        <w:t xml:space="preserve"> </w:t>
      </w:r>
      <w:proofErr w:type="spellStart"/>
      <w:r>
        <w:rPr>
          <w:rFonts w:eastAsia="Calibri"/>
          <w:lang w:val="en-US" w:eastAsia="en-US"/>
        </w:rPr>
        <w:t>savā</w:t>
      </w:r>
      <w:proofErr w:type="spellEnd"/>
      <w:r>
        <w:rPr>
          <w:rFonts w:eastAsia="Calibri"/>
          <w:lang w:val="en-US" w:eastAsia="en-US"/>
        </w:rPr>
        <w:t xml:space="preserve"> </w:t>
      </w:r>
      <w:proofErr w:type="spellStart"/>
      <w:r>
        <w:rPr>
          <w:rFonts w:eastAsia="Calibri"/>
          <w:lang w:val="en-US" w:eastAsia="en-US"/>
        </w:rPr>
        <w:t>atklātā</w:t>
      </w:r>
      <w:proofErr w:type="spellEnd"/>
      <w:r>
        <w:rPr>
          <w:rFonts w:eastAsia="Calibri"/>
          <w:lang w:val="en-US" w:eastAsia="en-US"/>
        </w:rPr>
        <w:t xml:space="preserve"> </w:t>
      </w:r>
      <w:proofErr w:type="spellStart"/>
      <w:r>
        <w:rPr>
          <w:rFonts w:eastAsia="Calibri"/>
          <w:lang w:val="en-US" w:eastAsia="en-US"/>
        </w:rPr>
        <w:t>konkursa</w:t>
      </w:r>
      <w:proofErr w:type="spellEnd"/>
      <w:r>
        <w:rPr>
          <w:rFonts w:eastAsia="Calibri"/>
          <w:lang w:val="en-US" w:eastAsia="en-US"/>
        </w:rPr>
        <w:t xml:space="preserve"> </w:t>
      </w:r>
      <w:proofErr w:type="spellStart"/>
      <w:r>
        <w:rPr>
          <w:rFonts w:eastAsia="Calibri"/>
          <w:lang w:val="en-US" w:eastAsia="en-US"/>
        </w:rPr>
        <w:t>piedāvājumā</w:t>
      </w:r>
      <w:proofErr w:type="spellEnd"/>
      <w:r>
        <w:rPr>
          <w:rFonts w:eastAsia="Calibri"/>
          <w:lang w:val="en-US" w:eastAsia="en-US"/>
        </w:rPr>
        <w:t xml:space="preserve">  „___” </w:t>
      </w:r>
      <w:proofErr w:type="spellStart"/>
      <w:r>
        <w:rPr>
          <w:rFonts w:eastAsia="Calibri"/>
          <w:lang w:val="en-US" w:eastAsia="en-US"/>
        </w:rPr>
        <w:t>daļai</w:t>
      </w:r>
      <w:proofErr w:type="spellEnd"/>
      <w:r>
        <w:rPr>
          <w:rFonts w:eastAsia="Calibri"/>
          <w:lang w:val="en-US" w:eastAsia="en-US"/>
        </w:rPr>
        <w:t xml:space="preserve"> </w:t>
      </w:r>
      <w:proofErr w:type="spellStart"/>
      <w:r>
        <w:rPr>
          <w:rFonts w:eastAsia="Calibri"/>
          <w:lang w:val="en-US" w:eastAsia="en-US"/>
        </w:rPr>
        <w:t>minētos</w:t>
      </w:r>
      <w:proofErr w:type="spellEnd"/>
      <w:r>
        <w:rPr>
          <w:rFonts w:eastAsia="Calibri"/>
          <w:lang w:val="en-US" w:eastAsia="en-US"/>
        </w:rPr>
        <w:t xml:space="preserve"> </w:t>
      </w:r>
      <w:proofErr w:type="spellStart"/>
      <w:r>
        <w:rPr>
          <w:rFonts w:eastAsia="Calibri"/>
          <w:lang w:val="en-US" w:eastAsia="en-US"/>
        </w:rPr>
        <w:t>apakšuzņēmējus</w:t>
      </w:r>
      <w:proofErr w:type="spellEnd"/>
      <w:r>
        <w:rPr>
          <w:rFonts w:eastAsia="Calibri"/>
          <w:lang w:val="en-US" w:eastAsia="en-US"/>
        </w:rPr>
        <w:t xml:space="preserve">. </w:t>
      </w:r>
      <w:proofErr w:type="spellStart"/>
      <w:proofErr w:type="gramStart"/>
      <w:r>
        <w:rPr>
          <w:rFonts w:eastAsia="Calibri"/>
          <w:lang w:val="en-US" w:eastAsia="en-US"/>
        </w:rPr>
        <w:t>Apakšuzņēmēju</w:t>
      </w:r>
      <w:proofErr w:type="spellEnd"/>
      <w:r>
        <w:rPr>
          <w:rFonts w:eastAsia="Calibri"/>
          <w:lang w:val="en-US" w:eastAsia="en-US"/>
        </w:rPr>
        <w:t xml:space="preserve"> </w:t>
      </w:r>
      <w:proofErr w:type="spellStart"/>
      <w:r>
        <w:rPr>
          <w:rFonts w:eastAsia="Calibri"/>
          <w:lang w:val="en-US" w:eastAsia="en-US"/>
        </w:rPr>
        <w:t>maiņu</w:t>
      </w:r>
      <w:proofErr w:type="spellEnd"/>
      <w:r>
        <w:rPr>
          <w:rFonts w:eastAsia="Calibri"/>
          <w:lang w:val="en-US" w:eastAsia="en-US"/>
        </w:rPr>
        <w:t xml:space="preserve"> </w:t>
      </w:r>
      <w:proofErr w:type="spellStart"/>
      <w:r>
        <w:rPr>
          <w:rFonts w:eastAsia="Calibri"/>
          <w:lang w:val="en-US" w:eastAsia="en-US"/>
        </w:rPr>
        <w:t>vai</w:t>
      </w:r>
      <w:proofErr w:type="spellEnd"/>
      <w:r>
        <w:rPr>
          <w:rFonts w:eastAsia="Calibri"/>
          <w:lang w:val="en-US" w:eastAsia="en-US"/>
        </w:rPr>
        <w:t xml:space="preserve"> </w:t>
      </w:r>
      <w:proofErr w:type="spellStart"/>
      <w:r>
        <w:rPr>
          <w:rFonts w:eastAsia="Calibri"/>
          <w:lang w:val="en-US" w:eastAsia="en-US"/>
        </w:rPr>
        <w:t>jaunu</w:t>
      </w:r>
      <w:proofErr w:type="spellEnd"/>
      <w:r>
        <w:rPr>
          <w:rFonts w:eastAsia="Calibri"/>
          <w:lang w:val="en-US" w:eastAsia="en-US"/>
        </w:rPr>
        <w:t xml:space="preserve"> </w:t>
      </w:r>
      <w:proofErr w:type="spellStart"/>
      <w:r>
        <w:rPr>
          <w:rFonts w:eastAsia="Calibri"/>
          <w:lang w:val="en-US" w:eastAsia="en-US"/>
        </w:rPr>
        <w:t>apakšuzņēmēju</w:t>
      </w:r>
      <w:proofErr w:type="spellEnd"/>
      <w:r>
        <w:rPr>
          <w:rFonts w:eastAsia="Calibri"/>
          <w:lang w:val="en-US" w:eastAsia="en-US"/>
        </w:rPr>
        <w:t xml:space="preserve"> </w:t>
      </w:r>
      <w:proofErr w:type="spellStart"/>
      <w:r>
        <w:rPr>
          <w:rFonts w:eastAsia="Calibri"/>
          <w:lang w:val="en-US" w:eastAsia="en-US"/>
        </w:rPr>
        <w:t>iesaistīšanu</w:t>
      </w:r>
      <w:proofErr w:type="spellEnd"/>
      <w:r>
        <w:rPr>
          <w:rFonts w:eastAsia="Calibri"/>
          <w:lang w:val="en-US" w:eastAsia="en-US"/>
        </w:rPr>
        <w:t xml:space="preserve"> </w:t>
      </w:r>
      <w:proofErr w:type="spellStart"/>
      <w:r>
        <w:rPr>
          <w:rFonts w:eastAsia="Calibri"/>
          <w:lang w:val="en-US" w:eastAsia="en-US"/>
        </w:rPr>
        <w:t>saskaņo</w:t>
      </w:r>
      <w:proofErr w:type="spellEnd"/>
      <w:r>
        <w:rPr>
          <w:rFonts w:eastAsia="Calibri"/>
          <w:lang w:val="en-US" w:eastAsia="en-US"/>
        </w:rPr>
        <w:t xml:space="preserve"> </w:t>
      </w:r>
      <w:proofErr w:type="spellStart"/>
      <w:r>
        <w:rPr>
          <w:rFonts w:eastAsia="Calibri"/>
          <w:lang w:val="en-US" w:eastAsia="en-US"/>
        </w:rPr>
        <w:t>ar</w:t>
      </w:r>
      <w:proofErr w:type="spellEnd"/>
      <w:r>
        <w:rPr>
          <w:rFonts w:eastAsia="Calibri"/>
          <w:lang w:val="en-US" w:eastAsia="en-US"/>
        </w:rPr>
        <w:t xml:space="preserve"> </w:t>
      </w:r>
      <w:proofErr w:type="spellStart"/>
      <w:r>
        <w:rPr>
          <w:rFonts w:eastAsia="Calibri"/>
          <w:lang w:val="en-US" w:eastAsia="en-US"/>
        </w:rPr>
        <w:t>Pasūtītāju</w:t>
      </w:r>
      <w:proofErr w:type="spellEnd"/>
      <w:r>
        <w:rPr>
          <w:rFonts w:eastAsia="Calibri"/>
          <w:lang w:val="en-US" w:eastAsia="en-US"/>
        </w:rPr>
        <w:t>.</w:t>
      </w:r>
      <w:proofErr w:type="gramEnd"/>
      <w:r>
        <w:rPr>
          <w:rFonts w:eastAsia="Calibri"/>
          <w:lang w:val="en-US" w:eastAsia="en-US"/>
        </w:rPr>
        <w:t xml:space="preserve"> </w:t>
      </w:r>
      <w:proofErr w:type="spellStart"/>
      <w:proofErr w:type="gramStart"/>
      <w:r>
        <w:rPr>
          <w:rFonts w:eastAsia="Calibri"/>
          <w:lang w:val="en-US" w:eastAsia="en-US"/>
        </w:rPr>
        <w:t>Piedāvātajam</w:t>
      </w:r>
      <w:proofErr w:type="spellEnd"/>
      <w:r>
        <w:rPr>
          <w:rFonts w:eastAsia="Calibri"/>
          <w:lang w:val="en-US" w:eastAsia="en-US"/>
        </w:rPr>
        <w:t xml:space="preserve"> </w:t>
      </w:r>
      <w:proofErr w:type="spellStart"/>
      <w:r>
        <w:rPr>
          <w:rFonts w:eastAsia="Calibri"/>
          <w:lang w:val="en-US" w:eastAsia="en-US"/>
        </w:rPr>
        <w:t>apakšuzņēmējam</w:t>
      </w:r>
      <w:proofErr w:type="spellEnd"/>
      <w:r>
        <w:rPr>
          <w:rFonts w:eastAsia="Calibri"/>
          <w:lang w:val="en-US" w:eastAsia="en-US"/>
        </w:rPr>
        <w:t xml:space="preserve"> </w:t>
      </w:r>
      <w:proofErr w:type="spellStart"/>
      <w:r>
        <w:rPr>
          <w:rFonts w:eastAsia="Calibri"/>
          <w:lang w:val="en-US" w:eastAsia="en-US"/>
        </w:rPr>
        <w:t>jāatbilst</w:t>
      </w:r>
      <w:proofErr w:type="spellEnd"/>
      <w:r>
        <w:rPr>
          <w:rFonts w:eastAsia="Calibri"/>
          <w:lang w:val="en-US" w:eastAsia="en-US"/>
        </w:rPr>
        <w:t xml:space="preserve"> </w:t>
      </w:r>
      <w:proofErr w:type="spellStart"/>
      <w:r>
        <w:rPr>
          <w:rFonts w:eastAsia="Calibri"/>
          <w:lang w:val="en-US" w:eastAsia="en-US"/>
        </w:rPr>
        <w:t>atklātā</w:t>
      </w:r>
      <w:proofErr w:type="spellEnd"/>
      <w:r>
        <w:rPr>
          <w:rFonts w:eastAsia="Calibri"/>
          <w:lang w:val="en-US" w:eastAsia="en-US"/>
        </w:rPr>
        <w:t xml:space="preserve"> </w:t>
      </w:r>
      <w:proofErr w:type="spellStart"/>
      <w:r>
        <w:rPr>
          <w:rFonts w:eastAsia="Calibri"/>
          <w:lang w:val="en-US" w:eastAsia="en-US"/>
        </w:rPr>
        <w:t>konkursa</w:t>
      </w:r>
      <w:proofErr w:type="spellEnd"/>
      <w:r>
        <w:rPr>
          <w:rFonts w:eastAsia="Calibri"/>
          <w:lang w:val="en-US" w:eastAsia="en-US"/>
        </w:rPr>
        <w:t xml:space="preserve"> </w:t>
      </w:r>
      <w:proofErr w:type="spellStart"/>
      <w:r>
        <w:rPr>
          <w:rFonts w:eastAsia="Calibri"/>
          <w:lang w:val="en-US" w:eastAsia="en-US"/>
        </w:rPr>
        <w:t>nolikuma</w:t>
      </w:r>
      <w:proofErr w:type="spellEnd"/>
      <w:r>
        <w:rPr>
          <w:rFonts w:eastAsia="Calibri"/>
          <w:lang w:val="en-US" w:eastAsia="en-US"/>
        </w:rPr>
        <w:t xml:space="preserve"> </w:t>
      </w:r>
      <w:proofErr w:type="spellStart"/>
      <w:r>
        <w:rPr>
          <w:rFonts w:eastAsia="Calibri"/>
          <w:lang w:val="en-US" w:eastAsia="en-US"/>
        </w:rPr>
        <w:t>prasībām</w:t>
      </w:r>
      <w:proofErr w:type="spellEnd"/>
      <w:r>
        <w:rPr>
          <w:rFonts w:eastAsia="Calibri"/>
          <w:lang w:val="en-US" w:eastAsia="en-US"/>
        </w:rPr>
        <w:t>.</w:t>
      </w:r>
      <w:proofErr w:type="gramEnd"/>
      <w:r>
        <w:rPr>
          <w:rFonts w:eastAsia="Calibri"/>
          <w:lang w:val="en-US" w:eastAsia="en-US"/>
        </w:rPr>
        <w:t xml:space="preserve"> </w:t>
      </w:r>
      <w:proofErr w:type="spellStart"/>
      <w:proofErr w:type="gramStart"/>
      <w:r>
        <w:rPr>
          <w:rFonts w:eastAsia="Calibri"/>
          <w:lang w:val="en-US" w:eastAsia="en-US"/>
        </w:rPr>
        <w:t>Būvuzņēmējs</w:t>
      </w:r>
      <w:proofErr w:type="spellEnd"/>
      <w:r>
        <w:rPr>
          <w:rFonts w:eastAsia="Calibri"/>
          <w:lang w:val="en-US" w:eastAsia="en-US"/>
        </w:rPr>
        <w:t xml:space="preserve"> </w:t>
      </w:r>
      <w:proofErr w:type="spellStart"/>
      <w:r>
        <w:rPr>
          <w:rFonts w:eastAsia="Calibri"/>
          <w:lang w:val="en-US" w:eastAsia="en-US"/>
        </w:rPr>
        <w:t>atbild</w:t>
      </w:r>
      <w:proofErr w:type="spellEnd"/>
      <w:r>
        <w:rPr>
          <w:rFonts w:eastAsia="Calibri"/>
          <w:lang w:val="en-US" w:eastAsia="en-US"/>
        </w:rPr>
        <w:t xml:space="preserve"> par </w:t>
      </w:r>
      <w:proofErr w:type="spellStart"/>
      <w:r>
        <w:rPr>
          <w:rFonts w:eastAsia="Calibri"/>
          <w:lang w:val="en-US" w:eastAsia="en-US"/>
        </w:rPr>
        <w:t>apakšuzņēmēju</w:t>
      </w:r>
      <w:proofErr w:type="spellEnd"/>
      <w:r>
        <w:rPr>
          <w:rFonts w:eastAsia="Calibri"/>
          <w:lang w:val="en-US" w:eastAsia="en-US"/>
        </w:rPr>
        <w:t xml:space="preserve"> </w:t>
      </w:r>
      <w:proofErr w:type="spellStart"/>
      <w:r>
        <w:rPr>
          <w:rFonts w:eastAsia="Calibri"/>
          <w:lang w:val="en-US" w:eastAsia="en-US"/>
        </w:rPr>
        <w:t>veiktā</w:t>
      </w:r>
      <w:proofErr w:type="spellEnd"/>
      <w:r>
        <w:rPr>
          <w:rFonts w:eastAsia="Calibri"/>
          <w:lang w:val="en-US" w:eastAsia="en-US"/>
        </w:rPr>
        <w:t xml:space="preserve"> </w:t>
      </w:r>
      <w:proofErr w:type="spellStart"/>
      <w:r>
        <w:rPr>
          <w:rFonts w:eastAsia="Calibri"/>
          <w:lang w:val="en-US" w:eastAsia="en-US"/>
        </w:rPr>
        <w:t>darba</w:t>
      </w:r>
      <w:proofErr w:type="spellEnd"/>
      <w:r>
        <w:rPr>
          <w:rFonts w:eastAsia="Calibri"/>
          <w:lang w:val="en-US" w:eastAsia="en-US"/>
        </w:rPr>
        <w:t xml:space="preserve"> </w:t>
      </w:r>
      <w:proofErr w:type="spellStart"/>
      <w:r>
        <w:rPr>
          <w:rFonts w:eastAsia="Calibri"/>
          <w:lang w:val="en-US" w:eastAsia="en-US"/>
        </w:rPr>
        <w:t>atbilstību</w:t>
      </w:r>
      <w:proofErr w:type="spellEnd"/>
      <w:r>
        <w:rPr>
          <w:rFonts w:eastAsia="Calibri"/>
          <w:lang w:val="en-US" w:eastAsia="en-US"/>
        </w:rPr>
        <w:t xml:space="preserve"> </w:t>
      </w:r>
      <w:proofErr w:type="spellStart"/>
      <w:r>
        <w:rPr>
          <w:rFonts w:eastAsia="Calibri"/>
          <w:lang w:val="en-US" w:eastAsia="en-US"/>
        </w:rPr>
        <w:t>šī</w:t>
      </w:r>
      <w:proofErr w:type="spellEnd"/>
      <w:r>
        <w:rPr>
          <w:rFonts w:eastAsia="Calibri"/>
          <w:lang w:val="en-US" w:eastAsia="en-US"/>
        </w:rPr>
        <w:t xml:space="preserve"> </w:t>
      </w:r>
      <w:proofErr w:type="spellStart"/>
      <w:r>
        <w:rPr>
          <w:rFonts w:eastAsia="Calibri"/>
          <w:lang w:val="en-US" w:eastAsia="en-US"/>
        </w:rPr>
        <w:t>līguma</w:t>
      </w:r>
      <w:proofErr w:type="spellEnd"/>
      <w:r>
        <w:rPr>
          <w:rFonts w:eastAsia="Calibri"/>
          <w:lang w:val="en-US" w:eastAsia="en-US"/>
        </w:rPr>
        <w:t xml:space="preserve"> </w:t>
      </w:r>
      <w:proofErr w:type="spellStart"/>
      <w:r>
        <w:rPr>
          <w:rFonts w:eastAsia="Calibri"/>
          <w:lang w:val="en-US" w:eastAsia="en-US"/>
        </w:rPr>
        <w:t>prasībām</w:t>
      </w:r>
      <w:proofErr w:type="spellEnd"/>
      <w:r>
        <w:rPr>
          <w:rFonts w:eastAsia="Calibri"/>
          <w:lang w:val="en-US" w:eastAsia="en-US"/>
        </w:rPr>
        <w:t>.</w:t>
      </w:r>
      <w:proofErr w:type="gramEnd"/>
    </w:p>
    <w:p w:rsidR="008D3F89" w:rsidRDefault="008D3F89" w:rsidP="008D3F89">
      <w:pPr>
        <w:jc w:val="both"/>
        <w:rPr>
          <w:rFonts w:eastAsia="Calibri"/>
          <w:lang w:val="en-US" w:eastAsia="en-US"/>
        </w:rPr>
      </w:pPr>
      <w:proofErr w:type="spellStart"/>
      <w:proofErr w:type="gramStart"/>
      <w:r>
        <w:rPr>
          <w:rFonts w:eastAsia="Calibri"/>
          <w:lang w:val="en-US" w:eastAsia="en-US"/>
        </w:rPr>
        <w:t>Apakšuzņēmēju</w:t>
      </w:r>
      <w:proofErr w:type="spellEnd"/>
      <w:r>
        <w:rPr>
          <w:rFonts w:eastAsia="Calibri"/>
          <w:lang w:val="en-US" w:eastAsia="en-US"/>
        </w:rPr>
        <w:t xml:space="preserve"> </w:t>
      </w:r>
      <w:proofErr w:type="spellStart"/>
      <w:r>
        <w:rPr>
          <w:rFonts w:eastAsia="Calibri"/>
          <w:lang w:val="en-US" w:eastAsia="en-US"/>
        </w:rPr>
        <w:t>maiņa</w:t>
      </w:r>
      <w:proofErr w:type="spellEnd"/>
      <w:r>
        <w:rPr>
          <w:rFonts w:eastAsia="Calibri"/>
          <w:lang w:val="en-US" w:eastAsia="en-US"/>
        </w:rPr>
        <w:t xml:space="preserve"> </w:t>
      </w:r>
      <w:proofErr w:type="spellStart"/>
      <w:r>
        <w:rPr>
          <w:rFonts w:eastAsia="Calibri"/>
          <w:lang w:val="en-US" w:eastAsia="en-US"/>
        </w:rPr>
        <w:t>jāpieprasa</w:t>
      </w:r>
      <w:proofErr w:type="spellEnd"/>
      <w:r>
        <w:rPr>
          <w:rFonts w:eastAsia="Calibri"/>
          <w:lang w:val="en-US" w:eastAsia="en-US"/>
        </w:rPr>
        <w:t xml:space="preserve"> </w:t>
      </w:r>
      <w:proofErr w:type="spellStart"/>
      <w:r>
        <w:rPr>
          <w:rFonts w:eastAsia="Calibri"/>
          <w:lang w:val="en-US" w:eastAsia="en-US"/>
        </w:rPr>
        <w:t>rakstiskā</w:t>
      </w:r>
      <w:proofErr w:type="spellEnd"/>
      <w:r>
        <w:rPr>
          <w:rFonts w:eastAsia="Calibri"/>
          <w:lang w:val="en-US" w:eastAsia="en-US"/>
        </w:rPr>
        <w:t xml:space="preserve"> </w:t>
      </w:r>
      <w:proofErr w:type="spellStart"/>
      <w:r>
        <w:rPr>
          <w:rFonts w:eastAsia="Calibri"/>
          <w:lang w:val="en-US" w:eastAsia="en-US"/>
        </w:rPr>
        <w:t>formā</w:t>
      </w:r>
      <w:proofErr w:type="spellEnd"/>
      <w:r>
        <w:rPr>
          <w:rFonts w:eastAsia="Calibri"/>
          <w:lang w:val="en-US" w:eastAsia="en-US"/>
        </w:rPr>
        <w:t>.</w:t>
      </w:r>
      <w:proofErr w:type="gramEnd"/>
    </w:p>
    <w:p w:rsidR="008D3F89" w:rsidRDefault="008D3F89" w:rsidP="008D3F89">
      <w:pPr>
        <w:jc w:val="both"/>
        <w:rPr>
          <w:rFonts w:eastAsia="Calibri"/>
          <w:lang w:val="en-US" w:eastAsia="en-US"/>
        </w:rPr>
      </w:pPr>
      <w:proofErr w:type="spellStart"/>
      <w:proofErr w:type="gramStart"/>
      <w:r>
        <w:rPr>
          <w:rFonts w:eastAsia="Calibri"/>
          <w:lang w:val="en-US" w:eastAsia="en-US"/>
        </w:rPr>
        <w:t>Šinī</w:t>
      </w:r>
      <w:proofErr w:type="spellEnd"/>
      <w:r>
        <w:rPr>
          <w:rFonts w:eastAsia="Calibri"/>
          <w:lang w:val="en-US" w:eastAsia="en-US"/>
        </w:rPr>
        <w:t xml:space="preserve"> </w:t>
      </w:r>
      <w:proofErr w:type="spellStart"/>
      <w:r>
        <w:rPr>
          <w:rFonts w:eastAsia="Calibri"/>
          <w:lang w:val="en-US" w:eastAsia="en-US"/>
        </w:rPr>
        <w:t>sakarā</w:t>
      </w:r>
      <w:proofErr w:type="spellEnd"/>
      <w:r>
        <w:rPr>
          <w:rFonts w:eastAsia="Calibri"/>
          <w:lang w:val="en-US" w:eastAsia="en-US"/>
        </w:rPr>
        <w:t xml:space="preserve">, </w:t>
      </w:r>
      <w:proofErr w:type="spellStart"/>
      <w:r>
        <w:rPr>
          <w:rFonts w:eastAsia="Calibri"/>
          <w:lang w:val="en-US" w:eastAsia="en-US"/>
        </w:rPr>
        <w:t>lūdzam</w:t>
      </w:r>
      <w:proofErr w:type="spellEnd"/>
      <w:r>
        <w:rPr>
          <w:rFonts w:eastAsia="Calibri"/>
          <w:lang w:val="en-US" w:eastAsia="en-US"/>
        </w:rPr>
        <w:t xml:space="preserve"> </w:t>
      </w:r>
      <w:proofErr w:type="spellStart"/>
      <w:r>
        <w:rPr>
          <w:rFonts w:eastAsia="Calibri"/>
          <w:lang w:val="en-US" w:eastAsia="en-US"/>
        </w:rPr>
        <w:t>precizēt</w:t>
      </w:r>
      <w:proofErr w:type="spellEnd"/>
      <w:r>
        <w:rPr>
          <w:rFonts w:eastAsia="Calibri"/>
          <w:lang w:val="en-US" w:eastAsia="en-US"/>
        </w:rPr>
        <w:t xml:space="preserve"> </w:t>
      </w:r>
      <w:proofErr w:type="spellStart"/>
      <w:r>
        <w:rPr>
          <w:rFonts w:eastAsia="Calibri"/>
          <w:lang w:val="en-US" w:eastAsia="en-US"/>
        </w:rPr>
        <w:t>kādiem</w:t>
      </w:r>
      <w:proofErr w:type="spellEnd"/>
      <w:r>
        <w:rPr>
          <w:rFonts w:eastAsia="Calibri"/>
          <w:lang w:val="en-US" w:eastAsia="en-US"/>
        </w:rPr>
        <w:t xml:space="preserve"> </w:t>
      </w:r>
      <w:proofErr w:type="spellStart"/>
      <w:r>
        <w:rPr>
          <w:rFonts w:eastAsia="Calibri"/>
          <w:lang w:val="en-US" w:eastAsia="en-US"/>
        </w:rPr>
        <w:t>nolikuma</w:t>
      </w:r>
      <w:proofErr w:type="spellEnd"/>
      <w:r>
        <w:rPr>
          <w:rFonts w:eastAsia="Calibri"/>
          <w:lang w:val="en-US" w:eastAsia="en-US"/>
        </w:rPr>
        <w:t xml:space="preserve"> </w:t>
      </w:r>
      <w:proofErr w:type="spellStart"/>
      <w:r>
        <w:rPr>
          <w:rFonts w:eastAsia="Calibri"/>
          <w:lang w:val="en-US" w:eastAsia="en-US"/>
        </w:rPr>
        <w:t>punktiem</w:t>
      </w:r>
      <w:proofErr w:type="spellEnd"/>
      <w:r>
        <w:rPr>
          <w:rFonts w:eastAsia="Calibri"/>
          <w:lang w:val="en-US" w:eastAsia="en-US"/>
        </w:rPr>
        <w:t xml:space="preserve"> </w:t>
      </w:r>
      <w:proofErr w:type="spellStart"/>
      <w:r>
        <w:rPr>
          <w:rFonts w:eastAsia="Calibri"/>
          <w:lang w:val="en-US" w:eastAsia="en-US"/>
        </w:rPr>
        <w:t>Piedāvātajam</w:t>
      </w:r>
      <w:proofErr w:type="spellEnd"/>
      <w:r>
        <w:rPr>
          <w:rFonts w:eastAsia="Calibri"/>
          <w:lang w:val="en-US" w:eastAsia="en-US"/>
        </w:rPr>
        <w:t xml:space="preserve"> </w:t>
      </w:r>
      <w:proofErr w:type="spellStart"/>
      <w:r>
        <w:rPr>
          <w:rFonts w:eastAsia="Calibri"/>
          <w:lang w:val="en-US" w:eastAsia="en-US"/>
        </w:rPr>
        <w:t>apakšuzņēmējam</w:t>
      </w:r>
      <w:proofErr w:type="spellEnd"/>
      <w:r>
        <w:rPr>
          <w:rFonts w:eastAsia="Calibri"/>
          <w:lang w:val="en-US" w:eastAsia="en-US"/>
        </w:rPr>
        <w:t xml:space="preserve"> </w:t>
      </w:r>
      <w:proofErr w:type="spellStart"/>
      <w:r>
        <w:rPr>
          <w:rFonts w:eastAsia="Calibri"/>
          <w:lang w:val="en-US" w:eastAsia="en-US"/>
        </w:rPr>
        <w:t>jāatbilst</w:t>
      </w:r>
      <w:proofErr w:type="spellEnd"/>
      <w:r>
        <w:rPr>
          <w:rFonts w:eastAsia="Calibri"/>
          <w:lang w:val="en-US" w:eastAsia="en-US"/>
        </w:rPr>
        <w:t>?</w:t>
      </w:r>
      <w:proofErr w:type="gramEnd"/>
      <w:r>
        <w:rPr>
          <w:rFonts w:eastAsia="Calibri"/>
          <w:lang w:val="en-US" w:eastAsia="en-US"/>
        </w:rPr>
        <w:t xml:space="preserve"> Jo </w:t>
      </w:r>
      <w:proofErr w:type="spellStart"/>
      <w:r>
        <w:rPr>
          <w:rFonts w:eastAsia="Calibri"/>
          <w:lang w:val="en-US" w:eastAsia="en-US"/>
        </w:rPr>
        <w:t>izejot</w:t>
      </w:r>
      <w:proofErr w:type="spellEnd"/>
      <w:r>
        <w:rPr>
          <w:rFonts w:eastAsia="Calibri"/>
          <w:lang w:val="en-US" w:eastAsia="en-US"/>
        </w:rPr>
        <w:t xml:space="preserve"> no </w:t>
      </w:r>
      <w:proofErr w:type="spellStart"/>
      <w:r>
        <w:rPr>
          <w:rFonts w:eastAsia="Calibri"/>
          <w:lang w:val="en-US" w:eastAsia="en-US"/>
        </w:rPr>
        <w:t>nolikuma</w:t>
      </w:r>
      <w:proofErr w:type="spellEnd"/>
      <w:r>
        <w:rPr>
          <w:rFonts w:eastAsia="Calibri"/>
          <w:lang w:val="en-US" w:eastAsia="en-US"/>
        </w:rPr>
        <w:t xml:space="preserve"> </w:t>
      </w:r>
      <w:proofErr w:type="spellStart"/>
      <w:r>
        <w:rPr>
          <w:rFonts w:eastAsia="Calibri"/>
          <w:lang w:val="en-US" w:eastAsia="en-US"/>
        </w:rPr>
        <w:t>daļas</w:t>
      </w:r>
      <w:proofErr w:type="spellEnd"/>
      <w:r>
        <w:rPr>
          <w:rFonts w:eastAsia="Calibri"/>
          <w:lang w:val="en-US" w:eastAsia="en-US"/>
        </w:rPr>
        <w:t xml:space="preserve"> </w:t>
      </w:r>
      <w:proofErr w:type="spellStart"/>
      <w:r>
        <w:rPr>
          <w:rFonts w:eastAsia="Calibri"/>
          <w:lang w:val="en-US" w:eastAsia="en-US"/>
        </w:rPr>
        <w:t>Prasības</w:t>
      </w:r>
      <w:proofErr w:type="spellEnd"/>
      <w:r>
        <w:rPr>
          <w:rFonts w:eastAsia="Calibri"/>
          <w:lang w:val="en-US" w:eastAsia="en-US"/>
        </w:rPr>
        <w:t xml:space="preserve"> </w:t>
      </w:r>
      <w:proofErr w:type="spellStart"/>
      <w:r>
        <w:rPr>
          <w:rFonts w:eastAsia="Calibri"/>
          <w:lang w:val="en-US" w:eastAsia="en-US"/>
        </w:rPr>
        <w:t>pretendentiem</w:t>
      </w:r>
      <w:proofErr w:type="spellEnd"/>
      <w:r>
        <w:rPr>
          <w:rFonts w:eastAsia="Calibri"/>
          <w:lang w:val="en-US" w:eastAsia="en-US"/>
        </w:rPr>
        <w:t xml:space="preserve">, </w:t>
      </w:r>
      <w:proofErr w:type="spellStart"/>
      <w:r>
        <w:rPr>
          <w:rFonts w:eastAsia="Calibri"/>
          <w:lang w:val="en-US" w:eastAsia="en-US"/>
        </w:rPr>
        <w:t>piedāvājumu</w:t>
      </w:r>
      <w:proofErr w:type="spellEnd"/>
      <w:r>
        <w:rPr>
          <w:rFonts w:eastAsia="Calibri"/>
          <w:lang w:val="en-US" w:eastAsia="en-US"/>
        </w:rPr>
        <w:t xml:space="preserve"> </w:t>
      </w:r>
      <w:proofErr w:type="spellStart"/>
      <w:r>
        <w:rPr>
          <w:rFonts w:eastAsia="Calibri"/>
          <w:lang w:val="en-US" w:eastAsia="en-US"/>
        </w:rPr>
        <w:t>izvēle</w:t>
      </w:r>
      <w:proofErr w:type="spellEnd"/>
      <w:r>
        <w:rPr>
          <w:rFonts w:eastAsia="Calibri"/>
          <w:lang w:val="en-US" w:eastAsia="en-US"/>
        </w:rPr>
        <w:t xml:space="preserve"> „A” un „B” </w:t>
      </w:r>
      <w:proofErr w:type="spellStart"/>
      <w:r>
        <w:rPr>
          <w:rFonts w:eastAsia="Calibri"/>
          <w:lang w:val="en-US" w:eastAsia="en-US"/>
        </w:rPr>
        <w:t>daļai</w:t>
      </w:r>
      <w:proofErr w:type="spellEnd"/>
      <w:r>
        <w:rPr>
          <w:rFonts w:eastAsia="Calibri"/>
          <w:lang w:val="en-US" w:eastAsia="en-US"/>
        </w:rPr>
        <w:t xml:space="preserve">, </w:t>
      </w:r>
      <w:proofErr w:type="spellStart"/>
      <w:r>
        <w:rPr>
          <w:rFonts w:eastAsia="Calibri"/>
          <w:lang w:val="en-US" w:eastAsia="en-US"/>
        </w:rPr>
        <w:t>vienīgā</w:t>
      </w:r>
      <w:proofErr w:type="spellEnd"/>
      <w:r>
        <w:rPr>
          <w:rFonts w:eastAsia="Calibri"/>
          <w:lang w:val="en-US" w:eastAsia="en-US"/>
        </w:rPr>
        <w:t xml:space="preserve"> </w:t>
      </w:r>
      <w:proofErr w:type="spellStart"/>
      <w:r>
        <w:rPr>
          <w:rFonts w:eastAsia="Calibri"/>
          <w:lang w:val="en-US" w:eastAsia="en-US"/>
        </w:rPr>
        <w:t>prasība</w:t>
      </w:r>
      <w:proofErr w:type="spellEnd"/>
      <w:r>
        <w:rPr>
          <w:rFonts w:eastAsia="Calibri"/>
          <w:lang w:val="en-US" w:eastAsia="en-US"/>
        </w:rPr>
        <w:t xml:space="preserve"> </w:t>
      </w:r>
      <w:proofErr w:type="spellStart"/>
      <w:r>
        <w:rPr>
          <w:rFonts w:eastAsia="Calibri"/>
          <w:lang w:val="en-US" w:eastAsia="en-US"/>
        </w:rPr>
        <w:t>attiecībā</w:t>
      </w:r>
      <w:proofErr w:type="spellEnd"/>
      <w:r>
        <w:rPr>
          <w:rFonts w:eastAsia="Calibri"/>
          <w:lang w:val="en-US" w:eastAsia="en-US"/>
        </w:rPr>
        <w:t xml:space="preserve"> </w:t>
      </w:r>
      <w:proofErr w:type="spellStart"/>
      <w:r>
        <w:rPr>
          <w:rFonts w:eastAsia="Calibri"/>
          <w:lang w:val="en-US" w:eastAsia="en-US"/>
        </w:rPr>
        <w:t>pret</w:t>
      </w:r>
      <w:proofErr w:type="spellEnd"/>
      <w:r>
        <w:rPr>
          <w:rFonts w:eastAsia="Calibri"/>
          <w:lang w:val="en-US" w:eastAsia="en-US"/>
        </w:rPr>
        <w:t xml:space="preserve"> </w:t>
      </w:r>
      <w:proofErr w:type="spellStart"/>
      <w:r>
        <w:rPr>
          <w:rFonts w:eastAsia="Calibri"/>
          <w:lang w:val="en-US" w:eastAsia="en-US"/>
        </w:rPr>
        <w:t>apakšuzņēmēju</w:t>
      </w:r>
      <w:proofErr w:type="spellEnd"/>
      <w:r>
        <w:rPr>
          <w:rFonts w:eastAsia="Calibri"/>
          <w:lang w:val="en-US" w:eastAsia="en-US"/>
        </w:rPr>
        <w:t xml:space="preserve">, </w:t>
      </w:r>
      <w:proofErr w:type="spellStart"/>
      <w:r>
        <w:rPr>
          <w:rFonts w:eastAsia="Calibri"/>
          <w:lang w:val="en-US" w:eastAsia="en-US"/>
        </w:rPr>
        <w:t>faktiski</w:t>
      </w:r>
      <w:proofErr w:type="spellEnd"/>
      <w:r>
        <w:rPr>
          <w:rFonts w:eastAsia="Calibri"/>
          <w:lang w:val="en-US" w:eastAsia="en-US"/>
        </w:rPr>
        <w:t xml:space="preserve"> </w:t>
      </w:r>
      <w:proofErr w:type="spellStart"/>
      <w:r>
        <w:rPr>
          <w:rFonts w:eastAsia="Calibri"/>
          <w:lang w:val="en-US" w:eastAsia="en-US"/>
        </w:rPr>
        <w:t>ir</w:t>
      </w:r>
      <w:proofErr w:type="spellEnd"/>
      <w:r>
        <w:rPr>
          <w:rFonts w:eastAsia="Calibri"/>
          <w:lang w:val="en-US" w:eastAsia="en-US"/>
        </w:rPr>
        <w:t xml:space="preserve"> </w:t>
      </w:r>
      <w:proofErr w:type="spellStart"/>
      <w:r>
        <w:rPr>
          <w:rFonts w:eastAsia="Calibri"/>
          <w:lang w:val="en-US" w:eastAsia="en-US"/>
        </w:rPr>
        <w:t>norādīta</w:t>
      </w:r>
      <w:proofErr w:type="spellEnd"/>
      <w:r>
        <w:rPr>
          <w:rFonts w:eastAsia="Calibri"/>
          <w:lang w:val="en-US" w:eastAsia="en-US"/>
        </w:rPr>
        <w:t xml:space="preserve"> </w:t>
      </w:r>
      <w:proofErr w:type="spellStart"/>
      <w:r>
        <w:rPr>
          <w:rFonts w:eastAsia="Calibri"/>
          <w:lang w:val="en-US" w:eastAsia="en-US"/>
        </w:rPr>
        <w:t>punktā</w:t>
      </w:r>
      <w:proofErr w:type="spellEnd"/>
      <w:r>
        <w:rPr>
          <w:rFonts w:eastAsia="Calibri"/>
          <w:lang w:val="en-US" w:eastAsia="en-US"/>
        </w:rPr>
        <w:t xml:space="preserve"> 6.10.Pretendenta </w:t>
      </w:r>
      <w:proofErr w:type="spellStart"/>
      <w:r>
        <w:rPr>
          <w:rFonts w:eastAsia="Calibri"/>
          <w:lang w:val="en-US" w:eastAsia="en-US"/>
        </w:rPr>
        <w:t>uzņēmumā</w:t>
      </w:r>
      <w:proofErr w:type="spellEnd"/>
      <w:r>
        <w:rPr>
          <w:rFonts w:eastAsia="Calibri"/>
          <w:lang w:val="en-US" w:eastAsia="en-US"/>
        </w:rPr>
        <w:t xml:space="preserve">, </w:t>
      </w:r>
      <w:proofErr w:type="spellStart"/>
      <w:r>
        <w:rPr>
          <w:rFonts w:eastAsia="Calibri"/>
          <w:lang w:val="en-US" w:eastAsia="en-US"/>
        </w:rPr>
        <w:t>kā</w:t>
      </w:r>
      <w:proofErr w:type="spellEnd"/>
      <w:r>
        <w:rPr>
          <w:rFonts w:eastAsia="Calibri"/>
          <w:lang w:val="en-US" w:eastAsia="en-US"/>
        </w:rPr>
        <w:t xml:space="preserve"> </w:t>
      </w:r>
      <w:proofErr w:type="spellStart"/>
      <w:r>
        <w:rPr>
          <w:rFonts w:eastAsia="Calibri"/>
          <w:lang w:val="en-US" w:eastAsia="en-US"/>
        </w:rPr>
        <w:t>arī</w:t>
      </w:r>
      <w:proofErr w:type="spellEnd"/>
      <w:r>
        <w:rPr>
          <w:rFonts w:eastAsia="Calibri"/>
          <w:lang w:val="en-US" w:eastAsia="en-US"/>
        </w:rPr>
        <w:t xml:space="preserve"> </w:t>
      </w:r>
      <w:proofErr w:type="spellStart"/>
      <w:r>
        <w:rPr>
          <w:rFonts w:eastAsia="Calibri"/>
          <w:lang w:val="en-US" w:eastAsia="en-US"/>
        </w:rPr>
        <w:t>apakšuzņēmēja</w:t>
      </w:r>
      <w:proofErr w:type="spellEnd"/>
      <w:r>
        <w:rPr>
          <w:rFonts w:eastAsia="Calibri"/>
          <w:lang w:val="en-US" w:eastAsia="en-US"/>
        </w:rPr>
        <w:t xml:space="preserve"> </w:t>
      </w:r>
      <w:proofErr w:type="spellStart"/>
      <w:r>
        <w:rPr>
          <w:rFonts w:eastAsia="Calibri"/>
          <w:lang w:val="en-US" w:eastAsia="en-US"/>
        </w:rPr>
        <w:lastRenderedPageBreak/>
        <w:t>uzņēmumā</w:t>
      </w:r>
      <w:proofErr w:type="spellEnd"/>
      <w:r>
        <w:rPr>
          <w:rFonts w:eastAsia="Calibri"/>
          <w:lang w:val="en-US" w:eastAsia="en-US"/>
        </w:rPr>
        <w:t xml:space="preserve"> (</w:t>
      </w:r>
      <w:proofErr w:type="spellStart"/>
      <w:r>
        <w:rPr>
          <w:rFonts w:eastAsia="Calibri"/>
          <w:lang w:val="en-US" w:eastAsia="en-US"/>
        </w:rPr>
        <w:t>ja</w:t>
      </w:r>
      <w:proofErr w:type="spellEnd"/>
      <w:r>
        <w:rPr>
          <w:rFonts w:eastAsia="Calibri"/>
          <w:lang w:val="en-US" w:eastAsia="en-US"/>
        </w:rPr>
        <w:t xml:space="preserve"> </w:t>
      </w:r>
      <w:proofErr w:type="spellStart"/>
      <w:r>
        <w:rPr>
          <w:rFonts w:eastAsia="Calibri"/>
          <w:lang w:val="en-US" w:eastAsia="en-US"/>
        </w:rPr>
        <w:t>kandidāts</w:t>
      </w:r>
      <w:proofErr w:type="spellEnd"/>
      <w:r>
        <w:rPr>
          <w:rFonts w:eastAsia="Calibri"/>
          <w:lang w:val="en-US" w:eastAsia="en-US"/>
        </w:rPr>
        <w:t xml:space="preserve"> </w:t>
      </w:r>
      <w:proofErr w:type="spellStart"/>
      <w:r>
        <w:rPr>
          <w:rFonts w:eastAsia="Calibri"/>
          <w:lang w:val="en-US" w:eastAsia="en-US"/>
        </w:rPr>
        <w:t>ir</w:t>
      </w:r>
      <w:proofErr w:type="spellEnd"/>
      <w:r>
        <w:rPr>
          <w:rFonts w:eastAsia="Calibri"/>
          <w:lang w:val="en-US" w:eastAsia="en-US"/>
        </w:rPr>
        <w:t xml:space="preserve"> </w:t>
      </w:r>
      <w:proofErr w:type="spellStart"/>
      <w:r>
        <w:rPr>
          <w:rFonts w:eastAsia="Calibri"/>
          <w:lang w:val="en-US" w:eastAsia="en-US"/>
        </w:rPr>
        <w:t>paredzējis</w:t>
      </w:r>
      <w:proofErr w:type="spellEnd"/>
      <w:r>
        <w:rPr>
          <w:rFonts w:eastAsia="Calibri"/>
          <w:lang w:val="en-US" w:eastAsia="en-US"/>
        </w:rPr>
        <w:t xml:space="preserve"> </w:t>
      </w:r>
      <w:proofErr w:type="spellStart"/>
      <w:r>
        <w:rPr>
          <w:rFonts w:eastAsia="Calibri"/>
          <w:lang w:val="en-US" w:eastAsia="en-US"/>
        </w:rPr>
        <w:t>apakšuzņēmējam</w:t>
      </w:r>
      <w:proofErr w:type="spellEnd"/>
      <w:r>
        <w:rPr>
          <w:rFonts w:eastAsia="Calibri"/>
          <w:lang w:val="en-US" w:eastAsia="en-US"/>
        </w:rPr>
        <w:t xml:space="preserve"> </w:t>
      </w:r>
      <w:proofErr w:type="spellStart"/>
      <w:r>
        <w:rPr>
          <w:rFonts w:eastAsia="Calibri"/>
          <w:lang w:val="en-US" w:eastAsia="en-US"/>
        </w:rPr>
        <w:t>izpildei</w:t>
      </w:r>
      <w:proofErr w:type="spellEnd"/>
      <w:r>
        <w:rPr>
          <w:rFonts w:eastAsia="Calibri"/>
          <w:lang w:val="en-US" w:eastAsia="en-US"/>
        </w:rPr>
        <w:t xml:space="preserve"> </w:t>
      </w:r>
      <w:proofErr w:type="spellStart"/>
      <w:r>
        <w:rPr>
          <w:rFonts w:eastAsia="Calibri"/>
          <w:lang w:val="en-US" w:eastAsia="en-US"/>
        </w:rPr>
        <w:t>nodot</w:t>
      </w:r>
      <w:proofErr w:type="spellEnd"/>
      <w:r>
        <w:rPr>
          <w:rFonts w:eastAsia="Calibri"/>
          <w:lang w:val="en-US" w:eastAsia="en-US"/>
        </w:rPr>
        <w:t xml:space="preserve"> </w:t>
      </w:r>
      <w:proofErr w:type="spellStart"/>
      <w:r>
        <w:rPr>
          <w:rFonts w:eastAsia="Calibri"/>
          <w:lang w:val="en-US" w:eastAsia="en-US"/>
        </w:rPr>
        <w:t>Līguma</w:t>
      </w:r>
      <w:proofErr w:type="spellEnd"/>
      <w:r>
        <w:rPr>
          <w:rFonts w:eastAsia="Calibri"/>
          <w:lang w:val="en-US" w:eastAsia="en-US"/>
        </w:rPr>
        <w:t xml:space="preserve"> </w:t>
      </w:r>
      <w:proofErr w:type="spellStart"/>
      <w:r>
        <w:rPr>
          <w:rFonts w:eastAsia="Calibri"/>
          <w:lang w:val="en-US" w:eastAsia="en-US"/>
        </w:rPr>
        <w:t>apjoma</w:t>
      </w:r>
      <w:proofErr w:type="spellEnd"/>
      <w:r>
        <w:rPr>
          <w:rFonts w:eastAsia="Calibri"/>
          <w:lang w:val="en-US" w:eastAsia="en-US"/>
        </w:rPr>
        <w:t xml:space="preserve"> </w:t>
      </w:r>
      <w:proofErr w:type="spellStart"/>
      <w:r>
        <w:rPr>
          <w:rFonts w:eastAsia="Calibri"/>
          <w:lang w:val="en-US" w:eastAsia="en-US"/>
        </w:rPr>
        <w:t>daļu</w:t>
      </w:r>
      <w:proofErr w:type="spellEnd"/>
      <w:r>
        <w:rPr>
          <w:rFonts w:eastAsia="Calibri"/>
          <w:lang w:val="en-US" w:eastAsia="en-US"/>
        </w:rPr>
        <w:t xml:space="preserve">, </w:t>
      </w:r>
      <w:proofErr w:type="spellStart"/>
      <w:r>
        <w:rPr>
          <w:rFonts w:eastAsia="Calibri"/>
          <w:lang w:val="en-US" w:eastAsia="en-US"/>
        </w:rPr>
        <w:t>kura</w:t>
      </w:r>
      <w:proofErr w:type="spellEnd"/>
      <w:r>
        <w:rPr>
          <w:rFonts w:eastAsia="Calibri"/>
          <w:lang w:val="en-US" w:eastAsia="en-US"/>
        </w:rPr>
        <w:t xml:space="preserve"> </w:t>
      </w:r>
      <w:proofErr w:type="spellStart"/>
      <w:r>
        <w:rPr>
          <w:rFonts w:eastAsia="Calibri"/>
          <w:lang w:val="en-US" w:eastAsia="en-US"/>
        </w:rPr>
        <w:t>vērtība</w:t>
      </w:r>
      <w:proofErr w:type="spellEnd"/>
      <w:r>
        <w:rPr>
          <w:rFonts w:eastAsia="Calibri"/>
          <w:lang w:val="en-US" w:eastAsia="en-US"/>
        </w:rPr>
        <w:t xml:space="preserve"> </w:t>
      </w:r>
      <w:proofErr w:type="spellStart"/>
      <w:r>
        <w:rPr>
          <w:rFonts w:eastAsia="Calibri"/>
          <w:lang w:val="en-US" w:eastAsia="en-US"/>
        </w:rPr>
        <w:t>ir</w:t>
      </w:r>
      <w:proofErr w:type="spellEnd"/>
      <w:r>
        <w:rPr>
          <w:rFonts w:eastAsia="Calibri"/>
          <w:lang w:val="en-US" w:eastAsia="en-US"/>
        </w:rPr>
        <w:t xml:space="preserve"> </w:t>
      </w:r>
      <w:proofErr w:type="spellStart"/>
      <w:r>
        <w:rPr>
          <w:rFonts w:eastAsia="Calibri"/>
          <w:lang w:val="en-US" w:eastAsia="en-US"/>
        </w:rPr>
        <w:t>vismaz</w:t>
      </w:r>
      <w:proofErr w:type="spellEnd"/>
      <w:r>
        <w:rPr>
          <w:rFonts w:eastAsia="Calibri"/>
          <w:lang w:val="en-US" w:eastAsia="en-US"/>
        </w:rPr>
        <w:t xml:space="preserve"> 20</w:t>
      </w:r>
    </w:p>
    <w:p w:rsidR="008D3F89" w:rsidRDefault="008D3F89" w:rsidP="008D3F89">
      <w:pPr>
        <w:jc w:val="both"/>
        <w:rPr>
          <w:rFonts w:eastAsia="Calibri"/>
          <w:lang w:val="en-US" w:eastAsia="en-US"/>
        </w:rPr>
      </w:pPr>
      <w:r>
        <w:rPr>
          <w:rFonts w:eastAsia="Calibri"/>
          <w:lang w:val="en-US" w:eastAsia="en-US"/>
        </w:rPr>
        <w:t>(</w:t>
      </w:r>
      <w:proofErr w:type="spellStart"/>
      <w:r>
        <w:rPr>
          <w:rFonts w:eastAsia="Calibri"/>
          <w:lang w:val="en-US" w:eastAsia="en-US"/>
        </w:rPr>
        <w:t>divdesmit</w:t>
      </w:r>
      <w:proofErr w:type="spellEnd"/>
      <w:r>
        <w:rPr>
          <w:rFonts w:eastAsia="Calibri"/>
          <w:lang w:val="en-US" w:eastAsia="en-US"/>
        </w:rPr>
        <w:t xml:space="preserve">) </w:t>
      </w:r>
      <w:proofErr w:type="spellStart"/>
      <w:r>
        <w:rPr>
          <w:rFonts w:eastAsia="Calibri"/>
          <w:lang w:val="en-US" w:eastAsia="en-US"/>
        </w:rPr>
        <w:t>procenti</w:t>
      </w:r>
      <w:proofErr w:type="spellEnd"/>
      <w:r>
        <w:rPr>
          <w:rFonts w:eastAsia="Calibri"/>
          <w:lang w:val="en-US" w:eastAsia="en-US"/>
        </w:rPr>
        <w:t xml:space="preserve"> </w:t>
      </w:r>
      <w:proofErr w:type="spellStart"/>
      <w:r>
        <w:rPr>
          <w:rFonts w:eastAsia="Calibri"/>
          <w:lang w:val="en-US" w:eastAsia="en-US"/>
        </w:rPr>
        <w:t>vai</w:t>
      </w:r>
      <w:proofErr w:type="spellEnd"/>
      <w:r>
        <w:rPr>
          <w:rFonts w:eastAsia="Calibri"/>
          <w:lang w:val="en-US" w:eastAsia="en-US"/>
        </w:rPr>
        <w:t xml:space="preserve"> </w:t>
      </w:r>
      <w:proofErr w:type="spellStart"/>
      <w:r>
        <w:rPr>
          <w:rFonts w:eastAsia="Calibri"/>
          <w:lang w:val="en-US" w:eastAsia="en-US"/>
        </w:rPr>
        <w:t>vairāk</w:t>
      </w:r>
      <w:proofErr w:type="spellEnd"/>
      <w:r>
        <w:rPr>
          <w:rFonts w:eastAsia="Calibri"/>
          <w:lang w:val="en-US" w:eastAsia="en-US"/>
        </w:rPr>
        <w:t xml:space="preserve"> no </w:t>
      </w:r>
      <w:proofErr w:type="spellStart"/>
      <w:r>
        <w:rPr>
          <w:rFonts w:eastAsia="Calibri"/>
          <w:lang w:val="en-US" w:eastAsia="en-US"/>
        </w:rPr>
        <w:t>finanšu</w:t>
      </w:r>
      <w:proofErr w:type="spellEnd"/>
      <w:r>
        <w:rPr>
          <w:rFonts w:eastAsia="Calibri"/>
          <w:lang w:val="en-US" w:eastAsia="en-US"/>
        </w:rPr>
        <w:t xml:space="preserve"> </w:t>
      </w:r>
      <w:proofErr w:type="spellStart"/>
      <w:r>
        <w:rPr>
          <w:rFonts w:eastAsia="Calibri"/>
          <w:lang w:val="en-US" w:eastAsia="en-US"/>
        </w:rPr>
        <w:t>piedāvājuma</w:t>
      </w:r>
      <w:proofErr w:type="spellEnd"/>
      <w:r>
        <w:rPr>
          <w:rFonts w:eastAsia="Calibri"/>
          <w:lang w:val="en-US" w:eastAsia="en-US"/>
        </w:rPr>
        <w:t xml:space="preserve"> </w:t>
      </w:r>
      <w:proofErr w:type="spellStart"/>
      <w:r>
        <w:rPr>
          <w:rFonts w:eastAsia="Calibri"/>
          <w:lang w:val="en-US" w:eastAsia="en-US"/>
        </w:rPr>
        <w:t>summas</w:t>
      </w:r>
      <w:proofErr w:type="spellEnd"/>
      <w:r>
        <w:rPr>
          <w:rFonts w:eastAsia="Calibri"/>
          <w:lang w:val="en-US" w:eastAsia="en-US"/>
        </w:rPr>
        <w:t xml:space="preserve">), </w:t>
      </w:r>
      <w:proofErr w:type="spellStart"/>
      <w:r>
        <w:rPr>
          <w:rFonts w:eastAsia="Calibri"/>
          <w:lang w:val="en-US" w:eastAsia="en-US"/>
        </w:rPr>
        <w:t>ir</w:t>
      </w:r>
      <w:proofErr w:type="spellEnd"/>
      <w:r>
        <w:rPr>
          <w:rFonts w:eastAsia="Calibri"/>
          <w:lang w:val="en-US" w:eastAsia="en-US"/>
        </w:rPr>
        <w:t xml:space="preserve"> </w:t>
      </w:r>
      <w:proofErr w:type="spellStart"/>
      <w:r>
        <w:rPr>
          <w:rFonts w:eastAsia="Calibri"/>
          <w:lang w:val="en-US" w:eastAsia="en-US"/>
        </w:rPr>
        <w:t>izstrādāta</w:t>
      </w:r>
      <w:proofErr w:type="spellEnd"/>
      <w:r>
        <w:rPr>
          <w:rFonts w:eastAsia="Calibri"/>
          <w:lang w:val="en-US" w:eastAsia="en-US"/>
        </w:rPr>
        <w:t xml:space="preserve"> </w:t>
      </w:r>
      <w:proofErr w:type="gramStart"/>
      <w:r>
        <w:rPr>
          <w:rFonts w:eastAsia="Calibri"/>
          <w:lang w:val="en-US" w:eastAsia="en-US"/>
        </w:rPr>
        <w:t>un</w:t>
      </w:r>
      <w:proofErr w:type="gramEnd"/>
      <w:r>
        <w:rPr>
          <w:rFonts w:eastAsia="Calibri"/>
          <w:lang w:val="en-US" w:eastAsia="en-US"/>
        </w:rPr>
        <w:t xml:space="preserve"> </w:t>
      </w:r>
      <w:proofErr w:type="spellStart"/>
      <w:r>
        <w:rPr>
          <w:rFonts w:eastAsia="Calibri"/>
          <w:lang w:val="en-US" w:eastAsia="en-US"/>
        </w:rPr>
        <w:t>ieviesta</w:t>
      </w:r>
      <w:proofErr w:type="spellEnd"/>
      <w:r>
        <w:rPr>
          <w:rFonts w:eastAsia="Calibri"/>
          <w:lang w:val="en-US" w:eastAsia="en-US"/>
        </w:rPr>
        <w:t xml:space="preserve"> </w:t>
      </w:r>
      <w:proofErr w:type="spellStart"/>
      <w:r>
        <w:rPr>
          <w:rFonts w:eastAsia="Calibri"/>
          <w:lang w:val="en-US" w:eastAsia="en-US"/>
        </w:rPr>
        <w:t>kvalitātes</w:t>
      </w:r>
      <w:proofErr w:type="spellEnd"/>
      <w:r>
        <w:rPr>
          <w:rFonts w:eastAsia="Calibri"/>
          <w:lang w:val="en-US" w:eastAsia="en-US"/>
        </w:rPr>
        <w:t xml:space="preserve"> </w:t>
      </w:r>
      <w:proofErr w:type="spellStart"/>
      <w:r>
        <w:rPr>
          <w:rFonts w:eastAsia="Calibri"/>
          <w:lang w:val="en-US" w:eastAsia="en-US"/>
        </w:rPr>
        <w:t>vadības</w:t>
      </w:r>
      <w:proofErr w:type="spellEnd"/>
      <w:r>
        <w:rPr>
          <w:rFonts w:eastAsia="Calibri"/>
          <w:lang w:val="en-US" w:eastAsia="en-US"/>
        </w:rPr>
        <w:t xml:space="preserve"> </w:t>
      </w:r>
      <w:proofErr w:type="spellStart"/>
      <w:r>
        <w:rPr>
          <w:rFonts w:eastAsia="Calibri"/>
          <w:lang w:val="en-US" w:eastAsia="en-US"/>
        </w:rPr>
        <w:t>sistēma</w:t>
      </w:r>
      <w:proofErr w:type="spellEnd"/>
      <w:r>
        <w:rPr>
          <w:rFonts w:eastAsia="Calibri"/>
          <w:lang w:val="en-US" w:eastAsia="en-US"/>
        </w:rPr>
        <w:t xml:space="preserve">, </w:t>
      </w:r>
      <w:proofErr w:type="spellStart"/>
      <w:r>
        <w:rPr>
          <w:rFonts w:eastAsia="Calibri"/>
          <w:lang w:val="en-US" w:eastAsia="en-US"/>
        </w:rPr>
        <w:t>kas</w:t>
      </w:r>
      <w:proofErr w:type="spellEnd"/>
      <w:r>
        <w:rPr>
          <w:rFonts w:eastAsia="Calibri"/>
          <w:lang w:val="en-US" w:eastAsia="en-US"/>
        </w:rPr>
        <w:t xml:space="preserve"> </w:t>
      </w:r>
      <w:proofErr w:type="spellStart"/>
      <w:r>
        <w:rPr>
          <w:rFonts w:eastAsia="Calibri"/>
          <w:lang w:val="en-US" w:eastAsia="en-US"/>
        </w:rPr>
        <w:t>atbilst</w:t>
      </w:r>
      <w:proofErr w:type="spellEnd"/>
      <w:r>
        <w:rPr>
          <w:rFonts w:eastAsia="Calibri"/>
          <w:lang w:val="en-US" w:eastAsia="en-US"/>
        </w:rPr>
        <w:t xml:space="preserve"> </w:t>
      </w:r>
      <w:proofErr w:type="spellStart"/>
      <w:r>
        <w:rPr>
          <w:rFonts w:eastAsia="Calibri"/>
          <w:lang w:val="en-US" w:eastAsia="en-US"/>
        </w:rPr>
        <w:t>noteiktiem</w:t>
      </w:r>
      <w:proofErr w:type="spellEnd"/>
      <w:r>
        <w:rPr>
          <w:rFonts w:eastAsia="Calibri"/>
          <w:lang w:val="en-US" w:eastAsia="en-US"/>
        </w:rPr>
        <w:t xml:space="preserve"> </w:t>
      </w:r>
      <w:proofErr w:type="spellStart"/>
      <w:r>
        <w:rPr>
          <w:rFonts w:eastAsia="Calibri"/>
          <w:lang w:val="en-US" w:eastAsia="en-US"/>
        </w:rPr>
        <w:t>starptautiskiem</w:t>
      </w:r>
      <w:proofErr w:type="spellEnd"/>
      <w:r>
        <w:rPr>
          <w:rFonts w:eastAsia="Calibri"/>
          <w:lang w:val="en-US" w:eastAsia="en-US"/>
        </w:rPr>
        <w:t xml:space="preserve">, </w:t>
      </w:r>
      <w:proofErr w:type="spellStart"/>
      <w:r>
        <w:rPr>
          <w:rFonts w:eastAsia="Calibri"/>
          <w:lang w:val="en-US" w:eastAsia="en-US"/>
        </w:rPr>
        <w:t>Eiropas</w:t>
      </w:r>
      <w:proofErr w:type="spellEnd"/>
      <w:r>
        <w:rPr>
          <w:rFonts w:eastAsia="Calibri"/>
          <w:lang w:val="en-US" w:eastAsia="en-US"/>
        </w:rPr>
        <w:t xml:space="preserve"> </w:t>
      </w:r>
      <w:proofErr w:type="spellStart"/>
      <w:r>
        <w:rPr>
          <w:rFonts w:eastAsia="Calibri"/>
          <w:lang w:val="en-US" w:eastAsia="en-US"/>
        </w:rPr>
        <w:t>Savienības</w:t>
      </w:r>
      <w:proofErr w:type="spellEnd"/>
      <w:r>
        <w:rPr>
          <w:rFonts w:eastAsia="Calibri"/>
          <w:lang w:val="en-US" w:eastAsia="en-US"/>
        </w:rPr>
        <w:t xml:space="preserve"> </w:t>
      </w:r>
      <w:proofErr w:type="spellStart"/>
      <w:r>
        <w:rPr>
          <w:rFonts w:eastAsia="Calibri"/>
          <w:lang w:val="en-US" w:eastAsia="en-US"/>
        </w:rPr>
        <w:t>vai</w:t>
      </w:r>
      <w:proofErr w:type="spellEnd"/>
      <w:r>
        <w:rPr>
          <w:rFonts w:eastAsia="Calibri"/>
          <w:lang w:val="en-US" w:eastAsia="en-US"/>
        </w:rPr>
        <w:t xml:space="preserve"> </w:t>
      </w:r>
      <w:proofErr w:type="spellStart"/>
      <w:r>
        <w:rPr>
          <w:rFonts w:eastAsia="Calibri"/>
          <w:lang w:val="en-US" w:eastAsia="en-US"/>
        </w:rPr>
        <w:t>nacionālajiem</w:t>
      </w:r>
      <w:proofErr w:type="spellEnd"/>
      <w:r>
        <w:rPr>
          <w:rFonts w:eastAsia="Calibri"/>
          <w:lang w:val="en-US" w:eastAsia="en-US"/>
        </w:rPr>
        <w:t xml:space="preserve"> </w:t>
      </w:r>
      <w:proofErr w:type="spellStart"/>
      <w:r>
        <w:rPr>
          <w:rFonts w:eastAsia="Calibri"/>
          <w:lang w:val="en-US" w:eastAsia="en-US"/>
        </w:rPr>
        <w:t>standartiem</w:t>
      </w:r>
      <w:proofErr w:type="spellEnd"/>
      <w:r>
        <w:rPr>
          <w:rFonts w:eastAsia="Calibri"/>
          <w:lang w:val="en-US" w:eastAsia="en-US"/>
        </w:rPr>
        <w:t>.</w:t>
      </w:r>
    </w:p>
    <w:p w:rsidR="008D3F89" w:rsidRDefault="008D3F89" w:rsidP="008D3F89">
      <w:pPr>
        <w:jc w:val="both"/>
        <w:rPr>
          <w:rFonts w:eastAsia="Calibri"/>
          <w:lang w:val="en-US" w:eastAsia="en-US"/>
        </w:rPr>
      </w:pPr>
    </w:p>
    <w:p w:rsidR="008D3F89" w:rsidRDefault="008D3F89" w:rsidP="008D3F89">
      <w:pPr>
        <w:jc w:val="both"/>
        <w:rPr>
          <w:rFonts w:eastAsia="Calibri"/>
          <w:b/>
          <w:lang w:val="en-US" w:eastAsia="en-US"/>
        </w:rPr>
      </w:pPr>
      <w:proofErr w:type="spellStart"/>
      <w:r>
        <w:rPr>
          <w:rFonts w:eastAsia="Calibri"/>
          <w:b/>
          <w:lang w:val="en-US" w:eastAsia="en-US"/>
        </w:rPr>
        <w:t>Iepirkuma</w:t>
      </w:r>
      <w:proofErr w:type="spellEnd"/>
      <w:r>
        <w:rPr>
          <w:rFonts w:eastAsia="Calibri"/>
          <w:b/>
          <w:lang w:val="en-US" w:eastAsia="en-US"/>
        </w:rPr>
        <w:t xml:space="preserve"> </w:t>
      </w:r>
      <w:proofErr w:type="spellStart"/>
      <w:r>
        <w:rPr>
          <w:rFonts w:eastAsia="Calibri"/>
          <w:b/>
          <w:lang w:val="en-US" w:eastAsia="en-US"/>
        </w:rPr>
        <w:t>komisijas</w:t>
      </w:r>
      <w:proofErr w:type="spellEnd"/>
      <w:r>
        <w:rPr>
          <w:rFonts w:eastAsia="Calibri"/>
          <w:b/>
          <w:lang w:val="en-US" w:eastAsia="en-US"/>
        </w:rPr>
        <w:t xml:space="preserve"> </w:t>
      </w:r>
      <w:proofErr w:type="spellStart"/>
      <w:r>
        <w:rPr>
          <w:rFonts w:eastAsia="Calibri"/>
          <w:b/>
          <w:lang w:val="en-US" w:eastAsia="en-US"/>
        </w:rPr>
        <w:t>skaidrojums</w:t>
      </w:r>
      <w:proofErr w:type="spellEnd"/>
      <w:r>
        <w:rPr>
          <w:rFonts w:eastAsia="Calibri"/>
          <w:b/>
          <w:lang w:val="en-US" w:eastAsia="en-US"/>
        </w:rPr>
        <w:t>:</w:t>
      </w:r>
    </w:p>
    <w:p w:rsidR="008D3F89" w:rsidRDefault="008D3F89" w:rsidP="008D3F89">
      <w:pPr>
        <w:jc w:val="both"/>
        <w:rPr>
          <w:rFonts w:eastAsia="Calibri"/>
          <w:b/>
          <w:lang w:val="en-US" w:eastAsia="en-US"/>
        </w:rPr>
      </w:pPr>
    </w:p>
    <w:p w:rsidR="007F374B" w:rsidRDefault="007F374B" w:rsidP="007F374B">
      <w:pPr>
        <w:pStyle w:val="ListParagraph"/>
        <w:numPr>
          <w:ilvl w:val="0"/>
          <w:numId w:val="5"/>
        </w:numPr>
        <w:spacing w:after="160" w:line="259" w:lineRule="auto"/>
      </w:pPr>
      <w:r>
        <w:t>Atbildot uz pretendenta pirmo jautājumu  iepirkumu komisija skaidro:</w:t>
      </w:r>
    </w:p>
    <w:p w:rsidR="007F374B" w:rsidRDefault="007F374B" w:rsidP="007F374B">
      <w:pPr>
        <w:ind w:firstLine="720"/>
        <w:jc w:val="both"/>
      </w:pPr>
      <w:r w:rsidRPr="00746F5A">
        <w:t>1.1.Attiecībā uz Sekcijas izolatoru</w:t>
      </w:r>
      <w:r w:rsidRPr="004358EF">
        <w:t xml:space="preserve"> - kā</w:t>
      </w:r>
      <w:r>
        <w:t xml:space="preserve"> sekcijas izolators var tikt izmatots produkts, kas nodrošina nepieciešamos tehniskos parametrus (veic sekcijas atdalīšanas funkciju), kā arī tiek nodrošināta gan pantogrāfa, gan </w:t>
      </w:r>
      <w:proofErr w:type="spellStart"/>
      <w:r>
        <w:t>kontaktstieņa</w:t>
      </w:r>
      <w:proofErr w:type="spellEnd"/>
      <w:r>
        <w:t xml:space="preserve"> izmantošana.  Ilustratīvi attēlots viens no iespējamiem variantiem. (*izmēriem ir informatīva nozīme):</w:t>
      </w:r>
    </w:p>
    <w:p w:rsidR="007F374B" w:rsidRDefault="007F374B" w:rsidP="007F374B">
      <w:pPr>
        <w:ind w:firstLine="720"/>
      </w:pPr>
      <w:r w:rsidRPr="007F374B">
        <w:rPr>
          <w:noProof/>
          <w:lang w:eastAsia="lv-LV"/>
        </w:rPr>
        <w:drawing>
          <wp:inline distT="0" distB="0" distL="0" distR="0">
            <wp:extent cx="3419475" cy="2218632"/>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8520" cy="2224501"/>
                    </a:xfrm>
                    <a:prstGeom prst="rect">
                      <a:avLst/>
                    </a:prstGeom>
                    <a:noFill/>
                    <a:ln>
                      <a:noFill/>
                    </a:ln>
                  </pic:spPr>
                </pic:pic>
              </a:graphicData>
            </a:graphic>
          </wp:inline>
        </w:drawing>
      </w:r>
    </w:p>
    <w:p w:rsidR="007F374B" w:rsidRDefault="007F374B" w:rsidP="007F374B">
      <w:pPr>
        <w:ind w:firstLine="720"/>
      </w:pPr>
      <w:r>
        <w:rPr>
          <w:noProof/>
          <w:lang w:eastAsia="lv-LV"/>
        </w:rPr>
        <w:drawing>
          <wp:inline distT="0" distB="0" distL="0" distR="0">
            <wp:extent cx="5981700" cy="3389102"/>
            <wp:effectExtent l="0" t="0" r="0" b="1905"/>
            <wp:docPr id="5" name="Picture 1" descr="http://www.elektroline.cz/get_image.php?image_id=227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oline.cz/get_image.php?image_id=22754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8775" cy="3455434"/>
                    </a:xfrm>
                    <a:prstGeom prst="rect">
                      <a:avLst/>
                    </a:prstGeom>
                    <a:noFill/>
                    <a:ln>
                      <a:noFill/>
                    </a:ln>
                  </pic:spPr>
                </pic:pic>
              </a:graphicData>
            </a:graphic>
          </wp:inline>
        </w:drawing>
      </w:r>
    </w:p>
    <w:p w:rsidR="007F374B" w:rsidRPr="004358EF" w:rsidRDefault="007F374B" w:rsidP="007F374B">
      <w:pPr>
        <w:jc w:val="both"/>
        <w:rPr>
          <w:b/>
          <w:color w:val="FF0000"/>
        </w:rPr>
      </w:pPr>
      <w:r w:rsidRPr="00437753">
        <w:t xml:space="preserve">1.2.Attiecībā uz atdalītāja sviru - Kā minēts paskaidrojuma rakstā par depo teritorijas kontakttīkla </w:t>
      </w:r>
      <w:r>
        <w:t>izbūvi: “.....</w:t>
      </w:r>
      <w:r w:rsidRPr="001C2A32">
        <w:t>Paredzēts arī veikt depo ēku iekšējā kontakttīkla izbūvi un nodrošināšanu ar atslēdzamu strāvas sekciju, drošai darbu veikšanai tramvaja apkopēs</w:t>
      </w:r>
      <w:r>
        <w:t>”</w:t>
      </w:r>
      <w:r w:rsidRPr="001C2A32">
        <w:t>.</w:t>
      </w:r>
      <w:r>
        <w:t xml:space="preserve"> Līdz ar to skaidrojam, ka izmatojams ir atdalītājs </w:t>
      </w:r>
      <w:r w:rsidRPr="00A159F7">
        <w:t>3,6/1500A komplektēts ar</w:t>
      </w:r>
      <w:r>
        <w:t xml:space="preserve"> atdalītāja stieni, kas nodrošina strāvas sekcijas atslēgšanu no kopējā tīkla.</w:t>
      </w:r>
      <w:r w:rsidRPr="007E7FBA">
        <w:rPr>
          <w:noProof/>
          <w:lang w:eastAsia="lv-LV"/>
        </w:rPr>
        <w:t xml:space="preserve"> </w:t>
      </w:r>
      <w:r>
        <w:rPr>
          <w:noProof/>
          <w:lang w:eastAsia="lv-LV"/>
        </w:rPr>
        <w:t>Attēlam ir tikai iluztrējošs raksturs.</w:t>
      </w:r>
    </w:p>
    <w:p w:rsidR="007F374B" w:rsidRDefault="007F374B" w:rsidP="007F374B">
      <w:pPr>
        <w:tabs>
          <w:tab w:val="left" w:pos="3450"/>
        </w:tabs>
        <w:jc w:val="both"/>
        <w:rPr>
          <w:noProof/>
          <w:lang w:eastAsia="lv-LV"/>
        </w:rPr>
      </w:pPr>
    </w:p>
    <w:p w:rsidR="007F374B" w:rsidRDefault="007F374B" w:rsidP="007F374B">
      <w:pPr>
        <w:tabs>
          <w:tab w:val="left" w:pos="3450"/>
        </w:tabs>
      </w:pPr>
      <w:r w:rsidRPr="00A159F7">
        <w:rPr>
          <w:noProof/>
          <w:lang w:eastAsia="lv-LV"/>
        </w:rPr>
        <w:drawing>
          <wp:inline distT="0" distB="0" distL="0" distR="0">
            <wp:extent cx="2771775" cy="300037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1775" cy="3000375"/>
                    </a:xfrm>
                    <a:prstGeom prst="rect">
                      <a:avLst/>
                    </a:prstGeom>
                    <a:noFill/>
                    <a:ln>
                      <a:noFill/>
                    </a:ln>
                  </pic:spPr>
                </pic:pic>
              </a:graphicData>
            </a:graphic>
          </wp:inline>
        </w:drawing>
      </w:r>
    </w:p>
    <w:p w:rsidR="007F374B" w:rsidRDefault="007F374B" w:rsidP="007F374B">
      <w:pPr>
        <w:tabs>
          <w:tab w:val="left" w:pos="3450"/>
        </w:tabs>
        <w:jc w:val="both"/>
        <w:rPr>
          <w:color w:val="000000" w:themeColor="text1"/>
        </w:rPr>
      </w:pPr>
      <w:r w:rsidRPr="00437753">
        <w:t xml:space="preserve">1.3.Attiecībā uz sabraucošo pārmiju, mehānisko pārmiju, pārmijas </w:t>
      </w:r>
      <w:proofErr w:type="spellStart"/>
      <w:r w:rsidRPr="00437753">
        <w:t>signālkontaktu</w:t>
      </w:r>
      <w:proofErr w:type="spellEnd"/>
      <w:r w:rsidRPr="00437753">
        <w:t xml:space="preserve"> - Individuāli </w:t>
      </w:r>
      <w:r w:rsidRPr="007E7FBA">
        <w:rPr>
          <w:color w:val="000000" w:themeColor="text1"/>
        </w:rPr>
        <w:t xml:space="preserve">izgatavojamas </w:t>
      </w:r>
      <w:proofErr w:type="spellStart"/>
      <w:r w:rsidRPr="007E7FBA">
        <w:rPr>
          <w:color w:val="000000" w:themeColor="text1"/>
        </w:rPr>
        <w:t>specdetaļas</w:t>
      </w:r>
      <w:proofErr w:type="spellEnd"/>
      <w:r w:rsidRPr="007E7FBA">
        <w:rPr>
          <w:color w:val="000000" w:themeColor="text1"/>
        </w:rPr>
        <w:t xml:space="preserve">, lai nodrošinātu kontakttīkla funkcionēšanu izmantojot </w:t>
      </w:r>
      <w:r>
        <w:rPr>
          <w:color w:val="000000" w:themeColor="text1"/>
        </w:rPr>
        <w:t xml:space="preserve">pantogrāfa un </w:t>
      </w:r>
      <w:proofErr w:type="spellStart"/>
      <w:r>
        <w:rPr>
          <w:color w:val="000000" w:themeColor="text1"/>
        </w:rPr>
        <w:t>kontaktstieņa</w:t>
      </w:r>
      <w:proofErr w:type="spellEnd"/>
      <w:r>
        <w:rPr>
          <w:color w:val="000000" w:themeColor="text1"/>
        </w:rPr>
        <w:t xml:space="preserve"> sistēmas vienlaicīgi. Visām kontakttīkla </w:t>
      </w:r>
      <w:proofErr w:type="spellStart"/>
      <w:r>
        <w:rPr>
          <w:color w:val="000000" w:themeColor="text1"/>
        </w:rPr>
        <w:t>specdaļām</w:t>
      </w:r>
      <w:proofErr w:type="spellEnd"/>
      <w:r>
        <w:rPr>
          <w:color w:val="000000" w:themeColor="text1"/>
        </w:rPr>
        <w:t xml:space="preserve"> jābūt aprīkotām ar </w:t>
      </w:r>
      <w:proofErr w:type="spellStart"/>
      <w:r>
        <w:rPr>
          <w:color w:val="000000" w:themeColor="text1"/>
        </w:rPr>
        <w:t>kontaktvada</w:t>
      </w:r>
      <w:proofErr w:type="spellEnd"/>
      <w:r>
        <w:rPr>
          <w:color w:val="000000" w:themeColor="text1"/>
        </w:rPr>
        <w:t xml:space="preserve"> pārejas sliecēm, nodrošinot drošu pantogrāfa pārbraukšanu.</w:t>
      </w:r>
    </w:p>
    <w:p w:rsidR="007F374B" w:rsidRPr="004358EF" w:rsidRDefault="007F374B" w:rsidP="007F374B">
      <w:pPr>
        <w:tabs>
          <w:tab w:val="left" w:pos="3450"/>
        </w:tabs>
        <w:jc w:val="both"/>
        <w:rPr>
          <w:b/>
          <w:color w:val="FF0000"/>
        </w:rPr>
      </w:pPr>
    </w:p>
    <w:p w:rsidR="007F374B" w:rsidRDefault="007F374B" w:rsidP="007F374B">
      <w:pPr>
        <w:pStyle w:val="ListParagraph"/>
        <w:numPr>
          <w:ilvl w:val="0"/>
          <w:numId w:val="5"/>
        </w:numPr>
        <w:spacing w:after="160" w:line="259" w:lineRule="auto"/>
        <w:jc w:val="both"/>
      </w:pPr>
      <w:r>
        <w:t>Atbildot uz Pretendenta otro jautājumu, iepirkumu komisija skaidro, ka Pretendentam, sagatavojot savu piedāvājumu, ir jāņem vērā Atklātā</w:t>
      </w:r>
      <w:r w:rsidR="0056544A">
        <w:t xml:space="preserve"> konkursa nolikuma  3.5.punkts, proti,  piedāvājums ir spēkā 120 (viens simts divdesmit)</w:t>
      </w:r>
      <w:r>
        <w:t xml:space="preserve"> dien</w:t>
      </w:r>
      <w:r w:rsidR="0056544A">
        <w:t>as. Nepieciešamības gadījumā Pas</w:t>
      </w:r>
      <w:r>
        <w:t xml:space="preserve">ūtītājam ir tiesības lūgt pagarināt Piedāvājuma derīguma termiņu, </w:t>
      </w:r>
      <w:proofErr w:type="spellStart"/>
      <w:r>
        <w:t>tsk</w:t>
      </w:r>
      <w:proofErr w:type="spellEnd"/>
      <w:r>
        <w:t xml:space="preserve">. piedāvājuma nodrošinājumu.  </w:t>
      </w:r>
    </w:p>
    <w:p w:rsidR="007F374B" w:rsidRPr="0037430B" w:rsidRDefault="0056544A" w:rsidP="007F374B">
      <w:pPr>
        <w:pStyle w:val="ListParagraph"/>
        <w:numPr>
          <w:ilvl w:val="0"/>
          <w:numId w:val="5"/>
        </w:numPr>
        <w:spacing w:after="160" w:line="259" w:lineRule="auto"/>
        <w:jc w:val="both"/>
      </w:pPr>
      <w:r w:rsidRPr="0037430B">
        <w:t>Atbildot uz Pretenden</w:t>
      </w:r>
      <w:r w:rsidR="007F374B" w:rsidRPr="0037430B">
        <w:t xml:space="preserve">ta trešo jautājumu, iepirkumu komisija skaidro, ka </w:t>
      </w:r>
      <w:r w:rsidR="002C7881">
        <w:rPr>
          <w:rStyle w:val="apple-converted-space"/>
          <w:rFonts w:ascii="Arial" w:hAnsi="Arial" w:cs="Arial"/>
          <w:color w:val="333333"/>
          <w:sz w:val="20"/>
          <w:szCs w:val="20"/>
          <w:shd w:val="clear" w:color="auto" w:fill="FFFFFF"/>
        </w:rPr>
        <w:t> </w:t>
      </w:r>
      <w:r w:rsidR="002C7881" w:rsidRPr="002C7881">
        <w:rPr>
          <w:shd w:val="clear" w:color="auto" w:fill="FFFFFF"/>
        </w:rPr>
        <w:t>lai izslēgt iespēju nepamatoti lētā piedāvājuma iesniegšanai, sabiedrisko pakalpojumu sniedzējam, pamatojoties uz Sabiedrisko pakalpojumu sniedzēju iepirkumu likuma 53.panta trešās daļas pirmo punktu ir tiesības pieprasīt no pretendenta detalizētu paskaidrojumu, tajā skaitā attiecībā par būvdarbu metodēm, ražošanas procesa vai sniedzamo pakalpojumu izmaksām.</w:t>
      </w:r>
      <w:r w:rsidR="002C7881">
        <w:t xml:space="preserve"> P</w:t>
      </w:r>
      <w:r w:rsidR="007F374B" w:rsidRPr="0037430B">
        <w:t>askaidrojums par būvdarbu metodēm un ražošanas procesa vai sniedzamo pakalpojumu izmaksām sevī ietver Pretendenta skaidrojumu brīvā, rakstiskā formā ietverot pamatinformāciju par būvdarbos pielietojamajām metodēm, izmantojamajām tehnikas vienībām</w:t>
      </w:r>
      <w:r w:rsidR="003E3FA6" w:rsidRPr="0037430B">
        <w:t>.</w:t>
      </w:r>
      <w:r w:rsidR="009C2785" w:rsidRPr="0037430B">
        <w:t xml:space="preserve"> Kas attiecas uz jautājumu par skaidrojumu par Pretendenta iespējām saņemt komercdarbības atbalstu, iepirkuma komisija lūdz skatīt nolikuma grozījumus Nr.2. </w:t>
      </w:r>
    </w:p>
    <w:p w:rsidR="007F374B" w:rsidRDefault="007F374B" w:rsidP="007F374B">
      <w:pPr>
        <w:pStyle w:val="ListParagraph"/>
        <w:numPr>
          <w:ilvl w:val="0"/>
          <w:numId w:val="5"/>
        </w:numPr>
        <w:spacing w:after="160" w:line="259" w:lineRule="auto"/>
        <w:jc w:val="both"/>
      </w:pPr>
      <w:r>
        <w:t>Atbild</w:t>
      </w:r>
      <w:r w:rsidR="003E3FA6">
        <w:t>ot uz Pretendenta  ceturto jautājumu, iepirkumu komisija norā</w:t>
      </w:r>
      <w:r>
        <w:t xml:space="preserve">da, ka </w:t>
      </w:r>
      <w:r w:rsidR="003E3FA6">
        <w:t>Pretendenta piedāvātajam apakšuzņē</w:t>
      </w:r>
      <w:r>
        <w:t xml:space="preserve">mējam jāatbilst un jāievēro Nolikuma </w:t>
      </w:r>
      <w:r w:rsidR="003E3FA6">
        <w:t>6.3.1.</w:t>
      </w:r>
      <w:r>
        <w:t xml:space="preserve"> punkts. Pap</w:t>
      </w:r>
      <w:r w:rsidR="003E3FA6">
        <w:t>ildus norādām, ka prasības apakš</w:t>
      </w:r>
      <w:r>
        <w:t>uzņēmējiem, kuru Līguma apjoma daļa ir vismaz 20 %</w:t>
      </w:r>
      <w:r w:rsidR="003E3FA6">
        <w:t>,</w:t>
      </w:r>
      <w:r>
        <w:t xml:space="preserve"> ir atrunātas un noteiktas</w:t>
      </w:r>
      <w:r w:rsidR="003E3FA6">
        <w:t xml:space="preserve"> Sabiedrisko pakalpojumu sniedzē</w:t>
      </w:r>
      <w:r>
        <w:t xml:space="preserve">ju iepirkumu likumā. </w:t>
      </w:r>
    </w:p>
    <w:p w:rsidR="007F374B" w:rsidRDefault="007F374B" w:rsidP="007F374B">
      <w:pPr>
        <w:pStyle w:val="ListParagraph"/>
        <w:ind w:left="1080"/>
        <w:jc w:val="both"/>
      </w:pPr>
    </w:p>
    <w:p w:rsidR="007F374B" w:rsidRDefault="007F374B" w:rsidP="007F374B"/>
    <w:p w:rsidR="007F374B" w:rsidRDefault="007F374B" w:rsidP="007F374B">
      <w:bookmarkStart w:id="0" w:name="_GoBack"/>
      <w:bookmarkEnd w:id="0"/>
    </w:p>
    <w:p w:rsidR="007F374B" w:rsidRDefault="007F374B" w:rsidP="007F374B"/>
    <w:p w:rsidR="007F374B" w:rsidRDefault="007F374B" w:rsidP="007F374B"/>
    <w:p w:rsidR="00805AFE" w:rsidRDefault="002C7881" w:rsidP="007F374B"/>
    <w:sectPr w:rsidR="00805AFE" w:rsidSect="007F374B">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5FC"/>
    <w:multiLevelType w:val="hybridMultilevel"/>
    <w:tmpl w:val="8FC626C0"/>
    <w:lvl w:ilvl="0" w:tplc="28DCFB7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994AE2"/>
    <w:multiLevelType w:val="hybridMultilevel"/>
    <w:tmpl w:val="1C9C0C5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DA4E08"/>
    <w:multiLevelType w:val="hybridMultilevel"/>
    <w:tmpl w:val="B18E2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EB7EDA"/>
    <w:multiLevelType w:val="hybridMultilevel"/>
    <w:tmpl w:val="C5EA3C20"/>
    <w:lvl w:ilvl="0" w:tplc="B1D82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F27608E"/>
    <w:multiLevelType w:val="hybridMultilevel"/>
    <w:tmpl w:val="8D8C9D38"/>
    <w:lvl w:ilvl="0" w:tplc="BCB4DD48">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F89"/>
    <w:rsid w:val="000A3E05"/>
    <w:rsid w:val="001D0AC7"/>
    <w:rsid w:val="002C7881"/>
    <w:rsid w:val="0037430B"/>
    <w:rsid w:val="003E3FA6"/>
    <w:rsid w:val="004241E0"/>
    <w:rsid w:val="004311C3"/>
    <w:rsid w:val="00450755"/>
    <w:rsid w:val="00554482"/>
    <w:rsid w:val="0056544A"/>
    <w:rsid w:val="005A51EF"/>
    <w:rsid w:val="005D39FB"/>
    <w:rsid w:val="0060550A"/>
    <w:rsid w:val="0072492A"/>
    <w:rsid w:val="0074041E"/>
    <w:rsid w:val="007E4C81"/>
    <w:rsid w:val="007F374B"/>
    <w:rsid w:val="008B1E1B"/>
    <w:rsid w:val="008D3F89"/>
    <w:rsid w:val="0091401B"/>
    <w:rsid w:val="009A646F"/>
    <w:rsid w:val="009C2785"/>
    <w:rsid w:val="00A16844"/>
    <w:rsid w:val="00AC7FE2"/>
    <w:rsid w:val="00C51D15"/>
    <w:rsid w:val="00CB1699"/>
    <w:rsid w:val="00D41E2D"/>
    <w:rsid w:val="00E100B7"/>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9"/>
    <w:pPr>
      <w:spacing w:before="0" w:beforeAutospacing="0" w:after="0" w:afterAutospacing="0"/>
      <w:jc w:val="left"/>
    </w:pPr>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F89"/>
    <w:pPr>
      <w:ind w:left="720"/>
      <w:contextualSpacing/>
    </w:pPr>
  </w:style>
  <w:style w:type="paragraph" w:styleId="BalloonText">
    <w:name w:val="Balloon Text"/>
    <w:basedOn w:val="Normal"/>
    <w:link w:val="BalloonTextChar"/>
    <w:uiPriority w:val="99"/>
    <w:semiHidden/>
    <w:unhideWhenUsed/>
    <w:rsid w:val="0072492A"/>
    <w:rPr>
      <w:rFonts w:ascii="Tahoma" w:hAnsi="Tahoma" w:cs="Tahoma"/>
      <w:sz w:val="16"/>
      <w:szCs w:val="16"/>
    </w:rPr>
  </w:style>
  <w:style w:type="character" w:customStyle="1" w:styleId="BalloonTextChar">
    <w:name w:val="Balloon Text Char"/>
    <w:basedOn w:val="DefaultParagraphFont"/>
    <w:link w:val="BalloonText"/>
    <w:uiPriority w:val="99"/>
    <w:semiHidden/>
    <w:rsid w:val="0072492A"/>
    <w:rPr>
      <w:rFonts w:ascii="Tahoma" w:hAnsi="Tahoma" w:cs="Tahoma"/>
      <w:sz w:val="16"/>
      <w:szCs w:val="16"/>
      <w:lang w:eastAsia="ru-RU"/>
    </w:rPr>
  </w:style>
  <w:style w:type="character" w:customStyle="1" w:styleId="apple-converted-space">
    <w:name w:val="apple-converted-space"/>
    <w:basedOn w:val="DefaultParagraphFont"/>
    <w:rsid w:val="002C7881"/>
  </w:style>
</w:styles>
</file>

<file path=word/webSettings.xml><?xml version="1.0" encoding="utf-8"?>
<w:webSettings xmlns:r="http://schemas.openxmlformats.org/officeDocument/2006/relationships" xmlns:w="http://schemas.openxmlformats.org/wordprocessingml/2006/main">
  <w:divs>
    <w:div w:id="12419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3743</Words>
  <Characters>2134</Characters>
  <Application>Microsoft Office Word</Application>
  <DocSecurity>0</DocSecurity>
  <Lines>17</Lines>
  <Paragraphs>11</Paragraphs>
  <ScaleCrop>false</ScaleCrop>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2016-07-19T08:43:00Z</dcterms:created>
  <dcterms:modified xsi:type="dcterms:W3CDTF">2016-07-21T13:51:00Z</dcterms:modified>
</cp:coreProperties>
</file>