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1D709D">
      <w:pPr>
        <w:rPr>
          <w:b/>
        </w:rPr>
      </w:pPr>
      <w:r>
        <w:rPr>
          <w:b/>
        </w:rPr>
        <w:t>Pretendenta jautājums:</w:t>
      </w:r>
    </w:p>
    <w:p w:rsidR="00CA07C2" w:rsidRDefault="00CA07C2">
      <w:r>
        <w:tab/>
        <w:t>Darbu apjomu sarakstos ir norādīta montāža ar atsauci uz individuālajiem komponentiem ar shēmām/zīmējumiem no paskaidrojuma raksta. Tomēr daļa no šiem komponentiem nepilnīga vai neviennozīmīga.</w:t>
      </w:r>
    </w:p>
    <w:p w:rsidR="00CA07C2" w:rsidRDefault="00CA07C2">
      <w:r>
        <w:tab/>
        <w:t xml:space="preserve">Lūdzam Pasūtītāju papildināt Darbu apjomu sarakstos montāžas darbus ar montāžas shēmām/zīmējumiem ar individuālu materiālu detalizētu sadalījumu. Ja patreizējā redakcijā, montāžu un materiālus var saprast  vairākos variantos. </w:t>
      </w:r>
    </w:p>
    <w:p w:rsidR="00CA07C2" w:rsidRDefault="00CA07C2">
      <w:r>
        <w:tab/>
        <w:t xml:space="preserve">Vai veikt piedāvājuma aprēķinu saskaņā ar patreizējo konkursa dokumentāciju, un vēlāk, kad pilnībā tiks pabeigts tehniskais projekts, un noteikts </w:t>
      </w:r>
      <w:r w:rsidR="00530508">
        <w:t xml:space="preserve">precīzs komponentu apjoms vai iespējamais trūkstošo materiālu apjoms tiks ņemts vērā un atsevišķi apmaksāts? </w:t>
      </w:r>
    </w:p>
    <w:p w:rsidR="00530508" w:rsidRDefault="00530508"/>
    <w:p w:rsidR="00853134" w:rsidRDefault="00530508">
      <w:pPr>
        <w:rPr>
          <w:b/>
        </w:rPr>
      </w:pPr>
      <w:r>
        <w:rPr>
          <w:b/>
        </w:rPr>
        <w:t xml:space="preserve">Iepirkuma komisijas skaidrojums: </w:t>
      </w:r>
    </w:p>
    <w:p w:rsidR="00853134" w:rsidRPr="00CC7153" w:rsidRDefault="00CC7153" w:rsidP="00CC7153">
      <w:pPr>
        <w:ind w:firstLine="720"/>
        <w:rPr>
          <w:b/>
        </w:rPr>
      </w:pPr>
      <w:r w:rsidRPr="00CC7153">
        <w:rPr>
          <w:shd w:val="clear" w:color="auto" w:fill="FFFFFF"/>
        </w:rPr>
        <w:t>Atbildot uz pretendenta jautājumu, iepirkuma komisija skaidro, ka būvdarbu veicējam ir jāparedz un jāapzinās visas izmaksas projekta realizācijai pilnā apjomā, atspoguļojot to savā finanšu piedāvājumā. Pretendentam jāapzinās, ka par piedāvāto cenu tas būs spējīgs veikt visas projekta realizācijai paredzētās darbības</w:t>
      </w:r>
      <w:r>
        <w:rPr>
          <w:shd w:val="clear" w:color="auto" w:fill="FFFFFF"/>
        </w:rPr>
        <w:t xml:space="preserve">, tajā skaitā </w:t>
      </w:r>
      <w:r w:rsidRPr="00CC7153">
        <w:rPr>
          <w:shd w:val="clear" w:color="auto" w:fill="FFFFFF"/>
        </w:rPr>
        <w:t xml:space="preserve">montāžas darbus atbilstoši tehniskajai specifikācijai, jo projekta sadārdzinājums vai papildus </w:t>
      </w:r>
      <w:r>
        <w:rPr>
          <w:shd w:val="clear" w:color="auto" w:fill="FFFFFF"/>
        </w:rPr>
        <w:t>darbi nav paredzēti un apmaksāti</w:t>
      </w:r>
      <w:r w:rsidRPr="00CC7153">
        <w:rPr>
          <w:shd w:val="clear" w:color="auto" w:fill="FFFFFF"/>
        </w:rPr>
        <w:t xml:space="preserve"> netiks.</w:t>
      </w:r>
      <w:r>
        <w:rPr>
          <w:shd w:val="clear" w:color="auto" w:fill="FFFFFF"/>
        </w:rPr>
        <w:t xml:space="preserve"> </w:t>
      </w:r>
      <w:r w:rsidRPr="00CC7153">
        <w:rPr>
          <w:shd w:val="clear" w:color="auto" w:fill="FFFFFF"/>
        </w:rPr>
        <w:t>Iepirkumu komisija skaidro</w:t>
      </w:r>
      <w:r>
        <w:rPr>
          <w:shd w:val="clear" w:color="auto" w:fill="FFFFFF"/>
        </w:rPr>
        <w:t>,</w:t>
      </w:r>
      <w:r w:rsidRPr="00CC7153">
        <w:rPr>
          <w:shd w:val="clear" w:color="auto" w:fill="FFFFFF"/>
        </w:rPr>
        <w:t xml:space="preserve"> ka pretendentam sagatavojot savu piedāvājumu</w:t>
      </w:r>
      <w:r>
        <w:rPr>
          <w:shd w:val="clear" w:color="auto" w:fill="FFFFFF"/>
        </w:rPr>
        <w:t>, ir jāaprēķ</w:t>
      </w:r>
      <w:r w:rsidRPr="00CC7153">
        <w:rPr>
          <w:shd w:val="clear" w:color="auto" w:fill="FFFFFF"/>
        </w:rPr>
        <w:t>ina un jāparedz tās izmaksas</w:t>
      </w:r>
      <w:r>
        <w:rPr>
          <w:shd w:val="clear" w:color="auto" w:fill="FFFFFF"/>
        </w:rPr>
        <w:t>,</w:t>
      </w:r>
      <w:r w:rsidRPr="00CC7153">
        <w:rPr>
          <w:shd w:val="clear" w:color="auto" w:fill="FFFFFF"/>
        </w:rPr>
        <w:t xml:space="preserve"> kas saistās ar vis</w:t>
      </w:r>
      <w:r>
        <w:rPr>
          <w:shd w:val="clear" w:color="auto" w:fill="FFFFFF"/>
        </w:rPr>
        <w:t>u pretendenta ieskatā nepiecieš</w:t>
      </w:r>
      <w:r w:rsidRPr="00CC7153">
        <w:rPr>
          <w:shd w:val="clear" w:color="auto" w:fill="FFFFFF"/>
        </w:rPr>
        <w:t>amo komponentu montāžu atbilstoši pretendenta izvēlētajam montāžas veidam un tehnikai.</w:t>
      </w:r>
    </w:p>
    <w:sectPr w:rsidR="00853134" w:rsidRPr="00CC7153"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850"/>
    <w:rsid w:val="000713E2"/>
    <w:rsid w:val="000B2929"/>
    <w:rsid w:val="001D709D"/>
    <w:rsid w:val="004311C3"/>
    <w:rsid w:val="00450755"/>
    <w:rsid w:val="00530508"/>
    <w:rsid w:val="00554482"/>
    <w:rsid w:val="005A51EF"/>
    <w:rsid w:val="005D39FB"/>
    <w:rsid w:val="006154A0"/>
    <w:rsid w:val="00853134"/>
    <w:rsid w:val="0091401B"/>
    <w:rsid w:val="009A646F"/>
    <w:rsid w:val="00A11850"/>
    <w:rsid w:val="00A16844"/>
    <w:rsid w:val="00AC7FE2"/>
    <w:rsid w:val="00CA07C2"/>
    <w:rsid w:val="00CB1699"/>
    <w:rsid w:val="00CC7153"/>
    <w:rsid w:val="00D41E2D"/>
    <w:rsid w:val="00D4212B"/>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926</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2016-08-04T12:30:00Z</dcterms:created>
  <dcterms:modified xsi:type="dcterms:W3CDTF">2016-08-10T07:13:00Z</dcterms:modified>
</cp:coreProperties>
</file>