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19" w:rsidRPr="00B24C19" w:rsidRDefault="00B24C19" w:rsidP="00B24C19">
      <w:pPr>
        <w:tabs>
          <w:tab w:val="left" w:pos="993"/>
        </w:tabs>
        <w:spacing w:line="360" w:lineRule="auto"/>
        <w:rPr>
          <w:b/>
          <w:iCs/>
          <w:lang w:eastAsia="lv-LV"/>
        </w:rPr>
      </w:pPr>
      <w:r w:rsidRPr="00B24C19">
        <w:rPr>
          <w:b/>
          <w:iCs/>
          <w:lang w:eastAsia="lv-LV"/>
        </w:rPr>
        <w:t>Pretendenta jautājums:</w:t>
      </w:r>
    </w:p>
    <w:p w:rsidR="00B24C19" w:rsidRDefault="00B24C19" w:rsidP="00B24C19">
      <w:pPr>
        <w:tabs>
          <w:tab w:val="left" w:pos="993"/>
        </w:tabs>
        <w:spacing w:line="360" w:lineRule="auto"/>
        <w:rPr>
          <w:iCs/>
          <w:lang w:eastAsia="lv-LV"/>
        </w:rPr>
      </w:pPr>
      <w:r w:rsidRPr="00B24C19">
        <w:rPr>
          <w:iCs/>
          <w:lang w:eastAsia="lv-LV"/>
        </w:rPr>
        <w:tab/>
        <w:t>Darba apjomu sarakstā tiek minēts, ka sniegtās norādes uz izmantojamo būvmateriālu, iekārtu un ražotāju zīmoliem nes informatīvu raksturu un var būt aizvietoti ar materiāliem un izstrādājumiem ar analoģiskiem tehniskiem raksturojumiem. Tehniskā projekta dokumentācijā kontakttīkla piekares elementiem nav norādīti tehniskie parametri un raksturojumi. Analoģiski projekta dokumentācijā ir norāde uz kontakttīkla piekares elementu tipiem (TENT-x-</w:t>
      </w:r>
      <w:proofErr w:type="spellStart"/>
      <w:r w:rsidRPr="00B24C19">
        <w:rPr>
          <w:iCs/>
          <w:lang w:eastAsia="lv-LV"/>
        </w:rPr>
        <w:t>xxx</w:t>
      </w:r>
      <w:proofErr w:type="spellEnd"/>
      <w:r w:rsidRPr="00B24C19">
        <w:rPr>
          <w:iCs/>
          <w:lang w:eastAsia="lv-LV"/>
        </w:rPr>
        <w:t>), kuru katalogs nav pieejams publiskajās datu bāzēs. Lūdzam Pasūtītāju papildināt tehniskā projekta dokumentāciju ar kontakttīkla piekares elementu raksturojumiem vai ražotāja katalogu ar tehniskajiem parametriem, no kura izvēlēti projektā iekļautie kontakttīkla piekares materiāli un izstrādājumi. Bez minētās informācijas nav iespējams veikt analoģisku materiālu izvēli, nedz arī projektā norādīto materiālu pasūtījumu.</w:t>
      </w:r>
    </w:p>
    <w:p w:rsidR="002E2BA8" w:rsidRDefault="002E2BA8" w:rsidP="00B24C19">
      <w:pPr>
        <w:tabs>
          <w:tab w:val="left" w:pos="993"/>
        </w:tabs>
        <w:spacing w:line="360" w:lineRule="auto"/>
        <w:rPr>
          <w:b/>
          <w:iCs/>
          <w:lang w:eastAsia="lv-LV"/>
        </w:rPr>
      </w:pPr>
      <w:r>
        <w:rPr>
          <w:b/>
          <w:iCs/>
          <w:lang w:eastAsia="lv-LV"/>
        </w:rPr>
        <w:t>Iepirkuma komisijas skaidrojums:</w:t>
      </w:r>
    </w:p>
    <w:p w:rsidR="006E4793" w:rsidRPr="006E4793" w:rsidRDefault="0067013D" w:rsidP="006E4793">
      <w:pPr>
        <w:spacing w:line="234" w:lineRule="atLeast"/>
        <w:rPr>
          <w:rFonts w:ascii="Arial" w:hAnsi="Arial" w:cs="Arial"/>
          <w:color w:val="333333"/>
          <w:sz w:val="20"/>
          <w:szCs w:val="20"/>
          <w:lang w:eastAsia="lv-LV"/>
        </w:rPr>
      </w:pPr>
      <w:r>
        <w:tab/>
      </w:r>
      <w:r w:rsidR="006E4793">
        <w:t xml:space="preserve">Atbildot uz pretendenta jautājumu, iepirkuma komisija </w:t>
      </w:r>
      <w:r w:rsidR="008D2DEF">
        <w:t xml:space="preserve">lūdz skatīt </w:t>
      </w:r>
      <w:r w:rsidR="006E4793">
        <w:t>kontakttīkla pieka</w:t>
      </w:r>
      <w:r w:rsidR="008D2DEF">
        <w:t>res elementu tehniskie parametrus un raksturojumu</w:t>
      </w:r>
      <w:r w:rsidR="006E4793">
        <w:t xml:space="preserve"> </w:t>
      </w:r>
      <w:r w:rsidR="008D2DEF">
        <w:t xml:space="preserve">paskaidrojuma rakstā, kas ir pieejams sadaļā „Tehniskās shēmas”, kas </w:t>
      </w:r>
      <w:r w:rsidR="006E4793">
        <w:t xml:space="preserve">ir pieejams AS „Daugavpils satiksme” mājas lapā internetā </w:t>
      </w:r>
      <w:hyperlink r:id="rId5" w:tgtFrame="_blank" w:history="1">
        <w:r w:rsidR="006E4793" w:rsidRPr="006E4793">
          <w:rPr>
            <w:rFonts w:ascii="Arial" w:hAnsi="Arial" w:cs="Arial"/>
            <w:color w:val="2A6887"/>
            <w:sz w:val="20"/>
            <w:lang w:eastAsia="lv-LV"/>
          </w:rPr>
          <w:t>http://satiksme.daugavpils.lv/iepirkumi/daugavpils-pilsetas-esosas-tramvaju-linijas-atsevisku-kontakttikla-posmu-pielagosana-stienveida-un-pantografa-tipa-stravas-uztvereja-izmantosanai%E2%80%99%E2%80%99-%E2%80%98%E2%80%99a%E2%80%99%E2%80%99-un-%E2%80%98%E2%80%99b%E2%80%99%E2%80%99-dala</w:t>
        </w:r>
      </w:hyperlink>
      <w:r w:rsidR="006E4793">
        <w:rPr>
          <w:rFonts w:ascii="Arial" w:hAnsi="Arial" w:cs="Arial"/>
          <w:color w:val="333333"/>
          <w:sz w:val="20"/>
          <w:szCs w:val="20"/>
          <w:lang w:eastAsia="lv-LV"/>
        </w:rPr>
        <w:t xml:space="preserve">. </w:t>
      </w:r>
    </w:p>
    <w:p w:rsidR="002E2BA8" w:rsidRPr="002E2BA8" w:rsidRDefault="002E2BA8" w:rsidP="006E4793">
      <w:pPr>
        <w:rPr>
          <w:b/>
          <w:iCs/>
          <w:lang w:eastAsia="lv-LV"/>
        </w:rPr>
      </w:pPr>
    </w:p>
    <w:p w:rsidR="00805AFE" w:rsidRDefault="008D2DEF"/>
    <w:sectPr w:rsidR="00805AFE"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FA"/>
    <w:multiLevelType w:val="hybridMultilevel"/>
    <w:tmpl w:val="3BD6EC90"/>
    <w:lvl w:ilvl="0" w:tplc="84CAD5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EEF1FCE"/>
    <w:multiLevelType w:val="hybridMultilevel"/>
    <w:tmpl w:val="71BE17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9D1690"/>
    <w:multiLevelType w:val="hybridMultilevel"/>
    <w:tmpl w:val="5DBEAB5C"/>
    <w:lvl w:ilvl="0" w:tplc="8930A194">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6F392AA5"/>
    <w:multiLevelType w:val="hybridMultilevel"/>
    <w:tmpl w:val="0C1AC4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C19"/>
    <w:rsid w:val="000308EC"/>
    <w:rsid w:val="002E2BA8"/>
    <w:rsid w:val="003E0C45"/>
    <w:rsid w:val="004311C3"/>
    <w:rsid w:val="00450755"/>
    <w:rsid w:val="00507276"/>
    <w:rsid w:val="00554482"/>
    <w:rsid w:val="005A51EF"/>
    <w:rsid w:val="005D39FB"/>
    <w:rsid w:val="0067013D"/>
    <w:rsid w:val="006E4793"/>
    <w:rsid w:val="00806B90"/>
    <w:rsid w:val="00821F02"/>
    <w:rsid w:val="008426A9"/>
    <w:rsid w:val="008D2DEF"/>
    <w:rsid w:val="0091401B"/>
    <w:rsid w:val="009A646F"/>
    <w:rsid w:val="00A16844"/>
    <w:rsid w:val="00A8043B"/>
    <w:rsid w:val="00AC7FE2"/>
    <w:rsid w:val="00B24C19"/>
    <w:rsid w:val="00CB1699"/>
    <w:rsid w:val="00D07AAE"/>
    <w:rsid w:val="00D41E2D"/>
    <w:rsid w:val="00ED5FF1"/>
    <w:rsid w:val="00F46668"/>
    <w:rsid w:val="00F537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C19"/>
    <w:pPr>
      <w:spacing w:before="0" w:beforeAutospacing="0" w:after="160" w:afterAutospacing="0" w:line="256" w:lineRule="auto"/>
      <w:ind w:left="720"/>
      <w:contextualSpacing/>
      <w:jc w:val="left"/>
    </w:pPr>
    <w:rPr>
      <w:rFonts w:asciiTheme="minorHAnsi" w:eastAsiaTheme="minorHAnsi" w:hAnsiTheme="minorHAnsi" w:cstheme="minorBidi"/>
      <w:sz w:val="22"/>
      <w:szCs w:val="22"/>
      <w:lang w:val="en-US"/>
    </w:rPr>
  </w:style>
  <w:style w:type="character" w:styleId="Strong">
    <w:name w:val="Strong"/>
    <w:basedOn w:val="DefaultParagraphFont"/>
    <w:uiPriority w:val="99"/>
    <w:qFormat/>
    <w:rsid w:val="002E2BA8"/>
    <w:rPr>
      <w:rFonts w:cs="Times New Roman"/>
      <w:b/>
    </w:rPr>
  </w:style>
  <w:style w:type="paragraph" w:styleId="BalloonText">
    <w:name w:val="Balloon Text"/>
    <w:basedOn w:val="Normal"/>
    <w:link w:val="BalloonTextChar"/>
    <w:uiPriority w:val="99"/>
    <w:semiHidden/>
    <w:unhideWhenUsed/>
    <w:rsid w:val="002E2B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A8"/>
    <w:rPr>
      <w:rFonts w:ascii="Tahoma" w:hAnsi="Tahoma" w:cs="Tahoma"/>
      <w:sz w:val="16"/>
      <w:szCs w:val="16"/>
      <w:lang w:eastAsia="en-US"/>
    </w:rPr>
  </w:style>
  <w:style w:type="character" w:styleId="Hyperlink">
    <w:name w:val="Hyperlink"/>
    <w:basedOn w:val="DefaultParagraphFont"/>
    <w:uiPriority w:val="99"/>
    <w:semiHidden/>
    <w:unhideWhenUsed/>
    <w:rsid w:val="006E4793"/>
    <w:rPr>
      <w:color w:val="0000FF"/>
      <w:u w:val="single"/>
    </w:rPr>
  </w:style>
</w:styles>
</file>

<file path=word/webSettings.xml><?xml version="1.0" encoding="utf-8"?>
<w:webSettings xmlns:r="http://schemas.openxmlformats.org/officeDocument/2006/relationships" xmlns:w="http://schemas.openxmlformats.org/wordprocessingml/2006/main">
  <w:divs>
    <w:div w:id="153031022">
      <w:bodyDiv w:val="1"/>
      <w:marLeft w:val="0"/>
      <w:marRight w:val="0"/>
      <w:marTop w:val="0"/>
      <w:marBottom w:val="0"/>
      <w:divBdr>
        <w:top w:val="none" w:sz="0" w:space="0" w:color="auto"/>
        <w:left w:val="none" w:sz="0" w:space="0" w:color="auto"/>
        <w:bottom w:val="none" w:sz="0" w:space="0" w:color="auto"/>
        <w:right w:val="none" w:sz="0" w:space="0" w:color="auto"/>
      </w:divBdr>
      <w:divsChild>
        <w:div w:id="2129883604">
          <w:marLeft w:val="0"/>
          <w:marRight w:val="0"/>
          <w:marTop w:val="0"/>
          <w:marBottom w:val="0"/>
          <w:divBdr>
            <w:top w:val="none" w:sz="0" w:space="0" w:color="auto"/>
            <w:left w:val="none" w:sz="0" w:space="0" w:color="auto"/>
            <w:bottom w:val="none" w:sz="0" w:space="0" w:color="auto"/>
            <w:right w:val="none" w:sz="0" w:space="0" w:color="auto"/>
          </w:divBdr>
        </w:div>
      </w:divsChild>
    </w:div>
    <w:div w:id="7317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iksme.daugavpils.lv/iepirkumi/daugavpils-pilsetas-esosas-tramvaju-linijas-atsevisku-kontakttikla-posmu-pielagosana-stienveida-un-pantografa-tipa-stravas-uztvereja-izmantosanai%E2%80%99%E2%80%99-%E2%80%98%E2%80%99a%E2%80%99%E2%80%99-un-%E2%80%98%E2%80%99b%E2%80%99%E2%80%99-da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1143</Words>
  <Characters>652</Characters>
  <Application>Microsoft Office Word</Application>
  <DocSecurity>0</DocSecurity>
  <Lines>5</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2016-06-17T08:33:00Z</dcterms:created>
  <dcterms:modified xsi:type="dcterms:W3CDTF">2016-06-20T13:11:00Z</dcterms:modified>
</cp:coreProperties>
</file>