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20" w:rsidRPr="006B2BFF" w:rsidRDefault="008E6220" w:rsidP="008E6220">
      <w:pPr>
        <w:pStyle w:val="Title"/>
        <w:rPr>
          <w:b w:val="0"/>
          <w:bCs w:val="0"/>
        </w:rPr>
      </w:pPr>
      <w:r w:rsidRPr="006B2BFF">
        <w:rPr>
          <w:b w:val="0"/>
          <w:bCs w:val="0"/>
        </w:rPr>
        <w:t>LATVIJAS REPUBLIKA</w:t>
      </w:r>
    </w:p>
    <w:p w:rsidR="008E6220" w:rsidRPr="006B2BFF" w:rsidRDefault="008E6220" w:rsidP="008E6220">
      <w:pPr>
        <w:pStyle w:val="Title"/>
      </w:pPr>
      <w:r w:rsidRPr="006B2BFF">
        <w:t>Daugavpils pilsētas dome</w:t>
      </w:r>
    </w:p>
    <w:p w:rsidR="008E6220" w:rsidRPr="006B2BFF" w:rsidRDefault="008E6220" w:rsidP="008E6220">
      <w:pPr>
        <w:pStyle w:val="Title"/>
        <w:rPr>
          <w:b w:val="0"/>
          <w:bCs w:val="0"/>
          <w:caps w:val="0"/>
        </w:rPr>
      </w:pPr>
      <w:proofErr w:type="spellStart"/>
      <w:r w:rsidRPr="006B2BFF">
        <w:rPr>
          <w:b w:val="0"/>
          <w:bCs w:val="0"/>
          <w:caps w:val="0"/>
        </w:rPr>
        <w:t>reģ.Nr</w:t>
      </w:r>
      <w:proofErr w:type="spellEnd"/>
      <w:r w:rsidRPr="006B2BFF">
        <w:rPr>
          <w:b w:val="0"/>
          <w:bCs w:val="0"/>
          <w:caps w:val="0"/>
        </w:rPr>
        <w:t>. 90000077325</w:t>
      </w:r>
    </w:p>
    <w:p w:rsidR="008E6220" w:rsidRPr="006B2BFF" w:rsidRDefault="008E6220" w:rsidP="008E6220">
      <w:pPr>
        <w:pStyle w:val="Title"/>
        <w:rPr>
          <w:caps w:val="0"/>
        </w:rPr>
      </w:pPr>
      <w:r w:rsidRPr="006B2BFF">
        <w:rPr>
          <w:b w:val="0"/>
          <w:bCs w:val="0"/>
          <w:caps w:val="0"/>
        </w:rPr>
        <w:t>K.Valdemāra iela 1, Daugavpils, LV-5401</w:t>
      </w:r>
    </w:p>
    <w:p w:rsidR="008E6220" w:rsidRPr="006B2BFF" w:rsidRDefault="008E6220" w:rsidP="008E6220">
      <w:pPr>
        <w:pStyle w:val="Title"/>
      </w:pPr>
    </w:p>
    <w:p w:rsidR="008E6220" w:rsidRPr="006B2BFF" w:rsidRDefault="008E6220" w:rsidP="008E6220">
      <w:pPr>
        <w:pStyle w:val="a"/>
        <w:suppressLineNumbers w:val="0"/>
        <w:suppressAutoHyphens w:val="0"/>
        <w:rPr>
          <w:b w:val="0"/>
          <w:caps/>
          <w:lang w:eastAsia="en-US"/>
        </w:rPr>
      </w:pPr>
      <w:r w:rsidRPr="006B2BFF">
        <w:rPr>
          <w:b w:val="0"/>
          <w:caps/>
          <w:lang w:eastAsia="en-US"/>
        </w:rPr>
        <w:t>Atklāts konkurss</w:t>
      </w:r>
    </w:p>
    <w:p w:rsidR="008E6220" w:rsidRPr="006B2BFF" w:rsidRDefault="008E6220" w:rsidP="008E6220">
      <w:pPr>
        <w:pStyle w:val="a"/>
        <w:suppressLineNumbers w:val="0"/>
        <w:suppressAutoHyphens w:val="0"/>
        <w:rPr>
          <w:b w:val="0"/>
          <w:lang w:eastAsia="en-US"/>
        </w:rPr>
      </w:pPr>
      <w:r w:rsidRPr="006B2BFF">
        <w:rPr>
          <w:b w:val="0"/>
          <w:caps/>
          <w:lang w:eastAsia="en-US"/>
        </w:rPr>
        <w:t>(</w:t>
      </w:r>
      <w:r w:rsidRPr="006B2BFF">
        <w:rPr>
          <w:b w:val="0"/>
          <w:lang w:eastAsia="en-US"/>
        </w:rPr>
        <w:t>virs ES sliekšņa)</w:t>
      </w:r>
    </w:p>
    <w:p w:rsidR="008E6220" w:rsidRPr="006B2BFF" w:rsidRDefault="008E6220" w:rsidP="008E6220">
      <w:pPr>
        <w:jc w:val="center"/>
        <w:rPr>
          <w:b/>
          <w:bCs/>
          <w:caps/>
          <w:color w:val="000000"/>
          <w:lang w:eastAsia="ar-SA"/>
        </w:rPr>
      </w:pPr>
      <w:r w:rsidRPr="006B2BFF">
        <w:rPr>
          <w:b/>
        </w:rPr>
        <w:t>„</w:t>
      </w:r>
      <w:r w:rsidRPr="006B2BFF">
        <w:rPr>
          <w:b/>
          <w:bCs/>
          <w:caps/>
          <w:color w:val="000000"/>
          <w:lang w:eastAsia="ar-SA"/>
        </w:rPr>
        <w:t xml:space="preserve">Būvniecības dokumentācijas izstrāde </w:t>
      </w:r>
    </w:p>
    <w:p w:rsidR="008E6220" w:rsidRPr="006B2BFF" w:rsidRDefault="008E6220" w:rsidP="008E6220">
      <w:pPr>
        <w:jc w:val="center"/>
        <w:rPr>
          <w:b/>
          <w:bCs/>
        </w:rPr>
      </w:pPr>
      <w:r w:rsidRPr="006B2BFF">
        <w:rPr>
          <w:b/>
          <w:bCs/>
          <w:caps/>
          <w:color w:val="000000"/>
          <w:lang w:eastAsia="ar-SA"/>
        </w:rPr>
        <w:t>un autoruzraudzības VEIKŠANA</w:t>
      </w:r>
      <w:r w:rsidRPr="006B2BFF">
        <w:rPr>
          <w:b/>
        </w:rPr>
        <w:t>”</w:t>
      </w:r>
    </w:p>
    <w:p w:rsidR="008E6220" w:rsidRPr="006B2BFF" w:rsidRDefault="008E6220" w:rsidP="008E6220">
      <w:pPr>
        <w:jc w:val="center"/>
      </w:pPr>
      <w:r w:rsidRPr="006B2BFF">
        <w:t>id</w:t>
      </w:r>
      <w:r>
        <w:t>entifikācijas numurs DPD 2018/50</w:t>
      </w:r>
    </w:p>
    <w:p w:rsidR="008E6220" w:rsidRDefault="008E6220" w:rsidP="008E6220">
      <w:pPr>
        <w:jc w:val="center"/>
        <w:rPr>
          <w:b/>
        </w:rPr>
      </w:pPr>
    </w:p>
    <w:p w:rsidR="008E6220" w:rsidRPr="00873D20" w:rsidRDefault="008E6220" w:rsidP="008E6220">
      <w:pPr>
        <w:jc w:val="center"/>
        <w:rPr>
          <w:b/>
          <w:bCs/>
        </w:rPr>
      </w:pPr>
      <w:r>
        <w:rPr>
          <w:b/>
        </w:rPr>
        <w:t>ZIŅOJUMS</w:t>
      </w:r>
    </w:p>
    <w:p w:rsidR="008E6220" w:rsidRDefault="008E6220" w:rsidP="008E6220">
      <w:pPr>
        <w:jc w:val="right"/>
      </w:pPr>
    </w:p>
    <w:p w:rsidR="008E6220" w:rsidRDefault="008E6220" w:rsidP="008E6220">
      <w:pPr>
        <w:jc w:val="right"/>
      </w:pPr>
      <w:r>
        <w:t>Daugavpils</w:t>
      </w:r>
      <w:r w:rsidRPr="0003154A">
        <w:t xml:space="preserve">, </w:t>
      </w:r>
      <w:r>
        <w:t xml:space="preserve">24.05.2018.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6D5542" w:rsidTr="008E622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8E6220" w:rsidRPr="00112946" w:rsidRDefault="008E6220" w:rsidP="008E6220">
            <w:pPr>
              <w:jc w:val="both"/>
              <w:rPr>
                <w:b/>
                <w:bCs/>
                <w:szCs w:val="26"/>
              </w:rPr>
            </w:pPr>
            <w:r w:rsidRPr="00112946">
              <w:rPr>
                <w:b/>
                <w:bCs/>
                <w:szCs w:val="26"/>
              </w:rPr>
              <w:t>Pasūtītāja nosaukums</w:t>
            </w:r>
            <w:r>
              <w:rPr>
                <w:b/>
                <w:bCs/>
                <w:szCs w:val="26"/>
              </w:rPr>
              <w:t>:</w:t>
            </w:r>
          </w:p>
        </w:tc>
      </w:tr>
      <w:tr w:rsidR="006D5542" w:rsidTr="008E622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E6220" w:rsidRDefault="008E6220" w:rsidP="008E6220">
            <w:pPr>
              <w:jc w:val="both"/>
              <w:rPr>
                <w:bCs/>
                <w:szCs w:val="26"/>
              </w:rPr>
            </w:pPr>
            <w:r w:rsidRPr="00AE1131">
              <w:rPr>
                <w:bCs/>
                <w:szCs w:val="26"/>
              </w:rPr>
              <w:t>Daugavpils pilsētas dome</w:t>
            </w:r>
          </w:p>
        </w:tc>
      </w:tr>
      <w:tr w:rsidR="006D5542" w:rsidTr="008E6220">
        <w:tc>
          <w:tcPr>
            <w:tcW w:w="5000" w:type="pct"/>
            <w:tcBorders>
              <w:top w:val="single" w:sz="4" w:space="0" w:color="808080" w:themeColor="background1" w:themeShade="80"/>
              <w:bottom w:val="single" w:sz="4" w:space="0" w:color="808080" w:themeColor="background1" w:themeShade="80"/>
            </w:tcBorders>
          </w:tcPr>
          <w:p w:rsidR="008E6220" w:rsidRPr="00112946" w:rsidRDefault="008E6220" w:rsidP="008E6220">
            <w:pPr>
              <w:jc w:val="both"/>
              <w:rPr>
                <w:b/>
                <w:bCs/>
                <w:szCs w:val="26"/>
              </w:rPr>
            </w:pPr>
          </w:p>
        </w:tc>
      </w:tr>
      <w:tr w:rsidR="006D5542" w:rsidTr="008E622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8E6220" w:rsidRPr="00112946" w:rsidRDefault="008E6220" w:rsidP="008E6220">
            <w:pPr>
              <w:jc w:val="both"/>
              <w:rPr>
                <w:b/>
                <w:bCs/>
                <w:szCs w:val="26"/>
              </w:rPr>
            </w:pPr>
            <w:r w:rsidRPr="00112946">
              <w:rPr>
                <w:b/>
                <w:bCs/>
                <w:szCs w:val="26"/>
              </w:rPr>
              <w:t xml:space="preserve">Pasūtītāja </w:t>
            </w:r>
            <w:r>
              <w:rPr>
                <w:b/>
                <w:bCs/>
                <w:szCs w:val="26"/>
              </w:rPr>
              <w:t>adrese:</w:t>
            </w:r>
          </w:p>
        </w:tc>
      </w:tr>
      <w:tr w:rsidR="006D5542" w:rsidTr="008E622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E6220" w:rsidRDefault="008E6220" w:rsidP="008E6220">
            <w:pPr>
              <w:jc w:val="both"/>
              <w:rPr>
                <w:bCs/>
                <w:szCs w:val="26"/>
              </w:rPr>
            </w:pPr>
            <w:proofErr w:type="spellStart"/>
            <w:r w:rsidRPr="00AE1131">
              <w:rPr>
                <w:bCs/>
                <w:szCs w:val="26"/>
              </w:rPr>
              <w:t>Kr.Valdemāra</w:t>
            </w:r>
            <w:proofErr w:type="spellEnd"/>
            <w:r w:rsidRPr="00AE1131">
              <w:rPr>
                <w:bCs/>
                <w:szCs w:val="26"/>
              </w:rPr>
              <w:t xml:space="preserve"> </w:t>
            </w:r>
            <w:r w:rsidR="00EE3DE5">
              <w:rPr>
                <w:bCs/>
                <w:szCs w:val="26"/>
              </w:rPr>
              <w:t xml:space="preserve">iela </w:t>
            </w:r>
            <w:r w:rsidRPr="00AE1131">
              <w:rPr>
                <w:bCs/>
                <w:szCs w:val="26"/>
              </w:rPr>
              <w:t>1</w:t>
            </w:r>
            <w:r w:rsidR="00EE3DE5">
              <w:rPr>
                <w:bCs/>
                <w:szCs w:val="26"/>
              </w:rPr>
              <w:t>,</w:t>
            </w:r>
            <w:r w:rsidRPr="00AE1131">
              <w:rPr>
                <w:bCs/>
                <w:szCs w:val="26"/>
              </w:rPr>
              <w:t xml:space="preserve"> </w:t>
            </w:r>
            <w:r w:rsidR="00EE3DE5" w:rsidRPr="00AE1131">
              <w:rPr>
                <w:bCs/>
                <w:szCs w:val="26"/>
              </w:rPr>
              <w:t xml:space="preserve">Daugavpils, </w:t>
            </w:r>
            <w:r w:rsidRPr="00AE1131">
              <w:rPr>
                <w:bCs/>
                <w:szCs w:val="26"/>
              </w:rPr>
              <w:t>(LATVIJA), LV-1111</w:t>
            </w:r>
          </w:p>
        </w:tc>
      </w:tr>
      <w:tr w:rsidR="006D5542" w:rsidTr="008E6220">
        <w:tc>
          <w:tcPr>
            <w:tcW w:w="5000" w:type="pct"/>
            <w:tcBorders>
              <w:top w:val="single" w:sz="4" w:space="0" w:color="808080" w:themeColor="background1" w:themeShade="80"/>
              <w:bottom w:val="single" w:sz="4" w:space="0" w:color="808080" w:themeColor="background1" w:themeShade="80"/>
            </w:tcBorders>
          </w:tcPr>
          <w:p w:rsidR="008E6220" w:rsidRDefault="008E6220" w:rsidP="008E6220">
            <w:pPr>
              <w:jc w:val="both"/>
              <w:rPr>
                <w:b/>
                <w:bCs/>
                <w:szCs w:val="26"/>
              </w:rPr>
            </w:pPr>
          </w:p>
        </w:tc>
      </w:tr>
      <w:tr w:rsidR="006D5542" w:rsidTr="008E622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8E6220" w:rsidRPr="00112946" w:rsidRDefault="008E6220" w:rsidP="008E6220">
            <w:pPr>
              <w:jc w:val="both"/>
              <w:rPr>
                <w:b/>
                <w:bCs/>
                <w:szCs w:val="26"/>
              </w:rPr>
            </w:pPr>
            <w:r>
              <w:rPr>
                <w:b/>
                <w:bCs/>
                <w:szCs w:val="26"/>
              </w:rPr>
              <w:t>Iepirkuma identifikācijas numurs:</w:t>
            </w:r>
          </w:p>
        </w:tc>
      </w:tr>
      <w:tr w:rsidR="006D5542" w:rsidTr="008E622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E6220" w:rsidRDefault="008E6220" w:rsidP="008E6220">
            <w:pPr>
              <w:jc w:val="both"/>
              <w:rPr>
                <w:bCs/>
                <w:szCs w:val="26"/>
              </w:rPr>
            </w:pPr>
            <w:r w:rsidRPr="00AE1131">
              <w:rPr>
                <w:bCs/>
                <w:szCs w:val="26"/>
              </w:rPr>
              <w:t>DPD 2018/50</w:t>
            </w:r>
          </w:p>
        </w:tc>
      </w:tr>
      <w:tr w:rsidR="006D5542" w:rsidTr="008E6220">
        <w:tc>
          <w:tcPr>
            <w:tcW w:w="5000" w:type="pct"/>
            <w:tcBorders>
              <w:top w:val="single" w:sz="4" w:space="0" w:color="808080" w:themeColor="background1" w:themeShade="80"/>
              <w:bottom w:val="single" w:sz="4" w:space="0" w:color="808080" w:themeColor="background1" w:themeShade="80"/>
            </w:tcBorders>
          </w:tcPr>
          <w:p w:rsidR="008E6220" w:rsidRDefault="008E6220" w:rsidP="008E6220">
            <w:pPr>
              <w:jc w:val="both"/>
              <w:rPr>
                <w:b/>
                <w:bCs/>
                <w:szCs w:val="26"/>
              </w:rPr>
            </w:pPr>
          </w:p>
        </w:tc>
      </w:tr>
      <w:tr w:rsidR="006D5542" w:rsidTr="008E622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8E6220" w:rsidRPr="00112946" w:rsidRDefault="008E6220" w:rsidP="008E6220">
            <w:pPr>
              <w:jc w:val="both"/>
              <w:rPr>
                <w:b/>
                <w:bCs/>
                <w:szCs w:val="26"/>
              </w:rPr>
            </w:pPr>
            <w:r>
              <w:rPr>
                <w:b/>
                <w:bCs/>
                <w:szCs w:val="26"/>
              </w:rPr>
              <w:t>Iepirkuma procedūras veids:</w:t>
            </w:r>
          </w:p>
        </w:tc>
      </w:tr>
      <w:tr w:rsidR="006D5542" w:rsidTr="008E622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E6220" w:rsidRPr="00693C39" w:rsidRDefault="008E6220" w:rsidP="00693C39">
            <w:pPr>
              <w:pStyle w:val="a"/>
              <w:suppressLineNumbers w:val="0"/>
              <w:suppressAutoHyphens w:val="0"/>
              <w:jc w:val="left"/>
              <w:rPr>
                <w:b w:val="0"/>
                <w:lang w:eastAsia="en-US"/>
              </w:rPr>
            </w:pPr>
            <w:r w:rsidRPr="00440C9B">
              <w:rPr>
                <w:b w:val="0"/>
                <w:bCs w:val="0"/>
                <w:szCs w:val="26"/>
              </w:rPr>
              <w:t>Atklāts konkurss</w:t>
            </w:r>
            <w:r w:rsidR="00693C39">
              <w:rPr>
                <w:bCs w:val="0"/>
                <w:szCs w:val="26"/>
              </w:rPr>
              <w:t xml:space="preserve"> </w:t>
            </w:r>
            <w:r w:rsidR="00693C39" w:rsidRPr="006B2BFF">
              <w:rPr>
                <w:b w:val="0"/>
                <w:caps/>
                <w:lang w:eastAsia="en-US"/>
              </w:rPr>
              <w:t>(</w:t>
            </w:r>
            <w:r w:rsidR="00693C39" w:rsidRPr="006B2BFF">
              <w:rPr>
                <w:b w:val="0"/>
                <w:lang w:eastAsia="en-US"/>
              </w:rPr>
              <w:t>virs ES sliekšņa)</w:t>
            </w:r>
          </w:p>
        </w:tc>
      </w:tr>
      <w:tr w:rsidR="006D5542" w:rsidTr="008E6220">
        <w:tc>
          <w:tcPr>
            <w:tcW w:w="5000" w:type="pct"/>
            <w:tcBorders>
              <w:top w:val="single" w:sz="4" w:space="0" w:color="808080" w:themeColor="background1" w:themeShade="80"/>
              <w:bottom w:val="single" w:sz="4" w:space="0" w:color="808080" w:themeColor="background1" w:themeShade="80"/>
            </w:tcBorders>
          </w:tcPr>
          <w:p w:rsidR="008E6220" w:rsidRDefault="008E6220" w:rsidP="008E6220">
            <w:pPr>
              <w:jc w:val="both"/>
              <w:rPr>
                <w:b/>
                <w:bCs/>
                <w:szCs w:val="26"/>
              </w:rPr>
            </w:pPr>
          </w:p>
        </w:tc>
      </w:tr>
      <w:tr w:rsidR="006D5542" w:rsidTr="008E622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8E6220" w:rsidRPr="00112946" w:rsidRDefault="008E6220" w:rsidP="008E6220">
            <w:pPr>
              <w:jc w:val="both"/>
              <w:rPr>
                <w:b/>
                <w:bCs/>
                <w:szCs w:val="26"/>
              </w:rPr>
            </w:pPr>
            <w:r>
              <w:rPr>
                <w:b/>
                <w:bCs/>
              </w:rPr>
              <w:t>Līguma vai vispārīgās vienošanās priekšmets:</w:t>
            </w:r>
          </w:p>
        </w:tc>
      </w:tr>
      <w:tr w:rsidR="006D5542" w:rsidTr="008E622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E6220" w:rsidRDefault="008E6220" w:rsidP="008E6220">
            <w:pPr>
              <w:rPr>
                <w:bCs/>
                <w:szCs w:val="26"/>
              </w:rPr>
            </w:pPr>
            <w:r w:rsidRPr="00AE1131">
              <w:rPr>
                <w:bCs/>
                <w:szCs w:val="26"/>
              </w:rPr>
              <w:t>Būvniecības dokumentācijas izstrāde un autoruzraudzības veikšana</w:t>
            </w:r>
          </w:p>
        </w:tc>
      </w:tr>
      <w:tr w:rsidR="006D5542" w:rsidTr="008E6220">
        <w:tc>
          <w:tcPr>
            <w:tcW w:w="5000" w:type="pct"/>
            <w:tcBorders>
              <w:top w:val="single" w:sz="4" w:space="0" w:color="808080" w:themeColor="background1" w:themeShade="80"/>
              <w:bottom w:val="single" w:sz="4" w:space="0" w:color="808080" w:themeColor="background1" w:themeShade="80"/>
            </w:tcBorders>
          </w:tcPr>
          <w:p w:rsidR="008E6220" w:rsidRDefault="008E6220" w:rsidP="008E6220">
            <w:pPr>
              <w:jc w:val="both"/>
              <w:rPr>
                <w:b/>
                <w:bCs/>
                <w:szCs w:val="26"/>
              </w:rPr>
            </w:pPr>
          </w:p>
        </w:tc>
      </w:tr>
      <w:tr w:rsidR="006D5542" w:rsidTr="008E622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8E6220" w:rsidRPr="00112946" w:rsidRDefault="008E6220" w:rsidP="008E6220">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6D5542" w:rsidTr="008E622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E6220" w:rsidRDefault="00693C39" w:rsidP="008E6220">
            <w:pPr>
              <w:jc w:val="both"/>
              <w:rPr>
                <w:bCs/>
                <w:szCs w:val="26"/>
              </w:rPr>
            </w:pPr>
            <w:r w:rsidRPr="00877501">
              <w:rPr>
                <w:bCs/>
              </w:rPr>
              <w:t>Nav attiecināms</w:t>
            </w:r>
            <w:r>
              <w:rPr>
                <w:bCs/>
              </w:rPr>
              <w:t>.</w:t>
            </w:r>
          </w:p>
        </w:tc>
      </w:tr>
      <w:tr w:rsidR="006D5542" w:rsidTr="008E6220">
        <w:tc>
          <w:tcPr>
            <w:tcW w:w="5000" w:type="pct"/>
            <w:tcBorders>
              <w:top w:val="single" w:sz="4" w:space="0" w:color="808080" w:themeColor="background1" w:themeShade="80"/>
              <w:bottom w:val="single" w:sz="4" w:space="0" w:color="808080" w:themeColor="background1" w:themeShade="80"/>
            </w:tcBorders>
          </w:tcPr>
          <w:p w:rsidR="008E6220" w:rsidRDefault="008E6220" w:rsidP="008E6220">
            <w:pPr>
              <w:jc w:val="both"/>
              <w:rPr>
                <w:b/>
                <w:bCs/>
                <w:szCs w:val="26"/>
              </w:rPr>
            </w:pPr>
          </w:p>
        </w:tc>
      </w:tr>
      <w:tr w:rsidR="006D5542" w:rsidTr="008E622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8E6220" w:rsidRPr="00112946" w:rsidRDefault="008E6220" w:rsidP="00693C39">
            <w:pPr>
              <w:rPr>
                <w:b/>
                <w:bCs/>
                <w:szCs w:val="26"/>
              </w:rPr>
            </w:pPr>
            <w:r>
              <w:rPr>
                <w:b/>
                <w:bCs/>
              </w:rPr>
              <w:t>Datums, kad paziņojums par līgumu publicēts Eiropas Savienības Oficiālajā Vēstnesī:</w:t>
            </w:r>
            <w:r>
              <w:rPr>
                <w:lang w:eastAsia="lv-LV"/>
              </w:rPr>
              <w:t xml:space="preserve"> </w:t>
            </w:r>
          </w:p>
        </w:tc>
      </w:tr>
      <w:tr w:rsidR="006D5542" w:rsidTr="00693C39">
        <w:tc>
          <w:tcPr>
            <w:tcW w:w="5000" w:type="pct"/>
            <w:tcBorders>
              <w:left w:val="single" w:sz="4" w:space="0" w:color="808080" w:themeColor="background1" w:themeShade="80"/>
              <w:right w:val="single" w:sz="4" w:space="0" w:color="808080" w:themeColor="background1" w:themeShade="80"/>
            </w:tcBorders>
          </w:tcPr>
          <w:p w:rsidR="008E6220" w:rsidRDefault="00440C9B" w:rsidP="001476E9">
            <w:pPr>
              <w:jc w:val="both"/>
              <w:rPr>
                <w:bCs/>
                <w:szCs w:val="26"/>
              </w:rPr>
            </w:pPr>
            <w:r>
              <w:rPr>
                <w:bCs/>
                <w:szCs w:val="26"/>
              </w:rPr>
              <w:t>2018.gada 18.aprīl</w:t>
            </w:r>
            <w:r w:rsidR="001476E9">
              <w:rPr>
                <w:bCs/>
                <w:szCs w:val="26"/>
              </w:rPr>
              <w:t>is</w:t>
            </w:r>
            <w:r>
              <w:rPr>
                <w:bCs/>
                <w:szCs w:val="26"/>
              </w:rPr>
              <w:t xml:space="preserve"> </w:t>
            </w:r>
            <w:r w:rsidR="001476E9">
              <w:rPr>
                <w:bCs/>
                <w:szCs w:val="26"/>
              </w:rPr>
              <w:t>(</w:t>
            </w:r>
            <w:r>
              <w:rPr>
                <w:bCs/>
                <w:szCs w:val="26"/>
              </w:rPr>
              <w:t>Nr.2018/S 075-167096</w:t>
            </w:r>
            <w:r w:rsidR="001476E9">
              <w:rPr>
                <w:bCs/>
                <w:szCs w:val="26"/>
              </w:rPr>
              <w:t>)</w:t>
            </w:r>
          </w:p>
        </w:tc>
      </w:tr>
      <w:tr w:rsidR="00693C39" w:rsidTr="00693C39">
        <w:tc>
          <w:tcPr>
            <w:tcW w:w="5000" w:type="pct"/>
            <w:tcBorders>
              <w:left w:val="single" w:sz="4" w:space="0" w:color="808080" w:themeColor="background1" w:themeShade="80"/>
              <w:right w:val="single" w:sz="4" w:space="0" w:color="808080" w:themeColor="background1" w:themeShade="80"/>
            </w:tcBorders>
            <w:shd w:val="clear" w:color="auto" w:fill="D9D9D9" w:themeFill="background1" w:themeFillShade="D9"/>
          </w:tcPr>
          <w:p w:rsidR="00693C39" w:rsidRDefault="00693C39" w:rsidP="00693C39">
            <w:pPr>
              <w:jc w:val="both"/>
              <w:rPr>
                <w:bCs/>
                <w:szCs w:val="26"/>
              </w:rPr>
            </w:pPr>
            <w:r>
              <w:rPr>
                <w:b/>
                <w:bCs/>
              </w:rPr>
              <w:t>Datums, kad paziņojums par līgumu publicēts Iepirkuma uzraudzības biroja mājas lapā internetā:</w:t>
            </w:r>
          </w:p>
        </w:tc>
      </w:tr>
      <w:tr w:rsidR="00693C39" w:rsidTr="008E622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693C39" w:rsidRDefault="001476E9" w:rsidP="008E6220">
            <w:pPr>
              <w:jc w:val="both"/>
              <w:rPr>
                <w:bCs/>
                <w:szCs w:val="26"/>
              </w:rPr>
            </w:pPr>
            <w:r>
              <w:rPr>
                <w:bCs/>
                <w:szCs w:val="26"/>
              </w:rPr>
              <w:t>2018.gada 18.aprīlis</w:t>
            </w:r>
          </w:p>
        </w:tc>
      </w:tr>
    </w:tbl>
    <w:p w:rsidR="008E6220" w:rsidRDefault="008E6220" w:rsidP="008E6220"/>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3516"/>
        <w:gridCol w:w="6365"/>
      </w:tblGrid>
      <w:tr w:rsidR="006D5542" w:rsidTr="008E6220">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8E6220" w:rsidRPr="00112946" w:rsidRDefault="008E6220" w:rsidP="008E6220">
            <w:pPr>
              <w:jc w:val="both"/>
              <w:rPr>
                <w:b/>
                <w:bCs/>
                <w:szCs w:val="26"/>
              </w:rPr>
            </w:pPr>
            <w:r>
              <w:rPr>
                <w:b/>
                <w:bCs/>
              </w:rPr>
              <w:t>Iepirkuma komisijas sastāvs un tās izveidošanas pamatojums:</w:t>
            </w:r>
          </w:p>
        </w:tc>
      </w:tr>
      <w:tr w:rsidR="006D5542" w:rsidTr="008E6220">
        <w:tc>
          <w:tcPr>
            <w:tcW w:w="5000" w:type="pct"/>
            <w:gridSpan w:val="2"/>
            <w:tcBorders>
              <w:top w:val="nil"/>
              <w:left w:val="single" w:sz="4" w:space="0" w:color="808080" w:themeColor="background1" w:themeShade="80"/>
              <w:bottom w:val="nil"/>
              <w:right w:val="single" w:sz="4" w:space="0" w:color="808080" w:themeColor="background1" w:themeShade="80"/>
            </w:tcBorders>
          </w:tcPr>
          <w:p w:rsidR="008E6220" w:rsidRDefault="008E6220" w:rsidP="00EE3DE5">
            <w:pPr>
              <w:spacing w:after="120"/>
              <w:jc w:val="both"/>
              <w:rPr>
                <w:bCs/>
                <w:szCs w:val="26"/>
              </w:rPr>
            </w:pPr>
            <w:r>
              <w:rPr>
                <w:bCs/>
                <w:szCs w:val="26"/>
              </w:rPr>
              <w:t xml:space="preserve">Iepirkuma komisijas, kas izveidota pamatojoties uz </w:t>
            </w:r>
            <w:r w:rsidR="001476E9" w:rsidRPr="001476E9">
              <w:rPr>
                <w:bCs/>
                <w:szCs w:val="26"/>
              </w:rPr>
              <w:t>Daugavpils pilsētas domes izpilddirektores 2018.gada 11.aprīļa rīkojum</w:t>
            </w:r>
            <w:r w:rsidR="00BB1FB7">
              <w:rPr>
                <w:bCs/>
                <w:szCs w:val="26"/>
              </w:rPr>
              <w:t xml:space="preserve">u </w:t>
            </w:r>
            <w:r w:rsidR="001476E9" w:rsidRPr="001476E9">
              <w:rPr>
                <w:bCs/>
                <w:szCs w:val="26"/>
              </w:rPr>
              <w:t>Nr.174</w:t>
            </w:r>
            <w:r>
              <w:rPr>
                <w:bCs/>
                <w:szCs w:val="26"/>
              </w:rPr>
              <w:t>, sastāvs:</w:t>
            </w:r>
          </w:p>
        </w:tc>
      </w:tr>
      <w:tr w:rsidR="00BB1FB7" w:rsidTr="00BB1FB7">
        <w:tc>
          <w:tcPr>
            <w:tcW w:w="1779" w:type="pct"/>
            <w:tcBorders>
              <w:top w:val="nil"/>
              <w:left w:val="single" w:sz="4" w:space="0" w:color="808080" w:themeColor="background1" w:themeShade="80"/>
              <w:bottom w:val="nil"/>
              <w:right w:val="nil"/>
            </w:tcBorders>
          </w:tcPr>
          <w:p w:rsidR="00BB1FB7" w:rsidRPr="00CB4F6F" w:rsidRDefault="00BB1FB7" w:rsidP="00BB1FB7">
            <w:r w:rsidRPr="00CB4F6F">
              <w:t>Komisijas priekšsēdētājs:</w:t>
            </w:r>
          </w:p>
        </w:tc>
        <w:tc>
          <w:tcPr>
            <w:tcW w:w="3221" w:type="pct"/>
            <w:tcBorders>
              <w:top w:val="nil"/>
              <w:left w:val="nil"/>
              <w:bottom w:val="nil"/>
              <w:right w:val="single" w:sz="4" w:space="0" w:color="808080" w:themeColor="background1" w:themeShade="80"/>
            </w:tcBorders>
          </w:tcPr>
          <w:p w:rsidR="00BB1FB7" w:rsidRPr="00CB4F6F" w:rsidRDefault="00BB1FB7" w:rsidP="00BB1FB7">
            <w:pPr>
              <w:jc w:val="both"/>
            </w:pPr>
            <w:r w:rsidRPr="00CB4F6F">
              <w:t>Ainārs Streiķis – Daugavpils pilsētas domes Centralizēto iepirkumu nodaļas vadītājs,</w:t>
            </w:r>
          </w:p>
        </w:tc>
      </w:tr>
      <w:tr w:rsidR="00BB1FB7" w:rsidTr="00BB1FB7">
        <w:tc>
          <w:tcPr>
            <w:tcW w:w="1779" w:type="pct"/>
            <w:tcBorders>
              <w:top w:val="nil"/>
              <w:left w:val="single" w:sz="4" w:space="0" w:color="808080" w:themeColor="background1" w:themeShade="80"/>
              <w:bottom w:val="nil"/>
              <w:right w:val="nil"/>
            </w:tcBorders>
          </w:tcPr>
          <w:p w:rsidR="00BB1FB7" w:rsidRPr="00CB4F6F" w:rsidRDefault="00BB1FB7" w:rsidP="00BB1FB7">
            <w:r w:rsidRPr="00CB4F6F">
              <w:t>Komisijas priekšsēdētāja vietniece:</w:t>
            </w:r>
          </w:p>
        </w:tc>
        <w:tc>
          <w:tcPr>
            <w:tcW w:w="3221" w:type="pct"/>
            <w:tcBorders>
              <w:top w:val="nil"/>
              <w:left w:val="nil"/>
              <w:bottom w:val="nil"/>
              <w:right w:val="single" w:sz="4" w:space="0" w:color="808080" w:themeColor="background1" w:themeShade="80"/>
            </w:tcBorders>
          </w:tcPr>
          <w:p w:rsidR="00BB1FB7" w:rsidRPr="00CB4F6F" w:rsidRDefault="00BB1FB7" w:rsidP="00BB1FB7">
            <w:pPr>
              <w:jc w:val="both"/>
            </w:pPr>
            <w:r w:rsidRPr="00CB4F6F">
              <w:t xml:space="preserve">Dagnija </w:t>
            </w:r>
            <w:proofErr w:type="spellStart"/>
            <w:r w:rsidRPr="00CB4F6F">
              <w:t>Briška</w:t>
            </w:r>
            <w:proofErr w:type="spellEnd"/>
            <w:r w:rsidRPr="00CB4F6F">
              <w:t xml:space="preserve"> – Daugavpils pilsētas domes Attīstības departamenta Projektu nodaļas vadītāja,</w:t>
            </w:r>
          </w:p>
        </w:tc>
      </w:tr>
      <w:tr w:rsidR="00BB1FB7" w:rsidTr="00BB1FB7">
        <w:tc>
          <w:tcPr>
            <w:tcW w:w="1779" w:type="pct"/>
            <w:tcBorders>
              <w:top w:val="nil"/>
              <w:left w:val="single" w:sz="4" w:space="0" w:color="808080" w:themeColor="background1" w:themeShade="80"/>
              <w:bottom w:val="nil"/>
              <w:right w:val="nil"/>
            </w:tcBorders>
          </w:tcPr>
          <w:p w:rsidR="00BB1FB7" w:rsidRPr="00CB4F6F" w:rsidRDefault="00BB1FB7" w:rsidP="00BB1FB7">
            <w:r w:rsidRPr="00CB4F6F">
              <w:t>Komisijas sekretāre (ar balss tiesībām):</w:t>
            </w:r>
          </w:p>
        </w:tc>
        <w:tc>
          <w:tcPr>
            <w:tcW w:w="3221" w:type="pct"/>
            <w:tcBorders>
              <w:top w:val="nil"/>
              <w:left w:val="nil"/>
              <w:bottom w:val="nil"/>
              <w:right w:val="single" w:sz="4" w:space="0" w:color="808080" w:themeColor="background1" w:themeShade="80"/>
            </w:tcBorders>
          </w:tcPr>
          <w:p w:rsidR="00BB1FB7" w:rsidRPr="00CB4F6F" w:rsidRDefault="00BB1FB7" w:rsidP="00BB1FB7">
            <w:pPr>
              <w:jc w:val="both"/>
            </w:pPr>
            <w:r w:rsidRPr="00CB4F6F">
              <w:t xml:space="preserve">Ilga </w:t>
            </w:r>
            <w:proofErr w:type="spellStart"/>
            <w:r w:rsidRPr="00CB4F6F">
              <w:t>Leikuma</w:t>
            </w:r>
            <w:proofErr w:type="spellEnd"/>
            <w:r w:rsidRPr="00CB4F6F">
              <w:t xml:space="preserve"> – Daugavpils pilsētas domes Centralizēto iepirkumu nodaļas juriste,</w:t>
            </w:r>
          </w:p>
        </w:tc>
      </w:tr>
      <w:tr w:rsidR="00BB1FB7" w:rsidTr="00BB1FB7">
        <w:tc>
          <w:tcPr>
            <w:tcW w:w="1779" w:type="pct"/>
            <w:tcBorders>
              <w:top w:val="nil"/>
              <w:left w:val="single" w:sz="4" w:space="0" w:color="808080" w:themeColor="background1" w:themeShade="80"/>
              <w:bottom w:val="nil"/>
              <w:right w:val="nil"/>
            </w:tcBorders>
          </w:tcPr>
          <w:p w:rsidR="00BB1FB7" w:rsidRPr="00CB4F6F" w:rsidRDefault="00BB1FB7" w:rsidP="00BB1FB7">
            <w:r w:rsidRPr="00CB4F6F">
              <w:lastRenderedPageBreak/>
              <w:t>Komisijas locekļi:</w:t>
            </w:r>
          </w:p>
        </w:tc>
        <w:tc>
          <w:tcPr>
            <w:tcW w:w="3221" w:type="pct"/>
            <w:tcBorders>
              <w:top w:val="nil"/>
              <w:left w:val="nil"/>
              <w:bottom w:val="nil"/>
              <w:right w:val="single" w:sz="4" w:space="0" w:color="808080" w:themeColor="background1" w:themeShade="80"/>
            </w:tcBorders>
          </w:tcPr>
          <w:p w:rsidR="00BB1FB7" w:rsidRPr="00CB4F6F" w:rsidRDefault="00BB1FB7" w:rsidP="00BB1FB7">
            <w:pPr>
              <w:jc w:val="both"/>
            </w:pPr>
            <w:r w:rsidRPr="00CB4F6F">
              <w:t xml:space="preserve">Inga </w:t>
            </w:r>
            <w:proofErr w:type="spellStart"/>
            <w:r w:rsidRPr="00CB4F6F">
              <w:t>Zarāne</w:t>
            </w:r>
            <w:proofErr w:type="spellEnd"/>
            <w:r w:rsidRPr="00CB4F6F">
              <w:t xml:space="preserve"> – Daugavpils pilsētas domes Centralizēto iepirkumu nodaļas ekonomiste,</w:t>
            </w:r>
          </w:p>
          <w:p w:rsidR="00BB1FB7" w:rsidRPr="00CB4F6F" w:rsidRDefault="00BB1FB7" w:rsidP="00BB1FB7">
            <w:pPr>
              <w:jc w:val="both"/>
            </w:pPr>
            <w:r w:rsidRPr="00CB4F6F">
              <w:t>Valdis Muižnieks – Daugavpils pilsētas domes Īpašuma pārvaldīšanas departamenta Nekustamā īpašuma attīstības nodaļas būvinženieris,</w:t>
            </w:r>
          </w:p>
          <w:p w:rsidR="00BB1FB7" w:rsidRPr="00CB4F6F" w:rsidRDefault="00BB1FB7" w:rsidP="00BB1FB7">
            <w:pPr>
              <w:jc w:val="both"/>
            </w:pPr>
            <w:r w:rsidRPr="00CB4F6F">
              <w:t>Valērijs Losevs – Daugavpils pilsētas Izglītības pārvaldes  Saimnieciskā nodrošinājuma nodaļas vadītājs.</w:t>
            </w:r>
          </w:p>
        </w:tc>
      </w:tr>
      <w:tr w:rsidR="00BB1FB7" w:rsidTr="008E6220">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B1FB7" w:rsidRPr="00CE068F" w:rsidRDefault="00BB1FB7" w:rsidP="008E6220">
            <w:pPr>
              <w:jc w:val="both"/>
              <w:rPr>
                <w:b/>
                <w:bCs/>
                <w:sz w:val="4"/>
                <w:szCs w:val="4"/>
              </w:rPr>
            </w:pPr>
          </w:p>
        </w:tc>
      </w:tr>
    </w:tbl>
    <w:p w:rsidR="008E6220" w:rsidRDefault="008E6220" w:rsidP="008E6220">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6D5542" w:rsidTr="008E6220">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8E6220" w:rsidRPr="00112946" w:rsidRDefault="008E6220" w:rsidP="008E6220">
            <w:pPr>
              <w:jc w:val="both"/>
              <w:rPr>
                <w:b/>
                <w:bCs/>
                <w:szCs w:val="26"/>
              </w:rPr>
            </w:pPr>
            <w:r>
              <w:rPr>
                <w:b/>
                <w:bCs/>
              </w:rPr>
              <w:t>Ekspertu saraksts:</w:t>
            </w:r>
          </w:p>
        </w:tc>
      </w:tr>
      <w:tr w:rsidR="006D5542" w:rsidTr="008E6220">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6D5542" w:rsidRDefault="00634F68">
            <w:r w:rsidRPr="00877501">
              <w:rPr>
                <w:bCs/>
              </w:rPr>
              <w:t>Nav pieaicināti</w:t>
            </w:r>
            <w:r>
              <w:rPr>
                <w:bCs/>
              </w:rPr>
              <w:t>.</w:t>
            </w:r>
          </w:p>
        </w:tc>
      </w:tr>
    </w:tbl>
    <w:p w:rsidR="008E6220" w:rsidRDefault="008E6220" w:rsidP="008E6220"/>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881"/>
      </w:tblGrid>
      <w:tr w:rsidR="006D5542" w:rsidTr="008E6220">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8E6220" w:rsidRPr="00AE1131" w:rsidRDefault="008E6220" w:rsidP="008E6220">
            <w:pPr>
              <w:rPr>
                <w:bCs/>
                <w:szCs w:val="26"/>
              </w:rPr>
            </w:pPr>
            <w:r>
              <w:rPr>
                <w:b/>
                <w:bCs/>
              </w:rPr>
              <w:t xml:space="preserve">Iepirkuma dokumentācijas sagatavotāju saraksts: </w:t>
            </w:r>
          </w:p>
        </w:tc>
      </w:tr>
      <w:tr w:rsidR="006D5542" w:rsidTr="008E6220">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8E6220" w:rsidRPr="00AE1131" w:rsidRDefault="00634F68" w:rsidP="008E6220">
            <w:pPr>
              <w:jc w:val="both"/>
              <w:rPr>
                <w:bCs/>
                <w:szCs w:val="26"/>
              </w:rPr>
            </w:pPr>
            <w:r>
              <w:rPr>
                <w:bCs/>
                <w:szCs w:val="26"/>
              </w:rPr>
              <w:t xml:space="preserve">Ilga </w:t>
            </w:r>
            <w:proofErr w:type="spellStart"/>
            <w:r>
              <w:rPr>
                <w:bCs/>
                <w:szCs w:val="26"/>
              </w:rPr>
              <w:t>Leikuma</w:t>
            </w:r>
            <w:proofErr w:type="spellEnd"/>
            <w:r>
              <w:rPr>
                <w:bCs/>
                <w:szCs w:val="26"/>
              </w:rPr>
              <w:t xml:space="preserve">, Valdis Muižnieks, Mihails Artjušins, </w:t>
            </w:r>
            <w:r w:rsidR="008050C7">
              <w:rPr>
                <w:bCs/>
                <w:szCs w:val="26"/>
              </w:rPr>
              <w:t>Valērijs Losevs</w:t>
            </w:r>
          </w:p>
        </w:tc>
      </w:tr>
    </w:tbl>
    <w:p w:rsidR="008E6220" w:rsidRDefault="008E6220" w:rsidP="008E6220"/>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881"/>
      </w:tblGrid>
      <w:tr w:rsidR="006D5542" w:rsidTr="008E6220">
        <w:tc>
          <w:tcPr>
            <w:tcW w:w="5000" w:type="pct"/>
            <w:tcBorders>
              <w:bottom w:val="nil"/>
            </w:tcBorders>
            <w:shd w:val="clear" w:color="auto" w:fill="D9D9D9" w:themeFill="background1" w:themeFillShade="D9"/>
          </w:tcPr>
          <w:p w:rsidR="008E6220" w:rsidRPr="00AE1131" w:rsidRDefault="00B24FAF" w:rsidP="008E6220">
            <w:pPr>
              <w:jc w:val="both"/>
              <w:rPr>
                <w:bCs/>
                <w:szCs w:val="26"/>
              </w:rPr>
            </w:pPr>
            <w:r w:rsidRPr="00877501">
              <w:rPr>
                <w:b/>
                <w:bCs/>
              </w:rPr>
              <w:t>Piedāvājumu iesniegšanas termiņi (arī pamatojums termiņa saīsinājumam (</w:t>
            </w:r>
            <w:proofErr w:type="spellStart"/>
            <w:r w:rsidRPr="00877501">
              <w:rPr>
                <w:b/>
                <w:bCs/>
              </w:rPr>
              <w:t>t.sk</w:t>
            </w:r>
            <w:proofErr w:type="spellEnd"/>
            <w:r w:rsidRPr="00877501">
              <w:rPr>
                <w:b/>
                <w:bCs/>
              </w:rPr>
              <w:t>. steidzamībai atbilstoši Ministru kabineta 2017.gada 28.februāra noteikumu Nr.107 „Iepirkuma procedūru un metu konkursu norises kārtība” 5.punktam), ja tāds veikts):</w:t>
            </w:r>
          </w:p>
        </w:tc>
      </w:tr>
      <w:tr w:rsidR="006D5542" w:rsidTr="008E6220">
        <w:tc>
          <w:tcPr>
            <w:tcW w:w="5000" w:type="pct"/>
            <w:tcBorders>
              <w:top w:val="nil"/>
              <w:bottom w:val="single" w:sz="4" w:space="0" w:color="808080" w:themeColor="background1" w:themeShade="80"/>
            </w:tcBorders>
          </w:tcPr>
          <w:p w:rsidR="00B24FAF" w:rsidRPr="00956F12" w:rsidRDefault="00B24FAF" w:rsidP="00B24FAF">
            <w:pPr>
              <w:jc w:val="both"/>
              <w:rPr>
                <w:lang w:eastAsia="lv-LV"/>
              </w:rPr>
            </w:pPr>
            <w:r w:rsidRPr="00877501">
              <w:rPr>
                <w:lang w:eastAsia="lv-LV"/>
              </w:rPr>
              <w:t xml:space="preserve">Piedāvājumu iesniegšanas termiņš: līdz </w:t>
            </w:r>
            <w:r>
              <w:rPr>
                <w:bCs/>
                <w:lang w:eastAsia="lv-LV"/>
              </w:rPr>
              <w:t>2018.gada 17</w:t>
            </w:r>
            <w:r w:rsidRPr="00877501">
              <w:rPr>
                <w:bCs/>
                <w:lang w:eastAsia="lv-LV"/>
              </w:rPr>
              <w:t>.maij</w:t>
            </w:r>
            <w:r>
              <w:rPr>
                <w:bCs/>
                <w:lang w:eastAsia="lv-LV"/>
              </w:rPr>
              <w:t>a</w:t>
            </w:r>
            <w:r w:rsidRPr="00877501">
              <w:rPr>
                <w:bCs/>
                <w:lang w:eastAsia="lv-LV"/>
              </w:rPr>
              <w:t xml:space="preserve"> plkst.10:00</w:t>
            </w:r>
            <w:r w:rsidRPr="00877501">
              <w:rPr>
                <w:lang w:eastAsia="lv-LV"/>
              </w:rPr>
              <w:t xml:space="preserve">, </w:t>
            </w:r>
            <w:r w:rsidRPr="00877501">
              <w:rPr>
                <w:bCs/>
              </w:rPr>
              <w:t xml:space="preserve">elektronisko iepirkumu </w:t>
            </w:r>
            <w:r w:rsidRPr="00956F12">
              <w:rPr>
                <w:bCs/>
              </w:rPr>
              <w:t>sistēmas e-konkursu apakšsistēmā</w:t>
            </w:r>
            <w:r w:rsidRPr="00956F12">
              <w:rPr>
                <w:lang w:eastAsia="lv-LV"/>
              </w:rPr>
              <w:t xml:space="preserve">. </w:t>
            </w:r>
          </w:p>
          <w:p w:rsidR="008E6220" w:rsidRPr="001D1166" w:rsidRDefault="00B24FAF" w:rsidP="00B24FAF">
            <w:pPr>
              <w:jc w:val="both"/>
              <w:rPr>
                <w:lang w:eastAsia="lv-LV"/>
              </w:rPr>
            </w:pPr>
            <w:r w:rsidRPr="00956F12">
              <w:rPr>
                <w:lang w:eastAsia="lv-LV"/>
              </w:rPr>
              <w:t>Termiņš noteikts ievērojot Ministru kabineta 2017.gada 28.februāra noteikumu Nr.107 „Iepirkuma procedūru un metu konkursu norises kārtība” 3. un 6.punktu, jo tika paredzēta elektroniska piedāvājumu iesniegšana.</w:t>
            </w:r>
          </w:p>
        </w:tc>
      </w:tr>
    </w:tbl>
    <w:p w:rsidR="008E6220" w:rsidRDefault="008E6220" w:rsidP="008E6220">
      <w:pPr>
        <w:rPr>
          <w:bCs/>
          <w:szCs w:val="26"/>
        </w:rPr>
      </w:pPr>
    </w:p>
    <w:tbl>
      <w:tblPr>
        <w:tblStyle w:val="TableGrid"/>
        <w:tblW w:w="9895"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656"/>
        <w:gridCol w:w="426"/>
      </w:tblGrid>
      <w:tr w:rsidR="006D5542" w:rsidTr="001F3952">
        <w:tc>
          <w:tcPr>
            <w:tcW w:w="9895"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8E6220" w:rsidRPr="00AE1131" w:rsidRDefault="008E6220" w:rsidP="00EC5403">
            <w:pPr>
              <w:rPr>
                <w:bCs/>
                <w:szCs w:val="26"/>
              </w:rPr>
            </w:pPr>
            <w:r>
              <w:rPr>
                <w:b/>
                <w:bCs/>
              </w:rPr>
              <w:t>P</w:t>
            </w:r>
            <w:r w:rsidR="00EC5403">
              <w:rPr>
                <w:b/>
                <w:bCs/>
              </w:rPr>
              <w:t>iegādātāju</w:t>
            </w:r>
            <w:r>
              <w:rPr>
                <w:b/>
                <w:bCs/>
              </w:rPr>
              <w:t xml:space="preserve"> nosaukumi, </w:t>
            </w:r>
            <w:r w:rsidR="00331255" w:rsidRPr="00877501">
              <w:rPr>
                <w:b/>
                <w:bCs/>
              </w:rPr>
              <w:t>kuri iesnieguši piedāvājumus, kā arī piedāvātās cenas:</w:t>
            </w:r>
          </w:p>
        </w:tc>
      </w:tr>
      <w:tr w:rsidR="006D5542" w:rsidTr="001F3952">
        <w:tc>
          <w:tcPr>
            <w:tcW w:w="284" w:type="dxa"/>
            <w:tcBorders>
              <w:left w:val="single" w:sz="4" w:space="0" w:color="A6A6A6" w:themeColor="background1" w:themeShade="A6"/>
            </w:tcBorders>
          </w:tcPr>
          <w:p w:rsidR="008E6220" w:rsidRDefault="008E6220" w:rsidP="008E6220">
            <w:pPr>
              <w:rPr>
                <w:bCs/>
                <w:szCs w:val="26"/>
              </w:rPr>
            </w:pPr>
          </w:p>
        </w:tc>
        <w:tc>
          <w:tcPr>
            <w:tcW w:w="9185" w:type="dxa"/>
            <w:gridSpan w:val="2"/>
          </w:tcPr>
          <w:p w:rsidR="008E6220" w:rsidRDefault="008E6220" w:rsidP="008E6220">
            <w:pPr>
              <w:rPr>
                <w:bCs/>
                <w:szCs w:val="26"/>
              </w:rPr>
            </w:pP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3053"/>
              <w:gridCol w:w="2310"/>
              <w:gridCol w:w="2697"/>
            </w:tblGrid>
            <w:tr w:rsidR="00331255" w:rsidRPr="00CB4F6F" w:rsidTr="00A753F1">
              <w:tc>
                <w:tcPr>
                  <w:tcW w:w="505" w:type="pct"/>
                  <w:shd w:val="pct5" w:color="auto" w:fill="auto"/>
                </w:tcPr>
                <w:p w:rsidR="00331255" w:rsidRPr="00CB4F6F" w:rsidRDefault="00331255" w:rsidP="008B65B2">
                  <w:pPr>
                    <w:jc w:val="center"/>
                    <w:rPr>
                      <w:b/>
                      <w:bCs/>
                    </w:rPr>
                  </w:pPr>
                  <w:proofErr w:type="spellStart"/>
                  <w:r w:rsidRPr="00CB4F6F">
                    <w:rPr>
                      <w:b/>
                      <w:bCs/>
                    </w:rPr>
                    <w:t>N.p.k</w:t>
                  </w:r>
                  <w:proofErr w:type="spellEnd"/>
                  <w:r w:rsidRPr="00CB4F6F">
                    <w:rPr>
                      <w:b/>
                      <w:bCs/>
                    </w:rPr>
                    <w:t>.</w:t>
                  </w:r>
                </w:p>
              </w:tc>
              <w:tc>
                <w:tcPr>
                  <w:tcW w:w="1702" w:type="pct"/>
                  <w:shd w:val="pct5" w:color="auto" w:fill="auto"/>
                </w:tcPr>
                <w:p w:rsidR="00331255" w:rsidRPr="00CB4F6F" w:rsidRDefault="00331255" w:rsidP="008B65B2">
                  <w:pPr>
                    <w:jc w:val="center"/>
                    <w:rPr>
                      <w:b/>
                      <w:bCs/>
                    </w:rPr>
                  </w:pPr>
                  <w:r w:rsidRPr="00CB4F6F">
                    <w:rPr>
                      <w:b/>
                      <w:bCs/>
                    </w:rPr>
                    <w:t>Pretendents</w:t>
                  </w:r>
                </w:p>
              </w:tc>
              <w:tc>
                <w:tcPr>
                  <w:tcW w:w="1288" w:type="pct"/>
                  <w:shd w:val="pct5" w:color="auto" w:fill="auto"/>
                </w:tcPr>
                <w:p w:rsidR="00331255" w:rsidRPr="00CB4F6F" w:rsidRDefault="00331255" w:rsidP="008B65B2">
                  <w:pPr>
                    <w:jc w:val="center"/>
                    <w:rPr>
                      <w:b/>
                      <w:bCs/>
                    </w:rPr>
                  </w:pPr>
                  <w:r w:rsidRPr="00CB4F6F">
                    <w:rPr>
                      <w:b/>
                      <w:bCs/>
                    </w:rPr>
                    <w:t>Piedāvājuma iesniegšanas veids</w:t>
                  </w:r>
                </w:p>
              </w:tc>
              <w:tc>
                <w:tcPr>
                  <w:tcW w:w="1504" w:type="pct"/>
                  <w:shd w:val="pct5" w:color="auto" w:fill="auto"/>
                </w:tcPr>
                <w:p w:rsidR="00331255" w:rsidRPr="00CB4F6F" w:rsidRDefault="00331255" w:rsidP="008B65B2">
                  <w:pPr>
                    <w:jc w:val="center"/>
                    <w:rPr>
                      <w:b/>
                      <w:bCs/>
                    </w:rPr>
                  </w:pPr>
                  <w:r w:rsidRPr="00CB4F6F">
                    <w:rPr>
                      <w:b/>
                      <w:bCs/>
                    </w:rPr>
                    <w:t>Piedāvājuma iesniegšanas datums un laiks</w:t>
                  </w:r>
                </w:p>
              </w:tc>
            </w:tr>
            <w:tr w:rsidR="00331255" w:rsidRPr="00CB4F6F" w:rsidTr="00A753F1">
              <w:tc>
                <w:tcPr>
                  <w:tcW w:w="505" w:type="pct"/>
                  <w:shd w:val="clear" w:color="auto" w:fill="auto"/>
                </w:tcPr>
                <w:p w:rsidR="00331255" w:rsidRPr="00CB4F6F" w:rsidRDefault="00331255" w:rsidP="008B65B2">
                  <w:pPr>
                    <w:jc w:val="center"/>
                    <w:rPr>
                      <w:bCs/>
                    </w:rPr>
                  </w:pPr>
                  <w:r w:rsidRPr="00CB4F6F">
                    <w:rPr>
                      <w:bCs/>
                    </w:rPr>
                    <w:t>1.</w:t>
                  </w:r>
                </w:p>
              </w:tc>
              <w:tc>
                <w:tcPr>
                  <w:tcW w:w="1702" w:type="pct"/>
                  <w:shd w:val="clear" w:color="auto" w:fill="auto"/>
                </w:tcPr>
                <w:p w:rsidR="00331255" w:rsidRPr="00CB4F6F" w:rsidRDefault="00331255" w:rsidP="008B65B2">
                  <w:pPr>
                    <w:jc w:val="both"/>
                    <w:rPr>
                      <w:bCs/>
                    </w:rPr>
                  </w:pPr>
                  <w:r w:rsidRPr="00CB4F6F">
                    <w:rPr>
                      <w:bCs/>
                    </w:rPr>
                    <w:t>"</w:t>
                  </w:r>
                  <w:r>
                    <w:rPr>
                      <w:bCs/>
                    </w:rPr>
                    <w:t>BŪVDIZAINS</w:t>
                  </w:r>
                  <w:r w:rsidRPr="00CB4F6F">
                    <w:rPr>
                      <w:bCs/>
                    </w:rPr>
                    <w:t>" SIA</w:t>
                  </w:r>
                </w:p>
              </w:tc>
              <w:tc>
                <w:tcPr>
                  <w:tcW w:w="1288" w:type="pct"/>
                  <w:shd w:val="clear" w:color="auto" w:fill="auto"/>
                  <w:vAlign w:val="center"/>
                </w:tcPr>
                <w:p w:rsidR="00331255" w:rsidRPr="00CB4F6F" w:rsidRDefault="00331255" w:rsidP="008B65B2">
                  <w:pPr>
                    <w:jc w:val="center"/>
                    <w:rPr>
                      <w:bCs/>
                    </w:rPr>
                  </w:pPr>
                  <w:r w:rsidRPr="00CB4F6F">
                    <w:rPr>
                      <w:bCs/>
                    </w:rPr>
                    <w:t>Sistēmā</w:t>
                  </w:r>
                </w:p>
              </w:tc>
              <w:tc>
                <w:tcPr>
                  <w:tcW w:w="1504" w:type="pct"/>
                  <w:shd w:val="clear" w:color="auto" w:fill="auto"/>
                  <w:vAlign w:val="center"/>
                </w:tcPr>
                <w:p w:rsidR="00331255" w:rsidRPr="00CB4F6F" w:rsidRDefault="00331255" w:rsidP="008B65B2">
                  <w:pPr>
                    <w:jc w:val="center"/>
                    <w:rPr>
                      <w:bCs/>
                    </w:rPr>
                  </w:pPr>
                  <w:r w:rsidRPr="00CB4F6F">
                    <w:rPr>
                      <w:bCs/>
                    </w:rPr>
                    <w:t xml:space="preserve">17.05.2018. </w:t>
                  </w:r>
                  <w:proofErr w:type="spellStart"/>
                  <w:r w:rsidRPr="00CB4F6F">
                    <w:rPr>
                      <w:bCs/>
                    </w:rPr>
                    <w:t>plkst</w:t>
                  </w:r>
                  <w:proofErr w:type="spellEnd"/>
                  <w:r w:rsidRPr="00CB4F6F">
                    <w:rPr>
                      <w:bCs/>
                    </w:rPr>
                    <w:t>. 09:59</w:t>
                  </w:r>
                </w:p>
              </w:tc>
            </w:tr>
            <w:tr w:rsidR="00331255" w:rsidRPr="00CB4F6F" w:rsidTr="00A753F1">
              <w:tc>
                <w:tcPr>
                  <w:tcW w:w="505" w:type="pct"/>
                  <w:shd w:val="clear" w:color="auto" w:fill="auto"/>
                </w:tcPr>
                <w:p w:rsidR="00331255" w:rsidRPr="00CB4F6F" w:rsidRDefault="00331255" w:rsidP="008B65B2">
                  <w:pPr>
                    <w:jc w:val="center"/>
                    <w:rPr>
                      <w:bCs/>
                    </w:rPr>
                  </w:pPr>
                  <w:r w:rsidRPr="00CB4F6F">
                    <w:rPr>
                      <w:bCs/>
                    </w:rPr>
                    <w:t>2.</w:t>
                  </w:r>
                </w:p>
              </w:tc>
              <w:tc>
                <w:tcPr>
                  <w:tcW w:w="1702" w:type="pct"/>
                  <w:shd w:val="clear" w:color="auto" w:fill="auto"/>
                </w:tcPr>
                <w:p w:rsidR="00331255" w:rsidRPr="00CB4F6F" w:rsidRDefault="00331255" w:rsidP="008B65B2">
                  <w:pPr>
                    <w:rPr>
                      <w:bCs/>
                    </w:rPr>
                  </w:pPr>
                  <w:r w:rsidRPr="00CB4F6F">
                    <w:rPr>
                      <w:bCs/>
                    </w:rPr>
                    <w:t>"Projektēšanas Birojs AUSTRUMI" SIA</w:t>
                  </w:r>
                </w:p>
              </w:tc>
              <w:tc>
                <w:tcPr>
                  <w:tcW w:w="1288" w:type="pct"/>
                  <w:shd w:val="clear" w:color="auto" w:fill="auto"/>
                  <w:vAlign w:val="center"/>
                </w:tcPr>
                <w:p w:rsidR="00331255" w:rsidRPr="00CB4F6F" w:rsidRDefault="00331255" w:rsidP="008B65B2">
                  <w:pPr>
                    <w:jc w:val="center"/>
                    <w:rPr>
                      <w:bCs/>
                    </w:rPr>
                  </w:pPr>
                  <w:r w:rsidRPr="00CB4F6F">
                    <w:rPr>
                      <w:bCs/>
                    </w:rPr>
                    <w:t>Sistēmā</w:t>
                  </w:r>
                </w:p>
              </w:tc>
              <w:tc>
                <w:tcPr>
                  <w:tcW w:w="1504" w:type="pct"/>
                  <w:shd w:val="clear" w:color="auto" w:fill="auto"/>
                  <w:vAlign w:val="center"/>
                </w:tcPr>
                <w:p w:rsidR="00331255" w:rsidRPr="00CB4F6F" w:rsidRDefault="00331255" w:rsidP="008B65B2">
                  <w:pPr>
                    <w:jc w:val="center"/>
                    <w:rPr>
                      <w:bCs/>
                    </w:rPr>
                  </w:pPr>
                  <w:r w:rsidRPr="00CB4F6F">
                    <w:rPr>
                      <w:bCs/>
                    </w:rPr>
                    <w:t xml:space="preserve">15.05.2018. </w:t>
                  </w:r>
                  <w:proofErr w:type="spellStart"/>
                  <w:r w:rsidRPr="00CB4F6F">
                    <w:rPr>
                      <w:bCs/>
                    </w:rPr>
                    <w:t>plkst</w:t>
                  </w:r>
                  <w:proofErr w:type="spellEnd"/>
                  <w:r w:rsidRPr="00CB4F6F">
                    <w:rPr>
                      <w:bCs/>
                    </w:rPr>
                    <w:t>. 10:47</w:t>
                  </w:r>
                </w:p>
              </w:tc>
            </w:tr>
            <w:tr w:rsidR="00331255" w:rsidRPr="00CB4F6F" w:rsidTr="00A753F1">
              <w:tc>
                <w:tcPr>
                  <w:tcW w:w="505" w:type="pct"/>
                  <w:shd w:val="clear" w:color="auto" w:fill="auto"/>
                </w:tcPr>
                <w:p w:rsidR="00331255" w:rsidRPr="00CB4F6F" w:rsidRDefault="00331255" w:rsidP="008B65B2">
                  <w:pPr>
                    <w:jc w:val="center"/>
                    <w:rPr>
                      <w:bCs/>
                    </w:rPr>
                  </w:pPr>
                  <w:r w:rsidRPr="00CB4F6F">
                    <w:rPr>
                      <w:bCs/>
                    </w:rPr>
                    <w:t>3.</w:t>
                  </w:r>
                </w:p>
              </w:tc>
              <w:tc>
                <w:tcPr>
                  <w:tcW w:w="1702" w:type="pct"/>
                  <w:shd w:val="clear" w:color="auto" w:fill="auto"/>
                </w:tcPr>
                <w:p w:rsidR="00331255" w:rsidRPr="00CB4F6F" w:rsidRDefault="00331255" w:rsidP="008B65B2">
                  <w:pPr>
                    <w:jc w:val="both"/>
                    <w:rPr>
                      <w:bCs/>
                    </w:rPr>
                  </w:pPr>
                  <w:r w:rsidRPr="00CB4F6F">
                    <w:rPr>
                      <w:bCs/>
                    </w:rPr>
                    <w:t>"REM PRO" SIA</w:t>
                  </w:r>
                </w:p>
              </w:tc>
              <w:tc>
                <w:tcPr>
                  <w:tcW w:w="1288" w:type="pct"/>
                  <w:shd w:val="clear" w:color="auto" w:fill="auto"/>
                  <w:vAlign w:val="center"/>
                </w:tcPr>
                <w:p w:rsidR="00331255" w:rsidRPr="00CB4F6F" w:rsidRDefault="00331255" w:rsidP="008B65B2">
                  <w:pPr>
                    <w:jc w:val="center"/>
                    <w:rPr>
                      <w:bCs/>
                    </w:rPr>
                  </w:pPr>
                  <w:r w:rsidRPr="00CB4F6F">
                    <w:rPr>
                      <w:bCs/>
                    </w:rPr>
                    <w:t>Sistēmā</w:t>
                  </w:r>
                </w:p>
              </w:tc>
              <w:tc>
                <w:tcPr>
                  <w:tcW w:w="1504" w:type="pct"/>
                  <w:shd w:val="clear" w:color="auto" w:fill="auto"/>
                  <w:vAlign w:val="center"/>
                </w:tcPr>
                <w:p w:rsidR="00331255" w:rsidRPr="00CB4F6F" w:rsidRDefault="00331255" w:rsidP="008B65B2">
                  <w:pPr>
                    <w:jc w:val="center"/>
                    <w:rPr>
                      <w:bCs/>
                    </w:rPr>
                  </w:pPr>
                  <w:r w:rsidRPr="00CB4F6F">
                    <w:rPr>
                      <w:bCs/>
                    </w:rPr>
                    <w:t xml:space="preserve">17.05.2018. </w:t>
                  </w:r>
                  <w:proofErr w:type="spellStart"/>
                  <w:r w:rsidRPr="00CB4F6F">
                    <w:rPr>
                      <w:bCs/>
                    </w:rPr>
                    <w:t>plkst</w:t>
                  </w:r>
                  <w:proofErr w:type="spellEnd"/>
                  <w:r w:rsidRPr="00CB4F6F">
                    <w:rPr>
                      <w:bCs/>
                    </w:rPr>
                    <w:t>. 08:10</w:t>
                  </w:r>
                </w:p>
              </w:tc>
            </w:tr>
          </w:tbl>
          <w:p w:rsidR="00331255" w:rsidRDefault="00331255" w:rsidP="008E6220">
            <w:pPr>
              <w:rPr>
                <w:bCs/>
                <w:szCs w:val="26"/>
              </w:rPr>
            </w:pPr>
          </w:p>
        </w:tc>
        <w:tc>
          <w:tcPr>
            <w:tcW w:w="426" w:type="dxa"/>
            <w:tcBorders>
              <w:right w:val="single" w:sz="4" w:space="0" w:color="A6A6A6" w:themeColor="background1" w:themeShade="A6"/>
            </w:tcBorders>
          </w:tcPr>
          <w:p w:rsidR="008E6220" w:rsidRDefault="008E6220" w:rsidP="008E6220">
            <w:pPr>
              <w:rPr>
                <w:bCs/>
                <w:szCs w:val="26"/>
              </w:rPr>
            </w:pPr>
          </w:p>
        </w:tc>
      </w:tr>
      <w:tr w:rsidR="006D5542" w:rsidTr="001F3952">
        <w:tc>
          <w:tcPr>
            <w:tcW w:w="284" w:type="dxa"/>
            <w:tcBorders>
              <w:left w:val="single" w:sz="4" w:space="0" w:color="A6A6A6" w:themeColor="background1" w:themeShade="A6"/>
            </w:tcBorders>
          </w:tcPr>
          <w:p w:rsidR="008E6220" w:rsidRPr="006B306B" w:rsidRDefault="008E6220" w:rsidP="008E6220">
            <w:pPr>
              <w:rPr>
                <w:bCs/>
                <w:sz w:val="4"/>
                <w:szCs w:val="4"/>
              </w:rPr>
            </w:pPr>
          </w:p>
        </w:tc>
        <w:tc>
          <w:tcPr>
            <w:tcW w:w="9185" w:type="dxa"/>
            <w:gridSpan w:val="2"/>
          </w:tcPr>
          <w:p w:rsidR="00A945A8" w:rsidRDefault="00A945A8" w:rsidP="00A945A8">
            <w:pPr>
              <w:jc w:val="both"/>
              <w:rPr>
                <w:b/>
                <w:bCs/>
                <w:szCs w:val="26"/>
              </w:rPr>
            </w:pPr>
          </w:p>
          <w:p w:rsidR="008E6220" w:rsidRPr="006B306B" w:rsidRDefault="008E6220" w:rsidP="00A945A8">
            <w:pPr>
              <w:jc w:val="both"/>
              <w:rPr>
                <w:sz w:val="4"/>
                <w:szCs w:val="4"/>
                <w:lang w:eastAsia="lv-LV"/>
              </w:rPr>
            </w:pPr>
            <w:r w:rsidRPr="00633E14">
              <w:rPr>
                <w:b/>
                <w:bCs/>
                <w:szCs w:val="26"/>
              </w:rPr>
              <w:t>1</w:t>
            </w:r>
            <w:r w:rsidRPr="00633E14">
              <w:rPr>
                <w:b/>
                <w:lang w:eastAsia="lv-LV"/>
              </w:rPr>
              <w:t xml:space="preserve">. </w:t>
            </w:r>
            <w:r w:rsidR="00A945A8" w:rsidRPr="00F01CCE">
              <w:rPr>
                <w:b/>
                <w:bCs/>
                <w:szCs w:val="26"/>
              </w:rPr>
              <w:t>Finanšu piedāvājums 1.DAĻĀ</w:t>
            </w:r>
            <w:r w:rsidR="00A945A8" w:rsidRPr="00633E14">
              <w:rPr>
                <w:b/>
                <w:lang w:eastAsia="lv-LV"/>
              </w:rPr>
              <w:t xml:space="preserve"> </w:t>
            </w:r>
            <w:r w:rsidRPr="00633E14">
              <w:rPr>
                <w:b/>
                <w:lang w:eastAsia="lv-LV"/>
              </w:rPr>
              <w:t>“</w:t>
            </w:r>
            <w:r w:rsidRPr="00633E14">
              <w:rPr>
                <w:b/>
                <w:bCs/>
                <w:szCs w:val="26"/>
              </w:rPr>
              <w:t>Būvniecības dokumentācijas izstrāde un autoruzraudzības veikšana Dienas aprūpes centra un teritorijas Arhitektu ielā 21, Daugavpilī, pielāgošanai personām ar garīga rakstura traucējumiem (SAM 9.3.1.).”</w:t>
            </w:r>
          </w:p>
        </w:tc>
        <w:tc>
          <w:tcPr>
            <w:tcW w:w="426" w:type="dxa"/>
            <w:tcBorders>
              <w:right w:val="single" w:sz="4" w:space="0" w:color="A6A6A6" w:themeColor="background1" w:themeShade="A6"/>
            </w:tcBorders>
          </w:tcPr>
          <w:p w:rsidR="008E6220" w:rsidRPr="006B306B" w:rsidRDefault="008E6220" w:rsidP="008E6220">
            <w:pPr>
              <w:rPr>
                <w:bCs/>
                <w:sz w:val="4"/>
                <w:szCs w:val="4"/>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E6220" w:rsidRDefault="008E6220" w:rsidP="008E6220">
            <w:pPr>
              <w:rPr>
                <w:bCs/>
                <w:szCs w:val="26"/>
              </w:rPr>
            </w:pPr>
            <w:r w:rsidRPr="00C52ADB">
              <w:rPr>
                <w:b/>
                <w:bCs/>
                <w:szCs w:val="26"/>
              </w:rPr>
              <w:t>Pretendent</w:t>
            </w:r>
            <w:r>
              <w:rPr>
                <w:b/>
                <w:bCs/>
                <w:szCs w:val="26"/>
              </w:rPr>
              <w:t>a nosaukums</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E6220" w:rsidRPr="0088711B" w:rsidRDefault="008E6220" w:rsidP="008E6220">
            <w:pPr>
              <w:rPr>
                <w:b/>
                <w:bCs/>
                <w:szCs w:val="26"/>
              </w:rPr>
            </w:pPr>
            <w:r w:rsidRPr="007B1C58">
              <w:rPr>
                <w:b/>
                <w:bCs/>
                <w:szCs w:val="26"/>
              </w:rPr>
              <w:t>Piedāvātā cena</w:t>
            </w:r>
          </w:p>
        </w:tc>
        <w:tc>
          <w:tcPr>
            <w:tcW w:w="426"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9B762B">
              <w:rPr>
                <w:bCs/>
                <w:szCs w:val="26"/>
              </w:rPr>
              <w:t>"Būvdizains"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284A9F">
              <w:rPr>
                <w:bCs/>
                <w:szCs w:val="26"/>
              </w:rPr>
              <w:t>EIRO 16000</w:t>
            </w:r>
          </w:p>
        </w:tc>
        <w:tc>
          <w:tcPr>
            <w:tcW w:w="426" w:type="dxa"/>
            <w:tcBorders>
              <w:left w:val="single" w:sz="4" w:space="0" w:color="A6A6A6" w:themeColor="background1" w:themeShade="A6"/>
              <w:right w:val="single" w:sz="4" w:space="0" w:color="A6A6A6" w:themeColor="background1" w:themeShade="A6"/>
            </w:tcBorders>
          </w:tcPr>
          <w:p w:rsidR="008E6220" w:rsidRPr="001D05DB" w:rsidRDefault="008E6220" w:rsidP="008E6220">
            <w:pPr>
              <w:rPr>
                <w:bCs/>
                <w:sz w:val="4"/>
                <w:szCs w:val="4"/>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9B762B">
              <w:rPr>
                <w:bCs/>
                <w:szCs w:val="26"/>
              </w:rPr>
              <w:t>"Projektēšanas Birojs AUSTRUMI"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284A9F">
              <w:rPr>
                <w:bCs/>
                <w:szCs w:val="26"/>
              </w:rPr>
              <w:t>EIRO 37100</w:t>
            </w:r>
          </w:p>
        </w:tc>
        <w:tc>
          <w:tcPr>
            <w:tcW w:w="426" w:type="dxa"/>
            <w:tcBorders>
              <w:left w:val="single" w:sz="4" w:space="0" w:color="A6A6A6" w:themeColor="background1" w:themeShade="A6"/>
              <w:right w:val="single" w:sz="4" w:space="0" w:color="A6A6A6" w:themeColor="background1" w:themeShade="A6"/>
            </w:tcBorders>
          </w:tcPr>
          <w:p w:rsidR="008E6220" w:rsidRPr="001D05DB" w:rsidRDefault="008E6220" w:rsidP="008E6220">
            <w:pPr>
              <w:rPr>
                <w:bCs/>
                <w:sz w:val="4"/>
                <w:szCs w:val="4"/>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9B762B">
              <w:rPr>
                <w:bCs/>
                <w:szCs w:val="26"/>
              </w:rPr>
              <w:t>"REM PRO"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284A9F">
              <w:rPr>
                <w:bCs/>
                <w:szCs w:val="26"/>
              </w:rPr>
              <w:t>EIRO 15380</w:t>
            </w:r>
          </w:p>
        </w:tc>
        <w:tc>
          <w:tcPr>
            <w:tcW w:w="426" w:type="dxa"/>
            <w:tcBorders>
              <w:left w:val="single" w:sz="4" w:space="0" w:color="A6A6A6" w:themeColor="background1" w:themeShade="A6"/>
              <w:right w:val="single" w:sz="4" w:space="0" w:color="A6A6A6" w:themeColor="background1" w:themeShade="A6"/>
            </w:tcBorders>
          </w:tcPr>
          <w:p w:rsidR="008E6220" w:rsidRPr="001D05DB" w:rsidRDefault="008E6220" w:rsidP="008E6220">
            <w:pPr>
              <w:rPr>
                <w:bCs/>
                <w:sz w:val="4"/>
                <w:szCs w:val="4"/>
              </w:rPr>
            </w:pPr>
          </w:p>
        </w:tc>
      </w:tr>
      <w:tr w:rsidR="006D5542" w:rsidTr="001F3952">
        <w:tc>
          <w:tcPr>
            <w:tcW w:w="284" w:type="dxa"/>
            <w:tcBorders>
              <w:left w:val="single" w:sz="4" w:space="0" w:color="A6A6A6" w:themeColor="background1" w:themeShade="A6"/>
            </w:tcBorders>
          </w:tcPr>
          <w:p w:rsidR="008E6220" w:rsidRPr="006B306B" w:rsidRDefault="008E6220" w:rsidP="008E6220">
            <w:pPr>
              <w:rPr>
                <w:bCs/>
                <w:sz w:val="4"/>
                <w:szCs w:val="4"/>
              </w:rPr>
            </w:pPr>
          </w:p>
        </w:tc>
        <w:tc>
          <w:tcPr>
            <w:tcW w:w="9185" w:type="dxa"/>
            <w:gridSpan w:val="2"/>
          </w:tcPr>
          <w:p w:rsidR="00331255" w:rsidRDefault="00331255" w:rsidP="008E6220">
            <w:pPr>
              <w:rPr>
                <w:b/>
                <w:bCs/>
                <w:szCs w:val="26"/>
              </w:rPr>
            </w:pPr>
          </w:p>
          <w:p w:rsidR="008E6220" w:rsidRPr="006B306B" w:rsidRDefault="008E6220" w:rsidP="00A945A8">
            <w:pPr>
              <w:jc w:val="both"/>
              <w:rPr>
                <w:sz w:val="4"/>
                <w:szCs w:val="4"/>
                <w:lang w:eastAsia="lv-LV"/>
              </w:rPr>
            </w:pPr>
            <w:r w:rsidRPr="00633E14">
              <w:rPr>
                <w:b/>
                <w:bCs/>
                <w:szCs w:val="26"/>
              </w:rPr>
              <w:t>2</w:t>
            </w:r>
            <w:r w:rsidRPr="00633E14">
              <w:rPr>
                <w:b/>
                <w:lang w:eastAsia="lv-LV"/>
              </w:rPr>
              <w:t xml:space="preserve">. </w:t>
            </w:r>
            <w:r w:rsidR="00A945A8" w:rsidRPr="00F01CCE">
              <w:rPr>
                <w:b/>
                <w:bCs/>
                <w:szCs w:val="26"/>
              </w:rPr>
              <w:t>Finanšu piedāvājums 2.DAĻĀ</w:t>
            </w:r>
            <w:r w:rsidR="00A945A8" w:rsidRPr="00633E14">
              <w:rPr>
                <w:b/>
                <w:lang w:eastAsia="lv-LV"/>
              </w:rPr>
              <w:t xml:space="preserve"> </w:t>
            </w:r>
            <w:r w:rsidRPr="00633E14">
              <w:rPr>
                <w:b/>
                <w:lang w:eastAsia="lv-LV"/>
              </w:rPr>
              <w:t>“</w:t>
            </w:r>
            <w:r w:rsidRPr="00633E14">
              <w:rPr>
                <w:b/>
                <w:bCs/>
                <w:szCs w:val="26"/>
              </w:rPr>
              <w:t>Būvprojekta izstrāde un autoruzraudzības veikšana Komandanta ielā 3, Daugavpilī, telpu pielāgošanai deinstitucionalizācijas plāna īstenošanas vajadzībām (SAM 9.3.1.).”</w:t>
            </w:r>
          </w:p>
        </w:tc>
        <w:tc>
          <w:tcPr>
            <w:tcW w:w="426" w:type="dxa"/>
            <w:tcBorders>
              <w:right w:val="single" w:sz="4" w:space="0" w:color="A6A6A6" w:themeColor="background1" w:themeShade="A6"/>
            </w:tcBorders>
          </w:tcPr>
          <w:p w:rsidR="008E6220" w:rsidRPr="006B306B" w:rsidRDefault="008E6220" w:rsidP="008E6220">
            <w:pPr>
              <w:rPr>
                <w:bCs/>
                <w:sz w:val="4"/>
                <w:szCs w:val="4"/>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E6220" w:rsidRDefault="008E6220" w:rsidP="008E6220">
            <w:pPr>
              <w:rPr>
                <w:bCs/>
                <w:szCs w:val="26"/>
              </w:rPr>
            </w:pPr>
            <w:r w:rsidRPr="00C52ADB">
              <w:rPr>
                <w:b/>
                <w:bCs/>
                <w:szCs w:val="26"/>
              </w:rPr>
              <w:t>Pretendent</w:t>
            </w:r>
            <w:r>
              <w:rPr>
                <w:b/>
                <w:bCs/>
                <w:szCs w:val="26"/>
              </w:rPr>
              <w:t>a nosaukums</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E6220" w:rsidRPr="0088711B" w:rsidRDefault="008E6220" w:rsidP="008E6220">
            <w:pPr>
              <w:rPr>
                <w:b/>
                <w:bCs/>
                <w:szCs w:val="26"/>
              </w:rPr>
            </w:pPr>
            <w:r w:rsidRPr="007B1C58">
              <w:rPr>
                <w:b/>
                <w:bCs/>
                <w:szCs w:val="26"/>
              </w:rPr>
              <w:t>Piedāvātā cena</w:t>
            </w:r>
          </w:p>
        </w:tc>
        <w:tc>
          <w:tcPr>
            <w:tcW w:w="426"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9B762B">
              <w:rPr>
                <w:bCs/>
                <w:szCs w:val="26"/>
              </w:rPr>
              <w:t>"Būvdizains"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284A9F">
              <w:rPr>
                <w:bCs/>
                <w:szCs w:val="26"/>
              </w:rPr>
              <w:t>EIRO 27500</w:t>
            </w:r>
          </w:p>
        </w:tc>
        <w:tc>
          <w:tcPr>
            <w:tcW w:w="426" w:type="dxa"/>
            <w:tcBorders>
              <w:left w:val="single" w:sz="4" w:space="0" w:color="A6A6A6" w:themeColor="background1" w:themeShade="A6"/>
              <w:right w:val="single" w:sz="4" w:space="0" w:color="A6A6A6" w:themeColor="background1" w:themeShade="A6"/>
            </w:tcBorders>
          </w:tcPr>
          <w:p w:rsidR="008E6220" w:rsidRPr="001D05DB" w:rsidRDefault="008E6220" w:rsidP="008E6220">
            <w:pPr>
              <w:rPr>
                <w:bCs/>
                <w:sz w:val="4"/>
                <w:szCs w:val="4"/>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9B762B">
              <w:rPr>
                <w:bCs/>
                <w:szCs w:val="26"/>
              </w:rPr>
              <w:t>"Projektēšanas Birojs AUSTRUMI"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284A9F">
              <w:rPr>
                <w:bCs/>
                <w:szCs w:val="26"/>
              </w:rPr>
              <w:t>EIRO 45700</w:t>
            </w:r>
          </w:p>
        </w:tc>
        <w:tc>
          <w:tcPr>
            <w:tcW w:w="426" w:type="dxa"/>
            <w:tcBorders>
              <w:left w:val="single" w:sz="4" w:space="0" w:color="A6A6A6" w:themeColor="background1" w:themeShade="A6"/>
              <w:right w:val="single" w:sz="4" w:space="0" w:color="A6A6A6" w:themeColor="background1" w:themeShade="A6"/>
            </w:tcBorders>
          </w:tcPr>
          <w:p w:rsidR="008E6220" w:rsidRPr="001D05DB" w:rsidRDefault="008E6220" w:rsidP="008E6220">
            <w:pPr>
              <w:rPr>
                <w:bCs/>
                <w:sz w:val="4"/>
                <w:szCs w:val="4"/>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9B762B">
              <w:rPr>
                <w:bCs/>
                <w:szCs w:val="26"/>
              </w:rPr>
              <w:t>"REM PRO"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284A9F">
              <w:rPr>
                <w:bCs/>
                <w:szCs w:val="26"/>
              </w:rPr>
              <w:t>EIRO 31380</w:t>
            </w:r>
          </w:p>
        </w:tc>
        <w:tc>
          <w:tcPr>
            <w:tcW w:w="426" w:type="dxa"/>
            <w:tcBorders>
              <w:left w:val="single" w:sz="4" w:space="0" w:color="A6A6A6" w:themeColor="background1" w:themeShade="A6"/>
              <w:right w:val="single" w:sz="4" w:space="0" w:color="A6A6A6" w:themeColor="background1" w:themeShade="A6"/>
            </w:tcBorders>
          </w:tcPr>
          <w:p w:rsidR="008E6220" w:rsidRPr="001D05DB" w:rsidRDefault="008E6220" w:rsidP="008E6220">
            <w:pPr>
              <w:rPr>
                <w:bCs/>
                <w:sz w:val="4"/>
                <w:szCs w:val="4"/>
              </w:rPr>
            </w:pPr>
          </w:p>
        </w:tc>
      </w:tr>
      <w:tr w:rsidR="006D5542" w:rsidTr="001F3952">
        <w:tc>
          <w:tcPr>
            <w:tcW w:w="284" w:type="dxa"/>
            <w:tcBorders>
              <w:left w:val="single" w:sz="4" w:space="0" w:color="A6A6A6" w:themeColor="background1" w:themeShade="A6"/>
            </w:tcBorders>
          </w:tcPr>
          <w:p w:rsidR="008E6220" w:rsidRPr="006B306B" w:rsidRDefault="008E6220" w:rsidP="008E6220">
            <w:pPr>
              <w:rPr>
                <w:bCs/>
                <w:sz w:val="4"/>
                <w:szCs w:val="4"/>
              </w:rPr>
            </w:pPr>
          </w:p>
        </w:tc>
        <w:tc>
          <w:tcPr>
            <w:tcW w:w="9185" w:type="dxa"/>
            <w:gridSpan w:val="2"/>
          </w:tcPr>
          <w:p w:rsidR="00331255" w:rsidRDefault="00331255" w:rsidP="008E6220">
            <w:pPr>
              <w:rPr>
                <w:b/>
                <w:bCs/>
                <w:szCs w:val="26"/>
              </w:rPr>
            </w:pPr>
          </w:p>
          <w:p w:rsidR="008E6220" w:rsidRPr="006B306B" w:rsidRDefault="008E6220" w:rsidP="00A945A8">
            <w:pPr>
              <w:jc w:val="both"/>
              <w:rPr>
                <w:sz w:val="4"/>
                <w:szCs w:val="4"/>
                <w:lang w:eastAsia="lv-LV"/>
              </w:rPr>
            </w:pPr>
            <w:r w:rsidRPr="00633E14">
              <w:rPr>
                <w:b/>
                <w:bCs/>
                <w:szCs w:val="26"/>
              </w:rPr>
              <w:lastRenderedPageBreak/>
              <w:t>3</w:t>
            </w:r>
            <w:r w:rsidRPr="00633E14">
              <w:rPr>
                <w:b/>
                <w:lang w:eastAsia="lv-LV"/>
              </w:rPr>
              <w:t xml:space="preserve">. </w:t>
            </w:r>
            <w:r w:rsidR="00A945A8" w:rsidRPr="00F01CCE">
              <w:rPr>
                <w:b/>
                <w:bCs/>
                <w:szCs w:val="26"/>
              </w:rPr>
              <w:t>Finanšu piedāvājums 3.DAĻĀ</w:t>
            </w:r>
            <w:r w:rsidR="00A945A8" w:rsidRPr="00633E14">
              <w:rPr>
                <w:b/>
                <w:lang w:eastAsia="lv-LV"/>
              </w:rPr>
              <w:t xml:space="preserve"> </w:t>
            </w:r>
            <w:r w:rsidRPr="00633E14">
              <w:rPr>
                <w:b/>
                <w:lang w:eastAsia="lv-LV"/>
              </w:rPr>
              <w:t>“</w:t>
            </w:r>
            <w:r w:rsidRPr="00633E14">
              <w:rPr>
                <w:b/>
                <w:bCs/>
                <w:szCs w:val="26"/>
              </w:rPr>
              <w:t>Būvprojekta izstrāde un autoruzraudzības veikšana būvkonstrukciju, telpu apdares un inženiertīklu atjaunošanai/ierīkošanai Daugavpils logopēdiskās internātpamatskolas ēdnīcas ēkā Abavas ielā 1, Daugavpilī.”</w:t>
            </w:r>
          </w:p>
        </w:tc>
        <w:tc>
          <w:tcPr>
            <w:tcW w:w="426" w:type="dxa"/>
            <w:tcBorders>
              <w:right w:val="single" w:sz="4" w:space="0" w:color="A6A6A6" w:themeColor="background1" w:themeShade="A6"/>
            </w:tcBorders>
          </w:tcPr>
          <w:p w:rsidR="008E6220" w:rsidRPr="006B306B" w:rsidRDefault="008E6220" w:rsidP="008E6220">
            <w:pPr>
              <w:rPr>
                <w:bCs/>
                <w:sz w:val="4"/>
                <w:szCs w:val="4"/>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E6220" w:rsidRDefault="008E6220" w:rsidP="008E6220">
            <w:pPr>
              <w:rPr>
                <w:bCs/>
                <w:szCs w:val="26"/>
              </w:rPr>
            </w:pPr>
            <w:r w:rsidRPr="00C52ADB">
              <w:rPr>
                <w:b/>
                <w:bCs/>
                <w:szCs w:val="26"/>
              </w:rPr>
              <w:t>Pretendent</w:t>
            </w:r>
            <w:r>
              <w:rPr>
                <w:b/>
                <w:bCs/>
                <w:szCs w:val="26"/>
              </w:rPr>
              <w:t>a nosaukums</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8E6220" w:rsidRPr="0088711B" w:rsidRDefault="008E6220" w:rsidP="008E6220">
            <w:pPr>
              <w:rPr>
                <w:b/>
                <w:bCs/>
                <w:szCs w:val="26"/>
              </w:rPr>
            </w:pPr>
            <w:r w:rsidRPr="007B1C58">
              <w:rPr>
                <w:b/>
                <w:bCs/>
                <w:szCs w:val="26"/>
              </w:rPr>
              <w:t>Piedāvātā cena</w:t>
            </w:r>
          </w:p>
        </w:tc>
        <w:tc>
          <w:tcPr>
            <w:tcW w:w="426"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9B762B">
              <w:rPr>
                <w:bCs/>
                <w:szCs w:val="26"/>
              </w:rPr>
              <w:t>"Būvdizains"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284A9F">
              <w:rPr>
                <w:bCs/>
                <w:szCs w:val="26"/>
              </w:rPr>
              <w:t>EIRO 39500</w:t>
            </w:r>
          </w:p>
        </w:tc>
        <w:tc>
          <w:tcPr>
            <w:tcW w:w="426" w:type="dxa"/>
            <w:tcBorders>
              <w:left w:val="single" w:sz="4" w:space="0" w:color="A6A6A6" w:themeColor="background1" w:themeShade="A6"/>
              <w:right w:val="single" w:sz="4" w:space="0" w:color="A6A6A6" w:themeColor="background1" w:themeShade="A6"/>
            </w:tcBorders>
          </w:tcPr>
          <w:p w:rsidR="008E6220" w:rsidRPr="001D05DB" w:rsidRDefault="008E6220" w:rsidP="008E6220">
            <w:pPr>
              <w:rPr>
                <w:bCs/>
                <w:sz w:val="4"/>
                <w:szCs w:val="4"/>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9B762B">
              <w:rPr>
                <w:bCs/>
                <w:szCs w:val="26"/>
              </w:rPr>
              <w:t>"Projektēšanas Birojs AUSTRUMI"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284A9F">
              <w:rPr>
                <w:bCs/>
                <w:szCs w:val="26"/>
              </w:rPr>
              <w:t>EIRO 41900</w:t>
            </w:r>
          </w:p>
        </w:tc>
        <w:tc>
          <w:tcPr>
            <w:tcW w:w="426" w:type="dxa"/>
            <w:tcBorders>
              <w:left w:val="single" w:sz="4" w:space="0" w:color="A6A6A6" w:themeColor="background1" w:themeShade="A6"/>
              <w:right w:val="single" w:sz="4" w:space="0" w:color="A6A6A6" w:themeColor="background1" w:themeShade="A6"/>
            </w:tcBorders>
          </w:tcPr>
          <w:p w:rsidR="008E6220" w:rsidRPr="001D05DB" w:rsidRDefault="008E6220" w:rsidP="008E6220">
            <w:pPr>
              <w:rPr>
                <w:bCs/>
                <w:sz w:val="4"/>
                <w:szCs w:val="4"/>
              </w:rPr>
            </w:pPr>
          </w:p>
        </w:tc>
      </w:tr>
      <w:tr w:rsidR="006D5542" w:rsidTr="001F3952">
        <w:tc>
          <w:tcPr>
            <w:tcW w:w="284" w:type="dxa"/>
            <w:tcBorders>
              <w:left w:val="single" w:sz="4" w:space="0" w:color="A6A6A6" w:themeColor="background1" w:themeShade="A6"/>
              <w:right w:val="single" w:sz="4" w:space="0" w:color="A6A6A6" w:themeColor="background1" w:themeShade="A6"/>
            </w:tcBorders>
          </w:tcPr>
          <w:p w:rsidR="008E6220" w:rsidRDefault="008E6220" w:rsidP="008E6220">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9B762B">
              <w:rPr>
                <w:bCs/>
                <w:szCs w:val="26"/>
              </w:rPr>
              <w:t>"REM PRO" SIA</w:t>
            </w:r>
          </w:p>
        </w:tc>
        <w:tc>
          <w:tcPr>
            <w:tcW w:w="3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Default="008E6220" w:rsidP="008E6220">
            <w:pPr>
              <w:rPr>
                <w:bCs/>
                <w:szCs w:val="26"/>
              </w:rPr>
            </w:pPr>
            <w:r w:rsidRPr="00284A9F">
              <w:rPr>
                <w:bCs/>
                <w:szCs w:val="26"/>
              </w:rPr>
              <w:t>EIRO 33380</w:t>
            </w:r>
          </w:p>
        </w:tc>
        <w:tc>
          <w:tcPr>
            <w:tcW w:w="426" w:type="dxa"/>
            <w:tcBorders>
              <w:left w:val="single" w:sz="4" w:space="0" w:color="A6A6A6" w:themeColor="background1" w:themeShade="A6"/>
              <w:right w:val="single" w:sz="4" w:space="0" w:color="A6A6A6" w:themeColor="background1" w:themeShade="A6"/>
            </w:tcBorders>
          </w:tcPr>
          <w:p w:rsidR="008E6220" w:rsidRPr="001D05DB" w:rsidRDefault="008E6220" w:rsidP="008E6220">
            <w:pPr>
              <w:rPr>
                <w:bCs/>
                <w:sz w:val="4"/>
                <w:szCs w:val="4"/>
              </w:rPr>
            </w:pPr>
          </w:p>
        </w:tc>
      </w:tr>
      <w:tr w:rsidR="006D5542" w:rsidTr="001F3952">
        <w:tc>
          <w:tcPr>
            <w:tcW w:w="284" w:type="dxa"/>
            <w:tcBorders>
              <w:left w:val="single" w:sz="4" w:space="0" w:color="A6A6A6" w:themeColor="background1" w:themeShade="A6"/>
            </w:tcBorders>
          </w:tcPr>
          <w:p w:rsidR="008E6220" w:rsidRDefault="008E6220" w:rsidP="008E6220">
            <w:pPr>
              <w:rPr>
                <w:bCs/>
                <w:szCs w:val="26"/>
              </w:rPr>
            </w:pPr>
          </w:p>
        </w:tc>
        <w:tc>
          <w:tcPr>
            <w:tcW w:w="9185" w:type="dxa"/>
            <w:gridSpan w:val="2"/>
          </w:tcPr>
          <w:p w:rsidR="008E6220" w:rsidRPr="00D530A4" w:rsidRDefault="008E6220" w:rsidP="008E6220">
            <w:pPr>
              <w:rPr>
                <w:bCs/>
                <w:sz w:val="4"/>
                <w:szCs w:val="4"/>
              </w:rPr>
            </w:pPr>
          </w:p>
        </w:tc>
        <w:tc>
          <w:tcPr>
            <w:tcW w:w="426" w:type="dxa"/>
          </w:tcPr>
          <w:p w:rsidR="008E6220" w:rsidRPr="00D530A4" w:rsidRDefault="008E6220" w:rsidP="008E6220">
            <w:pPr>
              <w:rPr>
                <w:bCs/>
                <w:sz w:val="4"/>
                <w:szCs w:val="4"/>
              </w:rPr>
            </w:pPr>
          </w:p>
        </w:tc>
      </w:tr>
      <w:tr w:rsidR="006D5542" w:rsidTr="001F3952">
        <w:tc>
          <w:tcPr>
            <w:tcW w:w="284" w:type="dxa"/>
            <w:tcBorders>
              <w:top w:val="nil"/>
              <w:left w:val="single" w:sz="4" w:space="0" w:color="A6A6A6" w:themeColor="background1" w:themeShade="A6"/>
              <w:bottom w:val="single" w:sz="4" w:space="0" w:color="A6A6A6" w:themeColor="background1" w:themeShade="A6"/>
            </w:tcBorders>
          </w:tcPr>
          <w:p w:rsidR="008E6220" w:rsidRPr="009066B3" w:rsidRDefault="008E6220" w:rsidP="008E6220">
            <w:pPr>
              <w:rPr>
                <w:bCs/>
                <w:sz w:val="4"/>
                <w:szCs w:val="4"/>
              </w:rPr>
            </w:pPr>
          </w:p>
        </w:tc>
        <w:tc>
          <w:tcPr>
            <w:tcW w:w="9185" w:type="dxa"/>
            <w:gridSpan w:val="2"/>
            <w:tcBorders>
              <w:top w:val="nil"/>
              <w:bottom w:val="single" w:sz="4" w:space="0" w:color="A6A6A6" w:themeColor="background1" w:themeShade="A6"/>
            </w:tcBorders>
          </w:tcPr>
          <w:p w:rsidR="008E6220" w:rsidRPr="009066B3" w:rsidRDefault="008E6220" w:rsidP="008E6220">
            <w:pPr>
              <w:rPr>
                <w:bCs/>
                <w:sz w:val="4"/>
                <w:szCs w:val="4"/>
              </w:rPr>
            </w:pPr>
          </w:p>
        </w:tc>
        <w:tc>
          <w:tcPr>
            <w:tcW w:w="426" w:type="dxa"/>
            <w:tcBorders>
              <w:top w:val="nil"/>
              <w:bottom w:val="single" w:sz="4" w:space="0" w:color="A6A6A6" w:themeColor="background1" w:themeShade="A6"/>
              <w:right w:val="single" w:sz="4" w:space="0" w:color="A6A6A6" w:themeColor="background1" w:themeShade="A6"/>
            </w:tcBorders>
          </w:tcPr>
          <w:p w:rsidR="008E6220" w:rsidRPr="009066B3" w:rsidRDefault="008E6220" w:rsidP="008E6220">
            <w:pPr>
              <w:rPr>
                <w:bCs/>
                <w:sz w:val="4"/>
                <w:szCs w:val="4"/>
              </w:rPr>
            </w:pPr>
          </w:p>
        </w:tc>
      </w:tr>
    </w:tbl>
    <w:p w:rsidR="008E6220" w:rsidRDefault="008E6220" w:rsidP="008E6220">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881"/>
      </w:tblGrid>
      <w:tr w:rsidR="006D5542" w:rsidTr="008E6220">
        <w:tc>
          <w:tcPr>
            <w:tcW w:w="5000" w:type="pct"/>
            <w:tcBorders>
              <w:bottom w:val="nil"/>
            </w:tcBorders>
            <w:shd w:val="clear" w:color="auto" w:fill="D9D9D9" w:themeFill="background1" w:themeFillShade="D9"/>
          </w:tcPr>
          <w:p w:rsidR="008E6220" w:rsidRPr="00AE1131" w:rsidRDefault="009D1B34" w:rsidP="00482223">
            <w:pPr>
              <w:rPr>
                <w:bCs/>
                <w:szCs w:val="26"/>
              </w:rPr>
            </w:pPr>
            <w:r>
              <w:rPr>
                <w:b/>
                <w:bCs/>
              </w:rPr>
              <w:t>Pie</w:t>
            </w:r>
            <w:r w:rsidR="00482223">
              <w:rPr>
                <w:b/>
                <w:bCs/>
              </w:rPr>
              <w:t>dāvājumu</w:t>
            </w:r>
            <w:r>
              <w:rPr>
                <w:b/>
                <w:bCs/>
              </w:rPr>
              <w:t xml:space="preserve"> </w:t>
            </w:r>
            <w:r w:rsidR="008E6220">
              <w:rPr>
                <w:b/>
                <w:bCs/>
              </w:rPr>
              <w:t>atvēršanas vieta, datums un laiks:</w:t>
            </w:r>
            <w:r w:rsidR="008E6220">
              <w:rPr>
                <w:lang w:eastAsia="lv-LV"/>
              </w:rPr>
              <w:t xml:space="preserve"> </w:t>
            </w:r>
          </w:p>
        </w:tc>
      </w:tr>
      <w:tr w:rsidR="006D5542" w:rsidTr="008E6220">
        <w:tc>
          <w:tcPr>
            <w:tcW w:w="5000" w:type="pct"/>
            <w:tcBorders>
              <w:top w:val="nil"/>
              <w:bottom w:val="single" w:sz="4" w:space="0" w:color="A6A6A6" w:themeColor="background1" w:themeShade="A6"/>
            </w:tcBorders>
          </w:tcPr>
          <w:p w:rsidR="008E6220" w:rsidRPr="00AE1131" w:rsidRDefault="001C7DE2" w:rsidP="00482223">
            <w:pPr>
              <w:jc w:val="both"/>
              <w:rPr>
                <w:bCs/>
                <w:szCs w:val="26"/>
              </w:rPr>
            </w:pPr>
            <w:r w:rsidRPr="00877501">
              <w:rPr>
                <w:bCs/>
              </w:rPr>
              <w:t>Elektronisko iepirkumu si</w:t>
            </w:r>
            <w:r w:rsidR="00482223">
              <w:rPr>
                <w:bCs/>
              </w:rPr>
              <w:t>stēmas e-konkursu apakšsistēmā</w:t>
            </w:r>
            <w:r w:rsidRPr="00877501">
              <w:rPr>
                <w:bCs/>
              </w:rPr>
              <w:t>, 2018.gada 1</w:t>
            </w:r>
            <w:r>
              <w:rPr>
                <w:bCs/>
              </w:rPr>
              <w:t>7</w:t>
            </w:r>
            <w:r w:rsidRPr="00877501">
              <w:rPr>
                <w:bCs/>
              </w:rPr>
              <w:t>.maijā, plkst.10:00.</w:t>
            </w:r>
          </w:p>
        </w:tc>
      </w:tr>
    </w:tbl>
    <w:p w:rsidR="008E6220" w:rsidRDefault="008E6220" w:rsidP="008E6220">
      <w:pPr>
        <w:rPr>
          <w:b/>
          <w:bCs/>
          <w:szCs w:val="26"/>
        </w:rPr>
      </w:pPr>
    </w:p>
    <w:tbl>
      <w:tblPr>
        <w:tblStyle w:val="TableGrid"/>
        <w:tblW w:w="10008"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9185"/>
        <w:gridCol w:w="539"/>
      </w:tblGrid>
      <w:tr w:rsidR="00C92787" w:rsidRPr="001C7DE2" w:rsidTr="00C23195">
        <w:tc>
          <w:tcPr>
            <w:tcW w:w="10008"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8E6220" w:rsidRPr="001C7DE2" w:rsidRDefault="00CB4C4A" w:rsidP="00CB4C4A">
            <w:pPr>
              <w:jc w:val="both"/>
              <w:rPr>
                <w:bCs/>
                <w:color w:val="FF0000"/>
                <w:szCs w:val="26"/>
              </w:rPr>
            </w:pPr>
            <w:r w:rsidRPr="00CB4C4A">
              <w:rPr>
                <w:b/>
                <w:bCs/>
              </w:rPr>
              <w:t>Tā pretendenta nosaukums, kuram piešķirtas iepirkuma līguma slēgšanas tiesības, un piedāvātā līgumcena:</w:t>
            </w:r>
          </w:p>
        </w:tc>
      </w:tr>
      <w:tr w:rsidR="00A33A13" w:rsidRPr="001C7DE2" w:rsidTr="00CF6B07">
        <w:tc>
          <w:tcPr>
            <w:tcW w:w="284" w:type="dxa"/>
            <w:tcBorders>
              <w:left w:val="single" w:sz="4" w:space="0" w:color="A6A6A6" w:themeColor="background1" w:themeShade="A6"/>
            </w:tcBorders>
          </w:tcPr>
          <w:p w:rsidR="00A33A13" w:rsidRPr="001C7DE2" w:rsidRDefault="00A33A13" w:rsidP="008E6220">
            <w:pPr>
              <w:rPr>
                <w:bCs/>
                <w:color w:val="FF0000"/>
                <w:szCs w:val="26"/>
              </w:rPr>
            </w:pPr>
          </w:p>
        </w:tc>
        <w:tc>
          <w:tcPr>
            <w:tcW w:w="9724" w:type="dxa"/>
            <w:gridSpan w:val="2"/>
            <w:tcBorders>
              <w:right w:val="single" w:sz="4" w:space="0" w:color="A6A6A6" w:themeColor="background1" w:themeShade="A6"/>
            </w:tcBorders>
          </w:tcPr>
          <w:p w:rsidR="00A33A13" w:rsidRPr="001C7DE2" w:rsidRDefault="00A33A13" w:rsidP="008E6220">
            <w:pPr>
              <w:rPr>
                <w:bCs/>
                <w:color w:val="FF0000"/>
                <w:szCs w:val="26"/>
              </w:rPr>
            </w:pPr>
          </w:p>
        </w:tc>
      </w:tr>
      <w:tr w:rsidR="00C92787" w:rsidRPr="001C7DE2" w:rsidTr="00C23195">
        <w:tc>
          <w:tcPr>
            <w:tcW w:w="284" w:type="dxa"/>
            <w:tcBorders>
              <w:left w:val="single" w:sz="4" w:space="0" w:color="A6A6A6" w:themeColor="background1" w:themeShade="A6"/>
            </w:tcBorders>
          </w:tcPr>
          <w:p w:rsidR="008E6220" w:rsidRPr="001C7DE2" w:rsidRDefault="008E6220" w:rsidP="008E6220">
            <w:pPr>
              <w:rPr>
                <w:bCs/>
                <w:color w:val="FF0000"/>
                <w:sz w:val="4"/>
                <w:szCs w:val="4"/>
              </w:rPr>
            </w:pPr>
          </w:p>
        </w:tc>
        <w:tc>
          <w:tcPr>
            <w:tcW w:w="9185" w:type="dxa"/>
          </w:tcPr>
          <w:tbl>
            <w:tblPr>
              <w:tblStyle w:val="TableGrid"/>
              <w:tblW w:w="9072" w:type="dxa"/>
              <w:tblLayout w:type="fixed"/>
              <w:tblLook w:val="04A0" w:firstRow="1" w:lastRow="0" w:firstColumn="1" w:lastColumn="0" w:noHBand="0" w:noVBand="1"/>
            </w:tblPr>
            <w:tblGrid>
              <w:gridCol w:w="4820"/>
              <w:gridCol w:w="2693"/>
              <w:gridCol w:w="1559"/>
            </w:tblGrid>
            <w:tr w:rsidR="00A33A13" w:rsidRPr="00A33A13" w:rsidTr="00A33A13">
              <w:tc>
                <w:tcPr>
                  <w:tcW w:w="4820" w:type="dxa"/>
                  <w:shd w:val="clear" w:color="auto" w:fill="D9D9D9" w:themeFill="background1" w:themeFillShade="D9"/>
                  <w:vAlign w:val="center"/>
                </w:tcPr>
                <w:p w:rsidR="00C23195" w:rsidRPr="00A33A13" w:rsidRDefault="00C23195" w:rsidP="008B65B2">
                  <w:pPr>
                    <w:jc w:val="center"/>
                    <w:rPr>
                      <w:b/>
                      <w:bCs/>
                    </w:rPr>
                  </w:pPr>
                  <w:r w:rsidRPr="00A33A13">
                    <w:rPr>
                      <w:b/>
                      <w:bCs/>
                    </w:rPr>
                    <w:t>Atklātā konkursa daļa</w:t>
                  </w:r>
                </w:p>
              </w:tc>
              <w:tc>
                <w:tcPr>
                  <w:tcW w:w="2693" w:type="dxa"/>
                  <w:shd w:val="clear" w:color="auto" w:fill="D9D9D9" w:themeFill="background1" w:themeFillShade="D9"/>
                  <w:vAlign w:val="center"/>
                </w:tcPr>
                <w:p w:rsidR="00C23195" w:rsidRPr="00A33A13" w:rsidRDefault="00C23195" w:rsidP="008B65B2">
                  <w:pPr>
                    <w:jc w:val="center"/>
                    <w:rPr>
                      <w:b/>
                      <w:bCs/>
                    </w:rPr>
                  </w:pPr>
                  <w:r w:rsidRPr="00A33A13">
                    <w:rPr>
                      <w:b/>
                      <w:bCs/>
                    </w:rPr>
                    <w:t>Pretendenta nosaukums</w:t>
                  </w:r>
                </w:p>
              </w:tc>
              <w:tc>
                <w:tcPr>
                  <w:tcW w:w="1559" w:type="dxa"/>
                  <w:shd w:val="clear" w:color="auto" w:fill="D9D9D9" w:themeFill="background1" w:themeFillShade="D9"/>
                  <w:vAlign w:val="center"/>
                </w:tcPr>
                <w:p w:rsidR="00C23195" w:rsidRPr="00A33A13" w:rsidRDefault="00C23195" w:rsidP="008B65B2">
                  <w:pPr>
                    <w:jc w:val="center"/>
                    <w:rPr>
                      <w:b/>
                      <w:bCs/>
                    </w:rPr>
                  </w:pPr>
                  <w:r w:rsidRPr="00A33A13">
                    <w:rPr>
                      <w:b/>
                      <w:bCs/>
                    </w:rPr>
                    <w:t>Līgumcena</w:t>
                  </w:r>
                </w:p>
              </w:tc>
            </w:tr>
            <w:tr w:rsidR="00A33A13" w:rsidRPr="00A33A13" w:rsidTr="00A33A13">
              <w:tc>
                <w:tcPr>
                  <w:tcW w:w="4820" w:type="dxa"/>
                </w:tcPr>
                <w:p w:rsidR="00C23195" w:rsidRPr="00A33A13" w:rsidRDefault="00C23195" w:rsidP="00D5518C">
                  <w:pPr>
                    <w:jc w:val="both"/>
                    <w:rPr>
                      <w:bCs/>
                      <w:szCs w:val="26"/>
                    </w:rPr>
                  </w:pPr>
                  <w:r w:rsidRPr="00A33A13">
                    <w:rPr>
                      <w:bCs/>
                      <w:szCs w:val="26"/>
                    </w:rPr>
                    <w:t>1</w:t>
                  </w:r>
                  <w:r w:rsidRPr="00A33A13">
                    <w:rPr>
                      <w:lang w:eastAsia="lv-LV"/>
                    </w:rPr>
                    <w:t>.DAĻĀ “</w:t>
                  </w:r>
                  <w:r w:rsidRPr="00A33A13">
                    <w:rPr>
                      <w:bCs/>
                      <w:szCs w:val="26"/>
                    </w:rPr>
                    <w:t>Būvniecības dokumentācijas izstrāde un autoruzraudzības veikšana Dienas aprūpes centra un teritorijas Arhitektu ielā 21, Daugavpilī, pielāgošanai personām ar garīga rakstura traucējumiem (SAM 9.3.1.).”</w:t>
                  </w:r>
                </w:p>
              </w:tc>
              <w:tc>
                <w:tcPr>
                  <w:tcW w:w="2693" w:type="dxa"/>
                  <w:vAlign w:val="center"/>
                </w:tcPr>
                <w:p w:rsidR="00C23195" w:rsidRPr="00A33A13" w:rsidRDefault="00C23195" w:rsidP="00D5518C">
                  <w:pPr>
                    <w:jc w:val="center"/>
                    <w:rPr>
                      <w:b/>
                      <w:bCs/>
                      <w:szCs w:val="26"/>
                    </w:rPr>
                  </w:pPr>
                  <w:r w:rsidRPr="00A33A13">
                    <w:rPr>
                      <w:bCs/>
                      <w:szCs w:val="26"/>
                    </w:rPr>
                    <w:t>SIA</w:t>
                  </w:r>
                  <w:r w:rsidRPr="00A33A13">
                    <w:rPr>
                      <w:bCs/>
                      <w:szCs w:val="26"/>
                    </w:rPr>
                    <w:t xml:space="preserve"> „</w:t>
                  </w:r>
                  <w:r w:rsidRPr="00A33A13">
                    <w:rPr>
                      <w:bCs/>
                      <w:szCs w:val="26"/>
                    </w:rPr>
                    <w:t>REM PRO</w:t>
                  </w:r>
                  <w:r w:rsidRPr="00A33A13">
                    <w:rPr>
                      <w:bCs/>
                      <w:szCs w:val="26"/>
                    </w:rPr>
                    <w:t>”</w:t>
                  </w:r>
                </w:p>
              </w:tc>
              <w:tc>
                <w:tcPr>
                  <w:tcW w:w="1559" w:type="dxa"/>
                  <w:vAlign w:val="center"/>
                </w:tcPr>
                <w:p w:rsidR="00C23195" w:rsidRPr="00A33A13" w:rsidRDefault="00C23195" w:rsidP="00D5518C">
                  <w:pPr>
                    <w:jc w:val="center"/>
                    <w:rPr>
                      <w:b/>
                      <w:bCs/>
                      <w:szCs w:val="26"/>
                    </w:rPr>
                  </w:pPr>
                  <w:r w:rsidRPr="00A33A13">
                    <w:rPr>
                      <w:lang w:eastAsia="lv-LV"/>
                    </w:rPr>
                    <w:t>EIRO 15380</w:t>
                  </w:r>
                </w:p>
              </w:tc>
            </w:tr>
            <w:tr w:rsidR="00A33A13" w:rsidRPr="00A33A13" w:rsidTr="00A33A13">
              <w:tc>
                <w:tcPr>
                  <w:tcW w:w="4820" w:type="dxa"/>
                </w:tcPr>
                <w:p w:rsidR="00C23195" w:rsidRPr="00A33A13" w:rsidRDefault="00C23195" w:rsidP="006B50CC">
                  <w:pPr>
                    <w:jc w:val="both"/>
                    <w:rPr>
                      <w:bCs/>
                      <w:szCs w:val="26"/>
                    </w:rPr>
                  </w:pPr>
                  <w:r w:rsidRPr="00A33A13">
                    <w:rPr>
                      <w:bCs/>
                      <w:szCs w:val="26"/>
                    </w:rPr>
                    <w:t>2</w:t>
                  </w:r>
                  <w:r w:rsidRPr="00A33A13">
                    <w:rPr>
                      <w:lang w:eastAsia="lv-LV"/>
                    </w:rPr>
                    <w:t>. DAĻĀ “</w:t>
                  </w:r>
                  <w:r w:rsidRPr="00A33A13">
                    <w:rPr>
                      <w:bCs/>
                      <w:szCs w:val="26"/>
                    </w:rPr>
                    <w:t>Būvprojekta izstrāde un autoruzraudzības veikšana Komandanta ielā 3, Daugavpilī, telpu pielāgošanai deinstitucionalizācijas plāna īstenošanas vajadzībām (SAM 9.3.1.).”</w:t>
                  </w:r>
                </w:p>
              </w:tc>
              <w:tc>
                <w:tcPr>
                  <w:tcW w:w="2693" w:type="dxa"/>
                  <w:vAlign w:val="center"/>
                </w:tcPr>
                <w:p w:rsidR="00C23195" w:rsidRPr="00A33A13" w:rsidRDefault="00C23195" w:rsidP="00D5518C">
                  <w:pPr>
                    <w:jc w:val="center"/>
                    <w:rPr>
                      <w:b/>
                      <w:bCs/>
                      <w:szCs w:val="26"/>
                    </w:rPr>
                  </w:pPr>
                  <w:r w:rsidRPr="00A33A13">
                    <w:rPr>
                      <w:bCs/>
                      <w:szCs w:val="26"/>
                    </w:rPr>
                    <w:t>SIA „BŪVDIZAINS”</w:t>
                  </w:r>
                </w:p>
              </w:tc>
              <w:tc>
                <w:tcPr>
                  <w:tcW w:w="1559" w:type="dxa"/>
                  <w:vAlign w:val="center"/>
                </w:tcPr>
                <w:p w:rsidR="00C23195" w:rsidRPr="00A33A13" w:rsidRDefault="00C23195" w:rsidP="00D5518C">
                  <w:pPr>
                    <w:jc w:val="center"/>
                    <w:rPr>
                      <w:b/>
                      <w:bCs/>
                      <w:szCs w:val="26"/>
                    </w:rPr>
                  </w:pPr>
                  <w:r w:rsidRPr="00A33A13">
                    <w:rPr>
                      <w:lang w:eastAsia="lv-LV"/>
                    </w:rPr>
                    <w:t>EIRO 27500</w:t>
                  </w:r>
                </w:p>
              </w:tc>
            </w:tr>
            <w:tr w:rsidR="00A33A13" w:rsidRPr="00A33A13" w:rsidTr="00A33A13">
              <w:tc>
                <w:tcPr>
                  <w:tcW w:w="4820" w:type="dxa"/>
                </w:tcPr>
                <w:p w:rsidR="00C23195" w:rsidRPr="00A33A13" w:rsidRDefault="00C23195" w:rsidP="006B50CC">
                  <w:pPr>
                    <w:jc w:val="both"/>
                    <w:rPr>
                      <w:bCs/>
                      <w:szCs w:val="26"/>
                    </w:rPr>
                  </w:pPr>
                  <w:r w:rsidRPr="00A33A13">
                    <w:rPr>
                      <w:bCs/>
                      <w:szCs w:val="26"/>
                    </w:rPr>
                    <w:t>3</w:t>
                  </w:r>
                  <w:r w:rsidRPr="00A33A13">
                    <w:rPr>
                      <w:lang w:eastAsia="lv-LV"/>
                    </w:rPr>
                    <w:t>. DAĻĀ “</w:t>
                  </w:r>
                  <w:r w:rsidRPr="00A33A13">
                    <w:rPr>
                      <w:bCs/>
                      <w:szCs w:val="26"/>
                    </w:rPr>
                    <w:t>Būvprojekta izstrāde un autoruzraudzības veikšana būvkonstrukciju, telpu apdares un inženiertīklu atjaunošanai/ierīkošanai Daugavpils logopēdiskās internātpamatskolas ēdnīcas ēkā Abavas ielā 1, Daugavpilī.”</w:t>
                  </w:r>
                </w:p>
              </w:tc>
              <w:tc>
                <w:tcPr>
                  <w:tcW w:w="2693" w:type="dxa"/>
                  <w:vAlign w:val="center"/>
                </w:tcPr>
                <w:p w:rsidR="00C23195" w:rsidRPr="00A33A13" w:rsidRDefault="00C23195" w:rsidP="00D5518C">
                  <w:pPr>
                    <w:jc w:val="center"/>
                    <w:rPr>
                      <w:b/>
                      <w:bCs/>
                      <w:szCs w:val="26"/>
                    </w:rPr>
                  </w:pPr>
                  <w:r w:rsidRPr="00A33A13">
                    <w:rPr>
                      <w:bCs/>
                      <w:szCs w:val="26"/>
                    </w:rPr>
                    <w:t>SIA „REM PRO”</w:t>
                  </w:r>
                </w:p>
              </w:tc>
              <w:tc>
                <w:tcPr>
                  <w:tcW w:w="1559" w:type="dxa"/>
                  <w:vAlign w:val="center"/>
                </w:tcPr>
                <w:p w:rsidR="00C23195" w:rsidRPr="00A33A13" w:rsidRDefault="00C23195" w:rsidP="00D5518C">
                  <w:pPr>
                    <w:jc w:val="center"/>
                    <w:rPr>
                      <w:b/>
                      <w:bCs/>
                      <w:szCs w:val="26"/>
                    </w:rPr>
                  </w:pPr>
                  <w:r w:rsidRPr="00A33A13">
                    <w:rPr>
                      <w:lang w:eastAsia="lv-LV"/>
                    </w:rPr>
                    <w:t>EIRO 33380</w:t>
                  </w:r>
                </w:p>
              </w:tc>
            </w:tr>
          </w:tbl>
          <w:p w:rsidR="008E6220" w:rsidRPr="001C7DE2" w:rsidRDefault="008E6220" w:rsidP="00CB4C4A">
            <w:pPr>
              <w:rPr>
                <w:color w:val="FF0000"/>
                <w:lang w:eastAsia="lv-LV"/>
              </w:rPr>
            </w:pPr>
          </w:p>
        </w:tc>
        <w:tc>
          <w:tcPr>
            <w:tcW w:w="539" w:type="dxa"/>
            <w:tcBorders>
              <w:right w:val="single" w:sz="4" w:space="0" w:color="A6A6A6" w:themeColor="background1" w:themeShade="A6"/>
            </w:tcBorders>
          </w:tcPr>
          <w:p w:rsidR="008E6220" w:rsidRPr="001C7DE2" w:rsidRDefault="008E6220" w:rsidP="008E6220">
            <w:pPr>
              <w:rPr>
                <w:bCs/>
                <w:color w:val="FF0000"/>
                <w:sz w:val="4"/>
                <w:szCs w:val="4"/>
              </w:rPr>
            </w:pPr>
          </w:p>
        </w:tc>
      </w:tr>
      <w:tr w:rsidR="00C92787" w:rsidRPr="001C7DE2" w:rsidTr="00C23195">
        <w:tc>
          <w:tcPr>
            <w:tcW w:w="284" w:type="dxa"/>
            <w:tcBorders>
              <w:left w:val="single" w:sz="4" w:space="0" w:color="A6A6A6" w:themeColor="background1" w:themeShade="A6"/>
            </w:tcBorders>
          </w:tcPr>
          <w:p w:rsidR="008E6220" w:rsidRPr="001C7DE2" w:rsidRDefault="008E6220" w:rsidP="008E6220">
            <w:pPr>
              <w:rPr>
                <w:bCs/>
                <w:color w:val="FF0000"/>
                <w:szCs w:val="26"/>
              </w:rPr>
            </w:pPr>
          </w:p>
        </w:tc>
        <w:tc>
          <w:tcPr>
            <w:tcW w:w="9185" w:type="dxa"/>
          </w:tcPr>
          <w:p w:rsidR="008E6220" w:rsidRPr="001C7DE2" w:rsidRDefault="008E6220" w:rsidP="008E6220">
            <w:pPr>
              <w:rPr>
                <w:bCs/>
                <w:color w:val="FF0000"/>
                <w:szCs w:val="26"/>
              </w:rPr>
            </w:pPr>
          </w:p>
        </w:tc>
        <w:tc>
          <w:tcPr>
            <w:tcW w:w="539" w:type="dxa"/>
            <w:tcBorders>
              <w:right w:val="single" w:sz="4" w:space="0" w:color="A6A6A6" w:themeColor="background1" w:themeShade="A6"/>
            </w:tcBorders>
          </w:tcPr>
          <w:p w:rsidR="008E6220" w:rsidRPr="001C7DE2" w:rsidRDefault="008E6220" w:rsidP="008E6220">
            <w:pPr>
              <w:rPr>
                <w:bCs/>
                <w:color w:val="FF0000"/>
                <w:szCs w:val="26"/>
              </w:rPr>
            </w:pPr>
          </w:p>
        </w:tc>
      </w:tr>
      <w:tr w:rsidR="00C92787" w:rsidRPr="001C7DE2" w:rsidTr="00C23195">
        <w:tc>
          <w:tcPr>
            <w:tcW w:w="10008" w:type="dxa"/>
            <w:gridSpan w:val="3"/>
            <w:tcBorders>
              <w:left w:val="single" w:sz="4" w:space="0" w:color="A6A6A6" w:themeColor="background1" w:themeShade="A6"/>
              <w:right w:val="single" w:sz="4" w:space="0" w:color="A6A6A6" w:themeColor="background1" w:themeShade="A6"/>
            </w:tcBorders>
            <w:shd w:val="clear" w:color="auto" w:fill="D9D9D9" w:themeFill="background1" w:themeFillShade="D9"/>
          </w:tcPr>
          <w:p w:rsidR="00C92787" w:rsidRPr="001C7DE2" w:rsidRDefault="00CB4C4A" w:rsidP="008E6220">
            <w:pPr>
              <w:rPr>
                <w:bCs/>
                <w:color w:val="FF0000"/>
                <w:szCs w:val="26"/>
              </w:rPr>
            </w:pPr>
            <w:r w:rsidRPr="00CB4C4A">
              <w:rPr>
                <w:b/>
                <w:bCs/>
                <w:szCs w:val="26"/>
              </w:rPr>
              <w:t>Piedāvājumu izvērtēšanas kopsavilkums un piedāvājuma izvēles pamatojums:</w:t>
            </w:r>
          </w:p>
        </w:tc>
      </w:tr>
      <w:tr w:rsidR="00C92787" w:rsidRPr="001C7DE2" w:rsidTr="00C23195">
        <w:tc>
          <w:tcPr>
            <w:tcW w:w="284" w:type="dxa"/>
            <w:tcBorders>
              <w:left w:val="single" w:sz="4" w:space="0" w:color="A6A6A6" w:themeColor="background1" w:themeShade="A6"/>
            </w:tcBorders>
          </w:tcPr>
          <w:p w:rsidR="00C92787" w:rsidRPr="001C7DE2" w:rsidRDefault="00C92787" w:rsidP="008E6220">
            <w:pPr>
              <w:rPr>
                <w:bCs/>
                <w:color w:val="FF0000"/>
                <w:szCs w:val="26"/>
              </w:rPr>
            </w:pPr>
          </w:p>
        </w:tc>
        <w:tc>
          <w:tcPr>
            <w:tcW w:w="9185" w:type="dxa"/>
          </w:tcPr>
          <w:p w:rsidR="00C92787" w:rsidRPr="001C7DE2" w:rsidRDefault="00EC5403" w:rsidP="00150519">
            <w:pPr>
              <w:spacing w:before="60" w:after="60"/>
              <w:jc w:val="both"/>
              <w:rPr>
                <w:bCs/>
                <w:color w:val="FF0000"/>
                <w:szCs w:val="26"/>
              </w:rPr>
            </w:pPr>
            <w:r w:rsidRPr="00877501">
              <w:rPr>
                <w:bCs/>
              </w:rPr>
              <w:t xml:space="preserve">Saskaņā ar Konkursa nolikuma </w:t>
            </w:r>
            <w:r w:rsidR="00284E1F" w:rsidRPr="00715259">
              <w:t>63.punkt</w:t>
            </w:r>
            <w:r w:rsidR="00150519">
              <w:t>u,</w:t>
            </w:r>
            <w:r w:rsidR="00284E1F" w:rsidRPr="00715259">
              <w:t xml:space="preserve"> piedāvājuma izvēles kritērijs ir normatīvo aktu un Konkursa nolikuma prasībām atbilstošs saimnieciski visizdevīgākais piedāvājums katrā daļā, kuru nosaka, ņemot vērā tikai cenu. Par saimnieciski visizdevīgāko piedāvājumu daļā tiks atzīts piedāvājums ar viszemāko cenu</w:t>
            </w:r>
            <w:r w:rsidR="00284E1F">
              <w:t>.</w:t>
            </w:r>
          </w:p>
        </w:tc>
        <w:tc>
          <w:tcPr>
            <w:tcW w:w="539" w:type="dxa"/>
            <w:tcBorders>
              <w:right w:val="single" w:sz="4" w:space="0" w:color="A6A6A6" w:themeColor="background1" w:themeShade="A6"/>
            </w:tcBorders>
          </w:tcPr>
          <w:p w:rsidR="00C92787" w:rsidRPr="001C7DE2" w:rsidRDefault="00C92787" w:rsidP="008E6220">
            <w:pPr>
              <w:rPr>
                <w:bCs/>
                <w:color w:val="FF0000"/>
                <w:szCs w:val="26"/>
              </w:rPr>
            </w:pPr>
          </w:p>
        </w:tc>
      </w:tr>
      <w:tr w:rsidR="00C92787" w:rsidRPr="001C7DE2" w:rsidTr="005020DE">
        <w:tc>
          <w:tcPr>
            <w:tcW w:w="284" w:type="dxa"/>
            <w:tcBorders>
              <w:left w:val="single" w:sz="4" w:space="0" w:color="A6A6A6" w:themeColor="background1" w:themeShade="A6"/>
              <w:bottom w:val="single" w:sz="4" w:space="0" w:color="A6A6A6" w:themeColor="background1" w:themeShade="A6"/>
            </w:tcBorders>
          </w:tcPr>
          <w:p w:rsidR="00C92787" w:rsidRPr="001C7DE2" w:rsidRDefault="00C92787" w:rsidP="008E6220">
            <w:pPr>
              <w:rPr>
                <w:bCs/>
                <w:color w:val="FF0000"/>
                <w:szCs w:val="26"/>
              </w:rPr>
            </w:pPr>
          </w:p>
        </w:tc>
        <w:tc>
          <w:tcPr>
            <w:tcW w:w="9185" w:type="dxa"/>
            <w:tcBorders>
              <w:bottom w:val="single" w:sz="4" w:space="0" w:color="A6A6A6" w:themeColor="background1" w:themeShade="A6"/>
            </w:tcBorders>
          </w:tcPr>
          <w:p w:rsidR="004B6C81" w:rsidRPr="0053134A" w:rsidRDefault="004B6C81" w:rsidP="006B477C">
            <w:pPr>
              <w:pStyle w:val="BodyTextIndent"/>
              <w:tabs>
                <w:tab w:val="left" w:pos="993"/>
              </w:tabs>
              <w:spacing w:before="120"/>
              <w:ind w:left="0"/>
              <w:jc w:val="both"/>
            </w:pPr>
            <w:r w:rsidRPr="0053134A">
              <w:t xml:space="preserve">Komisija 2018.gada 17.maija sēdē (prot.Nr.4) un 2018.gada 21.maija sēdē (prot.Nr.5) konstatēja, ka </w:t>
            </w:r>
            <w:r w:rsidRPr="004B6C81">
              <w:t>pretendentu SIA „BŪVDIZAINS”, SIA „</w:t>
            </w:r>
            <w:r w:rsidRPr="004B6C81">
              <w:rPr>
                <w:bCs/>
              </w:rPr>
              <w:t>Projektēšanas Birojs AUSTRUMI</w:t>
            </w:r>
            <w:r w:rsidRPr="004B6C81">
              <w:t>” un SIA „</w:t>
            </w:r>
            <w:r w:rsidRPr="004B6C81">
              <w:rPr>
                <w:bCs/>
              </w:rPr>
              <w:t xml:space="preserve">REM PRO” </w:t>
            </w:r>
            <w:r w:rsidRPr="0053134A">
              <w:t>kvalifikācija atbilst Konkursa nolikumā noteiktajām kvalifikācijas prasībām Konkursa 1., 2. un 3.daļā.</w:t>
            </w:r>
          </w:p>
          <w:p w:rsidR="004B6C81" w:rsidRPr="0053134A" w:rsidRDefault="004B6C81" w:rsidP="006B477C">
            <w:pPr>
              <w:pStyle w:val="BodyTextIndent"/>
              <w:tabs>
                <w:tab w:val="left" w:pos="993"/>
              </w:tabs>
              <w:spacing w:before="120"/>
              <w:ind w:left="0"/>
              <w:jc w:val="both"/>
            </w:pPr>
            <w:r w:rsidRPr="0053134A">
              <w:t>Komisija 2018.gada 21.maija sēdē (prot.Nr.5) konstatēja, ka:</w:t>
            </w:r>
          </w:p>
          <w:p w:rsidR="004B6C81" w:rsidRPr="0053134A" w:rsidRDefault="004B6C81" w:rsidP="006B477C">
            <w:pPr>
              <w:pStyle w:val="BodyTextIndent"/>
              <w:numPr>
                <w:ilvl w:val="1"/>
                <w:numId w:val="37"/>
              </w:numPr>
              <w:tabs>
                <w:tab w:val="left" w:pos="993"/>
              </w:tabs>
              <w:spacing w:before="120"/>
              <w:jc w:val="both"/>
            </w:pPr>
            <w:r w:rsidRPr="0053134A">
              <w:t>pretendenta SIA „</w:t>
            </w:r>
            <w:r w:rsidRPr="0053134A">
              <w:rPr>
                <w:bCs/>
              </w:rPr>
              <w:t>Projektēšanas Birojs AUSTRUMI</w:t>
            </w:r>
            <w:r w:rsidRPr="0053134A">
              <w:t xml:space="preserve">” </w:t>
            </w:r>
            <w:r w:rsidRPr="0053134A">
              <w:rPr>
                <w:bCs/>
              </w:rPr>
              <w:t xml:space="preserve">tehniskais un finanšu piedāvājums </w:t>
            </w:r>
            <w:r w:rsidRPr="0053134A">
              <w:t>Konkursa 1., 2. un 3.daļā atbilst Konkursa nolikumā noteiktajām prasībām Konkursa 1., 2. un 3.daļā;</w:t>
            </w:r>
          </w:p>
          <w:p w:rsidR="004B6C81" w:rsidRPr="0053134A" w:rsidRDefault="004B6C81" w:rsidP="004B6C81">
            <w:pPr>
              <w:pStyle w:val="BodyTextIndent"/>
              <w:numPr>
                <w:ilvl w:val="1"/>
                <w:numId w:val="37"/>
              </w:numPr>
              <w:tabs>
                <w:tab w:val="left" w:pos="993"/>
              </w:tabs>
              <w:spacing w:before="120"/>
              <w:jc w:val="both"/>
            </w:pPr>
            <w:r w:rsidRPr="0053134A">
              <w:t>pretendenta SIA „</w:t>
            </w:r>
            <w:r w:rsidRPr="0053134A">
              <w:rPr>
                <w:bCs/>
              </w:rPr>
              <w:t>REM PRO” tehniskais un finanšu piedāvājums</w:t>
            </w:r>
            <w:r w:rsidRPr="0053134A">
              <w:t xml:space="preserve"> Konkursa 1., 2. un </w:t>
            </w:r>
            <w:r w:rsidRPr="0053134A">
              <w:lastRenderedPageBreak/>
              <w:t>3.daļā atbilst Konkursa nolikumā noteiktajām prasībām Konkursa 1., 2. un 3.daļā;</w:t>
            </w:r>
          </w:p>
          <w:p w:rsidR="004B6C81" w:rsidRPr="0053134A" w:rsidRDefault="004B6C81" w:rsidP="004B6C81">
            <w:pPr>
              <w:pStyle w:val="BodyTextIndent"/>
              <w:numPr>
                <w:ilvl w:val="1"/>
                <w:numId w:val="37"/>
              </w:numPr>
              <w:tabs>
                <w:tab w:val="left" w:pos="993"/>
              </w:tabs>
              <w:spacing w:before="120"/>
              <w:jc w:val="both"/>
            </w:pPr>
            <w:r w:rsidRPr="0053134A">
              <w:t>pretendenta SIA „BŪVDIZAINS”</w:t>
            </w:r>
            <w:r w:rsidRPr="0053134A">
              <w:rPr>
                <w:bCs/>
              </w:rPr>
              <w:t xml:space="preserve"> tehniskais un finanšu piedāvājums</w:t>
            </w:r>
            <w:r w:rsidRPr="0053134A">
              <w:t xml:space="preserve"> Konkursa 1. un 2.daļā atbilst Konkursa nolikumā noteiktajām prasībām Konkursa 1. un 2.daļā;</w:t>
            </w:r>
          </w:p>
          <w:p w:rsidR="004B6C81" w:rsidRPr="0053134A" w:rsidRDefault="004B6C81" w:rsidP="004B6C81">
            <w:pPr>
              <w:pStyle w:val="BodyTextIndent"/>
              <w:numPr>
                <w:ilvl w:val="1"/>
                <w:numId w:val="37"/>
              </w:numPr>
              <w:tabs>
                <w:tab w:val="left" w:pos="993"/>
              </w:tabs>
              <w:spacing w:before="120"/>
              <w:jc w:val="both"/>
            </w:pPr>
            <w:r w:rsidRPr="0053134A">
              <w:t>pretendenta SIA „BŪVDIZAINS”</w:t>
            </w:r>
            <w:r w:rsidRPr="0053134A">
              <w:rPr>
                <w:bCs/>
              </w:rPr>
              <w:t xml:space="preserve"> finanšu piedāvājums</w:t>
            </w:r>
            <w:r w:rsidRPr="0053134A">
              <w:t xml:space="preserve"> Konkursa 3.daļā atbilst Konkursa nolikumā noteiktajām prasībām Konkursa 3.daļā;</w:t>
            </w:r>
          </w:p>
          <w:p w:rsidR="004B6C81" w:rsidRPr="00CD5234" w:rsidRDefault="004B6C81" w:rsidP="004B6C81">
            <w:pPr>
              <w:pStyle w:val="BodyTextIndent"/>
              <w:numPr>
                <w:ilvl w:val="1"/>
                <w:numId w:val="37"/>
              </w:numPr>
              <w:tabs>
                <w:tab w:val="left" w:pos="993"/>
              </w:tabs>
              <w:jc w:val="both"/>
            </w:pPr>
            <w:r w:rsidRPr="00CD5234">
              <w:rPr>
                <w:bCs/>
              </w:rPr>
              <w:t>pretendenta SIA „BŪVDIZAINS” tehniskais piedāvājums Konkursa 3.daļā neatbilst Konkursa nolikuma un tehniskās specifikācijas prasībām Konkursa 3.daļā:</w:t>
            </w:r>
          </w:p>
          <w:p w:rsidR="006B477C" w:rsidRDefault="004B6C81" w:rsidP="006B477C">
            <w:pPr>
              <w:pStyle w:val="BodyTextIndent"/>
              <w:numPr>
                <w:ilvl w:val="1"/>
                <w:numId w:val="38"/>
              </w:numPr>
              <w:tabs>
                <w:tab w:val="left" w:pos="993"/>
              </w:tabs>
              <w:jc w:val="both"/>
            </w:pPr>
            <w:r w:rsidRPr="00CD5234">
              <w:t>Komisija konstatē</w:t>
            </w:r>
            <w:r>
              <w:t>ja</w:t>
            </w:r>
            <w:r w:rsidRPr="00CD5234">
              <w:t>, ka Konkursa nolikuma 56.4.apakšpunktā noteikts, ka piedāvājumā jāiekļauj tehniskais piedāvājums katrā Konkursa daļā atsevišķi saskaņā ar Konkursa nolikuma 5.pielikumu, kurā norāda projektēšanas darbu izpildes grafiku (nedēļās) tabulas veidā (brīvā formā). Projektēšanas darbu izpildes kalendārais grafiks ir jāsagatavo ievērojot Konkursa nolikumā noteiktos termiņus.</w:t>
            </w:r>
          </w:p>
          <w:p w:rsidR="006B477C" w:rsidRDefault="004B6C81" w:rsidP="006B477C">
            <w:pPr>
              <w:pStyle w:val="BodyTextIndent"/>
              <w:numPr>
                <w:ilvl w:val="1"/>
                <w:numId w:val="38"/>
              </w:numPr>
              <w:tabs>
                <w:tab w:val="left" w:pos="993"/>
              </w:tabs>
              <w:jc w:val="both"/>
            </w:pPr>
            <w:r w:rsidRPr="00CD5234">
              <w:t>Saskaņā ar Konkursa nolikuma 14.3.apakšpunktu un tehniskās specifikācijas prasībām Konkursa 3.daļā būvprojekta sagatavošanai tika noteikts šāds termiņš:</w:t>
            </w:r>
          </w:p>
          <w:p w:rsidR="006B477C" w:rsidRDefault="004B6C81" w:rsidP="006B477C">
            <w:pPr>
              <w:pStyle w:val="BodyTextIndent"/>
              <w:numPr>
                <w:ilvl w:val="2"/>
                <w:numId w:val="38"/>
              </w:numPr>
              <w:tabs>
                <w:tab w:val="left" w:pos="993"/>
              </w:tabs>
              <w:jc w:val="both"/>
            </w:pPr>
            <w:r w:rsidRPr="006B477C">
              <w:t>1. starpziņojuma iesniegšanas termiņš - 21 (divdesmit viena) kalendārā diena no līguma noslēgšanas dienas, jāiesniedz būvprojekts minimālajā sastāvā;</w:t>
            </w:r>
          </w:p>
          <w:p w:rsidR="006B477C" w:rsidRDefault="004B6C81" w:rsidP="006B477C">
            <w:pPr>
              <w:pStyle w:val="BodyTextIndent"/>
              <w:numPr>
                <w:ilvl w:val="2"/>
                <w:numId w:val="38"/>
              </w:numPr>
              <w:tabs>
                <w:tab w:val="left" w:pos="993"/>
              </w:tabs>
              <w:jc w:val="both"/>
            </w:pPr>
            <w:r w:rsidRPr="006B477C">
              <w:t>2. starpziņojuma iesniegšanas termiņš - 42 (četrdesmit divas) kalendārās dienas no līguma noslēgšanas dienas;</w:t>
            </w:r>
          </w:p>
          <w:p w:rsidR="006B477C" w:rsidRDefault="004B6C81" w:rsidP="006B477C">
            <w:pPr>
              <w:pStyle w:val="BodyTextIndent"/>
              <w:numPr>
                <w:ilvl w:val="2"/>
                <w:numId w:val="38"/>
              </w:numPr>
              <w:tabs>
                <w:tab w:val="left" w:pos="993"/>
              </w:tabs>
              <w:jc w:val="both"/>
            </w:pPr>
            <w:r w:rsidRPr="006B477C">
              <w:t xml:space="preserve">būvprojekta iesniegšanas termiņš ekspertīzes veikšanai - 60 (sešdesmit) </w:t>
            </w:r>
            <w:r w:rsidRPr="00CD5234">
              <w:t>kalendārās</w:t>
            </w:r>
            <w:r w:rsidRPr="006B477C">
              <w:t xml:space="preserve"> dienas no līguma noslēgšanas dienas;</w:t>
            </w:r>
          </w:p>
          <w:p w:rsidR="004B6C81" w:rsidRPr="006B477C" w:rsidRDefault="004B6C81" w:rsidP="006B477C">
            <w:pPr>
              <w:pStyle w:val="BodyTextIndent"/>
              <w:numPr>
                <w:ilvl w:val="2"/>
                <w:numId w:val="38"/>
              </w:numPr>
              <w:tabs>
                <w:tab w:val="left" w:pos="993"/>
              </w:tabs>
              <w:jc w:val="both"/>
            </w:pPr>
            <w:r w:rsidRPr="006B477C">
              <w:t xml:space="preserve">būvprojekta izstrādes kopējais termiņš, ieskaitot neatbilstību novēršanu pēc ekspertīzes - 90 (deviņdesmit) </w:t>
            </w:r>
            <w:r w:rsidRPr="00CD5234">
              <w:t>kalendārās</w:t>
            </w:r>
            <w:r w:rsidRPr="006B477C">
              <w:t xml:space="preserve"> dienas no līguma noslēgšanas dienas.</w:t>
            </w:r>
          </w:p>
          <w:p w:rsidR="00081474" w:rsidRPr="00081474" w:rsidRDefault="004B6C81" w:rsidP="006B477C">
            <w:pPr>
              <w:pStyle w:val="BodyTextIndent"/>
              <w:numPr>
                <w:ilvl w:val="1"/>
                <w:numId w:val="38"/>
              </w:numPr>
              <w:tabs>
                <w:tab w:val="left" w:pos="993"/>
              </w:tabs>
              <w:jc w:val="both"/>
            </w:pPr>
            <w:r w:rsidRPr="00CD5234">
              <w:t>Komisija konstatē</w:t>
            </w:r>
            <w:r>
              <w:t>ja</w:t>
            </w:r>
            <w:r w:rsidRPr="00CD5234">
              <w:t xml:space="preserve">, ka pretendenta </w:t>
            </w:r>
            <w:r w:rsidRPr="00CD5234">
              <w:rPr>
                <w:bCs/>
              </w:rPr>
              <w:t>SIA „BŪVDIZAINS” piedāvātais darbu izpildes kalendārais grafiks neatbilst Konkursa nolikumā un tehniskajā specifikācijā Konkursa 3.daļ</w:t>
            </w:r>
            <w:r>
              <w:rPr>
                <w:bCs/>
              </w:rPr>
              <w:t>ā noteiktajiem termiņiem, proti:</w:t>
            </w:r>
            <w:r w:rsidRPr="00CD5234">
              <w:rPr>
                <w:bCs/>
              </w:rPr>
              <w:t xml:space="preserve"> </w:t>
            </w:r>
          </w:p>
          <w:p w:rsidR="00081474" w:rsidRDefault="004B6C81" w:rsidP="00081474">
            <w:pPr>
              <w:pStyle w:val="BodyTextIndent"/>
              <w:numPr>
                <w:ilvl w:val="2"/>
                <w:numId w:val="38"/>
              </w:numPr>
              <w:tabs>
                <w:tab w:val="left" w:pos="993"/>
              </w:tabs>
              <w:jc w:val="both"/>
            </w:pPr>
            <w:r w:rsidRPr="006B477C">
              <w:rPr>
                <w:bCs/>
              </w:rPr>
              <w:t xml:space="preserve">būvprojekta minimālajā sastāvā izstrādes termiņš pārsniedz Konkursa nolikuma 14.3.apakšpunktā un </w:t>
            </w:r>
            <w:proofErr w:type="spellStart"/>
            <w:r w:rsidRPr="006B477C">
              <w:rPr>
                <w:bCs/>
              </w:rPr>
              <w:t>tehniskājā</w:t>
            </w:r>
            <w:proofErr w:type="spellEnd"/>
            <w:r w:rsidRPr="006B477C">
              <w:rPr>
                <w:bCs/>
              </w:rPr>
              <w:t xml:space="preserve"> specifikācijā Konkursa 3.daļā noteikto, ka būvprojekts minimālajā sastāvā (1.starpziņojums) jāiesniedz 21 (divdesmit vienas) kalendārās dienas laikā no līguma noslēgšanas dienas;</w:t>
            </w:r>
          </w:p>
          <w:p w:rsidR="004B6C81" w:rsidRPr="00CD5234" w:rsidRDefault="004B6C81" w:rsidP="00081474">
            <w:pPr>
              <w:pStyle w:val="BodyTextIndent"/>
              <w:numPr>
                <w:ilvl w:val="2"/>
                <w:numId w:val="38"/>
              </w:numPr>
              <w:tabs>
                <w:tab w:val="left" w:pos="993"/>
              </w:tabs>
              <w:jc w:val="both"/>
            </w:pPr>
            <w:r w:rsidRPr="00081474">
              <w:rPr>
                <w:bCs/>
              </w:rPr>
              <w:t xml:space="preserve">un nav norādīts atbilstošs būvprojekta iesniegšanas termiņš ekspertīzes veikšanai, kas saskaņā ar Konkursa nolikuma 14.3.apakšpunktā un </w:t>
            </w:r>
            <w:proofErr w:type="spellStart"/>
            <w:r w:rsidRPr="00081474">
              <w:rPr>
                <w:bCs/>
              </w:rPr>
              <w:t>tehniskājā</w:t>
            </w:r>
            <w:proofErr w:type="spellEnd"/>
            <w:r w:rsidRPr="00081474">
              <w:rPr>
                <w:bCs/>
              </w:rPr>
              <w:t xml:space="preserve"> specifikācijā Konkursa 3.daļā noteikto ir 60 (sešdesmit) kalendārās dienas no līguma noslēgšanas dienas, jo 90 (deviņdesmit) kalendārās dienas ir visa būvprojekta izstrādes kopējais termiņš, ieskaitot neatbilstību novēršanu pēc ekspertīzes.</w:t>
            </w:r>
          </w:p>
          <w:p w:rsidR="004B6C81" w:rsidRPr="00CD5234" w:rsidRDefault="004B6C81" w:rsidP="00081474">
            <w:pPr>
              <w:pStyle w:val="BodyTextIndent"/>
              <w:numPr>
                <w:ilvl w:val="1"/>
                <w:numId w:val="38"/>
              </w:numPr>
              <w:tabs>
                <w:tab w:val="left" w:pos="993"/>
              </w:tabs>
              <w:jc w:val="both"/>
            </w:pPr>
            <w:r w:rsidRPr="00CD5234">
              <w:rPr>
                <w:bCs/>
              </w:rPr>
              <w:t>Publisko iepirkumu likuma 2.panta 2.punkts nosaka, ka šā likuma mērķis ir nodrošināt, piegādātāju</w:t>
            </w:r>
            <w:r w:rsidRPr="00BD518F">
              <w:rPr>
                <w:bCs/>
              </w:rPr>
              <w:t xml:space="preserve"> brīvu konkurenci, kā arī vienlīdzīgu un taisnīgu attieksmi pret tiem. Publisko iepirkumu likuma 41.panta astotā daļa nosaka, ka piedāvājumu vērtēšanas gaitā pasūtītājs ir tiesīgs pieprasīt, lai tiek izskaidrota tehniskajā un finanšu piedāvājumā iekļautā informācija, kā arī iesniegti piedāvāto preču paraugi, ja tie nepieciešami preču atbilstības novērtēšanai un pretendents ar </w:t>
            </w:r>
            <w:r w:rsidRPr="00BD518F">
              <w:rPr>
                <w:bCs/>
              </w:rPr>
              <w:lastRenderedPageBreak/>
              <w:t xml:space="preserve">tam pieejamiem dokumentiem nevar pasūtītājam pierādīt preču atbilstību. Līdz ar minēto pretendentu tehniskajā un finanšu piedāvājumā iekļautā informācija var tikt tikai izskaidrota, tā nedrīkst tikt grozīta vai papildināta pēc būtības. Savukārt šajā gadījumā, kad ir iesniegts Konkursa nolikuma prasībām neatbilstošs tehniskais piedāvājums, proti, </w:t>
            </w:r>
            <w:r w:rsidRPr="00CE4166">
              <w:rPr>
                <w:bCs/>
              </w:rPr>
              <w:t>neatbilstošs darbu izpildes kalendārais grafiks, kas raksturo piedāvājumu, pretendents nevar novērst neatbilstību</w:t>
            </w:r>
            <w:r w:rsidRPr="00BD518F">
              <w:rPr>
                <w:bCs/>
              </w:rPr>
              <w:t xml:space="preserve"> ar skaidrojumu, līdz ar to </w:t>
            </w:r>
            <w:r w:rsidRPr="00CD5234">
              <w:rPr>
                <w:bCs/>
              </w:rPr>
              <w:t>skaidrojuma pieprasīšana nav lietderīga.</w:t>
            </w:r>
          </w:p>
          <w:p w:rsidR="004B6C81" w:rsidRPr="00CD5234" w:rsidRDefault="004B6C81" w:rsidP="00081474">
            <w:pPr>
              <w:pStyle w:val="BodyTextIndent"/>
              <w:numPr>
                <w:ilvl w:val="1"/>
                <w:numId w:val="38"/>
              </w:numPr>
              <w:tabs>
                <w:tab w:val="left" w:pos="993"/>
              </w:tabs>
              <w:jc w:val="both"/>
            </w:pPr>
            <w:r w:rsidRPr="00CD5234">
              <w:t>Publisko iepirkumu likuma 41.panta pirmā daļa un Konkursa nolikuma 66.punkts nosaka, ka pasūtītājs atlasa pretendentus saskaņā ar noteiktajām kvalifikācijas prasībām, pārbauda piedāvājumu atbilstību iepirkuma procedūras dokumentos noteiktajām prasībām un izvēlas piedāvājumu vai piedāvājumus saskaņā ar noteiktajiem piedāvājuma izvērtēšanas kritērijiem.</w:t>
            </w:r>
          </w:p>
          <w:p w:rsidR="004B6C81" w:rsidRPr="004F4F3A" w:rsidRDefault="004B6C81" w:rsidP="00081474">
            <w:pPr>
              <w:pStyle w:val="BodyTextIndent"/>
              <w:numPr>
                <w:ilvl w:val="1"/>
                <w:numId w:val="38"/>
              </w:numPr>
              <w:tabs>
                <w:tab w:val="left" w:pos="993"/>
              </w:tabs>
              <w:jc w:val="both"/>
            </w:pPr>
            <w:r w:rsidRPr="00CD5234">
              <w:t xml:space="preserve">Konkursa nolikuma 35.punkts paredz, ja pretendenta iesniegtais piedāvājums </w:t>
            </w:r>
            <w:r w:rsidRPr="004F4F3A">
              <w:t>neatbilst nolikuma prasībām vai noteikumiem, tad iepirkumu komisija ir tiesīga noraidīt pretendenta iesniegto piedāvājumu.</w:t>
            </w:r>
          </w:p>
          <w:p w:rsidR="004B6C81" w:rsidRPr="004F4F3A" w:rsidRDefault="004B6C81" w:rsidP="00081474">
            <w:pPr>
              <w:pStyle w:val="BodyTextIndent"/>
              <w:numPr>
                <w:ilvl w:val="1"/>
                <w:numId w:val="38"/>
              </w:numPr>
              <w:tabs>
                <w:tab w:val="left" w:pos="993"/>
              </w:tabs>
              <w:spacing w:before="120"/>
              <w:jc w:val="both"/>
            </w:pPr>
            <w:r w:rsidRPr="004F4F3A">
              <w:t xml:space="preserve">Pamatojoties uz Konkursa nolikuma 35.punktu, ņemot vērā iepriekšminēto, Komisija nolēma noraidīt pretendenta SIA „BŪVDIZAINS”, </w:t>
            </w:r>
            <w:proofErr w:type="spellStart"/>
            <w:r w:rsidRPr="004F4F3A">
              <w:t>reģ.Nr</w:t>
            </w:r>
            <w:proofErr w:type="spellEnd"/>
            <w:r w:rsidRPr="004F4F3A">
              <w:t xml:space="preserve">. 43603011124, piedāvājumu Konkursa 3.daļā kā neatbilstošu Konkursa nolikuma un tehniskās specifikācijas prasībām Konkursa 3.daļā, jo pretendenta SIA „BŪVDIZAINS” tehniskajā piedāvājumā iekļautais būvprojekta izstrādāšanas laika grafiks neatbilst Konkursa nolikuma 14.3.punktā un tehniskajā specifikācijā noteiktajām prasībām, proti, </w:t>
            </w:r>
            <w:r w:rsidRPr="004F4F3A">
              <w:rPr>
                <w:bCs/>
              </w:rPr>
              <w:t xml:space="preserve">būvprojekta minimālajā sastāvā izstrādes noteiktais termiņš pārsniedz Konkursa nolikuma 14.3.apakšpunktā un </w:t>
            </w:r>
            <w:proofErr w:type="spellStart"/>
            <w:r w:rsidRPr="004F4F3A">
              <w:rPr>
                <w:bCs/>
              </w:rPr>
              <w:t>tehniskājā</w:t>
            </w:r>
            <w:proofErr w:type="spellEnd"/>
            <w:r w:rsidRPr="004F4F3A">
              <w:rPr>
                <w:bCs/>
              </w:rPr>
              <w:t xml:space="preserve"> specifikācijā Konkursa 3.daļā noteikto un nav norādīts atbilstošs būvprojekta iesniegšanas termiņš ekspertīzes veikšanai atbilstoši Konkursa nolikuma 14.3.apakšpunktā un </w:t>
            </w:r>
            <w:proofErr w:type="spellStart"/>
            <w:r w:rsidRPr="004F4F3A">
              <w:rPr>
                <w:bCs/>
              </w:rPr>
              <w:t>tehniskājā</w:t>
            </w:r>
            <w:proofErr w:type="spellEnd"/>
            <w:r w:rsidRPr="004F4F3A">
              <w:rPr>
                <w:bCs/>
              </w:rPr>
              <w:t xml:space="preserve"> specifikācijā Konkursa 3.daļā noteiktajam.</w:t>
            </w:r>
          </w:p>
          <w:p w:rsidR="004B6C81" w:rsidRPr="00B571AC" w:rsidRDefault="004B6C81" w:rsidP="00081474">
            <w:pPr>
              <w:spacing w:after="120"/>
              <w:jc w:val="both"/>
            </w:pPr>
            <w:r w:rsidRPr="00B571AC">
              <w:t xml:space="preserve">Komisija 2018.gada 21.maija sēdē (prot.Nr.5) konstatēja, ka </w:t>
            </w:r>
            <w:r w:rsidRPr="00B571AC">
              <w:rPr>
                <w:lang w:eastAsia="lv-LV"/>
              </w:rPr>
              <w:t>atbilstoši Konkursa nolikuma 63.punktā noteiktajam piedāvājuma izvēles kritērijam</w:t>
            </w:r>
            <w:r w:rsidRPr="00B571AC">
              <w:rPr>
                <w:lang w:eastAsia="ar-SA"/>
              </w:rPr>
              <w:t xml:space="preserve"> </w:t>
            </w:r>
            <w:r w:rsidRPr="00B571AC">
              <w:rPr>
                <w:lang w:eastAsia="lv-LV"/>
              </w:rPr>
              <w:t>normatīvo aktu un Konkursa nolikuma prasībām atbilstošu saimnieciski visizdevīgāko piedāvājumu (piedāvājumu ar viszemāko cenu):</w:t>
            </w:r>
          </w:p>
          <w:p w:rsidR="00081474" w:rsidRDefault="004B6C81" w:rsidP="00081474">
            <w:pPr>
              <w:pStyle w:val="ListParagraph"/>
              <w:numPr>
                <w:ilvl w:val="0"/>
                <w:numId w:val="39"/>
              </w:numPr>
              <w:spacing w:after="120"/>
              <w:jc w:val="both"/>
            </w:pPr>
            <w:r w:rsidRPr="00B571AC">
              <w:rPr>
                <w:lang w:eastAsia="lv-LV"/>
              </w:rPr>
              <w:t xml:space="preserve">Konkursa 1.daļā piedāvā pretendents </w:t>
            </w:r>
            <w:r w:rsidRPr="00081474">
              <w:rPr>
                <w:bCs/>
                <w:lang w:eastAsia="lv-LV"/>
              </w:rPr>
              <w:t>SIA „REM PRO”,</w:t>
            </w:r>
            <w:r w:rsidRPr="00B571AC">
              <w:t xml:space="preserve"> </w:t>
            </w:r>
            <w:r w:rsidRPr="00081474">
              <w:rPr>
                <w:bCs/>
              </w:rPr>
              <w:t>citu pretendentu piedāvājumi nav saimnieciski visizdevīgākie</w:t>
            </w:r>
            <w:r w:rsidRPr="00B571AC">
              <w:rPr>
                <w:lang w:eastAsia="lv-LV"/>
              </w:rPr>
              <w:t>;</w:t>
            </w:r>
          </w:p>
          <w:p w:rsidR="00081474" w:rsidRDefault="004B6C81" w:rsidP="00081474">
            <w:pPr>
              <w:pStyle w:val="ListParagraph"/>
              <w:numPr>
                <w:ilvl w:val="0"/>
                <w:numId w:val="39"/>
              </w:numPr>
              <w:spacing w:after="120"/>
              <w:jc w:val="both"/>
            </w:pPr>
            <w:r w:rsidRPr="00B571AC">
              <w:rPr>
                <w:lang w:eastAsia="lv-LV"/>
              </w:rPr>
              <w:t xml:space="preserve">Konkursa 2.daļā piedāvā pretendents </w:t>
            </w:r>
            <w:r w:rsidRPr="00081474">
              <w:rPr>
                <w:bCs/>
                <w:lang w:eastAsia="lv-LV"/>
              </w:rPr>
              <w:t>SIA „BŪVDIZAINS”,</w:t>
            </w:r>
            <w:r w:rsidRPr="00B571AC">
              <w:t xml:space="preserve"> </w:t>
            </w:r>
            <w:r w:rsidRPr="00081474">
              <w:rPr>
                <w:bCs/>
              </w:rPr>
              <w:t>citu pretendentu piedāvājumi nav saimnieciski visizdevīgākie</w:t>
            </w:r>
            <w:r w:rsidRPr="00B571AC">
              <w:t>;</w:t>
            </w:r>
          </w:p>
          <w:p w:rsidR="00C92787" w:rsidRPr="00081474" w:rsidRDefault="004B6C81" w:rsidP="00081474">
            <w:pPr>
              <w:pStyle w:val="ListParagraph"/>
              <w:numPr>
                <w:ilvl w:val="0"/>
                <w:numId w:val="39"/>
              </w:numPr>
              <w:spacing w:after="120"/>
              <w:jc w:val="both"/>
            </w:pPr>
            <w:r w:rsidRPr="00B571AC">
              <w:rPr>
                <w:lang w:eastAsia="lv-LV"/>
              </w:rPr>
              <w:t xml:space="preserve">Konkursa 3.daļā piedāvā pretendents </w:t>
            </w:r>
            <w:r w:rsidRPr="00081474">
              <w:rPr>
                <w:bCs/>
                <w:lang w:eastAsia="lv-LV"/>
              </w:rPr>
              <w:t xml:space="preserve">SIA „REM PRO”, </w:t>
            </w:r>
            <w:r w:rsidRPr="00081474">
              <w:rPr>
                <w:bCs/>
              </w:rPr>
              <w:t>citu pretendentu piedāvājumi nav saimnieciski visizdevīgākie vai ir noraidīti</w:t>
            </w:r>
            <w:r w:rsidR="00081474">
              <w:rPr>
                <w:bCs/>
              </w:rPr>
              <w:t>.</w:t>
            </w:r>
          </w:p>
          <w:p w:rsidR="00BA4CD2" w:rsidRDefault="00BA4CD2" w:rsidP="00BA4CD2">
            <w:pPr>
              <w:pStyle w:val="BodyTextIndent"/>
              <w:tabs>
                <w:tab w:val="left" w:pos="993"/>
              </w:tabs>
              <w:ind w:left="0"/>
              <w:jc w:val="both"/>
            </w:pPr>
            <w:r w:rsidRPr="00B571AC">
              <w:t xml:space="preserve">Komisija 2018.gada </w:t>
            </w:r>
            <w:r>
              <w:t>21.maija sēdē (prot.Nr.6</w:t>
            </w:r>
            <w:r w:rsidRPr="00B571AC">
              <w:t>)</w:t>
            </w:r>
            <w:r>
              <w:t xml:space="preserve"> konstatēja, ka </w:t>
            </w:r>
            <w:r w:rsidRPr="007C512B">
              <w:rPr>
                <w:lang w:eastAsia="ar-SA"/>
              </w:rPr>
              <w:t xml:space="preserve">attiecībā uz pretendentiem </w:t>
            </w:r>
            <w:r w:rsidRPr="007C512B">
              <w:t xml:space="preserve">SIA „REM PRO”, </w:t>
            </w:r>
            <w:proofErr w:type="spellStart"/>
            <w:r w:rsidRPr="007C512B">
              <w:t>reģ.Nr</w:t>
            </w:r>
            <w:proofErr w:type="spellEnd"/>
            <w:r w:rsidRPr="007C512B">
              <w:t xml:space="preserve">. 41503041904, un SIA „BŪVDIZAINS”, </w:t>
            </w:r>
            <w:proofErr w:type="spellStart"/>
            <w:r w:rsidRPr="007C512B">
              <w:t>reģ.Nr</w:t>
            </w:r>
            <w:proofErr w:type="spellEnd"/>
            <w:r w:rsidRPr="007C512B">
              <w:t xml:space="preserve">. 43603011124, </w:t>
            </w:r>
            <w:r w:rsidRPr="007C512B">
              <w:rPr>
                <w:lang w:eastAsia="ar-SA"/>
              </w:rPr>
              <w:t>nepastāv Publisko iepirkumu likuma 42.panta pirmajā daļā norādītie izslēgšanas nosacījumi. Ņemot vērā Konkursa nolikuma 63.punktā noteikto piedāvājuma izvēles kritēriju, par pretendentu, kuram būtu piešķiramas iepirkuma līguma slēgšanas tiesības:</w:t>
            </w:r>
          </w:p>
          <w:p w:rsidR="00BA4CD2" w:rsidRDefault="00BA4CD2" w:rsidP="00BA4CD2">
            <w:pPr>
              <w:pStyle w:val="BodyTextIndent"/>
              <w:numPr>
                <w:ilvl w:val="0"/>
                <w:numId w:val="40"/>
              </w:numPr>
              <w:tabs>
                <w:tab w:val="left" w:pos="993"/>
              </w:tabs>
              <w:jc w:val="both"/>
            </w:pPr>
            <w:r w:rsidRPr="007C512B">
              <w:rPr>
                <w:lang w:eastAsia="ar-SA"/>
              </w:rPr>
              <w:t xml:space="preserve">Konkursa 1. un 3.daļā atzīstams SIA „REM PRO”, </w:t>
            </w:r>
            <w:proofErr w:type="spellStart"/>
            <w:r w:rsidRPr="007C512B">
              <w:rPr>
                <w:lang w:eastAsia="ar-SA"/>
              </w:rPr>
              <w:t>reģ.Nr</w:t>
            </w:r>
            <w:proofErr w:type="spellEnd"/>
            <w:r w:rsidRPr="007C512B">
              <w:rPr>
                <w:lang w:eastAsia="ar-SA"/>
              </w:rPr>
              <w:t>. 41503041904, jo tā piedāvājums ir saimnieciski visizdevīgākais;</w:t>
            </w:r>
          </w:p>
          <w:p w:rsidR="00081474" w:rsidRDefault="00BA4CD2" w:rsidP="00BA4CD2">
            <w:pPr>
              <w:pStyle w:val="BodyTextIndent"/>
              <w:numPr>
                <w:ilvl w:val="0"/>
                <w:numId w:val="40"/>
              </w:numPr>
              <w:tabs>
                <w:tab w:val="left" w:pos="993"/>
              </w:tabs>
              <w:jc w:val="both"/>
            </w:pPr>
            <w:r w:rsidRPr="007C512B">
              <w:rPr>
                <w:lang w:eastAsia="ar-SA"/>
              </w:rPr>
              <w:t>Konkursa 2.</w:t>
            </w:r>
            <w:r>
              <w:rPr>
                <w:lang w:eastAsia="ar-SA"/>
              </w:rPr>
              <w:t>daļ</w:t>
            </w:r>
            <w:r w:rsidRPr="007C512B">
              <w:rPr>
                <w:lang w:eastAsia="ar-SA"/>
              </w:rPr>
              <w:t xml:space="preserve">ā atzīstams SIA „BŪVDIZAINS”, </w:t>
            </w:r>
            <w:proofErr w:type="spellStart"/>
            <w:r w:rsidRPr="007C512B">
              <w:rPr>
                <w:lang w:eastAsia="ar-SA"/>
              </w:rPr>
              <w:t>reģ.Nr</w:t>
            </w:r>
            <w:proofErr w:type="spellEnd"/>
            <w:r w:rsidRPr="007C512B">
              <w:rPr>
                <w:lang w:eastAsia="ar-SA"/>
              </w:rPr>
              <w:t>. 43603011124, jo tā piedāvājums ir saimnieciski visizdevīgākais</w:t>
            </w:r>
            <w:r>
              <w:rPr>
                <w:lang w:eastAsia="ar-SA"/>
              </w:rPr>
              <w:t>.</w:t>
            </w:r>
          </w:p>
          <w:p w:rsidR="00BA4CD2" w:rsidRDefault="00BA4CD2" w:rsidP="00BA4CD2">
            <w:pPr>
              <w:pStyle w:val="BodyTextIndent"/>
              <w:tabs>
                <w:tab w:val="left" w:pos="993"/>
              </w:tabs>
              <w:ind w:left="0"/>
              <w:jc w:val="both"/>
            </w:pPr>
            <w:r w:rsidRPr="00B571AC">
              <w:t xml:space="preserve">Komisija 2018.gada </w:t>
            </w:r>
            <w:r>
              <w:t>21.maija sēdē (prot.Nr.6</w:t>
            </w:r>
            <w:r w:rsidRPr="00B571AC">
              <w:t>)</w:t>
            </w:r>
            <w:r>
              <w:t>, p</w:t>
            </w:r>
            <w:r w:rsidRPr="00BA4CD2">
              <w:t xml:space="preserve">amatojoties uz Publisko iepirkumu likuma </w:t>
            </w:r>
            <w:r w:rsidRPr="00BA4CD2">
              <w:lastRenderedPageBreak/>
              <w:t>41.panta pirmo daļu, Konkursa nolikuma 63.punktu</w:t>
            </w:r>
            <w:r>
              <w:t>, nolēma:</w:t>
            </w:r>
          </w:p>
          <w:p w:rsidR="00BA4CD2" w:rsidRPr="00370D14" w:rsidRDefault="00BA4CD2" w:rsidP="00BA4CD2">
            <w:pPr>
              <w:numPr>
                <w:ilvl w:val="1"/>
                <w:numId w:val="41"/>
              </w:numPr>
              <w:tabs>
                <w:tab w:val="left" w:pos="0"/>
              </w:tabs>
              <w:spacing w:before="120"/>
              <w:jc w:val="both"/>
              <w:rPr>
                <w:lang w:eastAsia="lv-LV"/>
              </w:rPr>
            </w:pPr>
            <w:r w:rsidRPr="00370D14">
              <w:t xml:space="preserve">atzīt SIA „REM PRO”, </w:t>
            </w:r>
            <w:proofErr w:type="spellStart"/>
            <w:r w:rsidRPr="00370D14">
              <w:t>reģ.Nr</w:t>
            </w:r>
            <w:proofErr w:type="spellEnd"/>
            <w:r w:rsidRPr="00370D14">
              <w:t>. 41503041904, 18. novembra iela 37A, Daugavpils, LV-5401, par uzvarētāju atklātā konkursa „Būvniecības dokumentācijas izstrāde un autoruzraudzības veikšana”, identifikācijas numurs DPD 2018/50, 1.DAĻĀ „Būvniecības dokumentācijas izstrāde un autoruzraudzības veikšana Dienas aprūpes centra un teritorijas Arhitektu ielā 21, Daugavpilī, pielāgošanai personām ar garīga rakstura traucējumiem (SAM 9.3.1.)”</w:t>
            </w:r>
            <w:r w:rsidRPr="00370D14">
              <w:rPr>
                <w:lang w:eastAsia="lv-LV"/>
              </w:rPr>
              <w:t xml:space="preserve"> un piešķirt pretendentam iepirkuma līguma slēgšanas tiesības par summu EUR </w:t>
            </w:r>
            <w:r w:rsidRPr="00370D14">
              <w:t>15 380,00 bez PVN;</w:t>
            </w:r>
          </w:p>
          <w:p w:rsidR="005020DE" w:rsidRDefault="00BA4CD2" w:rsidP="005020DE">
            <w:pPr>
              <w:numPr>
                <w:ilvl w:val="1"/>
                <w:numId w:val="41"/>
              </w:numPr>
              <w:tabs>
                <w:tab w:val="left" w:pos="0"/>
              </w:tabs>
              <w:spacing w:before="120"/>
              <w:jc w:val="both"/>
              <w:rPr>
                <w:lang w:eastAsia="lv-LV"/>
              </w:rPr>
            </w:pPr>
            <w:r w:rsidRPr="00370D14">
              <w:t xml:space="preserve">atzīt SIA „BŪVDIZAINS”, </w:t>
            </w:r>
            <w:proofErr w:type="spellStart"/>
            <w:r w:rsidRPr="00370D14">
              <w:t>reģ.Nr</w:t>
            </w:r>
            <w:proofErr w:type="spellEnd"/>
            <w:r w:rsidRPr="00370D14">
              <w:t xml:space="preserve">. 43603011124, Kalnciema ceļš 126A, Jelgava, LV-3002, par uzvarētāju atklātā konkursa „Būvniecības dokumentācijas izstrāde un autoruzraudzības veikšana”, identifikācijas numurs DPD 2018/50, 2.DAĻĀ „Būvprojekta izstrāde un autoruzraudzības veikšana Komandanta ielā 3, Daugavpilī, telpu pielāgošanai </w:t>
            </w:r>
            <w:proofErr w:type="spellStart"/>
            <w:r w:rsidRPr="00370D14">
              <w:t>deinstitucionalizācijas</w:t>
            </w:r>
            <w:proofErr w:type="spellEnd"/>
            <w:r w:rsidRPr="00370D14">
              <w:t xml:space="preserve"> plāna īstenošanas vajadzībām (SAM 9.3.1.)”</w:t>
            </w:r>
            <w:r w:rsidRPr="00370D14">
              <w:rPr>
                <w:lang w:eastAsia="lv-LV"/>
              </w:rPr>
              <w:t xml:space="preserve"> un piešķirt pretendentam iepirkuma līguma slēgšanas tiesības par summu EUR </w:t>
            </w:r>
            <w:r w:rsidRPr="00370D14">
              <w:t>27 500,00 bez PVN;</w:t>
            </w:r>
          </w:p>
          <w:p w:rsidR="00BA4CD2" w:rsidRPr="00081474" w:rsidRDefault="00BA4CD2" w:rsidP="005020DE">
            <w:pPr>
              <w:numPr>
                <w:ilvl w:val="1"/>
                <w:numId w:val="41"/>
              </w:numPr>
              <w:tabs>
                <w:tab w:val="left" w:pos="0"/>
              </w:tabs>
              <w:spacing w:before="120"/>
              <w:jc w:val="both"/>
              <w:rPr>
                <w:lang w:eastAsia="lv-LV"/>
              </w:rPr>
            </w:pPr>
            <w:r w:rsidRPr="00370D14">
              <w:t xml:space="preserve">atzīt SIA „REM PRO”, </w:t>
            </w:r>
            <w:proofErr w:type="spellStart"/>
            <w:r w:rsidRPr="00370D14">
              <w:t>reģ.Nr</w:t>
            </w:r>
            <w:proofErr w:type="spellEnd"/>
            <w:r w:rsidRPr="00370D14">
              <w:t xml:space="preserve">. 41503041904, 18. novembra iela 37A, Daugavpils, LV-5401, par uzvarētāju atklātā konkursa „Būvniecības dokumentācijas izstrāde un autoruzraudzības veikšana”, identifikācijas numurs DPD 2018/50, 3.DAĻĀ „Būvprojekta izstrāde un autoruzraudzības veikšana būvkonstrukciju, telpu apdares un inženiertīklu atjaunošanai/ierīkošanai Daugavpils </w:t>
            </w:r>
            <w:proofErr w:type="spellStart"/>
            <w:r w:rsidRPr="00370D14">
              <w:t>logopēdiskās</w:t>
            </w:r>
            <w:proofErr w:type="spellEnd"/>
            <w:r w:rsidRPr="00370D14">
              <w:t xml:space="preserve"> </w:t>
            </w:r>
            <w:proofErr w:type="spellStart"/>
            <w:r w:rsidRPr="00370D14">
              <w:t>internātpamatskolas</w:t>
            </w:r>
            <w:proofErr w:type="spellEnd"/>
            <w:r w:rsidRPr="00370D14">
              <w:t xml:space="preserve"> ēdnīcas ēkā Abavas ielā 1, Daugavpilī”</w:t>
            </w:r>
            <w:r w:rsidRPr="00370D14">
              <w:rPr>
                <w:lang w:eastAsia="lv-LV"/>
              </w:rPr>
              <w:t xml:space="preserve"> un piešķirt pretendentam iepirkuma līguma slēgšanas tiesības par summu EUR </w:t>
            </w:r>
            <w:r w:rsidRPr="00370D14">
              <w:t>33 380,00 bez PVN</w:t>
            </w:r>
            <w:r w:rsidR="005020DE">
              <w:t>.</w:t>
            </w:r>
          </w:p>
        </w:tc>
        <w:tc>
          <w:tcPr>
            <w:tcW w:w="539" w:type="dxa"/>
            <w:tcBorders>
              <w:bottom w:val="single" w:sz="4" w:space="0" w:color="A6A6A6" w:themeColor="background1" w:themeShade="A6"/>
              <w:right w:val="single" w:sz="4" w:space="0" w:color="A6A6A6" w:themeColor="background1" w:themeShade="A6"/>
            </w:tcBorders>
          </w:tcPr>
          <w:p w:rsidR="00C92787" w:rsidRPr="001C7DE2" w:rsidRDefault="00C92787" w:rsidP="008E6220">
            <w:pPr>
              <w:rPr>
                <w:bCs/>
                <w:color w:val="FF0000"/>
                <w:szCs w:val="26"/>
              </w:rPr>
            </w:pPr>
          </w:p>
        </w:tc>
      </w:tr>
    </w:tbl>
    <w:p w:rsidR="008E6220" w:rsidRPr="001C7DE2" w:rsidRDefault="008E6220" w:rsidP="008E6220">
      <w:pPr>
        <w:rPr>
          <w:bCs/>
          <w:color w:val="FF0000"/>
          <w:szCs w:val="26"/>
        </w:rPr>
      </w:pPr>
    </w:p>
    <w:tbl>
      <w:tblPr>
        <w:tblStyle w:val="TableGrid"/>
        <w:tblW w:w="1003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680"/>
      </w:tblGrid>
      <w:tr w:rsidR="00482223" w:rsidRPr="001C7DE2" w:rsidTr="00A33A13">
        <w:tc>
          <w:tcPr>
            <w:tcW w:w="10036" w:type="dxa"/>
            <w:gridSpan w:val="3"/>
            <w:tcBorders>
              <w:bottom w:val="nil"/>
            </w:tcBorders>
            <w:shd w:val="clear" w:color="auto" w:fill="D9D9D9" w:themeFill="background1" w:themeFillShade="D9"/>
          </w:tcPr>
          <w:p w:rsidR="008E6220" w:rsidRPr="001C7DE2" w:rsidRDefault="00A753F1" w:rsidP="008375CB">
            <w:pPr>
              <w:jc w:val="both"/>
              <w:rPr>
                <w:b/>
                <w:bCs/>
                <w:color w:val="FF0000"/>
                <w:szCs w:val="26"/>
              </w:rPr>
            </w:pPr>
            <w:r w:rsidRPr="00877501">
              <w:rPr>
                <w:b/>
                <w:bCs/>
              </w:rPr>
              <w:t>Informācija (ja tā ir zināma) par to iepirkuma līguma daļu, kuru izraudzītais pretendents plānojis nodot apakšuzņēmējiem, kā arī apakšuzņēmēju nosaukumi:</w:t>
            </w:r>
          </w:p>
        </w:tc>
      </w:tr>
      <w:tr w:rsidR="00482223" w:rsidRPr="001C7DE2" w:rsidTr="00A33A13">
        <w:tc>
          <w:tcPr>
            <w:tcW w:w="284" w:type="dxa"/>
            <w:tcBorders>
              <w:top w:val="nil"/>
              <w:left w:val="single" w:sz="4" w:space="0" w:color="A6A6A6" w:themeColor="background1" w:themeShade="A6"/>
              <w:bottom w:val="single" w:sz="4" w:space="0" w:color="A6A6A6" w:themeColor="background1" w:themeShade="A6"/>
              <w:right w:val="nil"/>
            </w:tcBorders>
          </w:tcPr>
          <w:p w:rsidR="008E6220" w:rsidRPr="001C7DE2" w:rsidRDefault="008E6220" w:rsidP="008E6220">
            <w:pPr>
              <w:rPr>
                <w:b/>
                <w:bCs/>
                <w:color w:val="FF0000"/>
              </w:rPr>
            </w:pPr>
          </w:p>
        </w:tc>
        <w:tc>
          <w:tcPr>
            <w:tcW w:w="9072" w:type="dxa"/>
            <w:tcBorders>
              <w:top w:val="nil"/>
              <w:left w:val="nil"/>
              <w:bottom w:val="single" w:sz="4" w:space="0" w:color="A6A6A6" w:themeColor="background1" w:themeShade="A6"/>
              <w:right w:val="nil"/>
            </w:tcBorders>
          </w:tcPr>
          <w:p w:rsidR="008E6220" w:rsidRPr="00864319" w:rsidRDefault="00864319" w:rsidP="008E6220">
            <w:pPr>
              <w:rPr>
                <w:b/>
                <w:bCs/>
                <w:color w:val="FF0000"/>
              </w:rPr>
            </w:pPr>
            <w:r w:rsidRPr="00864319">
              <w:t>Informācijas par apakšuzņēmējiem nav.</w:t>
            </w:r>
          </w:p>
        </w:tc>
        <w:tc>
          <w:tcPr>
            <w:tcW w:w="680" w:type="dxa"/>
            <w:tcBorders>
              <w:top w:val="nil"/>
              <w:left w:val="nil"/>
              <w:bottom w:val="single" w:sz="4" w:space="0" w:color="A6A6A6" w:themeColor="background1" w:themeShade="A6"/>
            </w:tcBorders>
          </w:tcPr>
          <w:p w:rsidR="008E6220" w:rsidRPr="001C7DE2" w:rsidRDefault="008E6220" w:rsidP="008E6220">
            <w:pPr>
              <w:rPr>
                <w:b/>
                <w:bCs/>
                <w:color w:val="FF0000"/>
              </w:rPr>
            </w:pPr>
          </w:p>
        </w:tc>
      </w:tr>
    </w:tbl>
    <w:p w:rsidR="008E6220" w:rsidRPr="001C7DE2" w:rsidRDefault="008E6220" w:rsidP="008E6220">
      <w:pPr>
        <w:rPr>
          <w:b/>
          <w:bCs/>
          <w:color w:val="FF0000"/>
          <w:szCs w:val="26"/>
        </w:rPr>
      </w:pPr>
    </w:p>
    <w:tbl>
      <w:tblPr>
        <w:tblStyle w:val="TableGrid"/>
        <w:tblW w:w="9895"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327"/>
        <w:gridCol w:w="284"/>
      </w:tblGrid>
      <w:tr w:rsidR="008375CB" w:rsidRPr="001C7DE2" w:rsidTr="008375CB">
        <w:tc>
          <w:tcPr>
            <w:tcW w:w="9895" w:type="dxa"/>
            <w:gridSpan w:val="3"/>
            <w:tcBorders>
              <w:bottom w:val="nil"/>
            </w:tcBorders>
            <w:shd w:val="clear" w:color="auto" w:fill="D9D9D9" w:themeFill="background1" w:themeFillShade="D9"/>
          </w:tcPr>
          <w:p w:rsidR="008E6220" w:rsidRPr="001C7DE2" w:rsidRDefault="0098649D" w:rsidP="008375CB">
            <w:pPr>
              <w:jc w:val="both"/>
              <w:rPr>
                <w:b/>
                <w:bCs/>
                <w:color w:val="FF0000"/>
                <w:szCs w:val="26"/>
              </w:rPr>
            </w:pPr>
            <w:r w:rsidRPr="0098649D">
              <w:rPr>
                <w:b/>
                <w:bCs/>
              </w:rPr>
              <w:t>Pamatojums lēmumam par katru noraidīto pretendentu, kā arī par katru iepirkuma procedūras dokumentiem neatbilstošu piedāvājumu:</w:t>
            </w:r>
          </w:p>
        </w:tc>
      </w:tr>
      <w:tr w:rsidR="008375CB" w:rsidRPr="001C7DE2" w:rsidTr="008375CB">
        <w:tc>
          <w:tcPr>
            <w:tcW w:w="284" w:type="dxa"/>
            <w:tcBorders>
              <w:top w:val="nil"/>
              <w:bottom w:val="nil"/>
              <w:right w:val="nil"/>
            </w:tcBorders>
          </w:tcPr>
          <w:p w:rsidR="008E6220" w:rsidRPr="001C7DE2" w:rsidRDefault="008E6220" w:rsidP="008E6220">
            <w:pPr>
              <w:jc w:val="both"/>
              <w:rPr>
                <w:bCs/>
                <w:color w:val="FF0000"/>
                <w:sz w:val="4"/>
                <w:szCs w:val="4"/>
              </w:rPr>
            </w:pPr>
          </w:p>
        </w:tc>
        <w:tc>
          <w:tcPr>
            <w:tcW w:w="9327" w:type="dxa"/>
            <w:tcBorders>
              <w:top w:val="nil"/>
              <w:left w:val="nil"/>
              <w:bottom w:val="nil"/>
              <w:right w:val="nil"/>
            </w:tcBorders>
          </w:tcPr>
          <w:p w:rsidR="008E6220" w:rsidRPr="00050457" w:rsidRDefault="008E6220" w:rsidP="008E6220">
            <w:pPr>
              <w:jc w:val="both"/>
              <w:rPr>
                <w:b/>
                <w:bCs/>
                <w:szCs w:val="26"/>
              </w:rPr>
            </w:pPr>
          </w:p>
        </w:tc>
        <w:tc>
          <w:tcPr>
            <w:tcW w:w="284" w:type="dxa"/>
            <w:tcBorders>
              <w:top w:val="nil"/>
              <w:left w:val="nil"/>
              <w:bottom w:val="nil"/>
            </w:tcBorders>
          </w:tcPr>
          <w:p w:rsidR="008E6220" w:rsidRPr="001C7DE2" w:rsidRDefault="008E6220" w:rsidP="008E6220">
            <w:pPr>
              <w:rPr>
                <w:b/>
                <w:bCs/>
                <w:color w:val="FF0000"/>
                <w:sz w:val="4"/>
                <w:szCs w:val="4"/>
              </w:rPr>
            </w:pPr>
          </w:p>
        </w:tc>
      </w:tr>
      <w:tr w:rsidR="008375CB" w:rsidRPr="001C7DE2" w:rsidTr="008375CB">
        <w:tc>
          <w:tcPr>
            <w:tcW w:w="284" w:type="dxa"/>
            <w:tcBorders>
              <w:top w:val="nil"/>
              <w:bottom w:val="nil"/>
              <w:right w:val="nil"/>
            </w:tcBorders>
          </w:tcPr>
          <w:p w:rsidR="008E6220" w:rsidRPr="001C7DE2" w:rsidRDefault="008E6220" w:rsidP="008E6220">
            <w:pPr>
              <w:rPr>
                <w:b/>
                <w:bCs/>
                <w:color w:val="FF0000"/>
                <w:sz w:val="6"/>
                <w:szCs w:val="6"/>
              </w:rPr>
            </w:pPr>
          </w:p>
        </w:tc>
        <w:tc>
          <w:tcPr>
            <w:tcW w:w="9327" w:type="dxa"/>
            <w:tcBorders>
              <w:top w:val="nil"/>
              <w:left w:val="nil"/>
              <w:right w:val="nil"/>
            </w:tcBorders>
          </w:tcPr>
          <w:p w:rsidR="00CE5FD8" w:rsidRPr="00050457" w:rsidRDefault="00CE5FD8" w:rsidP="00B629C8">
            <w:pPr>
              <w:jc w:val="both"/>
              <w:rPr>
                <w:bCs/>
                <w:szCs w:val="26"/>
              </w:rPr>
            </w:pPr>
            <w:r w:rsidRPr="00050457">
              <w:rPr>
                <w:bCs/>
                <w:szCs w:val="26"/>
              </w:rPr>
              <w:t>Pretendentu SIA „BŪVDIZAINS” un SIA „</w:t>
            </w:r>
            <w:r w:rsidR="00D01386" w:rsidRPr="00050457">
              <w:rPr>
                <w:bCs/>
                <w:szCs w:val="26"/>
              </w:rPr>
              <w:t xml:space="preserve">Projektēšanas Birojs AUSTRUMI” </w:t>
            </w:r>
            <w:r w:rsidR="004A65DD" w:rsidRPr="00050457">
              <w:rPr>
                <w:bCs/>
                <w:szCs w:val="26"/>
              </w:rPr>
              <w:t xml:space="preserve">piedāvājumi </w:t>
            </w:r>
            <w:r w:rsidR="006B5369" w:rsidRPr="00050457">
              <w:rPr>
                <w:bCs/>
                <w:szCs w:val="26"/>
              </w:rPr>
              <w:t xml:space="preserve">atklātā konkursa 1.daļā </w:t>
            </w:r>
            <w:r w:rsidR="004A65DD" w:rsidRPr="00050457">
              <w:rPr>
                <w:bCs/>
                <w:szCs w:val="26"/>
              </w:rPr>
              <w:t xml:space="preserve">“Būvniecības dokumentācijas izstrāde un autoruzraudzības veikšana Dienas aprūpes centra un teritorijas Arhitektu ielā 21, Daugavpilī, pielāgošanai personām ar garīga rakstura traucējumiem (SAM 9.3.1.).” </w:t>
            </w:r>
            <w:r w:rsidR="006B5369" w:rsidRPr="00050457">
              <w:rPr>
                <w:bCs/>
                <w:szCs w:val="26"/>
              </w:rPr>
              <w:t>nav saimnieciski visizdevīgākie.</w:t>
            </w:r>
          </w:p>
          <w:p w:rsidR="006B5369" w:rsidRPr="00050457" w:rsidRDefault="006B5369" w:rsidP="00B629C8">
            <w:pPr>
              <w:jc w:val="both"/>
              <w:rPr>
                <w:bCs/>
                <w:szCs w:val="26"/>
              </w:rPr>
            </w:pPr>
          </w:p>
          <w:p w:rsidR="00D01386" w:rsidRPr="00050457" w:rsidRDefault="006B5369" w:rsidP="00B629C8">
            <w:pPr>
              <w:jc w:val="both"/>
              <w:rPr>
                <w:bCs/>
                <w:szCs w:val="26"/>
              </w:rPr>
            </w:pPr>
            <w:r w:rsidRPr="00050457">
              <w:rPr>
                <w:bCs/>
                <w:szCs w:val="26"/>
              </w:rPr>
              <w:t xml:space="preserve">Pretendentu SIA „Projektēšanas Birojs AUSTRUMI” </w:t>
            </w:r>
            <w:r w:rsidRPr="00050457">
              <w:rPr>
                <w:bCs/>
                <w:szCs w:val="26"/>
              </w:rPr>
              <w:t xml:space="preserve">un </w:t>
            </w:r>
            <w:r w:rsidRPr="00050457">
              <w:rPr>
                <w:bCs/>
                <w:szCs w:val="26"/>
              </w:rPr>
              <w:t>SIA „</w:t>
            </w:r>
            <w:r w:rsidRPr="00050457">
              <w:rPr>
                <w:bCs/>
                <w:szCs w:val="26"/>
              </w:rPr>
              <w:t>REM PRO</w:t>
            </w:r>
            <w:r w:rsidRPr="00050457">
              <w:rPr>
                <w:bCs/>
                <w:szCs w:val="26"/>
              </w:rPr>
              <w:t xml:space="preserve">” </w:t>
            </w:r>
            <w:r w:rsidR="004A65DD" w:rsidRPr="00050457">
              <w:rPr>
                <w:bCs/>
                <w:szCs w:val="26"/>
              </w:rPr>
              <w:t xml:space="preserve">piedāvājumi </w:t>
            </w:r>
            <w:r w:rsidRPr="00050457">
              <w:rPr>
                <w:bCs/>
                <w:szCs w:val="26"/>
              </w:rPr>
              <w:t xml:space="preserve">atklātā konkursa </w:t>
            </w:r>
            <w:r w:rsidRPr="00050457">
              <w:rPr>
                <w:bCs/>
                <w:szCs w:val="26"/>
              </w:rPr>
              <w:t>2</w:t>
            </w:r>
            <w:r w:rsidRPr="00050457">
              <w:rPr>
                <w:bCs/>
                <w:szCs w:val="26"/>
              </w:rPr>
              <w:t>.daļā</w:t>
            </w:r>
            <w:r w:rsidR="004A65DD" w:rsidRPr="00050457">
              <w:rPr>
                <w:bCs/>
                <w:szCs w:val="26"/>
              </w:rPr>
              <w:t xml:space="preserve"> “Būvprojekta izstrāde un autoruzraudzības veikšana Komandanta ielā 3, Daugavpilī, telpu pielāgošanai </w:t>
            </w:r>
            <w:proofErr w:type="spellStart"/>
            <w:r w:rsidR="004A65DD" w:rsidRPr="00050457">
              <w:rPr>
                <w:bCs/>
                <w:szCs w:val="26"/>
              </w:rPr>
              <w:t>deinstitucionalizācijas</w:t>
            </w:r>
            <w:proofErr w:type="spellEnd"/>
            <w:r w:rsidR="004A65DD" w:rsidRPr="00050457">
              <w:rPr>
                <w:bCs/>
                <w:szCs w:val="26"/>
              </w:rPr>
              <w:t xml:space="preserve"> plāna īstenošanas vajadzībām (SAM 9.3.1.).” </w:t>
            </w:r>
            <w:r w:rsidRPr="00050457">
              <w:rPr>
                <w:bCs/>
                <w:szCs w:val="26"/>
              </w:rPr>
              <w:t>nav saimnieciski visizdevīgākie</w:t>
            </w:r>
            <w:r w:rsidR="004A65DD" w:rsidRPr="00050457">
              <w:rPr>
                <w:bCs/>
                <w:szCs w:val="26"/>
              </w:rPr>
              <w:t>.</w:t>
            </w:r>
          </w:p>
          <w:p w:rsidR="006B5369" w:rsidRPr="00050457" w:rsidRDefault="006B5369" w:rsidP="00B629C8">
            <w:pPr>
              <w:jc w:val="both"/>
              <w:rPr>
                <w:bCs/>
                <w:szCs w:val="26"/>
              </w:rPr>
            </w:pPr>
          </w:p>
          <w:p w:rsidR="008E6220" w:rsidRPr="00050457" w:rsidRDefault="004A65DD" w:rsidP="004A65DD">
            <w:pPr>
              <w:jc w:val="both"/>
              <w:rPr>
                <w:bCs/>
                <w:szCs w:val="26"/>
              </w:rPr>
            </w:pPr>
            <w:r w:rsidRPr="00050457">
              <w:rPr>
                <w:bCs/>
                <w:szCs w:val="26"/>
              </w:rPr>
              <w:t>Pretendent</w:t>
            </w:r>
            <w:r w:rsidR="00050457" w:rsidRPr="00050457">
              <w:rPr>
                <w:bCs/>
                <w:szCs w:val="26"/>
              </w:rPr>
              <w:t>a</w:t>
            </w:r>
            <w:r w:rsidRPr="00050457">
              <w:rPr>
                <w:bCs/>
                <w:szCs w:val="26"/>
              </w:rPr>
              <w:t xml:space="preserve"> SIA „Projektēšanas Birojs AUSTRUMI” piedāvājum</w:t>
            </w:r>
            <w:r w:rsidR="00050457" w:rsidRPr="00050457">
              <w:rPr>
                <w:bCs/>
                <w:szCs w:val="26"/>
              </w:rPr>
              <w:t>s</w:t>
            </w:r>
            <w:r w:rsidRPr="00050457">
              <w:rPr>
                <w:bCs/>
                <w:szCs w:val="26"/>
              </w:rPr>
              <w:t xml:space="preserve"> atklātā konkursa </w:t>
            </w:r>
            <w:r w:rsidR="00050457" w:rsidRPr="00050457">
              <w:rPr>
                <w:bCs/>
                <w:szCs w:val="26"/>
              </w:rPr>
              <w:t>3</w:t>
            </w:r>
            <w:r w:rsidRPr="00050457">
              <w:rPr>
                <w:bCs/>
                <w:szCs w:val="26"/>
              </w:rPr>
              <w:t>.daļā “</w:t>
            </w:r>
            <w:r w:rsidR="00050457" w:rsidRPr="00050457">
              <w:rPr>
                <w:bCs/>
                <w:szCs w:val="26"/>
              </w:rPr>
              <w:t xml:space="preserve">Būvprojekta izstrāde un autoruzraudzības veikšana būvkonstrukciju, telpu apdares un inženiertīklu atjaunošanai/ierīkošanai Daugavpils </w:t>
            </w:r>
            <w:proofErr w:type="spellStart"/>
            <w:r w:rsidR="00050457" w:rsidRPr="00050457">
              <w:rPr>
                <w:bCs/>
                <w:szCs w:val="26"/>
              </w:rPr>
              <w:t>logopēdiskās</w:t>
            </w:r>
            <w:proofErr w:type="spellEnd"/>
            <w:r w:rsidR="00050457" w:rsidRPr="00050457">
              <w:rPr>
                <w:bCs/>
                <w:szCs w:val="26"/>
              </w:rPr>
              <w:t xml:space="preserve"> </w:t>
            </w:r>
            <w:proofErr w:type="spellStart"/>
            <w:r w:rsidR="00050457" w:rsidRPr="00050457">
              <w:rPr>
                <w:bCs/>
                <w:szCs w:val="26"/>
              </w:rPr>
              <w:t>internātpamatskolas</w:t>
            </w:r>
            <w:proofErr w:type="spellEnd"/>
            <w:r w:rsidR="00050457" w:rsidRPr="00050457">
              <w:rPr>
                <w:bCs/>
                <w:szCs w:val="26"/>
              </w:rPr>
              <w:t xml:space="preserve"> ēdnīcas ēkā Abavas ielā 1, Daugavpilī.”</w:t>
            </w:r>
            <w:r w:rsidRPr="00050457">
              <w:rPr>
                <w:bCs/>
                <w:szCs w:val="26"/>
              </w:rPr>
              <w:t xml:space="preserve"> nav saimnieciski visizdevīgāk</w:t>
            </w:r>
            <w:r w:rsidR="00050457" w:rsidRPr="00050457">
              <w:rPr>
                <w:bCs/>
                <w:szCs w:val="26"/>
              </w:rPr>
              <w:t>ais.</w:t>
            </w:r>
          </w:p>
          <w:p w:rsidR="00050457" w:rsidRDefault="00050457" w:rsidP="004A65DD">
            <w:pPr>
              <w:jc w:val="both"/>
              <w:rPr>
                <w:b/>
                <w:bCs/>
                <w:szCs w:val="26"/>
              </w:rPr>
            </w:pPr>
          </w:p>
          <w:p w:rsidR="001C33B9" w:rsidRDefault="001C33B9" w:rsidP="004A65DD">
            <w:pPr>
              <w:jc w:val="both"/>
              <w:rPr>
                <w:b/>
                <w:bCs/>
                <w:szCs w:val="26"/>
              </w:rPr>
            </w:pPr>
          </w:p>
          <w:p w:rsidR="001C33B9" w:rsidRDefault="001C33B9" w:rsidP="004A65DD">
            <w:pPr>
              <w:jc w:val="both"/>
              <w:rPr>
                <w:b/>
                <w:bCs/>
                <w:szCs w:val="26"/>
              </w:rPr>
            </w:pPr>
          </w:p>
          <w:p w:rsidR="001C33B9" w:rsidRPr="00050457" w:rsidRDefault="001C33B9" w:rsidP="004A65DD">
            <w:pPr>
              <w:jc w:val="both"/>
              <w:rPr>
                <w:b/>
                <w:bCs/>
                <w:szCs w:val="26"/>
              </w:rPr>
            </w:pPr>
            <w:bookmarkStart w:id="0" w:name="_GoBack"/>
            <w:bookmarkEnd w:id="0"/>
          </w:p>
        </w:tc>
        <w:tc>
          <w:tcPr>
            <w:tcW w:w="284" w:type="dxa"/>
            <w:tcBorders>
              <w:top w:val="nil"/>
              <w:left w:val="nil"/>
              <w:bottom w:val="nil"/>
            </w:tcBorders>
          </w:tcPr>
          <w:p w:rsidR="008E6220" w:rsidRPr="001C7DE2" w:rsidRDefault="008E6220" w:rsidP="008E6220">
            <w:pPr>
              <w:jc w:val="both"/>
              <w:rPr>
                <w:color w:val="FF0000"/>
                <w:sz w:val="4"/>
                <w:szCs w:val="4"/>
                <w:lang w:eastAsia="lv-LV"/>
              </w:rPr>
            </w:pPr>
          </w:p>
          <w:p w:rsidR="008E6220" w:rsidRPr="001C7DE2" w:rsidRDefault="008E6220" w:rsidP="008E6220">
            <w:pPr>
              <w:rPr>
                <w:b/>
                <w:bCs/>
                <w:color w:val="FF0000"/>
                <w:szCs w:val="26"/>
              </w:rPr>
            </w:pPr>
          </w:p>
        </w:tc>
      </w:tr>
      <w:tr w:rsidR="008375CB" w:rsidRPr="001C7DE2" w:rsidTr="008375CB">
        <w:tc>
          <w:tcPr>
            <w:tcW w:w="284" w:type="dxa"/>
            <w:tcBorders>
              <w:top w:val="nil"/>
              <w:left w:val="single" w:sz="4" w:space="0" w:color="A6A6A6" w:themeColor="background1" w:themeShade="A6"/>
              <w:bottom w:val="single" w:sz="4" w:space="0" w:color="A6A6A6" w:themeColor="background1" w:themeShade="A6"/>
              <w:right w:val="nil"/>
            </w:tcBorders>
          </w:tcPr>
          <w:p w:rsidR="008E6220" w:rsidRPr="001C7DE2" w:rsidRDefault="008E6220" w:rsidP="008E6220">
            <w:pPr>
              <w:rPr>
                <w:b/>
                <w:bCs/>
                <w:color w:val="FF0000"/>
                <w:szCs w:val="26"/>
              </w:rPr>
            </w:pPr>
          </w:p>
        </w:tc>
        <w:tc>
          <w:tcPr>
            <w:tcW w:w="9327" w:type="dxa"/>
            <w:tcBorders>
              <w:top w:val="nil"/>
              <w:left w:val="nil"/>
              <w:bottom w:val="single" w:sz="4" w:space="0" w:color="A6A6A6" w:themeColor="background1" w:themeShade="A6"/>
              <w:right w:val="nil"/>
            </w:tcBorders>
          </w:tcPr>
          <w:p w:rsidR="008118C1" w:rsidRDefault="008118C1" w:rsidP="008118C1">
            <w:pPr>
              <w:pStyle w:val="BodyTextIndent"/>
              <w:tabs>
                <w:tab w:val="left" w:pos="993"/>
              </w:tabs>
              <w:ind w:left="0"/>
              <w:jc w:val="both"/>
            </w:pPr>
            <w:r w:rsidRPr="0053134A">
              <w:t>Komisija 2018.gada 21.maija sēdē (prot.Nr.5) konstatēja, ka</w:t>
            </w:r>
            <w:r w:rsidRPr="00CD5234">
              <w:rPr>
                <w:bCs/>
              </w:rPr>
              <w:t xml:space="preserve"> </w:t>
            </w:r>
            <w:r w:rsidRPr="00CD5234">
              <w:rPr>
                <w:bCs/>
              </w:rPr>
              <w:t>pretendenta SIA „BŪVDIZAINS” tehniskais piedāvājums Konkursa 3.daļā neatbilst Konkursa nolikuma un tehniskās specifikācijas prasībām Konkursa 3.daļā:</w:t>
            </w:r>
          </w:p>
          <w:p w:rsidR="008118C1" w:rsidRDefault="008118C1" w:rsidP="008118C1">
            <w:pPr>
              <w:pStyle w:val="BodyTextIndent"/>
              <w:tabs>
                <w:tab w:val="left" w:pos="993"/>
              </w:tabs>
              <w:ind w:left="0"/>
              <w:jc w:val="both"/>
            </w:pPr>
            <w:r>
              <w:t xml:space="preserve">1. </w:t>
            </w:r>
            <w:r w:rsidRPr="00CD5234">
              <w:t>Komisija konstatē</w:t>
            </w:r>
            <w:r>
              <w:t>ja</w:t>
            </w:r>
            <w:r w:rsidRPr="00CD5234">
              <w:t>, ka Konkursa nolikuma 56.4.apakšpunktā noteikts, ka piedāvājumā jāiekļauj tehniskais piedāvājums katrā Konkursa daļā atsevišķi saskaņā ar Konkursa nolikuma 5.pielikumu, kurā norāda projektēšanas darbu izpildes grafiku (nedēļās) tabulas veidā (brīvā formā). Projektēšanas darbu izpildes kalendārais grafiks ir jāsagatavo ievērojot Konkursa nolikumā noteiktos termiņus.</w:t>
            </w:r>
          </w:p>
          <w:p w:rsidR="008118C1" w:rsidRDefault="008118C1" w:rsidP="008118C1">
            <w:pPr>
              <w:pStyle w:val="BodyTextIndent"/>
              <w:tabs>
                <w:tab w:val="left" w:pos="993"/>
              </w:tabs>
              <w:ind w:left="0"/>
              <w:jc w:val="both"/>
            </w:pPr>
            <w:r>
              <w:t xml:space="preserve">2. </w:t>
            </w:r>
            <w:r w:rsidRPr="00CD5234">
              <w:t>Saskaņā ar Konkursa nolikuma 14.3.apakšpunktu un tehniskās specifikācijas prasībām Konkursa 3.daļā būvprojekta sagatavošanai tika noteikts šāds termiņš:</w:t>
            </w:r>
          </w:p>
          <w:p w:rsidR="008118C1" w:rsidRDefault="008118C1" w:rsidP="008118C1">
            <w:pPr>
              <w:pStyle w:val="BodyTextIndent"/>
              <w:tabs>
                <w:tab w:val="left" w:pos="993"/>
              </w:tabs>
              <w:ind w:left="720"/>
              <w:jc w:val="both"/>
            </w:pPr>
            <w:r>
              <w:t xml:space="preserve">2.1. </w:t>
            </w:r>
            <w:r w:rsidRPr="00CD5234">
              <w:t>1. starpziņojuma iesniegšanas termiņš - 21 (divdesmit viena) kalendārā diena no līguma noslēgšanas dienas, jāiesniedz būvprojekts minimālajā sastāvā;</w:t>
            </w:r>
          </w:p>
          <w:p w:rsidR="008118C1" w:rsidRDefault="008118C1" w:rsidP="008118C1">
            <w:pPr>
              <w:pStyle w:val="BodyTextIndent"/>
              <w:tabs>
                <w:tab w:val="left" w:pos="993"/>
              </w:tabs>
              <w:ind w:left="720"/>
              <w:jc w:val="both"/>
            </w:pPr>
            <w:r>
              <w:t xml:space="preserve">2.2. </w:t>
            </w:r>
            <w:r w:rsidRPr="00CD5234">
              <w:t>2. starpziņojuma iesniegšanas termiņš - 42 (četrdesmit divas) kalendārās dienas no līguma noslēgšanas dienas;</w:t>
            </w:r>
          </w:p>
          <w:p w:rsidR="008118C1" w:rsidRDefault="008118C1" w:rsidP="008118C1">
            <w:pPr>
              <w:pStyle w:val="BodyTextIndent"/>
              <w:tabs>
                <w:tab w:val="left" w:pos="993"/>
              </w:tabs>
              <w:ind w:left="720"/>
              <w:jc w:val="both"/>
            </w:pPr>
            <w:r>
              <w:t xml:space="preserve">2.3. </w:t>
            </w:r>
            <w:r w:rsidRPr="00CD5234">
              <w:t>būvprojekta iesniegšanas termiņš ekspertīzes veikšanai - 60 (sešdesmit) kalendārās dienas no līguma noslēgšanas dienas;</w:t>
            </w:r>
          </w:p>
          <w:p w:rsidR="008118C1" w:rsidRPr="00CD5234" w:rsidRDefault="008118C1" w:rsidP="008118C1">
            <w:pPr>
              <w:pStyle w:val="BodyTextIndent"/>
              <w:tabs>
                <w:tab w:val="left" w:pos="993"/>
              </w:tabs>
              <w:ind w:left="720"/>
              <w:jc w:val="both"/>
            </w:pPr>
            <w:r>
              <w:t xml:space="preserve">2.4. </w:t>
            </w:r>
            <w:r w:rsidRPr="00CD5234">
              <w:t>būvprojekta izstrādes kopējais termiņš, ieskaitot neatbilstību novēršanu pēc ekspertīzes - 90 (deviņdesmit) kalendārās dienas no līguma noslēgšanas dienas.</w:t>
            </w:r>
          </w:p>
          <w:p w:rsidR="008118C1" w:rsidRDefault="008118C1" w:rsidP="008118C1">
            <w:pPr>
              <w:pStyle w:val="BodyTextIndent"/>
              <w:tabs>
                <w:tab w:val="left" w:pos="993"/>
              </w:tabs>
              <w:ind w:left="0"/>
              <w:jc w:val="both"/>
            </w:pPr>
            <w:r>
              <w:t xml:space="preserve">3. </w:t>
            </w:r>
            <w:r w:rsidRPr="00CD5234">
              <w:t>Komisija konstatē</w:t>
            </w:r>
            <w:r>
              <w:t>ja</w:t>
            </w:r>
            <w:r w:rsidRPr="00CD5234">
              <w:t xml:space="preserve">, ka pretendenta </w:t>
            </w:r>
            <w:r w:rsidRPr="00CD5234">
              <w:rPr>
                <w:bCs/>
              </w:rPr>
              <w:t>SIA „BŪVDIZAINS” piedāvātais darbu izpildes kalendārais grafiks neatbilst Konkursa nolikumā un tehniskajā specifikācijā Konkursa 3.daļ</w:t>
            </w:r>
            <w:r>
              <w:rPr>
                <w:bCs/>
              </w:rPr>
              <w:t>ā noteiktajiem termiņiem, proti:</w:t>
            </w:r>
            <w:r w:rsidRPr="00CD5234">
              <w:rPr>
                <w:bCs/>
              </w:rPr>
              <w:t xml:space="preserve"> </w:t>
            </w:r>
          </w:p>
          <w:p w:rsidR="001A6A22" w:rsidRDefault="008118C1" w:rsidP="001A6A22">
            <w:pPr>
              <w:pStyle w:val="BodyTextIndent"/>
              <w:tabs>
                <w:tab w:val="left" w:pos="993"/>
              </w:tabs>
              <w:ind w:left="720"/>
              <w:jc w:val="both"/>
            </w:pPr>
            <w:r>
              <w:t xml:space="preserve">3.1. </w:t>
            </w:r>
            <w:r w:rsidRPr="00CD5234">
              <w:rPr>
                <w:bCs/>
              </w:rPr>
              <w:t xml:space="preserve">būvprojekta minimālajā sastāvā izstrādes termiņš pārsniedz Konkursa nolikuma 14.3.apakšpunktā un </w:t>
            </w:r>
            <w:proofErr w:type="spellStart"/>
            <w:r w:rsidRPr="00CD5234">
              <w:rPr>
                <w:bCs/>
              </w:rPr>
              <w:t>tehniskājā</w:t>
            </w:r>
            <w:proofErr w:type="spellEnd"/>
            <w:r w:rsidRPr="00CD5234">
              <w:rPr>
                <w:bCs/>
              </w:rPr>
              <w:t xml:space="preserve"> specifikācijā Konkursa 3.daļā noteikto, ka būvprojekts minimālajā sastāvā (1.starpziņojums) jāiesniedz 21 (divdesmit vienas) kalendārās dienas laikā no līguma noslēgšanas dienas;</w:t>
            </w:r>
          </w:p>
          <w:p w:rsidR="008118C1" w:rsidRPr="00CD5234" w:rsidRDefault="001A6A22" w:rsidP="001A6A22">
            <w:pPr>
              <w:pStyle w:val="BodyTextIndent"/>
              <w:tabs>
                <w:tab w:val="left" w:pos="993"/>
              </w:tabs>
              <w:ind w:left="720"/>
              <w:jc w:val="both"/>
            </w:pPr>
            <w:r>
              <w:t xml:space="preserve">3.2. </w:t>
            </w:r>
            <w:r w:rsidR="008118C1" w:rsidRPr="00CD5234">
              <w:rPr>
                <w:bCs/>
              </w:rPr>
              <w:t xml:space="preserve">un nav norādīts atbilstošs būvprojekta iesniegšanas termiņš ekspertīzes veikšanai, kas saskaņā ar Konkursa nolikuma 14.3.apakšpunktā un </w:t>
            </w:r>
            <w:proofErr w:type="spellStart"/>
            <w:r w:rsidR="008118C1" w:rsidRPr="00CD5234">
              <w:rPr>
                <w:bCs/>
              </w:rPr>
              <w:t>tehniskājā</w:t>
            </w:r>
            <w:proofErr w:type="spellEnd"/>
            <w:r w:rsidR="008118C1" w:rsidRPr="00CD5234">
              <w:rPr>
                <w:bCs/>
              </w:rPr>
              <w:t xml:space="preserve"> specifikācijā Konkursa 3.daļā noteikto ir 60 (sešdesmit) kalendārās dienas no līguma noslēgšanas dienas, jo 90 (deviņdesmit) kalendārās dienas ir visa būvprojekta izstrādes kopējais termiņš, ieskaitot neatbilstību novēršanu pēc ekspertīzes.</w:t>
            </w:r>
          </w:p>
          <w:p w:rsidR="008118C1" w:rsidRPr="00CD5234" w:rsidRDefault="001A6A22" w:rsidP="001A6A22">
            <w:pPr>
              <w:pStyle w:val="BodyTextIndent"/>
              <w:tabs>
                <w:tab w:val="left" w:pos="993"/>
              </w:tabs>
              <w:ind w:left="0"/>
              <w:jc w:val="both"/>
            </w:pPr>
            <w:r>
              <w:rPr>
                <w:bCs/>
              </w:rPr>
              <w:t xml:space="preserve">4. </w:t>
            </w:r>
            <w:r w:rsidR="008118C1" w:rsidRPr="00CD5234">
              <w:rPr>
                <w:bCs/>
              </w:rPr>
              <w:t>Publisko iepirkumu likuma 2.panta 2.punkts nosaka, ka šā likuma mērķis ir nodrošināt, piegādātāju</w:t>
            </w:r>
            <w:r w:rsidR="008118C1" w:rsidRPr="00BD518F">
              <w:rPr>
                <w:bCs/>
              </w:rPr>
              <w:t xml:space="preserve"> brīvu konkurenci, kā arī vienlīdzīgu un taisnīgu attieksmi pret tiem. Publisko iepirkumu likuma 41.panta astotā daļa nosaka, ka piedāvājumu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Līdz ar minēto pretendentu tehniskajā un finanšu piedāvājumā iekļautā informācija var tikt tikai izskaidrota, tā nedrīkst tikt grozīta vai papildināta pēc būtības. Savukārt šajā gadījumā, kad ir iesniegts Konkursa nolikuma prasībām neatbilstošs tehniskais piedāvājums, proti, </w:t>
            </w:r>
            <w:r w:rsidR="008118C1" w:rsidRPr="00CE4166">
              <w:rPr>
                <w:bCs/>
              </w:rPr>
              <w:t>neatbilstošs darbu izpildes kalendārais grafiks, kas raksturo piedāvājumu, pretendents nevar novērst neatbilstību</w:t>
            </w:r>
            <w:r w:rsidR="008118C1" w:rsidRPr="00BD518F">
              <w:rPr>
                <w:bCs/>
              </w:rPr>
              <w:t xml:space="preserve"> ar skaidrojumu, līdz ar to </w:t>
            </w:r>
            <w:r w:rsidR="008118C1" w:rsidRPr="00CD5234">
              <w:rPr>
                <w:bCs/>
              </w:rPr>
              <w:t>skaidrojuma pieprasīšana nav lietderīga.</w:t>
            </w:r>
          </w:p>
          <w:p w:rsidR="008118C1" w:rsidRPr="00CD5234" w:rsidRDefault="001A6A22" w:rsidP="001A6A22">
            <w:pPr>
              <w:pStyle w:val="BodyTextIndent"/>
              <w:tabs>
                <w:tab w:val="left" w:pos="993"/>
              </w:tabs>
              <w:ind w:left="0"/>
              <w:jc w:val="both"/>
            </w:pPr>
            <w:r>
              <w:t xml:space="preserve">5. </w:t>
            </w:r>
            <w:r w:rsidR="008118C1" w:rsidRPr="00CD5234">
              <w:t>Publisko iepirkumu likuma 41.panta pirmā daļa un Konkursa nolikuma 66.punkts nosaka, ka pasūtītājs atlasa pretendentus saskaņā ar noteiktajām kvalifikācijas prasībām, pārbauda piedāvājumu atbilstību iepirkuma procedūras dokumentos noteiktajām prasībām un izvēlas piedāvājumu vai piedāvājumus saskaņā ar noteiktajiem piedāvājuma izvērtēšanas kritērijiem.</w:t>
            </w:r>
          </w:p>
          <w:p w:rsidR="008118C1" w:rsidRPr="004F4F3A" w:rsidRDefault="001A6A22" w:rsidP="001A6A22">
            <w:pPr>
              <w:pStyle w:val="BodyTextIndent"/>
              <w:tabs>
                <w:tab w:val="left" w:pos="993"/>
              </w:tabs>
              <w:ind w:left="0"/>
              <w:jc w:val="both"/>
            </w:pPr>
            <w:r>
              <w:lastRenderedPageBreak/>
              <w:t xml:space="preserve">6. </w:t>
            </w:r>
            <w:r w:rsidR="008118C1" w:rsidRPr="00CD5234">
              <w:t xml:space="preserve">Konkursa nolikuma 35.punkts paredz, ja pretendenta iesniegtais piedāvājums </w:t>
            </w:r>
            <w:r w:rsidR="008118C1" w:rsidRPr="004F4F3A">
              <w:t>neatbilst nolikuma prasībām vai noteikumiem, tad iepirkumu komisija ir tiesīga noraidīt pretendenta iesniegto piedāvājumu.</w:t>
            </w:r>
          </w:p>
          <w:p w:rsidR="008E6220" w:rsidRPr="008118C1" w:rsidRDefault="001A6A22" w:rsidP="001C33B9">
            <w:pPr>
              <w:pStyle w:val="BodyTextIndent"/>
              <w:tabs>
                <w:tab w:val="left" w:pos="993"/>
              </w:tabs>
              <w:spacing w:before="120"/>
              <w:ind w:left="0"/>
              <w:jc w:val="both"/>
            </w:pPr>
            <w:r>
              <w:t xml:space="preserve">7. </w:t>
            </w:r>
            <w:r w:rsidR="008118C1" w:rsidRPr="004F4F3A">
              <w:t xml:space="preserve">Pamatojoties uz Konkursa nolikuma 35.punktu, ņemot vērā iepriekšminēto, Komisija nolēma noraidīt pretendenta SIA „BŪVDIZAINS”, </w:t>
            </w:r>
            <w:proofErr w:type="spellStart"/>
            <w:r w:rsidR="008118C1" w:rsidRPr="004F4F3A">
              <w:t>reģ.Nr</w:t>
            </w:r>
            <w:proofErr w:type="spellEnd"/>
            <w:r w:rsidR="008118C1" w:rsidRPr="004F4F3A">
              <w:t xml:space="preserve">. 43603011124, piedāvājumu Konkursa 3.daļā kā neatbilstošu Konkursa nolikuma un tehniskās specifikācijas prasībām Konkursa 3.daļā, jo pretendenta SIA „BŪVDIZAINS” tehniskajā piedāvājumā iekļautais būvprojekta izstrādāšanas laika grafiks neatbilst Konkursa nolikuma 14.3.punktā un tehniskajā specifikācijā noteiktajām prasībām, proti, </w:t>
            </w:r>
            <w:r w:rsidR="008118C1" w:rsidRPr="004F4F3A">
              <w:rPr>
                <w:bCs/>
              </w:rPr>
              <w:t>būvprojekta minimālajā sastāvā izstrādes noteiktais termiņš pārsniedz Konkursa nolikuma 14.3.apakšpunktā un tehnisk</w:t>
            </w:r>
            <w:r w:rsidR="001C33B9">
              <w:rPr>
                <w:bCs/>
              </w:rPr>
              <w:t>a</w:t>
            </w:r>
            <w:r w:rsidR="008118C1" w:rsidRPr="004F4F3A">
              <w:rPr>
                <w:bCs/>
              </w:rPr>
              <w:t>jā specifikācijā Konkursa 3.daļā noteikto un nav norādīts atbilstošs būvprojekta iesniegšanas termiņš ekspertīzes veikšanai atbilstoši Konkursa nolikuma 14.3.apakšpunktā un tehnisk</w:t>
            </w:r>
            <w:r w:rsidR="001C33B9">
              <w:rPr>
                <w:bCs/>
              </w:rPr>
              <w:t>a</w:t>
            </w:r>
            <w:r w:rsidR="008118C1" w:rsidRPr="004F4F3A">
              <w:rPr>
                <w:bCs/>
              </w:rPr>
              <w:t>jā specifikācijā Konkursa 3.daļā noteiktajam.</w:t>
            </w:r>
          </w:p>
        </w:tc>
        <w:tc>
          <w:tcPr>
            <w:tcW w:w="284" w:type="dxa"/>
            <w:tcBorders>
              <w:top w:val="nil"/>
              <w:left w:val="nil"/>
              <w:bottom w:val="single" w:sz="4" w:space="0" w:color="A6A6A6" w:themeColor="background1" w:themeShade="A6"/>
              <w:right w:val="single" w:sz="4" w:space="0" w:color="A6A6A6" w:themeColor="background1" w:themeShade="A6"/>
            </w:tcBorders>
          </w:tcPr>
          <w:p w:rsidR="008E6220" w:rsidRPr="001C7DE2" w:rsidRDefault="008E6220" w:rsidP="008E6220">
            <w:pPr>
              <w:rPr>
                <w:b/>
                <w:bCs/>
                <w:color w:val="FF0000"/>
                <w:szCs w:val="26"/>
              </w:rPr>
            </w:pPr>
          </w:p>
        </w:tc>
      </w:tr>
    </w:tbl>
    <w:p w:rsidR="008E6220" w:rsidRPr="001C7DE2" w:rsidRDefault="008E6220" w:rsidP="008E6220">
      <w:pPr>
        <w:rPr>
          <w:b/>
          <w:bCs/>
          <w:color w:val="FF0000"/>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482223" w:rsidRPr="001C7DE2" w:rsidTr="008E6220">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8E6220" w:rsidRPr="001C7DE2" w:rsidRDefault="008E6220" w:rsidP="00E1425B">
            <w:pPr>
              <w:jc w:val="both"/>
              <w:rPr>
                <w:bCs/>
                <w:color w:val="FF0000"/>
                <w:szCs w:val="26"/>
              </w:rPr>
            </w:pPr>
            <w:r w:rsidRPr="001C7DE2">
              <w:rPr>
                <w:b/>
                <w:bCs/>
                <w:color w:val="FF0000"/>
                <w:szCs w:val="26"/>
              </w:rPr>
              <w:br w:type="page"/>
            </w:r>
            <w:r w:rsidR="00C805DB" w:rsidRPr="00877501">
              <w:rPr>
                <w:b/>
                <w:bCs/>
              </w:rPr>
              <w:t>Ja piedāvājumu iesniedzis tikai viens piegādātājs, – pamatojums iepirkuma procedūras nepārtraukšanai saskaņā ar Ministru kabineta 2017.gada 28.februāra noteikumu Nr.107 „Iepirkuma procedūru un metu konkursu norises kārtība” 19. punktu:</w:t>
            </w:r>
          </w:p>
        </w:tc>
      </w:tr>
      <w:tr w:rsidR="006D5542" w:rsidRPr="001C7DE2" w:rsidTr="008E6220">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Pr="001C7DE2" w:rsidRDefault="00E1425B" w:rsidP="008E6220">
            <w:pPr>
              <w:jc w:val="both"/>
              <w:rPr>
                <w:bCs/>
                <w:color w:val="FF0000"/>
                <w:szCs w:val="26"/>
              </w:rPr>
            </w:pPr>
            <w:r w:rsidRPr="00C805DB">
              <w:rPr>
                <w:bCs/>
                <w:szCs w:val="26"/>
              </w:rPr>
              <w:t>Nav</w:t>
            </w:r>
            <w:r w:rsidR="00C805DB" w:rsidRPr="00C805DB">
              <w:rPr>
                <w:bCs/>
                <w:szCs w:val="26"/>
              </w:rPr>
              <w:t xml:space="preserve"> attiecināms.</w:t>
            </w:r>
          </w:p>
        </w:tc>
      </w:tr>
    </w:tbl>
    <w:p w:rsidR="008E6220" w:rsidRDefault="008E6220" w:rsidP="008E6220">
      <w:pPr>
        <w:rPr>
          <w:b/>
          <w:bCs/>
          <w:color w:val="FF0000"/>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937081" w:rsidRPr="00877501" w:rsidTr="008B65B2">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937081" w:rsidRPr="00877501" w:rsidRDefault="00937081" w:rsidP="008B65B2">
            <w:pPr>
              <w:jc w:val="both"/>
              <w:rPr>
                <w:bCs/>
              </w:rPr>
            </w:pPr>
            <w:r w:rsidRPr="00877501">
              <w:rPr>
                <w:b/>
                <w:bCs/>
              </w:rPr>
              <w:t>Lēmuma pamatojums, ja iepirkuma komisija pieņēmusi lēmumu pārtraukt vai izbeigt iepirkuma procedūru:</w:t>
            </w:r>
          </w:p>
        </w:tc>
      </w:tr>
      <w:tr w:rsidR="00937081" w:rsidRPr="00877501" w:rsidTr="008B65B2">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937081" w:rsidRPr="00877501" w:rsidRDefault="00937081" w:rsidP="008B65B2">
            <w:pPr>
              <w:jc w:val="both"/>
              <w:rPr>
                <w:bCs/>
              </w:rPr>
            </w:pPr>
            <w:r>
              <w:rPr>
                <w:bCs/>
              </w:rPr>
              <w:t>Nav attiecināms.</w:t>
            </w:r>
          </w:p>
        </w:tc>
      </w:tr>
    </w:tbl>
    <w:p w:rsidR="00937081" w:rsidRPr="001C7DE2" w:rsidRDefault="00937081" w:rsidP="008E6220">
      <w:pPr>
        <w:rPr>
          <w:b/>
          <w:bCs/>
          <w:color w:val="FF0000"/>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6D5542" w:rsidRPr="001C7DE2" w:rsidTr="008E6220">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8E6220" w:rsidRPr="001C7DE2" w:rsidRDefault="00E1425B" w:rsidP="008E6220">
            <w:pPr>
              <w:jc w:val="both"/>
              <w:rPr>
                <w:bCs/>
                <w:color w:val="FF0000"/>
                <w:szCs w:val="26"/>
              </w:rPr>
            </w:pPr>
            <w:r w:rsidRPr="00877501">
              <w:rPr>
                <w:b/>
                <w:bCs/>
              </w:rPr>
              <w:t>Piedāvājuma noraidīšanas pamatojums, ja iepirkuma komisija atzinusi piedāvājumu par nepamatoti lētu:</w:t>
            </w:r>
          </w:p>
        </w:tc>
      </w:tr>
      <w:tr w:rsidR="00482223" w:rsidRPr="001C7DE2" w:rsidTr="008E6220">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Pr="001C7DE2" w:rsidRDefault="00E05B46" w:rsidP="00E05B46">
            <w:pPr>
              <w:jc w:val="both"/>
              <w:rPr>
                <w:bCs/>
                <w:color w:val="FF0000"/>
                <w:szCs w:val="26"/>
              </w:rPr>
            </w:pPr>
            <w:r>
              <w:rPr>
                <w:bCs/>
              </w:rPr>
              <w:t>Nav</w:t>
            </w:r>
            <w:r w:rsidR="00E1425B" w:rsidRPr="00877501">
              <w:rPr>
                <w:bCs/>
              </w:rPr>
              <w:t>.</w:t>
            </w:r>
            <w:r>
              <w:rPr>
                <w:bCs/>
              </w:rPr>
              <w:t xml:space="preserve"> Nav konstatēti nepamatoti lēti piedāvājumi.</w:t>
            </w:r>
          </w:p>
        </w:tc>
      </w:tr>
    </w:tbl>
    <w:p w:rsidR="008E6220" w:rsidRPr="001C7DE2" w:rsidRDefault="008E6220" w:rsidP="008E6220">
      <w:pPr>
        <w:rPr>
          <w:b/>
          <w:bCs/>
          <w:color w:val="FF0000"/>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876"/>
      </w:tblGrid>
      <w:tr w:rsidR="006D5542" w:rsidRPr="001C7DE2" w:rsidTr="008E6220">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8E6220" w:rsidRPr="001C7DE2" w:rsidRDefault="00E1425B" w:rsidP="008E6220">
            <w:pPr>
              <w:jc w:val="both"/>
              <w:rPr>
                <w:bCs/>
                <w:color w:val="FF0000"/>
                <w:szCs w:val="26"/>
              </w:rPr>
            </w:pPr>
            <w:r w:rsidRPr="00877501">
              <w:rPr>
                <w:b/>
                <w:bCs/>
              </w:rPr>
              <w:t>Iemesli, kuru dēļ netiek paredzēta elektroniska piedāvājumu iesniegšana, ja pasūtītājam ir pienākums izmantot piedāvājumu saņemšanai elektroniskās informācijas sistēmas:</w:t>
            </w:r>
          </w:p>
        </w:tc>
      </w:tr>
      <w:tr w:rsidR="006D5542" w:rsidRPr="001C7DE2" w:rsidTr="008E6220">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E6220" w:rsidRPr="001C7DE2" w:rsidRDefault="00E1425B" w:rsidP="008E6220">
            <w:pPr>
              <w:jc w:val="both"/>
              <w:rPr>
                <w:bCs/>
                <w:color w:val="FF0000"/>
                <w:szCs w:val="26"/>
              </w:rPr>
            </w:pPr>
            <w:r w:rsidRPr="00E1425B">
              <w:rPr>
                <w:bCs/>
                <w:szCs w:val="26"/>
              </w:rPr>
              <w:t>Nav.</w:t>
            </w:r>
            <w:r w:rsidR="00CB7494">
              <w:rPr>
                <w:bCs/>
                <w:szCs w:val="26"/>
              </w:rPr>
              <w:t xml:space="preserve"> Piedāvājumi iesniegti elektroniski </w:t>
            </w:r>
            <w:r w:rsidR="00CB7494" w:rsidRPr="00877501">
              <w:rPr>
                <w:bCs/>
              </w:rPr>
              <w:t>Elektronisko iepirkumu sistēmas e-konkursu apakšsistēmā</w:t>
            </w:r>
            <w:r w:rsidR="00CB7494">
              <w:rPr>
                <w:bCs/>
              </w:rPr>
              <w:t>.</w:t>
            </w:r>
          </w:p>
        </w:tc>
      </w:tr>
    </w:tbl>
    <w:p w:rsidR="008E6220" w:rsidRPr="001C7DE2" w:rsidRDefault="008E6220" w:rsidP="008E6220">
      <w:pPr>
        <w:rPr>
          <w:b/>
          <w:bCs/>
          <w:color w:val="FF0000"/>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876"/>
      </w:tblGrid>
      <w:tr w:rsidR="006D5542" w:rsidRPr="00FF627A" w:rsidTr="008E6220">
        <w:tc>
          <w:tcPr>
            <w:tcW w:w="5000" w:type="pct"/>
            <w:tcBorders>
              <w:bottom w:val="nil"/>
            </w:tcBorders>
            <w:shd w:val="clear" w:color="auto" w:fill="D9D9D9" w:themeFill="background1" w:themeFillShade="D9"/>
          </w:tcPr>
          <w:p w:rsidR="008E6220" w:rsidRPr="00FF627A" w:rsidRDefault="008E6220" w:rsidP="008E6220">
            <w:pPr>
              <w:jc w:val="both"/>
              <w:rPr>
                <w:bCs/>
                <w:szCs w:val="26"/>
              </w:rPr>
            </w:pPr>
            <w:r w:rsidRPr="00FF627A">
              <w:rPr>
                <w:b/>
                <w:bCs/>
              </w:rPr>
              <w:t>Konstatētie interešu konflikti un pasākumi, kas veikti to novēršanai:</w:t>
            </w:r>
          </w:p>
        </w:tc>
      </w:tr>
      <w:tr w:rsidR="006D5542" w:rsidRPr="00FF627A" w:rsidTr="008E6220">
        <w:tc>
          <w:tcPr>
            <w:tcW w:w="5000" w:type="pct"/>
            <w:tcBorders>
              <w:top w:val="nil"/>
              <w:bottom w:val="single" w:sz="4" w:space="0" w:color="A6A6A6" w:themeColor="background1" w:themeShade="A6"/>
            </w:tcBorders>
          </w:tcPr>
          <w:p w:rsidR="008E6220" w:rsidRPr="00FF627A" w:rsidRDefault="008E6220" w:rsidP="008E6220">
            <w:pPr>
              <w:jc w:val="both"/>
              <w:rPr>
                <w:bCs/>
                <w:szCs w:val="26"/>
              </w:rPr>
            </w:pPr>
            <w:r w:rsidRPr="00FF627A">
              <w:rPr>
                <w:bCs/>
                <w:szCs w:val="26"/>
              </w:rPr>
              <w:t>Nav</w:t>
            </w:r>
            <w:r w:rsidR="00E05B46">
              <w:rPr>
                <w:bCs/>
                <w:szCs w:val="26"/>
              </w:rPr>
              <w:t xml:space="preserve"> konstatēti</w:t>
            </w:r>
            <w:r w:rsidR="00E1425B">
              <w:rPr>
                <w:bCs/>
                <w:szCs w:val="26"/>
              </w:rPr>
              <w:t>.</w:t>
            </w:r>
          </w:p>
        </w:tc>
      </w:tr>
    </w:tbl>
    <w:p w:rsidR="008E6220" w:rsidRPr="001C7DE2" w:rsidRDefault="008E6220" w:rsidP="008E6220">
      <w:pPr>
        <w:rPr>
          <w:b/>
          <w:bCs/>
          <w:color w:val="FF0000"/>
          <w:szCs w:val="26"/>
        </w:rPr>
      </w:pPr>
    </w:p>
    <w:p w:rsidR="00FF627A" w:rsidRDefault="00FF627A" w:rsidP="00FF627A">
      <w:r w:rsidRPr="00877501">
        <w:t xml:space="preserve">Komisijas priekšsēdētājs: </w:t>
      </w:r>
      <w:r w:rsidRPr="00877501">
        <w:tab/>
      </w:r>
      <w:r w:rsidRPr="00877501">
        <w:tab/>
      </w:r>
      <w:r w:rsidRPr="00877501">
        <w:tab/>
      </w:r>
      <w:r w:rsidRPr="00877501">
        <w:tab/>
      </w:r>
      <w:r w:rsidRPr="00877501">
        <w:tab/>
      </w:r>
      <w:r w:rsidRPr="00877501">
        <w:tab/>
      </w:r>
      <w:r w:rsidRPr="00877501">
        <w:tab/>
        <w:t>A.Streiķis</w:t>
      </w:r>
    </w:p>
    <w:p w:rsidR="00FF627A" w:rsidRPr="00877501" w:rsidRDefault="00FF627A" w:rsidP="00FF627A"/>
    <w:p w:rsidR="00FF627A" w:rsidRPr="00877501" w:rsidRDefault="00FF627A" w:rsidP="00FF627A"/>
    <w:p w:rsidR="00FF627A" w:rsidRPr="00877501" w:rsidRDefault="00FF627A" w:rsidP="00FF627A">
      <w:pPr>
        <w:rPr>
          <w:bCs/>
          <w:color w:val="FF0000"/>
        </w:rPr>
      </w:pPr>
      <w:r w:rsidRPr="00877501">
        <w:t xml:space="preserve">Sagatavoja komisijas sekretāre: </w:t>
      </w:r>
      <w:r w:rsidRPr="00877501">
        <w:tab/>
      </w:r>
      <w:r w:rsidRPr="00877501">
        <w:tab/>
      </w:r>
      <w:r w:rsidRPr="00877501">
        <w:tab/>
      </w:r>
      <w:r w:rsidRPr="00877501">
        <w:tab/>
      </w:r>
      <w:r w:rsidRPr="00877501">
        <w:tab/>
      </w:r>
      <w:r>
        <w:tab/>
      </w:r>
      <w:proofErr w:type="spellStart"/>
      <w:r>
        <w:t>I.Leikuma</w:t>
      </w:r>
      <w:proofErr w:type="spellEnd"/>
    </w:p>
    <w:p w:rsidR="008E6220" w:rsidRPr="001C7DE2" w:rsidRDefault="008E6220" w:rsidP="008E6220">
      <w:pPr>
        <w:rPr>
          <w:bCs/>
          <w:color w:val="FF0000"/>
          <w:szCs w:val="26"/>
        </w:rPr>
      </w:pPr>
    </w:p>
    <w:sectPr w:rsidR="008E6220" w:rsidRPr="001C7DE2" w:rsidSect="008E6220">
      <w:footerReference w:type="even" r:id="rId9"/>
      <w:footerReference w:type="default" r:id="rId10"/>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20" w:rsidRDefault="008E6220">
      <w:r>
        <w:separator/>
      </w:r>
    </w:p>
  </w:endnote>
  <w:endnote w:type="continuationSeparator" w:id="0">
    <w:p w:rsidR="008E6220" w:rsidRDefault="008E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20" w:rsidRDefault="008E6220" w:rsidP="008E6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220" w:rsidRDefault="008E6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20" w:rsidRPr="00B1048E" w:rsidRDefault="008E6220" w:rsidP="008E6220">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1C33B9">
      <w:rPr>
        <w:rStyle w:val="PageNumber"/>
        <w:noProof/>
        <w:sz w:val="20"/>
        <w:szCs w:val="20"/>
      </w:rPr>
      <w:t>2</w:t>
    </w:r>
    <w:r w:rsidRPr="00B1048E">
      <w:rPr>
        <w:rStyle w:val="PageNumber"/>
        <w:sz w:val="20"/>
        <w:szCs w:val="20"/>
      </w:rPr>
      <w:fldChar w:fldCharType="end"/>
    </w:r>
  </w:p>
  <w:p w:rsidR="008E6220" w:rsidRDefault="008E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20" w:rsidRDefault="008E6220">
      <w:r>
        <w:separator/>
      </w:r>
    </w:p>
  </w:footnote>
  <w:footnote w:type="continuationSeparator" w:id="0">
    <w:p w:rsidR="008E6220" w:rsidRDefault="008E6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42"/>
    <w:multiLevelType w:val="hybridMultilevel"/>
    <w:tmpl w:val="070828CE"/>
    <w:lvl w:ilvl="0" w:tplc="36AA7EBC">
      <w:start w:val="1"/>
      <w:numFmt w:val="decimal"/>
      <w:lvlText w:val="%1."/>
      <w:lvlJc w:val="left"/>
      <w:pPr>
        <w:ind w:left="1440" w:hanging="360"/>
      </w:pPr>
    </w:lvl>
    <w:lvl w:ilvl="1" w:tplc="937C889E" w:tentative="1">
      <w:start w:val="1"/>
      <w:numFmt w:val="lowerLetter"/>
      <w:lvlText w:val="%2."/>
      <w:lvlJc w:val="left"/>
      <w:pPr>
        <w:ind w:left="2160" w:hanging="360"/>
      </w:pPr>
    </w:lvl>
    <w:lvl w:ilvl="2" w:tplc="8AC66D62" w:tentative="1">
      <w:start w:val="1"/>
      <w:numFmt w:val="lowerRoman"/>
      <w:lvlText w:val="%3."/>
      <w:lvlJc w:val="right"/>
      <w:pPr>
        <w:ind w:left="2880" w:hanging="180"/>
      </w:pPr>
    </w:lvl>
    <w:lvl w:ilvl="3" w:tplc="A7805482" w:tentative="1">
      <w:start w:val="1"/>
      <w:numFmt w:val="decimal"/>
      <w:lvlText w:val="%4."/>
      <w:lvlJc w:val="left"/>
      <w:pPr>
        <w:ind w:left="3600" w:hanging="360"/>
      </w:pPr>
    </w:lvl>
    <w:lvl w:ilvl="4" w:tplc="71F2D176" w:tentative="1">
      <w:start w:val="1"/>
      <w:numFmt w:val="lowerLetter"/>
      <w:lvlText w:val="%5."/>
      <w:lvlJc w:val="left"/>
      <w:pPr>
        <w:ind w:left="4320" w:hanging="360"/>
      </w:pPr>
    </w:lvl>
    <w:lvl w:ilvl="5" w:tplc="4A10AFEC" w:tentative="1">
      <w:start w:val="1"/>
      <w:numFmt w:val="lowerRoman"/>
      <w:lvlText w:val="%6."/>
      <w:lvlJc w:val="right"/>
      <w:pPr>
        <w:ind w:left="5040" w:hanging="180"/>
      </w:pPr>
    </w:lvl>
    <w:lvl w:ilvl="6" w:tplc="6908B67C" w:tentative="1">
      <w:start w:val="1"/>
      <w:numFmt w:val="decimal"/>
      <w:lvlText w:val="%7."/>
      <w:lvlJc w:val="left"/>
      <w:pPr>
        <w:ind w:left="5760" w:hanging="360"/>
      </w:pPr>
    </w:lvl>
    <w:lvl w:ilvl="7" w:tplc="59D6E56C" w:tentative="1">
      <w:start w:val="1"/>
      <w:numFmt w:val="lowerLetter"/>
      <w:lvlText w:val="%8."/>
      <w:lvlJc w:val="left"/>
      <w:pPr>
        <w:ind w:left="6480" w:hanging="360"/>
      </w:pPr>
    </w:lvl>
    <w:lvl w:ilvl="8" w:tplc="EA9E431E" w:tentative="1">
      <w:start w:val="1"/>
      <w:numFmt w:val="lowerRoman"/>
      <w:lvlText w:val="%9."/>
      <w:lvlJc w:val="right"/>
      <w:pPr>
        <w:ind w:left="7200" w:hanging="180"/>
      </w:pPr>
    </w:lvl>
  </w:abstractNum>
  <w:abstractNum w:abstractNumId="1">
    <w:nsid w:val="01F95126"/>
    <w:multiLevelType w:val="hybridMultilevel"/>
    <w:tmpl w:val="E5D81D50"/>
    <w:lvl w:ilvl="0" w:tplc="BD74C0A6">
      <w:start w:val="1"/>
      <w:numFmt w:val="decimal"/>
      <w:lvlText w:val="%1."/>
      <w:lvlJc w:val="left"/>
      <w:pPr>
        <w:tabs>
          <w:tab w:val="num" w:pos="720"/>
        </w:tabs>
        <w:ind w:left="720" w:hanging="360"/>
      </w:pPr>
    </w:lvl>
    <w:lvl w:ilvl="1" w:tplc="1FE87AF8" w:tentative="1">
      <w:start w:val="1"/>
      <w:numFmt w:val="lowerLetter"/>
      <w:lvlText w:val="%2."/>
      <w:lvlJc w:val="left"/>
      <w:pPr>
        <w:tabs>
          <w:tab w:val="num" w:pos="1440"/>
        </w:tabs>
        <w:ind w:left="1440" w:hanging="360"/>
      </w:pPr>
    </w:lvl>
    <w:lvl w:ilvl="2" w:tplc="DD6AE76E" w:tentative="1">
      <w:start w:val="1"/>
      <w:numFmt w:val="lowerRoman"/>
      <w:lvlText w:val="%3."/>
      <w:lvlJc w:val="right"/>
      <w:pPr>
        <w:tabs>
          <w:tab w:val="num" w:pos="2160"/>
        </w:tabs>
        <w:ind w:left="2160" w:hanging="180"/>
      </w:pPr>
    </w:lvl>
    <w:lvl w:ilvl="3" w:tplc="1B5C20D6" w:tentative="1">
      <w:start w:val="1"/>
      <w:numFmt w:val="decimal"/>
      <w:lvlText w:val="%4."/>
      <w:lvlJc w:val="left"/>
      <w:pPr>
        <w:tabs>
          <w:tab w:val="num" w:pos="2880"/>
        </w:tabs>
        <w:ind w:left="2880" w:hanging="360"/>
      </w:pPr>
    </w:lvl>
    <w:lvl w:ilvl="4" w:tplc="007CEF58" w:tentative="1">
      <w:start w:val="1"/>
      <w:numFmt w:val="lowerLetter"/>
      <w:lvlText w:val="%5."/>
      <w:lvlJc w:val="left"/>
      <w:pPr>
        <w:tabs>
          <w:tab w:val="num" w:pos="3600"/>
        </w:tabs>
        <w:ind w:left="3600" w:hanging="360"/>
      </w:pPr>
    </w:lvl>
    <w:lvl w:ilvl="5" w:tplc="90163B1E" w:tentative="1">
      <w:start w:val="1"/>
      <w:numFmt w:val="lowerRoman"/>
      <w:lvlText w:val="%6."/>
      <w:lvlJc w:val="right"/>
      <w:pPr>
        <w:tabs>
          <w:tab w:val="num" w:pos="4320"/>
        </w:tabs>
        <w:ind w:left="4320" w:hanging="180"/>
      </w:pPr>
    </w:lvl>
    <w:lvl w:ilvl="6" w:tplc="7436D1DE" w:tentative="1">
      <w:start w:val="1"/>
      <w:numFmt w:val="decimal"/>
      <w:lvlText w:val="%7."/>
      <w:lvlJc w:val="left"/>
      <w:pPr>
        <w:tabs>
          <w:tab w:val="num" w:pos="5040"/>
        </w:tabs>
        <w:ind w:left="5040" w:hanging="360"/>
      </w:pPr>
    </w:lvl>
    <w:lvl w:ilvl="7" w:tplc="CA04976C" w:tentative="1">
      <w:start w:val="1"/>
      <w:numFmt w:val="lowerLetter"/>
      <w:lvlText w:val="%8."/>
      <w:lvlJc w:val="left"/>
      <w:pPr>
        <w:tabs>
          <w:tab w:val="num" w:pos="5760"/>
        </w:tabs>
        <w:ind w:left="5760" w:hanging="360"/>
      </w:pPr>
    </w:lvl>
    <w:lvl w:ilvl="8" w:tplc="96CED91A" w:tentative="1">
      <w:start w:val="1"/>
      <w:numFmt w:val="lowerRoman"/>
      <w:lvlText w:val="%9."/>
      <w:lvlJc w:val="right"/>
      <w:pPr>
        <w:tabs>
          <w:tab w:val="num" w:pos="6480"/>
        </w:tabs>
        <w:ind w:left="6480" w:hanging="180"/>
      </w:pPr>
    </w:lvl>
  </w:abstractNum>
  <w:abstractNum w:abstractNumId="2">
    <w:nsid w:val="02BC028E"/>
    <w:multiLevelType w:val="hybridMultilevel"/>
    <w:tmpl w:val="B17EB6BE"/>
    <w:lvl w:ilvl="0" w:tplc="1F7679A6">
      <w:start w:val="1"/>
      <w:numFmt w:val="decimal"/>
      <w:lvlText w:val="%1."/>
      <w:lvlJc w:val="left"/>
      <w:pPr>
        <w:tabs>
          <w:tab w:val="num" w:pos="720"/>
        </w:tabs>
        <w:ind w:left="720" w:hanging="360"/>
      </w:pPr>
      <w:rPr>
        <w:rFonts w:hint="default"/>
      </w:rPr>
    </w:lvl>
    <w:lvl w:ilvl="1" w:tplc="67EC4B98" w:tentative="1">
      <w:start w:val="1"/>
      <w:numFmt w:val="lowerLetter"/>
      <w:lvlText w:val="%2."/>
      <w:lvlJc w:val="left"/>
      <w:pPr>
        <w:tabs>
          <w:tab w:val="num" w:pos="1440"/>
        </w:tabs>
        <w:ind w:left="1440" w:hanging="360"/>
      </w:pPr>
    </w:lvl>
    <w:lvl w:ilvl="2" w:tplc="8AEAD7A2" w:tentative="1">
      <w:start w:val="1"/>
      <w:numFmt w:val="lowerRoman"/>
      <w:lvlText w:val="%3."/>
      <w:lvlJc w:val="right"/>
      <w:pPr>
        <w:tabs>
          <w:tab w:val="num" w:pos="2160"/>
        </w:tabs>
        <w:ind w:left="2160" w:hanging="180"/>
      </w:pPr>
    </w:lvl>
    <w:lvl w:ilvl="3" w:tplc="1D56B230" w:tentative="1">
      <w:start w:val="1"/>
      <w:numFmt w:val="decimal"/>
      <w:lvlText w:val="%4."/>
      <w:lvlJc w:val="left"/>
      <w:pPr>
        <w:tabs>
          <w:tab w:val="num" w:pos="2880"/>
        </w:tabs>
        <w:ind w:left="2880" w:hanging="360"/>
      </w:pPr>
    </w:lvl>
    <w:lvl w:ilvl="4" w:tplc="6E9E3598" w:tentative="1">
      <w:start w:val="1"/>
      <w:numFmt w:val="lowerLetter"/>
      <w:lvlText w:val="%5."/>
      <w:lvlJc w:val="left"/>
      <w:pPr>
        <w:tabs>
          <w:tab w:val="num" w:pos="3600"/>
        </w:tabs>
        <w:ind w:left="3600" w:hanging="360"/>
      </w:pPr>
    </w:lvl>
    <w:lvl w:ilvl="5" w:tplc="70CA8722" w:tentative="1">
      <w:start w:val="1"/>
      <w:numFmt w:val="lowerRoman"/>
      <w:lvlText w:val="%6."/>
      <w:lvlJc w:val="right"/>
      <w:pPr>
        <w:tabs>
          <w:tab w:val="num" w:pos="4320"/>
        </w:tabs>
        <w:ind w:left="4320" w:hanging="180"/>
      </w:pPr>
    </w:lvl>
    <w:lvl w:ilvl="6" w:tplc="A5E48ADE" w:tentative="1">
      <w:start w:val="1"/>
      <w:numFmt w:val="decimal"/>
      <w:lvlText w:val="%7."/>
      <w:lvlJc w:val="left"/>
      <w:pPr>
        <w:tabs>
          <w:tab w:val="num" w:pos="5040"/>
        </w:tabs>
        <w:ind w:left="5040" w:hanging="360"/>
      </w:pPr>
    </w:lvl>
    <w:lvl w:ilvl="7" w:tplc="01EC19BA" w:tentative="1">
      <w:start w:val="1"/>
      <w:numFmt w:val="lowerLetter"/>
      <w:lvlText w:val="%8."/>
      <w:lvlJc w:val="left"/>
      <w:pPr>
        <w:tabs>
          <w:tab w:val="num" w:pos="5760"/>
        </w:tabs>
        <w:ind w:left="5760" w:hanging="360"/>
      </w:pPr>
    </w:lvl>
    <w:lvl w:ilvl="8" w:tplc="71E85FAC" w:tentative="1">
      <w:start w:val="1"/>
      <w:numFmt w:val="lowerRoman"/>
      <w:lvlText w:val="%9."/>
      <w:lvlJc w:val="right"/>
      <w:pPr>
        <w:tabs>
          <w:tab w:val="num" w:pos="6480"/>
        </w:tabs>
        <w:ind w:left="6480" w:hanging="180"/>
      </w:pPr>
    </w:lvl>
  </w:abstractNum>
  <w:abstractNum w:abstractNumId="3">
    <w:nsid w:val="04486C13"/>
    <w:multiLevelType w:val="hybridMultilevel"/>
    <w:tmpl w:val="5BF64B3E"/>
    <w:lvl w:ilvl="0" w:tplc="EA1015E8">
      <w:start w:val="1"/>
      <w:numFmt w:val="decimal"/>
      <w:lvlText w:val="%1."/>
      <w:lvlJc w:val="left"/>
      <w:pPr>
        <w:tabs>
          <w:tab w:val="num" w:pos="720"/>
        </w:tabs>
        <w:ind w:left="720" w:hanging="360"/>
      </w:pPr>
      <w:rPr>
        <w:rFonts w:hint="default"/>
        <w:b w:val="0"/>
      </w:rPr>
    </w:lvl>
    <w:lvl w:ilvl="1" w:tplc="DE40C3A8" w:tentative="1">
      <w:start w:val="1"/>
      <w:numFmt w:val="lowerLetter"/>
      <w:lvlText w:val="%2."/>
      <w:lvlJc w:val="left"/>
      <w:pPr>
        <w:tabs>
          <w:tab w:val="num" w:pos="1440"/>
        </w:tabs>
        <w:ind w:left="1440" w:hanging="360"/>
      </w:pPr>
    </w:lvl>
    <w:lvl w:ilvl="2" w:tplc="87CC1ED0" w:tentative="1">
      <w:start w:val="1"/>
      <w:numFmt w:val="lowerRoman"/>
      <w:lvlText w:val="%3."/>
      <w:lvlJc w:val="right"/>
      <w:pPr>
        <w:tabs>
          <w:tab w:val="num" w:pos="2160"/>
        </w:tabs>
        <w:ind w:left="2160" w:hanging="180"/>
      </w:pPr>
    </w:lvl>
    <w:lvl w:ilvl="3" w:tplc="5E1E1688" w:tentative="1">
      <w:start w:val="1"/>
      <w:numFmt w:val="decimal"/>
      <w:lvlText w:val="%4."/>
      <w:lvlJc w:val="left"/>
      <w:pPr>
        <w:tabs>
          <w:tab w:val="num" w:pos="2880"/>
        </w:tabs>
        <w:ind w:left="2880" w:hanging="360"/>
      </w:pPr>
    </w:lvl>
    <w:lvl w:ilvl="4" w:tplc="E338906E" w:tentative="1">
      <w:start w:val="1"/>
      <w:numFmt w:val="lowerLetter"/>
      <w:lvlText w:val="%5."/>
      <w:lvlJc w:val="left"/>
      <w:pPr>
        <w:tabs>
          <w:tab w:val="num" w:pos="3600"/>
        </w:tabs>
        <w:ind w:left="3600" w:hanging="360"/>
      </w:pPr>
    </w:lvl>
    <w:lvl w:ilvl="5" w:tplc="6452099C" w:tentative="1">
      <w:start w:val="1"/>
      <w:numFmt w:val="lowerRoman"/>
      <w:lvlText w:val="%6."/>
      <w:lvlJc w:val="right"/>
      <w:pPr>
        <w:tabs>
          <w:tab w:val="num" w:pos="4320"/>
        </w:tabs>
        <w:ind w:left="4320" w:hanging="180"/>
      </w:pPr>
    </w:lvl>
    <w:lvl w:ilvl="6" w:tplc="E0781338" w:tentative="1">
      <w:start w:val="1"/>
      <w:numFmt w:val="decimal"/>
      <w:lvlText w:val="%7."/>
      <w:lvlJc w:val="left"/>
      <w:pPr>
        <w:tabs>
          <w:tab w:val="num" w:pos="5040"/>
        </w:tabs>
        <w:ind w:left="5040" w:hanging="360"/>
      </w:pPr>
    </w:lvl>
    <w:lvl w:ilvl="7" w:tplc="B17688C2" w:tentative="1">
      <w:start w:val="1"/>
      <w:numFmt w:val="lowerLetter"/>
      <w:lvlText w:val="%8."/>
      <w:lvlJc w:val="left"/>
      <w:pPr>
        <w:tabs>
          <w:tab w:val="num" w:pos="5760"/>
        </w:tabs>
        <w:ind w:left="5760" w:hanging="360"/>
      </w:pPr>
    </w:lvl>
    <w:lvl w:ilvl="8" w:tplc="E5C2C330" w:tentative="1">
      <w:start w:val="1"/>
      <w:numFmt w:val="lowerRoman"/>
      <w:lvlText w:val="%9."/>
      <w:lvlJc w:val="right"/>
      <w:pPr>
        <w:tabs>
          <w:tab w:val="num" w:pos="6480"/>
        </w:tabs>
        <w:ind w:left="6480" w:hanging="180"/>
      </w:pPr>
    </w:lvl>
  </w:abstractNum>
  <w:abstractNum w:abstractNumId="4">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3D4BD2"/>
    <w:multiLevelType w:val="hybridMultilevel"/>
    <w:tmpl w:val="24A2C188"/>
    <w:lvl w:ilvl="0" w:tplc="EA266DFC">
      <w:start w:val="1"/>
      <w:numFmt w:val="decimal"/>
      <w:lvlText w:val="%1."/>
      <w:lvlJc w:val="left"/>
      <w:pPr>
        <w:tabs>
          <w:tab w:val="num" w:pos="720"/>
        </w:tabs>
        <w:ind w:left="720" w:hanging="360"/>
      </w:pPr>
      <w:rPr>
        <w:rFonts w:hint="default"/>
      </w:rPr>
    </w:lvl>
    <w:lvl w:ilvl="1" w:tplc="F7CA992A" w:tentative="1">
      <w:start w:val="1"/>
      <w:numFmt w:val="lowerLetter"/>
      <w:lvlText w:val="%2."/>
      <w:lvlJc w:val="left"/>
      <w:pPr>
        <w:tabs>
          <w:tab w:val="num" w:pos="1440"/>
        </w:tabs>
        <w:ind w:left="1440" w:hanging="360"/>
      </w:pPr>
    </w:lvl>
    <w:lvl w:ilvl="2" w:tplc="6F2A0996" w:tentative="1">
      <w:start w:val="1"/>
      <w:numFmt w:val="lowerRoman"/>
      <w:lvlText w:val="%3."/>
      <w:lvlJc w:val="right"/>
      <w:pPr>
        <w:tabs>
          <w:tab w:val="num" w:pos="2160"/>
        </w:tabs>
        <w:ind w:left="2160" w:hanging="180"/>
      </w:pPr>
    </w:lvl>
    <w:lvl w:ilvl="3" w:tplc="445AC774" w:tentative="1">
      <w:start w:val="1"/>
      <w:numFmt w:val="decimal"/>
      <w:lvlText w:val="%4."/>
      <w:lvlJc w:val="left"/>
      <w:pPr>
        <w:tabs>
          <w:tab w:val="num" w:pos="2880"/>
        </w:tabs>
        <w:ind w:left="2880" w:hanging="360"/>
      </w:pPr>
    </w:lvl>
    <w:lvl w:ilvl="4" w:tplc="50ECCAB0" w:tentative="1">
      <w:start w:val="1"/>
      <w:numFmt w:val="lowerLetter"/>
      <w:lvlText w:val="%5."/>
      <w:lvlJc w:val="left"/>
      <w:pPr>
        <w:tabs>
          <w:tab w:val="num" w:pos="3600"/>
        </w:tabs>
        <w:ind w:left="3600" w:hanging="360"/>
      </w:pPr>
    </w:lvl>
    <w:lvl w:ilvl="5" w:tplc="44084F26" w:tentative="1">
      <w:start w:val="1"/>
      <w:numFmt w:val="lowerRoman"/>
      <w:lvlText w:val="%6."/>
      <w:lvlJc w:val="right"/>
      <w:pPr>
        <w:tabs>
          <w:tab w:val="num" w:pos="4320"/>
        </w:tabs>
        <w:ind w:left="4320" w:hanging="180"/>
      </w:pPr>
    </w:lvl>
    <w:lvl w:ilvl="6" w:tplc="E5F6ACE8" w:tentative="1">
      <w:start w:val="1"/>
      <w:numFmt w:val="decimal"/>
      <w:lvlText w:val="%7."/>
      <w:lvlJc w:val="left"/>
      <w:pPr>
        <w:tabs>
          <w:tab w:val="num" w:pos="5040"/>
        </w:tabs>
        <w:ind w:left="5040" w:hanging="360"/>
      </w:pPr>
    </w:lvl>
    <w:lvl w:ilvl="7" w:tplc="F32694A8" w:tentative="1">
      <w:start w:val="1"/>
      <w:numFmt w:val="lowerLetter"/>
      <w:lvlText w:val="%8."/>
      <w:lvlJc w:val="left"/>
      <w:pPr>
        <w:tabs>
          <w:tab w:val="num" w:pos="5760"/>
        </w:tabs>
        <w:ind w:left="5760" w:hanging="360"/>
      </w:pPr>
    </w:lvl>
    <w:lvl w:ilvl="8" w:tplc="5B321FA6" w:tentative="1">
      <w:start w:val="1"/>
      <w:numFmt w:val="lowerRoman"/>
      <w:lvlText w:val="%9."/>
      <w:lvlJc w:val="right"/>
      <w:pPr>
        <w:tabs>
          <w:tab w:val="num" w:pos="6480"/>
        </w:tabs>
        <w:ind w:left="6480" w:hanging="180"/>
      </w:pPr>
    </w:lvl>
  </w:abstractNum>
  <w:abstractNum w:abstractNumId="6">
    <w:nsid w:val="0C153B95"/>
    <w:multiLevelType w:val="multilevel"/>
    <w:tmpl w:val="1DAA8B5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0C5FA5"/>
    <w:multiLevelType w:val="hybridMultilevel"/>
    <w:tmpl w:val="60BEEA44"/>
    <w:lvl w:ilvl="0" w:tplc="D6AACE7E">
      <w:start w:val="1"/>
      <w:numFmt w:val="decimal"/>
      <w:lvlText w:val="%1."/>
      <w:lvlJc w:val="left"/>
      <w:pPr>
        <w:ind w:left="720" w:hanging="360"/>
      </w:pPr>
      <w:rPr>
        <w:rFonts w:hint="default"/>
      </w:rPr>
    </w:lvl>
    <w:lvl w:ilvl="1" w:tplc="44D2AAFE" w:tentative="1">
      <w:start w:val="1"/>
      <w:numFmt w:val="lowerLetter"/>
      <w:lvlText w:val="%2."/>
      <w:lvlJc w:val="left"/>
      <w:pPr>
        <w:ind w:left="1440" w:hanging="360"/>
      </w:pPr>
    </w:lvl>
    <w:lvl w:ilvl="2" w:tplc="721060E2" w:tentative="1">
      <w:start w:val="1"/>
      <w:numFmt w:val="lowerRoman"/>
      <w:lvlText w:val="%3."/>
      <w:lvlJc w:val="right"/>
      <w:pPr>
        <w:ind w:left="2160" w:hanging="180"/>
      </w:pPr>
    </w:lvl>
    <w:lvl w:ilvl="3" w:tplc="44E44958" w:tentative="1">
      <w:start w:val="1"/>
      <w:numFmt w:val="decimal"/>
      <w:lvlText w:val="%4."/>
      <w:lvlJc w:val="left"/>
      <w:pPr>
        <w:ind w:left="2880" w:hanging="360"/>
      </w:pPr>
    </w:lvl>
    <w:lvl w:ilvl="4" w:tplc="2C982460" w:tentative="1">
      <w:start w:val="1"/>
      <w:numFmt w:val="lowerLetter"/>
      <w:lvlText w:val="%5."/>
      <w:lvlJc w:val="left"/>
      <w:pPr>
        <w:ind w:left="3600" w:hanging="360"/>
      </w:pPr>
    </w:lvl>
    <w:lvl w:ilvl="5" w:tplc="F780AD9C" w:tentative="1">
      <w:start w:val="1"/>
      <w:numFmt w:val="lowerRoman"/>
      <w:lvlText w:val="%6."/>
      <w:lvlJc w:val="right"/>
      <w:pPr>
        <w:ind w:left="4320" w:hanging="180"/>
      </w:pPr>
    </w:lvl>
    <w:lvl w:ilvl="6" w:tplc="C7EAD274" w:tentative="1">
      <w:start w:val="1"/>
      <w:numFmt w:val="decimal"/>
      <w:lvlText w:val="%7."/>
      <w:lvlJc w:val="left"/>
      <w:pPr>
        <w:ind w:left="5040" w:hanging="360"/>
      </w:pPr>
    </w:lvl>
    <w:lvl w:ilvl="7" w:tplc="2DE63F4E" w:tentative="1">
      <w:start w:val="1"/>
      <w:numFmt w:val="lowerLetter"/>
      <w:lvlText w:val="%8."/>
      <w:lvlJc w:val="left"/>
      <w:pPr>
        <w:ind w:left="5760" w:hanging="360"/>
      </w:pPr>
    </w:lvl>
    <w:lvl w:ilvl="8" w:tplc="19FAE70C" w:tentative="1">
      <w:start w:val="1"/>
      <w:numFmt w:val="lowerRoman"/>
      <w:lvlText w:val="%9."/>
      <w:lvlJc w:val="right"/>
      <w:pPr>
        <w:ind w:left="6480" w:hanging="180"/>
      </w:pPr>
    </w:lvl>
  </w:abstractNum>
  <w:abstractNum w:abstractNumId="8">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nsid w:val="18CC0939"/>
    <w:multiLevelType w:val="hybridMultilevel"/>
    <w:tmpl w:val="5936C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DDA62D5"/>
    <w:multiLevelType w:val="hybridMultilevel"/>
    <w:tmpl w:val="207A700C"/>
    <w:lvl w:ilvl="0" w:tplc="2F565BD8">
      <w:start w:val="1"/>
      <w:numFmt w:val="decimal"/>
      <w:lvlText w:val="%1."/>
      <w:lvlJc w:val="left"/>
      <w:pPr>
        <w:tabs>
          <w:tab w:val="num" w:pos="720"/>
        </w:tabs>
        <w:ind w:left="720" w:hanging="360"/>
      </w:pPr>
      <w:rPr>
        <w:rFonts w:hint="default"/>
        <w:b/>
      </w:rPr>
    </w:lvl>
    <w:lvl w:ilvl="1" w:tplc="C79E84D4" w:tentative="1">
      <w:start w:val="1"/>
      <w:numFmt w:val="lowerLetter"/>
      <w:lvlText w:val="%2."/>
      <w:lvlJc w:val="left"/>
      <w:pPr>
        <w:tabs>
          <w:tab w:val="num" w:pos="1440"/>
        </w:tabs>
        <w:ind w:left="1440" w:hanging="360"/>
      </w:pPr>
    </w:lvl>
    <w:lvl w:ilvl="2" w:tplc="5CB29D5C" w:tentative="1">
      <w:start w:val="1"/>
      <w:numFmt w:val="lowerRoman"/>
      <w:lvlText w:val="%3."/>
      <w:lvlJc w:val="right"/>
      <w:pPr>
        <w:tabs>
          <w:tab w:val="num" w:pos="2160"/>
        </w:tabs>
        <w:ind w:left="2160" w:hanging="180"/>
      </w:pPr>
    </w:lvl>
    <w:lvl w:ilvl="3" w:tplc="6B10B514" w:tentative="1">
      <w:start w:val="1"/>
      <w:numFmt w:val="decimal"/>
      <w:lvlText w:val="%4."/>
      <w:lvlJc w:val="left"/>
      <w:pPr>
        <w:tabs>
          <w:tab w:val="num" w:pos="2880"/>
        </w:tabs>
        <w:ind w:left="2880" w:hanging="360"/>
      </w:pPr>
    </w:lvl>
    <w:lvl w:ilvl="4" w:tplc="5C0CB4AE" w:tentative="1">
      <w:start w:val="1"/>
      <w:numFmt w:val="lowerLetter"/>
      <w:lvlText w:val="%5."/>
      <w:lvlJc w:val="left"/>
      <w:pPr>
        <w:tabs>
          <w:tab w:val="num" w:pos="3600"/>
        </w:tabs>
        <w:ind w:left="3600" w:hanging="360"/>
      </w:pPr>
    </w:lvl>
    <w:lvl w:ilvl="5" w:tplc="F682635A" w:tentative="1">
      <w:start w:val="1"/>
      <w:numFmt w:val="lowerRoman"/>
      <w:lvlText w:val="%6."/>
      <w:lvlJc w:val="right"/>
      <w:pPr>
        <w:tabs>
          <w:tab w:val="num" w:pos="4320"/>
        </w:tabs>
        <w:ind w:left="4320" w:hanging="180"/>
      </w:pPr>
    </w:lvl>
    <w:lvl w:ilvl="6" w:tplc="1318CC12" w:tentative="1">
      <w:start w:val="1"/>
      <w:numFmt w:val="decimal"/>
      <w:lvlText w:val="%7."/>
      <w:lvlJc w:val="left"/>
      <w:pPr>
        <w:tabs>
          <w:tab w:val="num" w:pos="5040"/>
        </w:tabs>
        <w:ind w:left="5040" w:hanging="360"/>
      </w:pPr>
    </w:lvl>
    <w:lvl w:ilvl="7" w:tplc="5CAA4BA8" w:tentative="1">
      <w:start w:val="1"/>
      <w:numFmt w:val="lowerLetter"/>
      <w:lvlText w:val="%8."/>
      <w:lvlJc w:val="left"/>
      <w:pPr>
        <w:tabs>
          <w:tab w:val="num" w:pos="5760"/>
        </w:tabs>
        <w:ind w:left="5760" w:hanging="360"/>
      </w:pPr>
    </w:lvl>
    <w:lvl w:ilvl="8" w:tplc="C85C19B8" w:tentative="1">
      <w:start w:val="1"/>
      <w:numFmt w:val="lowerRoman"/>
      <w:lvlText w:val="%9."/>
      <w:lvlJc w:val="right"/>
      <w:pPr>
        <w:tabs>
          <w:tab w:val="num" w:pos="6480"/>
        </w:tabs>
        <w:ind w:left="6480" w:hanging="180"/>
      </w:pPr>
    </w:lvl>
  </w:abstractNum>
  <w:abstractNum w:abstractNumId="11">
    <w:nsid w:val="21C367F6"/>
    <w:multiLevelType w:val="hybridMultilevel"/>
    <w:tmpl w:val="D700BAD0"/>
    <w:lvl w:ilvl="0" w:tplc="11EE5022">
      <w:start w:val="3"/>
      <w:numFmt w:val="decimal"/>
      <w:lvlText w:val="%1."/>
      <w:lvlJc w:val="left"/>
      <w:pPr>
        <w:tabs>
          <w:tab w:val="num" w:pos="720"/>
        </w:tabs>
        <w:ind w:left="720" w:hanging="360"/>
      </w:pPr>
      <w:rPr>
        <w:rFonts w:hint="default"/>
      </w:rPr>
    </w:lvl>
    <w:lvl w:ilvl="1" w:tplc="95788F9C" w:tentative="1">
      <w:start w:val="1"/>
      <w:numFmt w:val="lowerLetter"/>
      <w:lvlText w:val="%2."/>
      <w:lvlJc w:val="left"/>
      <w:pPr>
        <w:tabs>
          <w:tab w:val="num" w:pos="1440"/>
        </w:tabs>
        <w:ind w:left="1440" w:hanging="360"/>
      </w:pPr>
    </w:lvl>
    <w:lvl w:ilvl="2" w:tplc="FF68F598" w:tentative="1">
      <w:start w:val="1"/>
      <w:numFmt w:val="lowerRoman"/>
      <w:lvlText w:val="%3."/>
      <w:lvlJc w:val="right"/>
      <w:pPr>
        <w:tabs>
          <w:tab w:val="num" w:pos="2160"/>
        </w:tabs>
        <w:ind w:left="2160" w:hanging="180"/>
      </w:pPr>
    </w:lvl>
    <w:lvl w:ilvl="3" w:tplc="862CE346" w:tentative="1">
      <w:start w:val="1"/>
      <w:numFmt w:val="decimal"/>
      <w:lvlText w:val="%4."/>
      <w:lvlJc w:val="left"/>
      <w:pPr>
        <w:tabs>
          <w:tab w:val="num" w:pos="2880"/>
        </w:tabs>
        <w:ind w:left="2880" w:hanging="360"/>
      </w:pPr>
    </w:lvl>
    <w:lvl w:ilvl="4" w:tplc="74204CF0" w:tentative="1">
      <w:start w:val="1"/>
      <w:numFmt w:val="lowerLetter"/>
      <w:lvlText w:val="%5."/>
      <w:lvlJc w:val="left"/>
      <w:pPr>
        <w:tabs>
          <w:tab w:val="num" w:pos="3600"/>
        </w:tabs>
        <w:ind w:left="3600" w:hanging="360"/>
      </w:pPr>
    </w:lvl>
    <w:lvl w:ilvl="5" w:tplc="148200DC" w:tentative="1">
      <w:start w:val="1"/>
      <w:numFmt w:val="lowerRoman"/>
      <w:lvlText w:val="%6."/>
      <w:lvlJc w:val="right"/>
      <w:pPr>
        <w:tabs>
          <w:tab w:val="num" w:pos="4320"/>
        </w:tabs>
        <w:ind w:left="4320" w:hanging="180"/>
      </w:pPr>
    </w:lvl>
    <w:lvl w:ilvl="6" w:tplc="355A240A" w:tentative="1">
      <w:start w:val="1"/>
      <w:numFmt w:val="decimal"/>
      <w:lvlText w:val="%7."/>
      <w:lvlJc w:val="left"/>
      <w:pPr>
        <w:tabs>
          <w:tab w:val="num" w:pos="5040"/>
        </w:tabs>
        <w:ind w:left="5040" w:hanging="360"/>
      </w:pPr>
    </w:lvl>
    <w:lvl w:ilvl="7" w:tplc="103C2E26" w:tentative="1">
      <w:start w:val="1"/>
      <w:numFmt w:val="lowerLetter"/>
      <w:lvlText w:val="%8."/>
      <w:lvlJc w:val="left"/>
      <w:pPr>
        <w:tabs>
          <w:tab w:val="num" w:pos="5760"/>
        </w:tabs>
        <w:ind w:left="5760" w:hanging="360"/>
      </w:pPr>
    </w:lvl>
    <w:lvl w:ilvl="8" w:tplc="D4FEBDB4" w:tentative="1">
      <w:start w:val="1"/>
      <w:numFmt w:val="lowerRoman"/>
      <w:lvlText w:val="%9."/>
      <w:lvlJc w:val="right"/>
      <w:pPr>
        <w:tabs>
          <w:tab w:val="num" w:pos="6480"/>
        </w:tabs>
        <w:ind w:left="6480" w:hanging="180"/>
      </w:pPr>
    </w:lvl>
  </w:abstractNum>
  <w:abstractNum w:abstractNumId="12">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6120B5"/>
    <w:multiLevelType w:val="hybridMultilevel"/>
    <w:tmpl w:val="F44C9380"/>
    <w:lvl w:ilvl="0" w:tplc="E8AE0D92">
      <w:start w:val="1"/>
      <w:numFmt w:val="bullet"/>
      <w:lvlText w:val=""/>
      <w:lvlJc w:val="left"/>
      <w:pPr>
        <w:ind w:left="360" w:hanging="360"/>
      </w:pPr>
      <w:rPr>
        <w:rFonts w:ascii="Symbol" w:hAnsi="Symbol" w:hint="default"/>
      </w:rPr>
    </w:lvl>
    <w:lvl w:ilvl="1" w:tplc="19C05DB2" w:tentative="1">
      <w:start w:val="1"/>
      <w:numFmt w:val="bullet"/>
      <w:lvlText w:val="o"/>
      <w:lvlJc w:val="left"/>
      <w:pPr>
        <w:ind w:left="1080" w:hanging="360"/>
      </w:pPr>
      <w:rPr>
        <w:rFonts w:ascii="Courier New" w:hAnsi="Courier New" w:cs="Courier New" w:hint="default"/>
      </w:rPr>
    </w:lvl>
    <w:lvl w:ilvl="2" w:tplc="FCCCA2D8" w:tentative="1">
      <w:start w:val="1"/>
      <w:numFmt w:val="bullet"/>
      <w:lvlText w:val=""/>
      <w:lvlJc w:val="left"/>
      <w:pPr>
        <w:ind w:left="1800" w:hanging="360"/>
      </w:pPr>
      <w:rPr>
        <w:rFonts w:ascii="Wingdings" w:hAnsi="Wingdings" w:hint="default"/>
      </w:rPr>
    </w:lvl>
    <w:lvl w:ilvl="3" w:tplc="C0B0C8EE" w:tentative="1">
      <w:start w:val="1"/>
      <w:numFmt w:val="bullet"/>
      <w:lvlText w:val=""/>
      <w:lvlJc w:val="left"/>
      <w:pPr>
        <w:ind w:left="2520" w:hanging="360"/>
      </w:pPr>
      <w:rPr>
        <w:rFonts w:ascii="Symbol" w:hAnsi="Symbol" w:hint="default"/>
      </w:rPr>
    </w:lvl>
    <w:lvl w:ilvl="4" w:tplc="DC4CC838" w:tentative="1">
      <w:start w:val="1"/>
      <w:numFmt w:val="bullet"/>
      <w:lvlText w:val="o"/>
      <w:lvlJc w:val="left"/>
      <w:pPr>
        <w:ind w:left="3240" w:hanging="360"/>
      </w:pPr>
      <w:rPr>
        <w:rFonts w:ascii="Courier New" w:hAnsi="Courier New" w:cs="Courier New" w:hint="default"/>
      </w:rPr>
    </w:lvl>
    <w:lvl w:ilvl="5" w:tplc="C0EE2662" w:tentative="1">
      <w:start w:val="1"/>
      <w:numFmt w:val="bullet"/>
      <w:lvlText w:val=""/>
      <w:lvlJc w:val="left"/>
      <w:pPr>
        <w:ind w:left="3960" w:hanging="360"/>
      </w:pPr>
      <w:rPr>
        <w:rFonts w:ascii="Wingdings" w:hAnsi="Wingdings" w:hint="default"/>
      </w:rPr>
    </w:lvl>
    <w:lvl w:ilvl="6" w:tplc="C5FAC464" w:tentative="1">
      <w:start w:val="1"/>
      <w:numFmt w:val="bullet"/>
      <w:lvlText w:val=""/>
      <w:lvlJc w:val="left"/>
      <w:pPr>
        <w:ind w:left="4680" w:hanging="360"/>
      </w:pPr>
      <w:rPr>
        <w:rFonts w:ascii="Symbol" w:hAnsi="Symbol" w:hint="default"/>
      </w:rPr>
    </w:lvl>
    <w:lvl w:ilvl="7" w:tplc="EB828FE2" w:tentative="1">
      <w:start w:val="1"/>
      <w:numFmt w:val="bullet"/>
      <w:lvlText w:val="o"/>
      <w:lvlJc w:val="left"/>
      <w:pPr>
        <w:ind w:left="5400" w:hanging="360"/>
      </w:pPr>
      <w:rPr>
        <w:rFonts w:ascii="Courier New" w:hAnsi="Courier New" w:cs="Courier New" w:hint="default"/>
      </w:rPr>
    </w:lvl>
    <w:lvl w:ilvl="8" w:tplc="5E986BF8" w:tentative="1">
      <w:start w:val="1"/>
      <w:numFmt w:val="bullet"/>
      <w:lvlText w:val=""/>
      <w:lvlJc w:val="left"/>
      <w:pPr>
        <w:ind w:left="6120" w:hanging="360"/>
      </w:pPr>
      <w:rPr>
        <w:rFonts w:ascii="Wingdings" w:hAnsi="Wingdings" w:hint="default"/>
      </w:rPr>
    </w:lvl>
  </w:abstractNum>
  <w:abstractNum w:abstractNumId="14">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5B6BA1"/>
    <w:multiLevelType w:val="hybridMultilevel"/>
    <w:tmpl w:val="FA925078"/>
    <w:lvl w:ilvl="0" w:tplc="E1307606">
      <w:start w:val="2"/>
      <w:numFmt w:val="decimal"/>
      <w:lvlText w:val="%1."/>
      <w:lvlJc w:val="left"/>
      <w:pPr>
        <w:tabs>
          <w:tab w:val="num" w:pos="720"/>
        </w:tabs>
        <w:ind w:left="720" w:hanging="360"/>
      </w:pPr>
      <w:rPr>
        <w:rFonts w:hint="default"/>
      </w:rPr>
    </w:lvl>
    <w:lvl w:ilvl="1" w:tplc="223A811A" w:tentative="1">
      <w:start w:val="1"/>
      <w:numFmt w:val="lowerLetter"/>
      <w:lvlText w:val="%2."/>
      <w:lvlJc w:val="left"/>
      <w:pPr>
        <w:tabs>
          <w:tab w:val="num" w:pos="1440"/>
        </w:tabs>
        <w:ind w:left="1440" w:hanging="360"/>
      </w:pPr>
    </w:lvl>
    <w:lvl w:ilvl="2" w:tplc="3E687FA6" w:tentative="1">
      <w:start w:val="1"/>
      <w:numFmt w:val="lowerRoman"/>
      <w:lvlText w:val="%3."/>
      <w:lvlJc w:val="right"/>
      <w:pPr>
        <w:tabs>
          <w:tab w:val="num" w:pos="2160"/>
        </w:tabs>
        <w:ind w:left="2160" w:hanging="180"/>
      </w:pPr>
    </w:lvl>
    <w:lvl w:ilvl="3" w:tplc="9802F2C2" w:tentative="1">
      <w:start w:val="1"/>
      <w:numFmt w:val="decimal"/>
      <w:lvlText w:val="%4."/>
      <w:lvlJc w:val="left"/>
      <w:pPr>
        <w:tabs>
          <w:tab w:val="num" w:pos="2880"/>
        </w:tabs>
        <w:ind w:left="2880" w:hanging="360"/>
      </w:pPr>
    </w:lvl>
    <w:lvl w:ilvl="4" w:tplc="A7BEC97C" w:tentative="1">
      <w:start w:val="1"/>
      <w:numFmt w:val="lowerLetter"/>
      <w:lvlText w:val="%5."/>
      <w:lvlJc w:val="left"/>
      <w:pPr>
        <w:tabs>
          <w:tab w:val="num" w:pos="3600"/>
        </w:tabs>
        <w:ind w:left="3600" w:hanging="360"/>
      </w:pPr>
    </w:lvl>
    <w:lvl w:ilvl="5" w:tplc="38322DA4" w:tentative="1">
      <w:start w:val="1"/>
      <w:numFmt w:val="lowerRoman"/>
      <w:lvlText w:val="%6."/>
      <w:lvlJc w:val="right"/>
      <w:pPr>
        <w:tabs>
          <w:tab w:val="num" w:pos="4320"/>
        </w:tabs>
        <w:ind w:left="4320" w:hanging="180"/>
      </w:pPr>
    </w:lvl>
    <w:lvl w:ilvl="6" w:tplc="3098C188" w:tentative="1">
      <w:start w:val="1"/>
      <w:numFmt w:val="decimal"/>
      <w:lvlText w:val="%7."/>
      <w:lvlJc w:val="left"/>
      <w:pPr>
        <w:tabs>
          <w:tab w:val="num" w:pos="5040"/>
        </w:tabs>
        <w:ind w:left="5040" w:hanging="360"/>
      </w:pPr>
    </w:lvl>
    <w:lvl w:ilvl="7" w:tplc="2EEEB1D2" w:tentative="1">
      <w:start w:val="1"/>
      <w:numFmt w:val="lowerLetter"/>
      <w:lvlText w:val="%8."/>
      <w:lvlJc w:val="left"/>
      <w:pPr>
        <w:tabs>
          <w:tab w:val="num" w:pos="5760"/>
        </w:tabs>
        <w:ind w:left="5760" w:hanging="360"/>
      </w:pPr>
    </w:lvl>
    <w:lvl w:ilvl="8" w:tplc="5D6ED406" w:tentative="1">
      <w:start w:val="1"/>
      <w:numFmt w:val="lowerRoman"/>
      <w:lvlText w:val="%9."/>
      <w:lvlJc w:val="right"/>
      <w:pPr>
        <w:tabs>
          <w:tab w:val="num" w:pos="6480"/>
        </w:tabs>
        <w:ind w:left="6480" w:hanging="180"/>
      </w:pPr>
    </w:lvl>
  </w:abstractNum>
  <w:abstractNum w:abstractNumId="16">
    <w:nsid w:val="28C82B6F"/>
    <w:multiLevelType w:val="hybridMultilevel"/>
    <w:tmpl w:val="15C2F61C"/>
    <w:lvl w:ilvl="0" w:tplc="79D8F570">
      <w:start w:val="1"/>
      <w:numFmt w:val="decimal"/>
      <w:lvlText w:val="%1."/>
      <w:lvlJc w:val="left"/>
      <w:pPr>
        <w:ind w:left="720" w:hanging="360"/>
      </w:pPr>
    </w:lvl>
    <w:lvl w:ilvl="1" w:tplc="7ED655C4" w:tentative="1">
      <w:start w:val="1"/>
      <w:numFmt w:val="lowerLetter"/>
      <w:lvlText w:val="%2."/>
      <w:lvlJc w:val="left"/>
      <w:pPr>
        <w:ind w:left="1440" w:hanging="360"/>
      </w:pPr>
    </w:lvl>
    <w:lvl w:ilvl="2" w:tplc="9B7C54BA" w:tentative="1">
      <w:start w:val="1"/>
      <w:numFmt w:val="lowerRoman"/>
      <w:lvlText w:val="%3."/>
      <w:lvlJc w:val="right"/>
      <w:pPr>
        <w:ind w:left="2160" w:hanging="180"/>
      </w:pPr>
    </w:lvl>
    <w:lvl w:ilvl="3" w:tplc="B8FE9C98" w:tentative="1">
      <w:start w:val="1"/>
      <w:numFmt w:val="decimal"/>
      <w:lvlText w:val="%4."/>
      <w:lvlJc w:val="left"/>
      <w:pPr>
        <w:ind w:left="2880" w:hanging="360"/>
      </w:pPr>
    </w:lvl>
    <w:lvl w:ilvl="4" w:tplc="00423EA8" w:tentative="1">
      <w:start w:val="1"/>
      <w:numFmt w:val="lowerLetter"/>
      <w:lvlText w:val="%5."/>
      <w:lvlJc w:val="left"/>
      <w:pPr>
        <w:ind w:left="3600" w:hanging="360"/>
      </w:pPr>
    </w:lvl>
    <w:lvl w:ilvl="5" w:tplc="127EBA9A" w:tentative="1">
      <w:start w:val="1"/>
      <w:numFmt w:val="lowerRoman"/>
      <w:lvlText w:val="%6."/>
      <w:lvlJc w:val="right"/>
      <w:pPr>
        <w:ind w:left="4320" w:hanging="180"/>
      </w:pPr>
    </w:lvl>
    <w:lvl w:ilvl="6" w:tplc="2E06F824" w:tentative="1">
      <w:start w:val="1"/>
      <w:numFmt w:val="decimal"/>
      <w:lvlText w:val="%7."/>
      <w:lvlJc w:val="left"/>
      <w:pPr>
        <w:ind w:left="5040" w:hanging="360"/>
      </w:pPr>
    </w:lvl>
    <w:lvl w:ilvl="7" w:tplc="01383F18" w:tentative="1">
      <w:start w:val="1"/>
      <w:numFmt w:val="lowerLetter"/>
      <w:lvlText w:val="%8."/>
      <w:lvlJc w:val="left"/>
      <w:pPr>
        <w:ind w:left="5760" w:hanging="360"/>
      </w:pPr>
    </w:lvl>
    <w:lvl w:ilvl="8" w:tplc="F788E772" w:tentative="1">
      <w:start w:val="1"/>
      <w:numFmt w:val="lowerRoman"/>
      <w:lvlText w:val="%9."/>
      <w:lvlJc w:val="right"/>
      <w:pPr>
        <w:ind w:left="6480" w:hanging="180"/>
      </w:pPr>
    </w:lvl>
  </w:abstractNum>
  <w:abstractNum w:abstractNumId="17">
    <w:nsid w:val="29322FBB"/>
    <w:multiLevelType w:val="hybridMultilevel"/>
    <w:tmpl w:val="228231B6"/>
    <w:lvl w:ilvl="0" w:tplc="318C412A">
      <w:start w:val="1"/>
      <w:numFmt w:val="decimal"/>
      <w:pStyle w:val="Heading1"/>
      <w:lvlText w:val="%1."/>
      <w:lvlJc w:val="left"/>
      <w:pPr>
        <w:tabs>
          <w:tab w:val="num" w:pos="720"/>
        </w:tabs>
        <w:ind w:left="720" w:hanging="360"/>
      </w:pPr>
    </w:lvl>
    <w:lvl w:ilvl="1" w:tplc="343C6CFA">
      <w:numFmt w:val="none"/>
      <w:lvlText w:val=""/>
      <w:lvlJc w:val="left"/>
      <w:pPr>
        <w:tabs>
          <w:tab w:val="num" w:pos="360"/>
        </w:tabs>
        <w:ind w:left="0" w:firstLine="0"/>
      </w:pPr>
    </w:lvl>
    <w:lvl w:ilvl="2" w:tplc="1220A656">
      <w:numFmt w:val="none"/>
      <w:lvlText w:val=""/>
      <w:lvlJc w:val="left"/>
      <w:pPr>
        <w:tabs>
          <w:tab w:val="num" w:pos="360"/>
        </w:tabs>
        <w:ind w:left="0" w:firstLine="0"/>
      </w:pPr>
    </w:lvl>
    <w:lvl w:ilvl="3" w:tplc="D9A2DC2C">
      <w:numFmt w:val="none"/>
      <w:lvlText w:val=""/>
      <w:lvlJc w:val="left"/>
      <w:pPr>
        <w:tabs>
          <w:tab w:val="num" w:pos="360"/>
        </w:tabs>
        <w:ind w:left="0" w:firstLine="0"/>
      </w:pPr>
    </w:lvl>
    <w:lvl w:ilvl="4" w:tplc="0A1AF762">
      <w:numFmt w:val="none"/>
      <w:lvlText w:val=""/>
      <w:lvlJc w:val="left"/>
      <w:pPr>
        <w:tabs>
          <w:tab w:val="num" w:pos="360"/>
        </w:tabs>
        <w:ind w:left="0" w:firstLine="0"/>
      </w:pPr>
    </w:lvl>
    <w:lvl w:ilvl="5" w:tplc="0D7CC712">
      <w:numFmt w:val="none"/>
      <w:lvlText w:val=""/>
      <w:lvlJc w:val="left"/>
      <w:pPr>
        <w:tabs>
          <w:tab w:val="num" w:pos="360"/>
        </w:tabs>
        <w:ind w:left="0" w:firstLine="0"/>
      </w:pPr>
    </w:lvl>
    <w:lvl w:ilvl="6" w:tplc="91828E4C">
      <w:numFmt w:val="none"/>
      <w:lvlText w:val=""/>
      <w:lvlJc w:val="left"/>
      <w:pPr>
        <w:tabs>
          <w:tab w:val="num" w:pos="360"/>
        </w:tabs>
        <w:ind w:left="0" w:firstLine="0"/>
      </w:pPr>
    </w:lvl>
    <w:lvl w:ilvl="7" w:tplc="955A4430">
      <w:numFmt w:val="none"/>
      <w:lvlText w:val=""/>
      <w:lvlJc w:val="left"/>
      <w:pPr>
        <w:tabs>
          <w:tab w:val="num" w:pos="360"/>
        </w:tabs>
        <w:ind w:left="0" w:firstLine="0"/>
      </w:pPr>
    </w:lvl>
    <w:lvl w:ilvl="8" w:tplc="7C3C7AE4">
      <w:numFmt w:val="none"/>
      <w:lvlText w:val=""/>
      <w:lvlJc w:val="left"/>
      <w:pPr>
        <w:tabs>
          <w:tab w:val="num" w:pos="360"/>
        </w:tabs>
        <w:ind w:left="0" w:firstLine="0"/>
      </w:pPr>
    </w:lvl>
  </w:abstractNum>
  <w:abstractNum w:abstractNumId="18">
    <w:nsid w:val="2E3C7C15"/>
    <w:multiLevelType w:val="multilevel"/>
    <w:tmpl w:val="6234FFA8"/>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0427E14"/>
    <w:multiLevelType w:val="hybridMultilevel"/>
    <w:tmpl w:val="400A1B14"/>
    <w:lvl w:ilvl="0" w:tplc="0E36A6A0">
      <w:start w:val="1"/>
      <w:numFmt w:val="bullet"/>
      <w:lvlText w:val=""/>
      <w:lvlJc w:val="left"/>
      <w:pPr>
        <w:ind w:left="360" w:hanging="360"/>
      </w:pPr>
      <w:rPr>
        <w:rFonts w:ascii="Symbol" w:hAnsi="Symbol" w:hint="default"/>
      </w:rPr>
    </w:lvl>
    <w:lvl w:ilvl="1" w:tplc="CF84A2FE" w:tentative="1">
      <w:start w:val="1"/>
      <w:numFmt w:val="bullet"/>
      <w:lvlText w:val="o"/>
      <w:lvlJc w:val="left"/>
      <w:pPr>
        <w:ind w:left="1080" w:hanging="360"/>
      </w:pPr>
      <w:rPr>
        <w:rFonts w:ascii="Courier New" w:hAnsi="Courier New" w:cs="Courier New" w:hint="default"/>
      </w:rPr>
    </w:lvl>
    <w:lvl w:ilvl="2" w:tplc="8584B28A" w:tentative="1">
      <w:start w:val="1"/>
      <w:numFmt w:val="bullet"/>
      <w:lvlText w:val=""/>
      <w:lvlJc w:val="left"/>
      <w:pPr>
        <w:ind w:left="1800" w:hanging="360"/>
      </w:pPr>
      <w:rPr>
        <w:rFonts w:ascii="Wingdings" w:hAnsi="Wingdings" w:hint="default"/>
      </w:rPr>
    </w:lvl>
    <w:lvl w:ilvl="3" w:tplc="0C020BA4" w:tentative="1">
      <w:start w:val="1"/>
      <w:numFmt w:val="bullet"/>
      <w:lvlText w:val=""/>
      <w:lvlJc w:val="left"/>
      <w:pPr>
        <w:ind w:left="2520" w:hanging="360"/>
      </w:pPr>
      <w:rPr>
        <w:rFonts w:ascii="Symbol" w:hAnsi="Symbol" w:hint="default"/>
      </w:rPr>
    </w:lvl>
    <w:lvl w:ilvl="4" w:tplc="F356E438" w:tentative="1">
      <w:start w:val="1"/>
      <w:numFmt w:val="bullet"/>
      <w:lvlText w:val="o"/>
      <w:lvlJc w:val="left"/>
      <w:pPr>
        <w:ind w:left="3240" w:hanging="360"/>
      </w:pPr>
      <w:rPr>
        <w:rFonts w:ascii="Courier New" w:hAnsi="Courier New" w:cs="Courier New" w:hint="default"/>
      </w:rPr>
    </w:lvl>
    <w:lvl w:ilvl="5" w:tplc="CB68CBCC" w:tentative="1">
      <w:start w:val="1"/>
      <w:numFmt w:val="bullet"/>
      <w:lvlText w:val=""/>
      <w:lvlJc w:val="left"/>
      <w:pPr>
        <w:ind w:left="3960" w:hanging="360"/>
      </w:pPr>
      <w:rPr>
        <w:rFonts w:ascii="Wingdings" w:hAnsi="Wingdings" w:hint="default"/>
      </w:rPr>
    </w:lvl>
    <w:lvl w:ilvl="6" w:tplc="FCEEC648" w:tentative="1">
      <w:start w:val="1"/>
      <w:numFmt w:val="bullet"/>
      <w:lvlText w:val=""/>
      <w:lvlJc w:val="left"/>
      <w:pPr>
        <w:ind w:left="4680" w:hanging="360"/>
      </w:pPr>
      <w:rPr>
        <w:rFonts w:ascii="Symbol" w:hAnsi="Symbol" w:hint="default"/>
      </w:rPr>
    </w:lvl>
    <w:lvl w:ilvl="7" w:tplc="5B5A148E" w:tentative="1">
      <w:start w:val="1"/>
      <w:numFmt w:val="bullet"/>
      <w:lvlText w:val="o"/>
      <w:lvlJc w:val="left"/>
      <w:pPr>
        <w:ind w:left="5400" w:hanging="360"/>
      </w:pPr>
      <w:rPr>
        <w:rFonts w:ascii="Courier New" w:hAnsi="Courier New" w:cs="Courier New" w:hint="default"/>
      </w:rPr>
    </w:lvl>
    <w:lvl w:ilvl="8" w:tplc="F7948324" w:tentative="1">
      <w:start w:val="1"/>
      <w:numFmt w:val="bullet"/>
      <w:lvlText w:val=""/>
      <w:lvlJc w:val="left"/>
      <w:pPr>
        <w:ind w:left="6120" w:hanging="360"/>
      </w:pPr>
      <w:rPr>
        <w:rFonts w:ascii="Wingdings" w:hAnsi="Wingdings" w:hint="default"/>
      </w:rPr>
    </w:lvl>
  </w:abstractNum>
  <w:abstractNum w:abstractNumId="20">
    <w:nsid w:val="30D05E14"/>
    <w:multiLevelType w:val="hybridMultilevel"/>
    <w:tmpl w:val="DDA0E9B6"/>
    <w:lvl w:ilvl="0" w:tplc="2BA81396">
      <w:start w:val="1"/>
      <w:numFmt w:val="bullet"/>
      <w:lvlText w:val=""/>
      <w:lvlJc w:val="left"/>
      <w:pPr>
        <w:ind w:left="1440" w:hanging="360"/>
      </w:pPr>
      <w:rPr>
        <w:rFonts w:ascii="Symbol" w:hAnsi="Symbol" w:hint="default"/>
      </w:rPr>
    </w:lvl>
    <w:lvl w:ilvl="1" w:tplc="BFE2D3DE" w:tentative="1">
      <w:start w:val="1"/>
      <w:numFmt w:val="bullet"/>
      <w:lvlText w:val="o"/>
      <w:lvlJc w:val="left"/>
      <w:pPr>
        <w:ind w:left="2160" w:hanging="360"/>
      </w:pPr>
      <w:rPr>
        <w:rFonts w:ascii="Courier New" w:hAnsi="Courier New" w:cs="Courier New" w:hint="default"/>
      </w:rPr>
    </w:lvl>
    <w:lvl w:ilvl="2" w:tplc="73DE83BA" w:tentative="1">
      <w:start w:val="1"/>
      <w:numFmt w:val="bullet"/>
      <w:lvlText w:val=""/>
      <w:lvlJc w:val="left"/>
      <w:pPr>
        <w:ind w:left="2880" w:hanging="360"/>
      </w:pPr>
      <w:rPr>
        <w:rFonts w:ascii="Wingdings" w:hAnsi="Wingdings" w:hint="default"/>
      </w:rPr>
    </w:lvl>
    <w:lvl w:ilvl="3" w:tplc="1B48199C" w:tentative="1">
      <w:start w:val="1"/>
      <w:numFmt w:val="bullet"/>
      <w:lvlText w:val=""/>
      <w:lvlJc w:val="left"/>
      <w:pPr>
        <w:ind w:left="3600" w:hanging="360"/>
      </w:pPr>
      <w:rPr>
        <w:rFonts w:ascii="Symbol" w:hAnsi="Symbol" w:hint="default"/>
      </w:rPr>
    </w:lvl>
    <w:lvl w:ilvl="4" w:tplc="C2ACE3EC" w:tentative="1">
      <w:start w:val="1"/>
      <w:numFmt w:val="bullet"/>
      <w:lvlText w:val="o"/>
      <w:lvlJc w:val="left"/>
      <w:pPr>
        <w:ind w:left="4320" w:hanging="360"/>
      </w:pPr>
      <w:rPr>
        <w:rFonts w:ascii="Courier New" w:hAnsi="Courier New" w:cs="Courier New" w:hint="default"/>
      </w:rPr>
    </w:lvl>
    <w:lvl w:ilvl="5" w:tplc="58647272" w:tentative="1">
      <w:start w:val="1"/>
      <w:numFmt w:val="bullet"/>
      <w:lvlText w:val=""/>
      <w:lvlJc w:val="left"/>
      <w:pPr>
        <w:ind w:left="5040" w:hanging="360"/>
      </w:pPr>
      <w:rPr>
        <w:rFonts w:ascii="Wingdings" w:hAnsi="Wingdings" w:hint="default"/>
      </w:rPr>
    </w:lvl>
    <w:lvl w:ilvl="6" w:tplc="DEC011E2" w:tentative="1">
      <w:start w:val="1"/>
      <w:numFmt w:val="bullet"/>
      <w:lvlText w:val=""/>
      <w:lvlJc w:val="left"/>
      <w:pPr>
        <w:ind w:left="5760" w:hanging="360"/>
      </w:pPr>
      <w:rPr>
        <w:rFonts w:ascii="Symbol" w:hAnsi="Symbol" w:hint="default"/>
      </w:rPr>
    </w:lvl>
    <w:lvl w:ilvl="7" w:tplc="8758BEBC" w:tentative="1">
      <w:start w:val="1"/>
      <w:numFmt w:val="bullet"/>
      <w:lvlText w:val="o"/>
      <w:lvlJc w:val="left"/>
      <w:pPr>
        <w:ind w:left="6480" w:hanging="360"/>
      </w:pPr>
      <w:rPr>
        <w:rFonts w:ascii="Courier New" w:hAnsi="Courier New" w:cs="Courier New" w:hint="default"/>
      </w:rPr>
    </w:lvl>
    <w:lvl w:ilvl="8" w:tplc="BF106BC2" w:tentative="1">
      <w:start w:val="1"/>
      <w:numFmt w:val="bullet"/>
      <w:lvlText w:val=""/>
      <w:lvlJc w:val="left"/>
      <w:pPr>
        <w:ind w:left="7200" w:hanging="360"/>
      </w:pPr>
      <w:rPr>
        <w:rFonts w:ascii="Wingdings" w:hAnsi="Wingdings" w:hint="default"/>
      </w:rPr>
    </w:lvl>
  </w:abstractNum>
  <w:abstractNum w:abstractNumId="21">
    <w:nsid w:val="325514EA"/>
    <w:multiLevelType w:val="hybridMultilevel"/>
    <w:tmpl w:val="05F84A24"/>
    <w:lvl w:ilvl="0" w:tplc="867CCFAC">
      <w:start w:val="1"/>
      <w:numFmt w:val="decimal"/>
      <w:lvlText w:val="%1."/>
      <w:lvlJc w:val="left"/>
      <w:pPr>
        <w:tabs>
          <w:tab w:val="num" w:pos="720"/>
        </w:tabs>
        <w:ind w:left="720" w:hanging="360"/>
      </w:pPr>
      <w:rPr>
        <w:rFonts w:hint="default"/>
      </w:rPr>
    </w:lvl>
    <w:lvl w:ilvl="1" w:tplc="B59E0A1E" w:tentative="1">
      <w:start w:val="1"/>
      <w:numFmt w:val="lowerLetter"/>
      <w:lvlText w:val="%2."/>
      <w:lvlJc w:val="left"/>
      <w:pPr>
        <w:tabs>
          <w:tab w:val="num" w:pos="1440"/>
        </w:tabs>
        <w:ind w:left="1440" w:hanging="360"/>
      </w:pPr>
    </w:lvl>
    <w:lvl w:ilvl="2" w:tplc="75C8EB26" w:tentative="1">
      <w:start w:val="1"/>
      <w:numFmt w:val="lowerRoman"/>
      <w:lvlText w:val="%3."/>
      <w:lvlJc w:val="right"/>
      <w:pPr>
        <w:tabs>
          <w:tab w:val="num" w:pos="2160"/>
        </w:tabs>
        <w:ind w:left="2160" w:hanging="180"/>
      </w:pPr>
    </w:lvl>
    <w:lvl w:ilvl="3" w:tplc="D53A9668" w:tentative="1">
      <w:start w:val="1"/>
      <w:numFmt w:val="decimal"/>
      <w:lvlText w:val="%4."/>
      <w:lvlJc w:val="left"/>
      <w:pPr>
        <w:tabs>
          <w:tab w:val="num" w:pos="2880"/>
        </w:tabs>
        <w:ind w:left="2880" w:hanging="360"/>
      </w:pPr>
    </w:lvl>
    <w:lvl w:ilvl="4" w:tplc="A1D6FFB0" w:tentative="1">
      <w:start w:val="1"/>
      <w:numFmt w:val="lowerLetter"/>
      <w:lvlText w:val="%5."/>
      <w:lvlJc w:val="left"/>
      <w:pPr>
        <w:tabs>
          <w:tab w:val="num" w:pos="3600"/>
        </w:tabs>
        <w:ind w:left="3600" w:hanging="360"/>
      </w:pPr>
    </w:lvl>
    <w:lvl w:ilvl="5" w:tplc="CB7846C6" w:tentative="1">
      <w:start w:val="1"/>
      <w:numFmt w:val="lowerRoman"/>
      <w:lvlText w:val="%6."/>
      <w:lvlJc w:val="right"/>
      <w:pPr>
        <w:tabs>
          <w:tab w:val="num" w:pos="4320"/>
        </w:tabs>
        <w:ind w:left="4320" w:hanging="180"/>
      </w:pPr>
    </w:lvl>
    <w:lvl w:ilvl="6" w:tplc="9A94C2C2" w:tentative="1">
      <w:start w:val="1"/>
      <w:numFmt w:val="decimal"/>
      <w:lvlText w:val="%7."/>
      <w:lvlJc w:val="left"/>
      <w:pPr>
        <w:tabs>
          <w:tab w:val="num" w:pos="5040"/>
        </w:tabs>
        <w:ind w:left="5040" w:hanging="360"/>
      </w:pPr>
    </w:lvl>
    <w:lvl w:ilvl="7" w:tplc="03180B52" w:tentative="1">
      <w:start w:val="1"/>
      <w:numFmt w:val="lowerLetter"/>
      <w:lvlText w:val="%8."/>
      <w:lvlJc w:val="left"/>
      <w:pPr>
        <w:tabs>
          <w:tab w:val="num" w:pos="5760"/>
        </w:tabs>
        <w:ind w:left="5760" w:hanging="360"/>
      </w:pPr>
    </w:lvl>
    <w:lvl w:ilvl="8" w:tplc="9BA6C092" w:tentative="1">
      <w:start w:val="1"/>
      <w:numFmt w:val="lowerRoman"/>
      <w:lvlText w:val="%9."/>
      <w:lvlJc w:val="right"/>
      <w:pPr>
        <w:tabs>
          <w:tab w:val="num" w:pos="6480"/>
        </w:tabs>
        <w:ind w:left="6480" w:hanging="180"/>
      </w:pPr>
    </w:lvl>
  </w:abstractNum>
  <w:abstractNum w:abstractNumId="22">
    <w:nsid w:val="3F4029DE"/>
    <w:multiLevelType w:val="multilevel"/>
    <w:tmpl w:val="6234FFA8"/>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8505A5"/>
    <w:multiLevelType w:val="hybridMultilevel"/>
    <w:tmpl w:val="2E8AE590"/>
    <w:lvl w:ilvl="0" w:tplc="E8FCAE50">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A080D144" w:tentative="1">
      <w:start w:val="1"/>
      <w:numFmt w:val="lowerLetter"/>
      <w:lvlText w:val="%2."/>
      <w:lvlJc w:val="left"/>
      <w:pPr>
        <w:tabs>
          <w:tab w:val="num" w:pos="1440"/>
        </w:tabs>
        <w:ind w:left="1440" w:hanging="360"/>
      </w:pPr>
    </w:lvl>
    <w:lvl w:ilvl="2" w:tplc="D368CD0A" w:tentative="1">
      <w:start w:val="1"/>
      <w:numFmt w:val="lowerRoman"/>
      <w:lvlText w:val="%3."/>
      <w:lvlJc w:val="right"/>
      <w:pPr>
        <w:tabs>
          <w:tab w:val="num" w:pos="2160"/>
        </w:tabs>
        <w:ind w:left="2160" w:hanging="180"/>
      </w:pPr>
    </w:lvl>
    <w:lvl w:ilvl="3" w:tplc="AD8EAED4" w:tentative="1">
      <w:start w:val="1"/>
      <w:numFmt w:val="decimal"/>
      <w:lvlText w:val="%4."/>
      <w:lvlJc w:val="left"/>
      <w:pPr>
        <w:tabs>
          <w:tab w:val="num" w:pos="2880"/>
        </w:tabs>
        <w:ind w:left="2880" w:hanging="360"/>
      </w:pPr>
    </w:lvl>
    <w:lvl w:ilvl="4" w:tplc="81843AF4" w:tentative="1">
      <w:start w:val="1"/>
      <w:numFmt w:val="lowerLetter"/>
      <w:lvlText w:val="%5."/>
      <w:lvlJc w:val="left"/>
      <w:pPr>
        <w:tabs>
          <w:tab w:val="num" w:pos="3600"/>
        </w:tabs>
        <w:ind w:left="3600" w:hanging="360"/>
      </w:pPr>
    </w:lvl>
    <w:lvl w:ilvl="5" w:tplc="FE28CB76" w:tentative="1">
      <w:start w:val="1"/>
      <w:numFmt w:val="lowerRoman"/>
      <w:lvlText w:val="%6."/>
      <w:lvlJc w:val="right"/>
      <w:pPr>
        <w:tabs>
          <w:tab w:val="num" w:pos="4320"/>
        </w:tabs>
        <w:ind w:left="4320" w:hanging="180"/>
      </w:pPr>
    </w:lvl>
    <w:lvl w:ilvl="6" w:tplc="F0E892B8" w:tentative="1">
      <w:start w:val="1"/>
      <w:numFmt w:val="decimal"/>
      <w:lvlText w:val="%7."/>
      <w:lvlJc w:val="left"/>
      <w:pPr>
        <w:tabs>
          <w:tab w:val="num" w:pos="5040"/>
        </w:tabs>
        <w:ind w:left="5040" w:hanging="360"/>
      </w:pPr>
    </w:lvl>
    <w:lvl w:ilvl="7" w:tplc="2C3A34AE" w:tentative="1">
      <w:start w:val="1"/>
      <w:numFmt w:val="lowerLetter"/>
      <w:lvlText w:val="%8."/>
      <w:lvlJc w:val="left"/>
      <w:pPr>
        <w:tabs>
          <w:tab w:val="num" w:pos="5760"/>
        </w:tabs>
        <w:ind w:left="5760" w:hanging="360"/>
      </w:pPr>
    </w:lvl>
    <w:lvl w:ilvl="8" w:tplc="82102454" w:tentative="1">
      <w:start w:val="1"/>
      <w:numFmt w:val="lowerRoman"/>
      <w:lvlText w:val="%9."/>
      <w:lvlJc w:val="right"/>
      <w:pPr>
        <w:tabs>
          <w:tab w:val="num" w:pos="6480"/>
        </w:tabs>
        <w:ind w:left="6480" w:hanging="180"/>
      </w:pPr>
    </w:lvl>
  </w:abstractNum>
  <w:abstractNum w:abstractNumId="24">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436D7AAB"/>
    <w:multiLevelType w:val="multilevel"/>
    <w:tmpl w:val="6234FFA8"/>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B420FE"/>
    <w:multiLevelType w:val="hybridMultilevel"/>
    <w:tmpl w:val="84820060"/>
    <w:lvl w:ilvl="0" w:tplc="FC726E38">
      <w:start w:val="1"/>
      <w:numFmt w:val="decimal"/>
      <w:lvlText w:val="%1."/>
      <w:lvlJc w:val="left"/>
      <w:pPr>
        <w:tabs>
          <w:tab w:val="num" w:pos="720"/>
        </w:tabs>
        <w:ind w:left="720" w:hanging="360"/>
      </w:pPr>
      <w:rPr>
        <w:rFonts w:hint="default"/>
      </w:rPr>
    </w:lvl>
    <w:lvl w:ilvl="1" w:tplc="B4467744" w:tentative="1">
      <w:start w:val="1"/>
      <w:numFmt w:val="lowerLetter"/>
      <w:lvlText w:val="%2."/>
      <w:lvlJc w:val="left"/>
      <w:pPr>
        <w:tabs>
          <w:tab w:val="num" w:pos="1440"/>
        </w:tabs>
        <w:ind w:left="1440" w:hanging="360"/>
      </w:pPr>
    </w:lvl>
    <w:lvl w:ilvl="2" w:tplc="0520184E" w:tentative="1">
      <w:start w:val="1"/>
      <w:numFmt w:val="lowerRoman"/>
      <w:lvlText w:val="%3."/>
      <w:lvlJc w:val="right"/>
      <w:pPr>
        <w:tabs>
          <w:tab w:val="num" w:pos="2160"/>
        </w:tabs>
        <w:ind w:left="2160" w:hanging="180"/>
      </w:pPr>
    </w:lvl>
    <w:lvl w:ilvl="3" w:tplc="C26C62D4" w:tentative="1">
      <w:start w:val="1"/>
      <w:numFmt w:val="decimal"/>
      <w:lvlText w:val="%4."/>
      <w:lvlJc w:val="left"/>
      <w:pPr>
        <w:tabs>
          <w:tab w:val="num" w:pos="2880"/>
        </w:tabs>
        <w:ind w:left="2880" w:hanging="360"/>
      </w:pPr>
    </w:lvl>
    <w:lvl w:ilvl="4" w:tplc="C018E016" w:tentative="1">
      <w:start w:val="1"/>
      <w:numFmt w:val="lowerLetter"/>
      <w:lvlText w:val="%5."/>
      <w:lvlJc w:val="left"/>
      <w:pPr>
        <w:tabs>
          <w:tab w:val="num" w:pos="3600"/>
        </w:tabs>
        <w:ind w:left="3600" w:hanging="360"/>
      </w:pPr>
    </w:lvl>
    <w:lvl w:ilvl="5" w:tplc="3EE09812" w:tentative="1">
      <w:start w:val="1"/>
      <w:numFmt w:val="lowerRoman"/>
      <w:lvlText w:val="%6."/>
      <w:lvlJc w:val="right"/>
      <w:pPr>
        <w:tabs>
          <w:tab w:val="num" w:pos="4320"/>
        </w:tabs>
        <w:ind w:left="4320" w:hanging="180"/>
      </w:pPr>
    </w:lvl>
    <w:lvl w:ilvl="6" w:tplc="64DE308A" w:tentative="1">
      <w:start w:val="1"/>
      <w:numFmt w:val="decimal"/>
      <w:lvlText w:val="%7."/>
      <w:lvlJc w:val="left"/>
      <w:pPr>
        <w:tabs>
          <w:tab w:val="num" w:pos="5040"/>
        </w:tabs>
        <w:ind w:left="5040" w:hanging="360"/>
      </w:pPr>
    </w:lvl>
    <w:lvl w:ilvl="7" w:tplc="9AE02BCE" w:tentative="1">
      <w:start w:val="1"/>
      <w:numFmt w:val="lowerLetter"/>
      <w:lvlText w:val="%8."/>
      <w:lvlJc w:val="left"/>
      <w:pPr>
        <w:tabs>
          <w:tab w:val="num" w:pos="5760"/>
        </w:tabs>
        <w:ind w:left="5760" w:hanging="360"/>
      </w:pPr>
    </w:lvl>
    <w:lvl w:ilvl="8" w:tplc="FE104044" w:tentative="1">
      <w:start w:val="1"/>
      <w:numFmt w:val="lowerRoman"/>
      <w:lvlText w:val="%9."/>
      <w:lvlJc w:val="right"/>
      <w:pPr>
        <w:tabs>
          <w:tab w:val="num" w:pos="6480"/>
        </w:tabs>
        <w:ind w:left="6480" w:hanging="180"/>
      </w:pPr>
    </w:lvl>
  </w:abstractNum>
  <w:abstractNum w:abstractNumId="27">
    <w:nsid w:val="56751CF0"/>
    <w:multiLevelType w:val="hybridMultilevel"/>
    <w:tmpl w:val="B3007AE4"/>
    <w:lvl w:ilvl="0" w:tplc="F9BC5A4A">
      <w:start w:val="1"/>
      <w:numFmt w:val="bullet"/>
      <w:lvlText w:val=""/>
      <w:lvlJc w:val="left"/>
      <w:pPr>
        <w:ind w:left="360" w:hanging="360"/>
      </w:pPr>
      <w:rPr>
        <w:rFonts w:ascii="Symbol" w:hAnsi="Symbol" w:hint="default"/>
      </w:rPr>
    </w:lvl>
    <w:lvl w:ilvl="1" w:tplc="54D83D80" w:tentative="1">
      <w:start w:val="1"/>
      <w:numFmt w:val="bullet"/>
      <w:lvlText w:val="o"/>
      <w:lvlJc w:val="left"/>
      <w:pPr>
        <w:ind w:left="1080" w:hanging="360"/>
      </w:pPr>
      <w:rPr>
        <w:rFonts w:ascii="Courier New" w:hAnsi="Courier New" w:cs="Courier New" w:hint="default"/>
      </w:rPr>
    </w:lvl>
    <w:lvl w:ilvl="2" w:tplc="E17C00AA" w:tentative="1">
      <w:start w:val="1"/>
      <w:numFmt w:val="bullet"/>
      <w:lvlText w:val=""/>
      <w:lvlJc w:val="left"/>
      <w:pPr>
        <w:ind w:left="1800" w:hanging="360"/>
      </w:pPr>
      <w:rPr>
        <w:rFonts w:ascii="Wingdings" w:hAnsi="Wingdings" w:hint="default"/>
      </w:rPr>
    </w:lvl>
    <w:lvl w:ilvl="3" w:tplc="E0F4A798" w:tentative="1">
      <w:start w:val="1"/>
      <w:numFmt w:val="bullet"/>
      <w:lvlText w:val=""/>
      <w:lvlJc w:val="left"/>
      <w:pPr>
        <w:ind w:left="2520" w:hanging="360"/>
      </w:pPr>
      <w:rPr>
        <w:rFonts w:ascii="Symbol" w:hAnsi="Symbol" w:hint="default"/>
      </w:rPr>
    </w:lvl>
    <w:lvl w:ilvl="4" w:tplc="F99C620C" w:tentative="1">
      <w:start w:val="1"/>
      <w:numFmt w:val="bullet"/>
      <w:lvlText w:val="o"/>
      <w:lvlJc w:val="left"/>
      <w:pPr>
        <w:ind w:left="3240" w:hanging="360"/>
      </w:pPr>
      <w:rPr>
        <w:rFonts w:ascii="Courier New" w:hAnsi="Courier New" w:cs="Courier New" w:hint="default"/>
      </w:rPr>
    </w:lvl>
    <w:lvl w:ilvl="5" w:tplc="E4A08680" w:tentative="1">
      <w:start w:val="1"/>
      <w:numFmt w:val="bullet"/>
      <w:lvlText w:val=""/>
      <w:lvlJc w:val="left"/>
      <w:pPr>
        <w:ind w:left="3960" w:hanging="360"/>
      </w:pPr>
      <w:rPr>
        <w:rFonts w:ascii="Wingdings" w:hAnsi="Wingdings" w:hint="default"/>
      </w:rPr>
    </w:lvl>
    <w:lvl w:ilvl="6" w:tplc="4580CBA2" w:tentative="1">
      <w:start w:val="1"/>
      <w:numFmt w:val="bullet"/>
      <w:lvlText w:val=""/>
      <w:lvlJc w:val="left"/>
      <w:pPr>
        <w:ind w:left="4680" w:hanging="360"/>
      </w:pPr>
      <w:rPr>
        <w:rFonts w:ascii="Symbol" w:hAnsi="Symbol" w:hint="default"/>
      </w:rPr>
    </w:lvl>
    <w:lvl w:ilvl="7" w:tplc="A1105682" w:tentative="1">
      <w:start w:val="1"/>
      <w:numFmt w:val="bullet"/>
      <w:lvlText w:val="o"/>
      <w:lvlJc w:val="left"/>
      <w:pPr>
        <w:ind w:left="5400" w:hanging="360"/>
      </w:pPr>
      <w:rPr>
        <w:rFonts w:ascii="Courier New" w:hAnsi="Courier New" w:cs="Courier New" w:hint="default"/>
      </w:rPr>
    </w:lvl>
    <w:lvl w:ilvl="8" w:tplc="20E09782" w:tentative="1">
      <w:start w:val="1"/>
      <w:numFmt w:val="bullet"/>
      <w:lvlText w:val=""/>
      <w:lvlJc w:val="left"/>
      <w:pPr>
        <w:ind w:left="6120" w:hanging="360"/>
      </w:pPr>
      <w:rPr>
        <w:rFonts w:ascii="Wingdings" w:hAnsi="Wingdings" w:hint="default"/>
      </w:rPr>
    </w:lvl>
  </w:abstractNum>
  <w:abstractNum w:abstractNumId="28">
    <w:nsid w:val="5AB75A60"/>
    <w:multiLevelType w:val="hybridMultilevel"/>
    <w:tmpl w:val="9D14710A"/>
    <w:lvl w:ilvl="0" w:tplc="C7C2E692">
      <w:start w:val="2"/>
      <w:numFmt w:val="decimal"/>
      <w:lvlText w:val="%1."/>
      <w:lvlJc w:val="left"/>
      <w:pPr>
        <w:tabs>
          <w:tab w:val="num" w:pos="720"/>
        </w:tabs>
        <w:ind w:left="720" w:hanging="360"/>
      </w:pPr>
      <w:rPr>
        <w:rFonts w:hint="default"/>
      </w:rPr>
    </w:lvl>
    <w:lvl w:ilvl="1" w:tplc="1486DA42" w:tentative="1">
      <w:start w:val="1"/>
      <w:numFmt w:val="lowerLetter"/>
      <w:lvlText w:val="%2."/>
      <w:lvlJc w:val="left"/>
      <w:pPr>
        <w:tabs>
          <w:tab w:val="num" w:pos="1440"/>
        </w:tabs>
        <w:ind w:left="1440" w:hanging="360"/>
      </w:pPr>
    </w:lvl>
    <w:lvl w:ilvl="2" w:tplc="CAA6F8E2" w:tentative="1">
      <w:start w:val="1"/>
      <w:numFmt w:val="lowerRoman"/>
      <w:lvlText w:val="%3."/>
      <w:lvlJc w:val="right"/>
      <w:pPr>
        <w:tabs>
          <w:tab w:val="num" w:pos="2160"/>
        </w:tabs>
        <w:ind w:left="2160" w:hanging="180"/>
      </w:pPr>
    </w:lvl>
    <w:lvl w:ilvl="3" w:tplc="8BE8C38E" w:tentative="1">
      <w:start w:val="1"/>
      <w:numFmt w:val="decimal"/>
      <w:lvlText w:val="%4."/>
      <w:lvlJc w:val="left"/>
      <w:pPr>
        <w:tabs>
          <w:tab w:val="num" w:pos="2880"/>
        </w:tabs>
        <w:ind w:left="2880" w:hanging="360"/>
      </w:pPr>
    </w:lvl>
    <w:lvl w:ilvl="4" w:tplc="D1844782" w:tentative="1">
      <w:start w:val="1"/>
      <w:numFmt w:val="lowerLetter"/>
      <w:lvlText w:val="%5."/>
      <w:lvlJc w:val="left"/>
      <w:pPr>
        <w:tabs>
          <w:tab w:val="num" w:pos="3600"/>
        </w:tabs>
        <w:ind w:left="3600" w:hanging="360"/>
      </w:pPr>
    </w:lvl>
    <w:lvl w:ilvl="5" w:tplc="D8C2022C" w:tentative="1">
      <w:start w:val="1"/>
      <w:numFmt w:val="lowerRoman"/>
      <w:lvlText w:val="%6."/>
      <w:lvlJc w:val="right"/>
      <w:pPr>
        <w:tabs>
          <w:tab w:val="num" w:pos="4320"/>
        </w:tabs>
        <w:ind w:left="4320" w:hanging="180"/>
      </w:pPr>
    </w:lvl>
    <w:lvl w:ilvl="6" w:tplc="9C283D12" w:tentative="1">
      <w:start w:val="1"/>
      <w:numFmt w:val="decimal"/>
      <w:lvlText w:val="%7."/>
      <w:lvlJc w:val="left"/>
      <w:pPr>
        <w:tabs>
          <w:tab w:val="num" w:pos="5040"/>
        </w:tabs>
        <w:ind w:left="5040" w:hanging="360"/>
      </w:pPr>
    </w:lvl>
    <w:lvl w:ilvl="7" w:tplc="3446BFF4" w:tentative="1">
      <w:start w:val="1"/>
      <w:numFmt w:val="lowerLetter"/>
      <w:lvlText w:val="%8."/>
      <w:lvlJc w:val="left"/>
      <w:pPr>
        <w:tabs>
          <w:tab w:val="num" w:pos="5760"/>
        </w:tabs>
        <w:ind w:left="5760" w:hanging="360"/>
      </w:pPr>
    </w:lvl>
    <w:lvl w:ilvl="8" w:tplc="75C81784" w:tentative="1">
      <w:start w:val="1"/>
      <w:numFmt w:val="lowerRoman"/>
      <w:lvlText w:val="%9."/>
      <w:lvlJc w:val="right"/>
      <w:pPr>
        <w:tabs>
          <w:tab w:val="num" w:pos="6480"/>
        </w:tabs>
        <w:ind w:left="6480" w:hanging="180"/>
      </w:pPr>
    </w:lvl>
  </w:abstractNum>
  <w:abstractNum w:abstractNumId="29">
    <w:nsid w:val="5BBE4EAE"/>
    <w:multiLevelType w:val="hybridMultilevel"/>
    <w:tmpl w:val="6F2A35A4"/>
    <w:lvl w:ilvl="0" w:tplc="1E482510">
      <w:start w:val="1"/>
      <w:numFmt w:val="decimal"/>
      <w:lvlText w:val="%1."/>
      <w:lvlJc w:val="left"/>
      <w:pPr>
        <w:tabs>
          <w:tab w:val="num" w:pos="720"/>
        </w:tabs>
        <w:ind w:left="720" w:hanging="360"/>
      </w:pPr>
    </w:lvl>
    <w:lvl w:ilvl="1" w:tplc="34FCFF04" w:tentative="1">
      <w:start w:val="1"/>
      <w:numFmt w:val="lowerLetter"/>
      <w:lvlText w:val="%2."/>
      <w:lvlJc w:val="left"/>
      <w:pPr>
        <w:tabs>
          <w:tab w:val="num" w:pos="1440"/>
        </w:tabs>
        <w:ind w:left="1440" w:hanging="360"/>
      </w:pPr>
    </w:lvl>
    <w:lvl w:ilvl="2" w:tplc="0108E720" w:tentative="1">
      <w:start w:val="1"/>
      <w:numFmt w:val="lowerRoman"/>
      <w:lvlText w:val="%3."/>
      <w:lvlJc w:val="right"/>
      <w:pPr>
        <w:tabs>
          <w:tab w:val="num" w:pos="2160"/>
        </w:tabs>
        <w:ind w:left="2160" w:hanging="180"/>
      </w:pPr>
    </w:lvl>
    <w:lvl w:ilvl="3" w:tplc="4DDE9500" w:tentative="1">
      <w:start w:val="1"/>
      <w:numFmt w:val="decimal"/>
      <w:lvlText w:val="%4."/>
      <w:lvlJc w:val="left"/>
      <w:pPr>
        <w:tabs>
          <w:tab w:val="num" w:pos="2880"/>
        </w:tabs>
        <w:ind w:left="2880" w:hanging="360"/>
      </w:pPr>
    </w:lvl>
    <w:lvl w:ilvl="4" w:tplc="A484E178" w:tentative="1">
      <w:start w:val="1"/>
      <w:numFmt w:val="lowerLetter"/>
      <w:lvlText w:val="%5."/>
      <w:lvlJc w:val="left"/>
      <w:pPr>
        <w:tabs>
          <w:tab w:val="num" w:pos="3600"/>
        </w:tabs>
        <w:ind w:left="3600" w:hanging="360"/>
      </w:pPr>
    </w:lvl>
    <w:lvl w:ilvl="5" w:tplc="66A8B7DA" w:tentative="1">
      <w:start w:val="1"/>
      <w:numFmt w:val="lowerRoman"/>
      <w:lvlText w:val="%6."/>
      <w:lvlJc w:val="right"/>
      <w:pPr>
        <w:tabs>
          <w:tab w:val="num" w:pos="4320"/>
        </w:tabs>
        <w:ind w:left="4320" w:hanging="180"/>
      </w:pPr>
    </w:lvl>
    <w:lvl w:ilvl="6" w:tplc="94FAC776" w:tentative="1">
      <w:start w:val="1"/>
      <w:numFmt w:val="decimal"/>
      <w:lvlText w:val="%7."/>
      <w:lvlJc w:val="left"/>
      <w:pPr>
        <w:tabs>
          <w:tab w:val="num" w:pos="5040"/>
        </w:tabs>
        <w:ind w:left="5040" w:hanging="360"/>
      </w:pPr>
    </w:lvl>
    <w:lvl w:ilvl="7" w:tplc="B2003388" w:tentative="1">
      <w:start w:val="1"/>
      <w:numFmt w:val="lowerLetter"/>
      <w:lvlText w:val="%8."/>
      <w:lvlJc w:val="left"/>
      <w:pPr>
        <w:tabs>
          <w:tab w:val="num" w:pos="5760"/>
        </w:tabs>
        <w:ind w:left="5760" w:hanging="360"/>
      </w:pPr>
    </w:lvl>
    <w:lvl w:ilvl="8" w:tplc="76587C4C" w:tentative="1">
      <w:start w:val="1"/>
      <w:numFmt w:val="lowerRoman"/>
      <w:lvlText w:val="%9."/>
      <w:lvlJc w:val="right"/>
      <w:pPr>
        <w:tabs>
          <w:tab w:val="num" w:pos="6480"/>
        </w:tabs>
        <w:ind w:left="6480" w:hanging="180"/>
      </w:pPr>
    </w:lvl>
  </w:abstractNum>
  <w:abstractNum w:abstractNumId="30">
    <w:nsid w:val="610D70BF"/>
    <w:multiLevelType w:val="hybridMultilevel"/>
    <w:tmpl w:val="555C292C"/>
    <w:lvl w:ilvl="0" w:tplc="A80EB49E">
      <w:start w:val="1"/>
      <w:numFmt w:val="decimal"/>
      <w:lvlText w:val="%1."/>
      <w:lvlJc w:val="left"/>
      <w:pPr>
        <w:ind w:left="720" w:hanging="360"/>
      </w:pPr>
    </w:lvl>
    <w:lvl w:ilvl="1" w:tplc="AE6AA482" w:tentative="1">
      <w:start w:val="1"/>
      <w:numFmt w:val="lowerLetter"/>
      <w:lvlText w:val="%2."/>
      <w:lvlJc w:val="left"/>
      <w:pPr>
        <w:ind w:left="1440" w:hanging="360"/>
      </w:pPr>
    </w:lvl>
    <w:lvl w:ilvl="2" w:tplc="8056D056" w:tentative="1">
      <w:start w:val="1"/>
      <w:numFmt w:val="lowerRoman"/>
      <w:lvlText w:val="%3."/>
      <w:lvlJc w:val="right"/>
      <w:pPr>
        <w:ind w:left="2160" w:hanging="180"/>
      </w:pPr>
    </w:lvl>
    <w:lvl w:ilvl="3" w:tplc="0DB2C7D2" w:tentative="1">
      <w:start w:val="1"/>
      <w:numFmt w:val="decimal"/>
      <w:lvlText w:val="%4."/>
      <w:lvlJc w:val="left"/>
      <w:pPr>
        <w:ind w:left="2880" w:hanging="360"/>
      </w:pPr>
    </w:lvl>
    <w:lvl w:ilvl="4" w:tplc="5FF47CFC" w:tentative="1">
      <w:start w:val="1"/>
      <w:numFmt w:val="lowerLetter"/>
      <w:lvlText w:val="%5."/>
      <w:lvlJc w:val="left"/>
      <w:pPr>
        <w:ind w:left="3600" w:hanging="360"/>
      </w:pPr>
    </w:lvl>
    <w:lvl w:ilvl="5" w:tplc="764E2646" w:tentative="1">
      <w:start w:val="1"/>
      <w:numFmt w:val="lowerRoman"/>
      <w:lvlText w:val="%6."/>
      <w:lvlJc w:val="right"/>
      <w:pPr>
        <w:ind w:left="4320" w:hanging="180"/>
      </w:pPr>
    </w:lvl>
    <w:lvl w:ilvl="6" w:tplc="8FAEA81C" w:tentative="1">
      <w:start w:val="1"/>
      <w:numFmt w:val="decimal"/>
      <w:lvlText w:val="%7."/>
      <w:lvlJc w:val="left"/>
      <w:pPr>
        <w:ind w:left="5040" w:hanging="360"/>
      </w:pPr>
    </w:lvl>
    <w:lvl w:ilvl="7" w:tplc="AC84EB26" w:tentative="1">
      <w:start w:val="1"/>
      <w:numFmt w:val="lowerLetter"/>
      <w:lvlText w:val="%8."/>
      <w:lvlJc w:val="left"/>
      <w:pPr>
        <w:ind w:left="5760" w:hanging="360"/>
      </w:pPr>
    </w:lvl>
    <w:lvl w:ilvl="8" w:tplc="96FAA216" w:tentative="1">
      <w:start w:val="1"/>
      <w:numFmt w:val="lowerRoman"/>
      <w:lvlText w:val="%9."/>
      <w:lvlJc w:val="right"/>
      <w:pPr>
        <w:ind w:left="6480" w:hanging="180"/>
      </w:pPr>
    </w:lvl>
  </w:abstractNum>
  <w:abstractNum w:abstractNumId="31">
    <w:nsid w:val="614B4F00"/>
    <w:multiLevelType w:val="hybridMultilevel"/>
    <w:tmpl w:val="EA2E95E8"/>
    <w:lvl w:ilvl="0" w:tplc="E03E3032">
      <w:start w:val="1"/>
      <w:numFmt w:val="bullet"/>
      <w:lvlText w:val=""/>
      <w:lvlJc w:val="left"/>
      <w:pPr>
        <w:tabs>
          <w:tab w:val="num" w:pos="360"/>
        </w:tabs>
        <w:ind w:left="360" w:hanging="360"/>
      </w:pPr>
      <w:rPr>
        <w:rFonts w:ascii="Symbol" w:hAnsi="Symbol" w:hint="default"/>
      </w:rPr>
    </w:lvl>
    <w:lvl w:ilvl="1" w:tplc="5EECE298" w:tentative="1">
      <w:start w:val="1"/>
      <w:numFmt w:val="bullet"/>
      <w:lvlText w:val="o"/>
      <w:lvlJc w:val="left"/>
      <w:pPr>
        <w:tabs>
          <w:tab w:val="num" w:pos="1080"/>
        </w:tabs>
        <w:ind w:left="1080" w:hanging="360"/>
      </w:pPr>
      <w:rPr>
        <w:rFonts w:ascii="Courier New" w:hAnsi="Courier New" w:cs="Courier New" w:hint="default"/>
      </w:rPr>
    </w:lvl>
    <w:lvl w:ilvl="2" w:tplc="5E22CAEE" w:tentative="1">
      <w:start w:val="1"/>
      <w:numFmt w:val="bullet"/>
      <w:lvlText w:val=""/>
      <w:lvlJc w:val="left"/>
      <w:pPr>
        <w:tabs>
          <w:tab w:val="num" w:pos="1800"/>
        </w:tabs>
        <w:ind w:left="1800" w:hanging="360"/>
      </w:pPr>
      <w:rPr>
        <w:rFonts w:ascii="Wingdings" w:hAnsi="Wingdings" w:hint="default"/>
      </w:rPr>
    </w:lvl>
    <w:lvl w:ilvl="3" w:tplc="8EFCE426" w:tentative="1">
      <w:start w:val="1"/>
      <w:numFmt w:val="bullet"/>
      <w:lvlText w:val=""/>
      <w:lvlJc w:val="left"/>
      <w:pPr>
        <w:tabs>
          <w:tab w:val="num" w:pos="2520"/>
        </w:tabs>
        <w:ind w:left="2520" w:hanging="360"/>
      </w:pPr>
      <w:rPr>
        <w:rFonts w:ascii="Symbol" w:hAnsi="Symbol" w:hint="default"/>
      </w:rPr>
    </w:lvl>
    <w:lvl w:ilvl="4" w:tplc="010214FE" w:tentative="1">
      <w:start w:val="1"/>
      <w:numFmt w:val="bullet"/>
      <w:lvlText w:val="o"/>
      <w:lvlJc w:val="left"/>
      <w:pPr>
        <w:tabs>
          <w:tab w:val="num" w:pos="3240"/>
        </w:tabs>
        <w:ind w:left="3240" w:hanging="360"/>
      </w:pPr>
      <w:rPr>
        <w:rFonts w:ascii="Courier New" w:hAnsi="Courier New" w:cs="Courier New" w:hint="default"/>
      </w:rPr>
    </w:lvl>
    <w:lvl w:ilvl="5" w:tplc="B97698F6" w:tentative="1">
      <w:start w:val="1"/>
      <w:numFmt w:val="bullet"/>
      <w:lvlText w:val=""/>
      <w:lvlJc w:val="left"/>
      <w:pPr>
        <w:tabs>
          <w:tab w:val="num" w:pos="3960"/>
        </w:tabs>
        <w:ind w:left="3960" w:hanging="360"/>
      </w:pPr>
      <w:rPr>
        <w:rFonts w:ascii="Wingdings" w:hAnsi="Wingdings" w:hint="default"/>
      </w:rPr>
    </w:lvl>
    <w:lvl w:ilvl="6" w:tplc="B3344472" w:tentative="1">
      <w:start w:val="1"/>
      <w:numFmt w:val="bullet"/>
      <w:lvlText w:val=""/>
      <w:lvlJc w:val="left"/>
      <w:pPr>
        <w:tabs>
          <w:tab w:val="num" w:pos="4680"/>
        </w:tabs>
        <w:ind w:left="4680" w:hanging="360"/>
      </w:pPr>
      <w:rPr>
        <w:rFonts w:ascii="Symbol" w:hAnsi="Symbol" w:hint="default"/>
      </w:rPr>
    </w:lvl>
    <w:lvl w:ilvl="7" w:tplc="41A6F666" w:tentative="1">
      <w:start w:val="1"/>
      <w:numFmt w:val="bullet"/>
      <w:lvlText w:val="o"/>
      <w:lvlJc w:val="left"/>
      <w:pPr>
        <w:tabs>
          <w:tab w:val="num" w:pos="5400"/>
        </w:tabs>
        <w:ind w:left="5400" w:hanging="360"/>
      </w:pPr>
      <w:rPr>
        <w:rFonts w:ascii="Courier New" w:hAnsi="Courier New" w:cs="Courier New" w:hint="default"/>
      </w:rPr>
    </w:lvl>
    <w:lvl w:ilvl="8" w:tplc="5E123910" w:tentative="1">
      <w:start w:val="1"/>
      <w:numFmt w:val="bullet"/>
      <w:lvlText w:val=""/>
      <w:lvlJc w:val="left"/>
      <w:pPr>
        <w:tabs>
          <w:tab w:val="num" w:pos="6120"/>
        </w:tabs>
        <w:ind w:left="6120" w:hanging="360"/>
      </w:pPr>
      <w:rPr>
        <w:rFonts w:ascii="Wingdings" w:hAnsi="Wingdings" w:hint="default"/>
      </w:rPr>
    </w:lvl>
  </w:abstractNum>
  <w:abstractNum w:abstractNumId="32">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35E4C33"/>
    <w:multiLevelType w:val="hybridMultilevel"/>
    <w:tmpl w:val="825A2958"/>
    <w:lvl w:ilvl="0" w:tplc="450060E6">
      <w:start w:val="1"/>
      <w:numFmt w:val="decimal"/>
      <w:lvlText w:val="%1."/>
      <w:lvlJc w:val="left"/>
      <w:pPr>
        <w:tabs>
          <w:tab w:val="num" w:pos="600"/>
        </w:tabs>
        <w:ind w:left="600" w:hanging="360"/>
      </w:pPr>
      <w:rPr>
        <w:rFonts w:hint="default"/>
        <w:b w:val="0"/>
      </w:rPr>
    </w:lvl>
    <w:lvl w:ilvl="1" w:tplc="ABFECA8C" w:tentative="1">
      <w:start w:val="1"/>
      <w:numFmt w:val="lowerLetter"/>
      <w:lvlText w:val="%2."/>
      <w:lvlJc w:val="left"/>
      <w:pPr>
        <w:tabs>
          <w:tab w:val="num" w:pos="1440"/>
        </w:tabs>
        <w:ind w:left="1440" w:hanging="360"/>
      </w:pPr>
    </w:lvl>
    <w:lvl w:ilvl="2" w:tplc="E348ED84" w:tentative="1">
      <w:start w:val="1"/>
      <w:numFmt w:val="lowerRoman"/>
      <w:lvlText w:val="%3."/>
      <w:lvlJc w:val="right"/>
      <w:pPr>
        <w:tabs>
          <w:tab w:val="num" w:pos="2160"/>
        </w:tabs>
        <w:ind w:left="2160" w:hanging="180"/>
      </w:pPr>
    </w:lvl>
    <w:lvl w:ilvl="3" w:tplc="89B8C8DA">
      <w:start w:val="1"/>
      <w:numFmt w:val="decimal"/>
      <w:lvlText w:val="%4."/>
      <w:lvlJc w:val="left"/>
      <w:pPr>
        <w:tabs>
          <w:tab w:val="num" w:pos="2880"/>
        </w:tabs>
        <w:ind w:left="2880" w:hanging="360"/>
      </w:pPr>
    </w:lvl>
    <w:lvl w:ilvl="4" w:tplc="CADC0D52" w:tentative="1">
      <w:start w:val="1"/>
      <w:numFmt w:val="lowerLetter"/>
      <w:lvlText w:val="%5."/>
      <w:lvlJc w:val="left"/>
      <w:pPr>
        <w:tabs>
          <w:tab w:val="num" w:pos="3600"/>
        </w:tabs>
        <w:ind w:left="3600" w:hanging="360"/>
      </w:pPr>
    </w:lvl>
    <w:lvl w:ilvl="5" w:tplc="55029ADC" w:tentative="1">
      <w:start w:val="1"/>
      <w:numFmt w:val="lowerRoman"/>
      <w:lvlText w:val="%6."/>
      <w:lvlJc w:val="right"/>
      <w:pPr>
        <w:tabs>
          <w:tab w:val="num" w:pos="4320"/>
        </w:tabs>
        <w:ind w:left="4320" w:hanging="180"/>
      </w:pPr>
    </w:lvl>
    <w:lvl w:ilvl="6" w:tplc="8ADCB3A2" w:tentative="1">
      <w:start w:val="1"/>
      <w:numFmt w:val="decimal"/>
      <w:lvlText w:val="%7."/>
      <w:lvlJc w:val="left"/>
      <w:pPr>
        <w:tabs>
          <w:tab w:val="num" w:pos="5040"/>
        </w:tabs>
        <w:ind w:left="5040" w:hanging="360"/>
      </w:pPr>
    </w:lvl>
    <w:lvl w:ilvl="7" w:tplc="D1844568" w:tentative="1">
      <w:start w:val="1"/>
      <w:numFmt w:val="lowerLetter"/>
      <w:lvlText w:val="%8."/>
      <w:lvlJc w:val="left"/>
      <w:pPr>
        <w:tabs>
          <w:tab w:val="num" w:pos="5760"/>
        </w:tabs>
        <w:ind w:left="5760" w:hanging="360"/>
      </w:pPr>
    </w:lvl>
    <w:lvl w:ilvl="8" w:tplc="F1E214A0" w:tentative="1">
      <w:start w:val="1"/>
      <w:numFmt w:val="lowerRoman"/>
      <w:lvlText w:val="%9."/>
      <w:lvlJc w:val="right"/>
      <w:pPr>
        <w:tabs>
          <w:tab w:val="num" w:pos="6480"/>
        </w:tabs>
        <w:ind w:left="6480" w:hanging="180"/>
      </w:pPr>
    </w:lvl>
  </w:abstractNum>
  <w:abstractNum w:abstractNumId="34">
    <w:nsid w:val="6AD256C9"/>
    <w:multiLevelType w:val="hybridMultilevel"/>
    <w:tmpl w:val="51A20DF2"/>
    <w:lvl w:ilvl="0" w:tplc="B66CF372">
      <w:start w:val="1"/>
      <w:numFmt w:val="decimal"/>
      <w:lvlText w:val="%1."/>
      <w:lvlJc w:val="left"/>
      <w:pPr>
        <w:ind w:left="720" w:hanging="360"/>
      </w:pPr>
    </w:lvl>
    <w:lvl w:ilvl="1" w:tplc="F30A7264" w:tentative="1">
      <w:start w:val="1"/>
      <w:numFmt w:val="lowerLetter"/>
      <w:lvlText w:val="%2."/>
      <w:lvlJc w:val="left"/>
      <w:pPr>
        <w:ind w:left="1440" w:hanging="360"/>
      </w:pPr>
    </w:lvl>
    <w:lvl w:ilvl="2" w:tplc="C62E5080" w:tentative="1">
      <w:start w:val="1"/>
      <w:numFmt w:val="lowerRoman"/>
      <w:lvlText w:val="%3."/>
      <w:lvlJc w:val="right"/>
      <w:pPr>
        <w:ind w:left="2160" w:hanging="180"/>
      </w:pPr>
    </w:lvl>
    <w:lvl w:ilvl="3" w:tplc="9D5AFC16" w:tentative="1">
      <w:start w:val="1"/>
      <w:numFmt w:val="decimal"/>
      <w:lvlText w:val="%4."/>
      <w:lvlJc w:val="left"/>
      <w:pPr>
        <w:ind w:left="2880" w:hanging="360"/>
      </w:pPr>
    </w:lvl>
    <w:lvl w:ilvl="4" w:tplc="7794D0B0" w:tentative="1">
      <w:start w:val="1"/>
      <w:numFmt w:val="lowerLetter"/>
      <w:lvlText w:val="%5."/>
      <w:lvlJc w:val="left"/>
      <w:pPr>
        <w:ind w:left="3600" w:hanging="360"/>
      </w:pPr>
    </w:lvl>
    <w:lvl w:ilvl="5" w:tplc="6786ECD4" w:tentative="1">
      <w:start w:val="1"/>
      <w:numFmt w:val="lowerRoman"/>
      <w:lvlText w:val="%6."/>
      <w:lvlJc w:val="right"/>
      <w:pPr>
        <w:ind w:left="4320" w:hanging="180"/>
      </w:pPr>
    </w:lvl>
    <w:lvl w:ilvl="6" w:tplc="00842BFC" w:tentative="1">
      <w:start w:val="1"/>
      <w:numFmt w:val="decimal"/>
      <w:lvlText w:val="%7."/>
      <w:lvlJc w:val="left"/>
      <w:pPr>
        <w:ind w:left="5040" w:hanging="360"/>
      </w:pPr>
    </w:lvl>
    <w:lvl w:ilvl="7" w:tplc="BD68CDD4" w:tentative="1">
      <w:start w:val="1"/>
      <w:numFmt w:val="lowerLetter"/>
      <w:lvlText w:val="%8."/>
      <w:lvlJc w:val="left"/>
      <w:pPr>
        <w:ind w:left="5760" w:hanging="360"/>
      </w:pPr>
    </w:lvl>
    <w:lvl w:ilvl="8" w:tplc="BFB044CA" w:tentative="1">
      <w:start w:val="1"/>
      <w:numFmt w:val="lowerRoman"/>
      <w:lvlText w:val="%9."/>
      <w:lvlJc w:val="right"/>
      <w:pPr>
        <w:ind w:left="6480" w:hanging="180"/>
      </w:pPr>
    </w:lvl>
  </w:abstractNum>
  <w:abstractNum w:abstractNumId="35">
    <w:nsid w:val="703860FA"/>
    <w:multiLevelType w:val="hybridMultilevel"/>
    <w:tmpl w:val="49060330"/>
    <w:lvl w:ilvl="0" w:tplc="7B5E2CF0">
      <w:start w:val="1"/>
      <w:numFmt w:val="decimal"/>
      <w:lvlText w:val="%1."/>
      <w:lvlJc w:val="left"/>
      <w:pPr>
        <w:tabs>
          <w:tab w:val="num" w:pos="720"/>
        </w:tabs>
        <w:ind w:left="720" w:hanging="360"/>
      </w:pPr>
    </w:lvl>
    <w:lvl w:ilvl="1" w:tplc="3B768D6A">
      <w:start w:val="1"/>
      <w:numFmt w:val="decimal"/>
      <w:lvlText w:val="%2."/>
      <w:lvlJc w:val="left"/>
      <w:pPr>
        <w:tabs>
          <w:tab w:val="num" w:pos="1440"/>
        </w:tabs>
        <w:ind w:left="1440" w:hanging="360"/>
      </w:pPr>
    </w:lvl>
    <w:lvl w:ilvl="2" w:tplc="83E43A26">
      <w:start w:val="1"/>
      <w:numFmt w:val="decimal"/>
      <w:lvlText w:val="%3."/>
      <w:lvlJc w:val="left"/>
      <w:pPr>
        <w:tabs>
          <w:tab w:val="num" w:pos="2160"/>
        </w:tabs>
        <w:ind w:left="2160" w:hanging="360"/>
      </w:pPr>
    </w:lvl>
    <w:lvl w:ilvl="3" w:tplc="1616BED0">
      <w:start w:val="1"/>
      <w:numFmt w:val="decimal"/>
      <w:lvlText w:val="%4."/>
      <w:lvlJc w:val="left"/>
      <w:pPr>
        <w:tabs>
          <w:tab w:val="num" w:pos="2880"/>
        </w:tabs>
        <w:ind w:left="2880" w:hanging="360"/>
      </w:pPr>
    </w:lvl>
    <w:lvl w:ilvl="4" w:tplc="B732AE7A">
      <w:start w:val="1"/>
      <w:numFmt w:val="decimal"/>
      <w:lvlText w:val="%5."/>
      <w:lvlJc w:val="left"/>
      <w:pPr>
        <w:tabs>
          <w:tab w:val="num" w:pos="3600"/>
        </w:tabs>
        <w:ind w:left="3600" w:hanging="360"/>
      </w:pPr>
    </w:lvl>
    <w:lvl w:ilvl="5" w:tplc="1D6E7420">
      <w:start w:val="1"/>
      <w:numFmt w:val="decimal"/>
      <w:lvlText w:val="%6."/>
      <w:lvlJc w:val="left"/>
      <w:pPr>
        <w:tabs>
          <w:tab w:val="num" w:pos="4320"/>
        </w:tabs>
        <w:ind w:left="4320" w:hanging="360"/>
      </w:pPr>
    </w:lvl>
    <w:lvl w:ilvl="6" w:tplc="83C8352A">
      <w:start w:val="1"/>
      <w:numFmt w:val="decimal"/>
      <w:lvlText w:val="%7."/>
      <w:lvlJc w:val="left"/>
      <w:pPr>
        <w:tabs>
          <w:tab w:val="num" w:pos="5040"/>
        </w:tabs>
        <w:ind w:left="5040" w:hanging="360"/>
      </w:pPr>
    </w:lvl>
    <w:lvl w:ilvl="7" w:tplc="F050C3E2">
      <w:start w:val="1"/>
      <w:numFmt w:val="decimal"/>
      <w:lvlText w:val="%8."/>
      <w:lvlJc w:val="left"/>
      <w:pPr>
        <w:tabs>
          <w:tab w:val="num" w:pos="5760"/>
        </w:tabs>
        <w:ind w:left="5760" w:hanging="360"/>
      </w:pPr>
    </w:lvl>
    <w:lvl w:ilvl="8" w:tplc="687267D2">
      <w:start w:val="1"/>
      <w:numFmt w:val="decimal"/>
      <w:lvlText w:val="%9."/>
      <w:lvlJc w:val="left"/>
      <w:pPr>
        <w:tabs>
          <w:tab w:val="num" w:pos="6480"/>
        </w:tabs>
        <w:ind w:left="6480" w:hanging="360"/>
      </w:pPr>
    </w:lvl>
  </w:abstractNum>
  <w:abstractNum w:abstractNumId="36">
    <w:nsid w:val="756D3510"/>
    <w:multiLevelType w:val="hybridMultilevel"/>
    <w:tmpl w:val="98CC3370"/>
    <w:lvl w:ilvl="0" w:tplc="C1F0CF18">
      <w:start w:val="1"/>
      <w:numFmt w:val="decimal"/>
      <w:lvlText w:val="%1)"/>
      <w:lvlJc w:val="left"/>
      <w:pPr>
        <w:tabs>
          <w:tab w:val="num" w:pos="720"/>
        </w:tabs>
        <w:ind w:left="720" w:hanging="360"/>
      </w:pPr>
      <w:rPr>
        <w:b/>
      </w:rPr>
    </w:lvl>
    <w:lvl w:ilvl="1" w:tplc="79621C34" w:tentative="1">
      <w:start w:val="1"/>
      <w:numFmt w:val="lowerLetter"/>
      <w:lvlText w:val="%2."/>
      <w:lvlJc w:val="left"/>
      <w:pPr>
        <w:tabs>
          <w:tab w:val="num" w:pos="1440"/>
        </w:tabs>
        <w:ind w:left="1440" w:hanging="360"/>
      </w:pPr>
    </w:lvl>
    <w:lvl w:ilvl="2" w:tplc="67127522" w:tentative="1">
      <w:start w:val="1"/>
      <w:numFmt w:val="lowerRoman"/>
      <w:lvlText w:val="%3."/>
      <w:lvlJc w:val="right"/>
      <w:pPr>
        <w:tabs>
          <w:tab w:val="num" w:pos="2160"/>
        </w:tabs>
        <w:ind w:left="2160" w:hanging="180"/>
      </w:pPr>
    </w:lvl>
    <w:lvl w:ilvl="3" w:tplc="0D9C75F4" w:tentative="1">
      <w:start w:val="1"/>
      <w:numFmt w:val="decimal"/>
      <w:lvlText w:val="%4."/>
      <w:lvlJc w:val="left"/>
      <w:pPr>
        <w:tabs>
          <w:tab w:val="num" w:pos="2880"/>
        </w:tabs>
        <w:ind w:left="2880" w:hanging="360"/>
      </w:pPr>
    </w:lvl>
    <w:lvl w:ilvl="4" w:tplc="6CF6AC66" w:tentative="1">
      <w:start w:val="1"/>
      <w:numFmt w:val="lowerLetter"/>
      <w:lvlText w:val="%5."/>
      <w:lvlJc w:val="left"/>
      <w:pPr>
        <w:tabs>
          <w:tab w:val="num" w:pos="3600"/>
        </w:tabs>
        <w:ind w:left="3600" w:hanging="360"/>
      </w:pPr>
    </w:lvl>
    <w:lvl w:ilvl="5" w:tplc="6512CACE" w:tentative="1">
      <w:start w:val="1"/>
      <w:numFmt w:val="lowerRoman"/>
      <w:lvlText w:val="%6."/>
      <w:lvlJc w:val="right"/>
      <w:pPr>
        <w:tabs>
          <w:tab w:val="num" w:pos="4320"/>
        </w:tabs>
        <w:ind w:left="4320" w:hanging="180"/>
      </w:pPr>
    </w:lvl>
    <w:lvl w:ilvl="6" w:tplc="E5464994" w:tentative="1">
      <w:start w:val="1"/>
      <w:numFmt w:val="decimal"/>
      <w:lvlText w:val="%7."/>
      <w:lvlJc w:val="left"/>
      <w:pPr>
        <w:tabs>
          <w:tab w:val="num" w:pos="5040"/>
        </w:tabs>
        <w:ind w:left="5040" w:hanging="360"/>
      </w:pPr>
    </w:lvl>
    <w:lvl w:ilvl="7" w:tplc="3DDC6E46" w:tentative="1">
      <w:start w:val="1"/>
      <w:numFmt w:val="lowerLetter"/>
      <w:lvlText w:val="%8."/>
      <w:lvlJc w:val="left"/>
      <w:pPr>
        <w:tabs>
          <w:tab w:val="num" w:pos="5760"/>
        </w:tabs>
        <w:ind w:left="5760" w:hanging="360"/>
      </w:pPr>
    </w:lvl>
    <w:lvl w:ilvl="8" w:tplc="CEDEB73A" w:tentative="1">
      <w:start w:val="1"/>
      <w:numFmt w:val="lowerRoman"/>
      <w:lvlText w:val="%9."/>
      <w:lvlJc w:val="right"/>
      <w:pPr>
        <w:tabs>
          <w:tab w:val="num" w:pos="6480"/>
        </w:tabs>
        <w:ind w:left="6480" w:hanging="180"/>
      </w:pPr>
    </w:lvl>
  </w:abstractNum>
  <w:abstractNum w:abstractNumId="37">
    <w:nsid w:val="799F2B84"/>
    <w:multiLevelType w:val="hybridMultilevel"/>
    <w:tmpl w:val="64045FFC"/>
    <w:lvl w:ilvl="0" w:tplc="DD520CD2">
      <w:start w:val="1"/>
      <w:numFmt w:val="decimal"/>
      <w:lvlText w:val="%1."/>
      <w:lvlJc w:val="left"/>
      <w:pPr>
        <w:tabs>
          <w:tab w:val="num" w:pos="720"/>
        </w:tabs>
        <w:ind w:left="720" w:hanging="360"/>
      </w:pPr>
      <w:rPr>
        <w:rFonts w:hint="default"/>
      </w:rPr>
    </w:lvl>
    <w:lvl w:ilvl="1" w:tplc="1FB01A9C" w:tentative="1">
      <w:start w:val="1"/>
      <w:numFmt w:val="lowerLetter"/>
      <w:lvlText w:val="%2."/>
      <w:lvlJc w:val="left"/>
      <w:pPr>
        <w:tabs>
          <w:tab w:val="num" w:pos="1440"/>
        </w:tabs>
        <w:ind w:left="1440" w:hanging="360"/>
      </w:pPr>
    </w:lvl>
    <w:lvl w:ilvl="2" w:tplc="4808A6F4" w:tentative="1">
      <w:start w:val="1"/>
      <w:numFmt w:val="lowerRoman"/>
      <w:lvlText w:val="%3."/>
      <w:lvlJc w:val="right"/>
      <w:pPr>
        <w:tabs>
          <w:tab w:val="num" w:pos="2160"/>
        </w:tabs>
        <w:ind w:left="2160" w:hanging="180"/>
      </w:pPr>
    </w:lvl>
    <w:lvl w:ilvl="3" w:tplc="737CF4C6" w:tentative="1">
      <w:start w:val="1"/>
      <w:numFmt w:val="decimal"/>
      <w:lvlText w:val="%4."/>
      <w:lvlJc w:val="left"/>
      <w:pPr>
        <w:tabs>
          <w:tab w:val="num" w:pos="2880"/>
        </w:tabs>
        <w:ind w:left="2880" w:hanging="360"/>
      </w:pPr>
    </w:lvl>
    <w:lvl w:ilvl="4" w:tplc="F904D918" w:tentative="1">
      <w:start w:val="1"/>
      <w:numFmt w:val="lowerLetter"/>
      <w:lvlText w:val="%5."/>
      <w:lvlJc w:val="left"/>
      <w:pPr>
        <w:tabs>
          <w:tab w:val="num" w:pos="3600"/>
        </w:tabs>
        <w:ind w:left="3600" w:hanging="360"/>
      </w:pPr>
    </w:lvl>
    <w:lvl w:ilvl="5" w:tplc="F618BF9A" w:tentative="1">
      <w:start w:val="1"/>
      <w:numFmt w:val="lowerRoman"/>
      <w:lvlText w:val="%6."/>
      <w:lvlJc w:val="right"/>
      <w:pPr>
        <w:tabs>
          <w:tab w:val="num" w:pos="4320"/>
        </w:tabs>
        <w:ind w:left="4320" w:hanging="180"/>
      </w:pPr>
    </w:lvl>
    <w:lvl w:ilvl="6" w:tplc="EE98F104" w:tentative="1">
      <w:start w:val="1"/>
      <w:numFmt w:val="decimal"/>
      <w:lvlText w:val="%7."/>
      <w:lvlJc w:val="left"/>
      <w:pPr>
        <w:tabs>
          <w:tab w:val="num" w:pos="5040"/>
        </w:tabs>
        <w:ind w:left="5040" w:hanging="360"/>
      </w:pPr>
    </w:lvl>
    <w:lvl w:ilvl="7" w:tplc="DDC6B492" w:tentative="1">
      <w:start w:val="1"/>
      <w:numFmt w:val="lowerLetter"/>
      <w:lvlText w:val="%8."/>
      <w:lvlJc w:val="left"/>
      <w:pPr>
        <w:tabs>
          <w:tab w:val="num" w:pos="5760"/>
        </w:tabs>
        <w:ind w:left="5760" w:hanging="360"/>
      </w:pPr>
    </w:lvl>
    <w:lvl w:ilvl="8" w:tplc="CC300188" w:tentative="1">
      <w:start w:val="1"/>
      <w:numFmt w:val="lowerRoman"/>
      <w:lvlText w:val="%9."/>
      <w:lvlJc w:val="right"/>
      <w:pPr>
        <w:tabs>
          <w:tab w:val="num" w:pos="6480"/>
        </w:tabs>
        <w:ind w:left="6480" w:hanging="180"/>
      </w:pPr>
    </w:lvl>
  </w:abstractNum>
  <w:abstractNum w:abstractNumId="38">
    <w:nsid w:val="7B304238"/>
    <w:multiLevelType w:val="hybridMultilevel"/>
    <w:tmpl w:val="E4CA9E4C"/>
    <w:lvl w:ilvl="0" w:tplc="51DE031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nsid w:val="7BA82BEE"/>
    <w:multiLevelType w:val="hybridMultilevel"/>
    <w:tmpl w:val="4F4C6CA0"/>
    <w:lvl w:ilvl="0" w:tplc="D5F00F76">
      <w:start w:val="1"/>
      <w:numFmt w:val="decimal"/>
      <w:lvlText w:val="%1."/>
      <w:lvlJc w:val="left"/>
      <w:pPr>
        <w:tabs>
          <w:tab w:val="num" w:pos="720"/>
        </w:tabs>
        <w:ind w:left="720" w:hanging="360"/>
      </w:pPr>
      <w:rPr>
        <w:rFonts w:hint="default"/>
      </w:rPr>
    </w:lvl>
    <w:lvl w:ilvl="1" w:tplc="9D60F8DA">
      <w:numFmt w:val="none"/>
      <w:lvlText w:val=""/>
      <w:lvlJc w:val="left"/>
      <w:pPr>
        <w:tabs>
          <w:tab w:val="num" w:pos="360"/>
        </w:tabs>
      </w:pPr>
    </w:lvl>
    <w:lvl w:ilvl="2" w:tplc="8C4A6B34">
      <w:numFmt w:val="none"/>
      <w:lvlText w:val=""/>
      <w:lvlJc w:val="left"/>
      <w:pPr>
        <w:tabs>
          <w:tab w:val="num" w:pos="360"/>
        </w:tabs>
      </w:pPr>
    </w:lvl>
    <w:lvl w:ilvl="3" w:tplc="418AD814">
      <w:numFmt w:val="none"/>
      <w:lvlText w:val=""/>
      <w:lvlJc w:val="left"/>
      <w:pPr>
        <w:tabs>
          <w:tab w:val="num" w:pos="360"/>
        </w:tabs>
      </w:pPr>
    </w:lvl>
    <w:lvl w:ilvl="4" w:tplc="34225276">
      <w:numFmt w:val="none"/>
      <w:lvlText w:val=""/>
      <w:lvlJc w:val="left"/>
      <w:pPr>
        <w:tabs>
          <w:tab w:val="num" w:pos="360"/>
        </w:tabs>
      </w:pPr>
    </w:lvl>
    <w:lvl w:ilvl="5" w:tplc="034AA25E">
      <w:numFmt w:val="none"/>
      <w:lvlText w:val=""/>
      <w:lvlJc w:val="left"/>
      <w:pPr>
        <w:tabs>
          <w:tab w:val="num" w:pos="360"/>
        </w:tabs>
      </w:pPr>
    </w:lvl>
    <w:lvl w:ilvl="6" w:tplc="596CEB5C">
      <w:numFmt w:val="none"/>
      <w:lvlText w:val=""/>
      <w:lvlJc w:val="left"/>
      <w:pPr>
        <w:tabs>
          <w:tab w:val="num" w:pos="360"/>
        </w:tabs>
      </w:pPr>
    </w:lvl>
    <w:lvl w:ilvl="7" w:tplc="B78CEE48">
      <w:numFmt w:val="none"/>
      <w:lvlText w:val=""/>
      <w:lvlJc w:val="left"/>
      <w:pPr>
        <w:tabs>
          <w:tab w:val="num" w:pos="360"/>
        </w:tabs>
      </w:pPr>
    </w:lvl>
    <w:lvl w:ilvl="8" w:tplc="E200D3A6">
      <w:numFmt w:val="none"/>
      <w:lvlText w:val=""/>
      <w:lvlJc w:val="left"/>
      <w:pPr>
        <w:tabs>
          <w:tab w:val="num" w:pos="360"/>
        </w:tabs>
      </w:pPr>
    </w:lvl>
  </w:abstractNum>
  <w:abstractNum w:abstractNumId="40">
    <w:nsid w:val="7CE54276"/>
    <w:multiLevelType w:val="hybridMultilevel"/>
    <w:tmpl w:val="CE8E96CA"/>
    <w:lvl w:ilvl="0" w:tplc="2DD4A2D8">
      <w:start w:val="1"/>
      <w:numFmt w:val="decimal"/>
      <w:lvlText w:val="%1."/>
      <w:lvlJc w:val="left"/>
      <w:pPr>
        <w:tabs>
          <w:tab w:val="num" w:pos="720"/>
        </w:tabs>
        <w:ind w:left="720" w:hanging="360"/>
      </w:pPr>
      <w:rPr>
        <w:rFonts w:cs="Times New Roman" w:hint="default"/>
      </w:rPr>
    </w:lvl>
    <w:lvl w:ilvl="1" w:tplc="DA94F22C" w:tentative="1">
      <w:start w:val="1"/>
      <w:numFmt w:val="lowerLetter"/>
      <w:lvlText w:val="%2."/>
      <w:lvlJc w:val="left"/>
      <w:pPr>
        <w:tabs>
          <w:tab w:val="num" w:pos="1440"/>
        </w:tabs>
        <w:ind w:left="1440" w:hanging="360"/>
      </w:pPr>
      <w:rPr>
        <w:rFonts w:cs="Times New Roman"/>
      </w:rPr>
    </w:lvl>
    <w:lvl w:ilvl="2" w:tplc="36C0D3B8" w:tentative="1">
      <w:start w:val="1"/>
      <w:numFmt w:val="lowerRoman"/>
      <w:lvlText w:val="%3."/>
      <w:lvlJc w:val="right"/>
      <w:pPr>
        <w:tabs>
          <w:tab w:val="num" w:pos="2160"/>
        </w:tabs>
        <w:ind w:left="2160" w:hanging="180"/>
      </w:pPr>
      <w:rPr>
        <w:rFonts w:cs="Times New Roman"/>
      </w:rPr>
    </w:lvl>
    <w:lvl w:ilvl="3" w:tplc="CFC8AF36" w:tentative="1">
      <w:start w:val="1"/>
      <w:numFmt w:val="decimal"/>
      <w:lvlText w:val="%4."/>
      <w:lvlJc w:val="left"/>
      <w:pPr>
        <w:tabs>
          <w:tab w:val="num" w:pos="2880"/>
        </w:tabs>
        <w:ind w:left="2880" w:hanging="360"/>
      </w:pPr>
      <w:rPr>
        <w:rFonts w:cs="Times New Roman"/>
      </w:rPr>
    </w:lvl>
    <w:lvl w:ilvl="4" w:tplc="1742A484" w:tentative="1">
      <w:start w:val="1"/>
      <w:numFmt w:val="lowerLetter"/>
      <w:lvlText w:val="%5."/>
      <w:lvlJc w:val="left"/>
      <w:pPr>
        <w:tabs>
          <w:tab w:val="num" w:pos="3600"/>
        </w:tabs>
        <w:ind w:left="3600" w:hanging="360"/>
      </w:pPr>
      <w:rPr>
        <w:rFonts w:cs="Times New Roman"/>
      </w:rPr>
    </w:lvl>
    <w:lvl w:ilvl="5" w:tplc="CB621DE2" w:tentative="1">
      <w:start w:val="1"/>
      <w:numFmt w:val="lowerRoman"/>
      <w:lvlText w:val="%6."/>
      <w:lvlJc w:val="right"/>
      <w:pPr>
        <w:tabs>
          <w:tab w:val="num" w:pos="4320"/>
        </w:tabs>
        <w:ind w:left="4320" w:hanging="180"/>
      </w:pPr>
      <w:rPr>
        <w:rFonts w:cs="Times New Roman"/>
      </w:rPr>
    </w:lvl>
    <w:lvl w:ilvl="6" w:tplc="CFB2542E" w:tentative="1">
      <w:start w:val="1"/>
      <w:numFmt w:val="decimal"/>
      <w:lvlText w:val="%7."/>
      <w:lvlJc w:val="left"/>
      <w:pPr>
        <w:tabs>
          <w:tab w:val="num" w:pos="5040"/>
        </w:tabs>
        <w:ind w:left="5040" w:hanging="360"/>
      </w:pPr>
      <w:rPr>
        <w:rFonts w:cs="Times New Roman"/>
      </w:rPr>
    </w:lvl>
    <w:lvl w:ilvl="7" w:tplc="E9B08410" w:tentative="1">
      <w:start w:val="1"/>
      <w:numFmt w:val="lowerLetter"/>
      <w:lvlText w:val="%8."/>
      <w:lvlJc w:val="left"/>
      <w:pPr>
        <w:tabs>
          <w:tab w:val="num" w:pos="5760"/>
        </w:tabs>
        <w:ind w:left="5760" w:hanging="360"/>
      </w:pPr>
      <w:rPr>
        <w:rFonts w:cs="Times New Roman"/>
      </w:rPr>
    </w:lvl>
    <w:lvl w:ilvl="8" w:tplc="C23C15B0" w:tentative="1">
      <w:start w:val="1"/>
      <w:numFmt w:val="lowerRoman"/>
      <w:lvlText w:val="%9."/>
      <w:lvlJc w:val="right"/>
      <w:pPr>
        <w:tabs>
          <w:tab w:val="num" w:pos="6480"/>
        </w:tabs>
        <w:ind w:left="6480" w:hanging="180"/>
      </w:pPr>
      <w:rPr>
        <w:rFonts w:cs="Times New Roman"/>
      </w:rPr>
    </w:lvl>
  </w:abstractNum>
  <w:abstractNum w:abstractNumId="41">
    <w:nsid w:val="7E013D24"/>
    <w:multiLevelType w:val="hybridMultilevel"/>
    <w:tmpl w:val="23605B1E"/>
    <w:lvl w:ilvl="0" w:tplc="37286D2C">
      <w:start w:val="1"/>
      <w:numFmt w:val="decimal"/>
      <w:lvlText w:val="%1."/>
      <w:lvlJc w:val="left"/>
      <w:pPr>
        <w:ind w:left="720" w:hanging="360"/>
      </w:pPr>
      <w:rPr>
        <w:rFonts w:hint="default"/>
      </w:rPr>
    </w:lvl>
    <w:lvl w:ilvl="1" w:tplc="CBA8737A" w:tentative="1">
      <w:start w:val="1"/>
      <w:numFmt w:val="lowerLetter"/>
      <w:lvlText w:val="%2."/>
      <w:lvlJc w:val="left"/>
      <w:pPr>
        <w:ind w:left="1440" w:hanging="360"/>
      </w:pPr>
    </w:lvl>
    <w:lvl w:ilvl="2" w:tplc="6F4058A2" w:tentative="1">
      <w:start w:val="1"/>
      <w:numFmt w:val="lowerRoman"/>
      <w:lvlText w:val="%3."/>
      <w:lvlJc w:val="right"/>
      <w:pPr>
        <w:ind w:left="2160" w:hanging="180"/>
      </w:pPr>
    </w:lvl>
    <w:lvl w:ilvl="3" w:tplc="A45861C0" w:tentative="1">
      <w:start w:val="1"/>
      <w:numFmt w:val="decimal"/>
      <w:lvlText w:val="%4."/>
      <w:lvlJc w:val="left"/>
      <w:pPr>
        <w:ind w:left="2880" w:hanging="360"/>
      </w:pPr>
    </w:lvl>
    <w:lvl w:ilvl="4" w:tplc="56FEC792" w:tentative="1">
      <w:start w:val="1"/>
      <w:numFmt w:val="lowerLetter"/>
      <w:lvlText w:val="%5."/>
      <w:lvlJc w:val="left"/>
      <w:pPr>
        <w:ind w:left="3600" w:hanging="360"/>
      </w:pPr>
    </w:lvl>
    <w:lvl w:ilvl="5" w:tplc="ABE2833C" w:tentative="1">
      <w:start w:val="1"/>
      <w:numFmt w:val="lowerRoman"/>
      <w:lvlText w:val="%6."/>
      <w:lvlJc w:val="right"/>
      <w:pPr>
        <w:ind w:left="4320" w:hanging="180"/>
      </w:pPr>
    </w:lvl>
    <w:lvl w:ilvl="6" w:tplc="FC32B5DA" w:tentative="1">
      <w:start w:val="1"/>
      <w:numFmt w:val="decimal"/>
      <w:lvlText w:val="%7."/>
      <w:lvlJc w:val="left"/>
      <w:pPr>
        <w:ind w:left="5040" w:hanging="360"/>
      </w:pPr>
    </w:lvl>
    <w:lvl w:ilvl="7" w:tplc="FD5EA710" w:tentative="1">
      <w:start w:val="1"/>
      <w:numFmt w:val="lowerLetter"/>
      <w:lvlText w:val="%8."/>
      <w:lvlJc w:val="left"/>
      <w:pPr>
        <w:ind w:left="5760" w:hanging="360"/>
      </w:pPr>
    </w:lvl>
    <w:lvl w:ilvl="8" w:tplc="9D3A3CA8"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32"/>
  </w:num>
  <w:num w:numId="5">
    <w:abstractNumId w:val="4"/>
  </w:num>
  <w:num w:numId="6">
    <w:abstractNumId w:val="11"/>
  </w:num>
  <w:num w:numId="7">
    <w:abstractNumId w:val="37"/>
  </w:num>
  <w:num w:numId="8">
    <w:abstractNumId w:val="3"/>
  </w:num>
  <w:num w:numId="9">
    <w:abstractNumId w:val="17"/>
  </w:num>
  <w:num w:numId="10">
    <w:abstractNumId w:val="39"/>
  </w:num>
  <w:num w:numId="11">
    <w:abstractNumId w:val="31"/>
  </w:num>
  <w:num w:numId="12">
    <w:abstractNumId w:val="33"/>
  </w:num>
  <w:num w:numId="13">
    <w:abstractNumId w:val="23"/>
  </w:num>
  <w:num w:numId="14">
    <w:abstractNumId w:val="28"/>
  </w:num>
  <w:num w:numId="15">
    <w:abstractNumId w:val="15"/>
  </w:num>
  <w:num w:numId="16">
    <w:abstractNumId w:val="8"/>
  </w:num>
  <w:num w:numId="17">
    <w:abstractNumId w:val="24"/>
  </w:num>
  <w:num w:numId="18">
    <w:abstractNumId w:val="10"/>
  </w:num>
  <w:num w:numId="19">
    <w:abstractNumId w:val="5"/>
  </w:num>
  <w:num w:numId="20">
    <w:abstractNumId w:val="40"/>
  </w:num>
  <w:num w:numId="21">
    <w:abstractNumId w:val="29"/>
  </w:num>
  <w:num w:numId="22">
    <w:abstractNumId w:val="21"/>
  </w:num>
  <w:num w:numId="23">
    <w:abstractNumId w:val="26"/>
  </w:num>
  <w:num w:numId="24">
    <w:abstractNumId w:val="36"/>
  </w:num>
  <w:num w:numId="25">
    <w:abstractNumId w:val="2"/>
  </w:num>
  <w:num w:numId="26">
    <w:abstractNumId w:val="1"/>
  </w:num>
  <w:num w:numId="27">
    <w:abstractNumId w:val="41"/>
  </w:num>
  <w:num w:numId="28">
    <w:abstractNumId w:val="0"/>
  </w:num>
  <w:num w:numId="29">
    <w:abstractNumId w:val="34"/>
  </w:num>
  <w:num w:numId="30">
    <w:abstractNumId w:val="20"/>
  </w:num>
  <w:num w:numId="31">
    <w:abstractNumId w:val="16"/>
  </w:num>
  <w:num w:numId="32">
    <w:abstractNumId w:val="30"/>
  </w:num>
  <w:num w:numId="33">
    <w:abstractNumId w:val="13"/>
  </w:num>
  <w:num w:numId="34">
    <w:abstractNumId w:val="19"/>
  </w:num>
  <w:num w:numId="35">
    <w:abstractNumId w:val="27"/>
  </w:num>
  <w:num w:numId="36">
    <w:abstractNumId w:val="7"/>
  </w:num>
  <w:num w:numId="37">
    <w:abstractNumId w:val="25"/>
  </w:num>
  <w:num w:numId="38">
    <w:abstractNumId w:val="6"/>
  </w:num>
  <w:num w:numId="39">
    <w:abstractNumId w:val="38"/>
  </w:num>
  <w:num w:numId="40">
    <w:abstractNumId w:val="9"/>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42"/>
    <w:rsid w:val="00050457"/>
    <w:rsid w:val="00081474"/>
    <w:rsid w:val="001476E9"/>
    <w:rsid w:val="00150519"/>
    <w:rsid w:val="001A6A22"/>
    <w:rsid w:val="001C33B9"/>
    <w:rsid w:val="001C7DE2"/>
    <w:rsid w:val="001F3952"/>
    <w:rsid w:val="00284E1F"/>
    <w:rsid w:val="00331255"/>
    <w:rsid w:val="00440C9B"/>
    <w:rsid w:val="00451198"/>
    <w:rsid w:val="00482223"/>
    <w:rsid w:val="004A65DD"/>
    <w:rsid w:val="004B6C81"/>
    <w:rsid w:val="005020DE"/>
    <w:rsid w:val="00634F68"/>
    <w:rsid w:val="00693C39"/>
    <w:rsid w:val="006B477C"/>
    <w:rsid w:val="006B50CC"/>
    <w:rsid w:val="006B5369"/>
    <w:rsid w:val="006D5542"/>
    <w:rsid w:val="008050C7"/>
    <w:rsid w:val="008118C1"/>
    <w:rsid w:val="008375CB"/>
    <w:rsid w:val="00864319"/>
    <w:rsid w:val="008E6220"/>
    <w:rsid w:val="008F0BE6"/>
    <w:rsid w:val="00937081"/>
    <w:rsid w:val="0098649D"/>
    <w:rsid w:val="009D1B34"/>
    <w:rsid w:val="00A33A13"/>
    <w:rsid w:val="00A753F1"/>
    <w:rsid w:val="00A945A8"/>
    <w:rsid w:val="00B24FAF"/>
    <w:rsid w:val="00B629C8"/>
    <w:rsid w:val="00BA4CD2"/>
    <w:rsid w:val="00BA79A7"/>
    <w:rsid w:val="00BB1FB7"/>
    <w:rsid w:val="00C23195"/>
    <w:rsid w:val="00C805DB"/>
    <w:rsid w:val="00C92787"/>
    <w:rsid w:val="00CB4C4A"/>
    <w:rsid w:val="00CB7494"/>
    <w:rsid w:val="00CE5FD8"/>
    <w:rsid w:val="00D01386"/>
    <w:rsid w:val="00D5518C"/>
    <w:rsid w:val="00D609BF"/>
    <w:rsid w:val="00E05B46"/>
    <w:rsid w:val="00E1425B"/>
    <w:rsid w:val="00EC5403"/>
    <w:rsid w:val="00ED2448"/>
    <w:rsid w:val="00EE3DE5"/>
    <w:rsid w:val="00FF62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styleId="Title">
    <w:name w:val="Title"/>
    <w:basedOn w:val="Normal"/>
    <w:link w:val="TitleChar"/>
    <w:qFormat/>
    <w:rsid w:val="008E6220"/>
    <w:pPr>
      <w:jc w:val="center"/>
    </w:pPr>
    <w:rPr>
      <w:b/>
      <w:bCs/>
      <w:caps/>
    </w:rPr>
  </w:style>
  <w:style w:type="character" w:customStyle="1" w:styleId="TitleChar">
    <w:name w:val="Title Char"/>
    <w:basedOn w:val="DefaultParagraphFont"/>
    <w:link w:val="Title"/>
    <w:rsid w:val="008E6220"/>
    <w:rPr>
      <w:b/>
      <w:bCs/>
      <w:caps/>
      <w:sz w:val="24"/>
      <w:szCs w:val="24"/>
      <w:lang w:eastAsia="en-US"/>
    </w:rPr>
  </w:style>
  <w:style w:type="paragraph" w:customStyle="1" w:styleId="a">
    <w:name w:val="Заголовок таблицы"/>
    <w:basedOn w:val="Normal"/>
    <w:rsid w:val="008E6220"/>
    <w:pPr>
      <w:suppressLineNumbers/>
      <w:suppressAutoHyphens/>
      <w:jc w:val="center"/>
    </w:pPr>
    <w:rPr>
      <w:b/>
      <w:bCs/>
      <w:lang w:eastAsia="ar-SA"/>
    </w:rPr>
  </w:style>
  <w:style w:type="paragraph" w:styleId="BodyTextIndent">
    <w:name w:val="Body Text Indent"/>
    <w:basedOn w:val="Normal"/>
    <w:link w:val="BodyTextIndentChar"/>
    <w:unhideWhenUsed/>
    <w:rsid w:val="004B6C81"/>
    <w:pPr>
      <w:spacing w:after="120"/>
      <w:ind w:left="283"/>
    </w:pPr>
  </w:style>
  <w:style w:type="character" w:customStyle="1" w:styleId="BodyTextIndentChar">
    <w:name w:val="Body Text Indent Char"/>
    <w:basedOn w:val="DefaultParagraphFont"/>
    <w:link w:val="BodyTextIndent"/>
    <w:rsid w:val="004B6C81"/>
    <w:rPr>
      <w:sz w:val="24"/>
      <w:szCs w:val="24"/>
      <w:lang w:eastAsia="en-US"/>
    </w:rPr>
  </w:style>
  <w:style w:type="paragraph" w:customStyle="1" w:styleId="StyleStyle2Justified">
    <w:name w:val="Style Style2 + Justified"/>
    <w:basedOn w:val="Normal"/>
    <w:rsid w:val="004B6C81"/>
    <w:pPr>
      <w:tabs>
        <w:tab w:val="left" w:pos="1080"/>
      </w:tabs>
      <w:spacing w:before="240" w:after="120"/>
      <w:jc w:val="both"/>
    </w:pPr>
    <w:rPr>
      <w:szCs w:val="20"/>
    </w:rPr>
  </w:style>
  <w:style w:type="character" w:customStyle="1" w:styleId="2">
    <w:name w:val="Заголовок 2 Знак"/>
    <w:rsid w:val="00BA4CD2"/>
    <w:rPr>
      <w:rFonts w:ascii="Times New Roman" w:eastAsia="Times New Roman" w:hAnsi="Times New Roman" w:cs="Times New Roman"/>
      <w:b/>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styleId="Title">
    <w:name w:val="Title"/>
    <w:basedOn w:val="Normal"/>
    <w:link w:val="TitleChar"/>
    <w:qFormat/>
    <w:rsid w:val="008E6220"/>
    <w:pPr>
      <w:jc w:val="center"/>
    </w:pPr>
    <w:rPr>
      <w:b/>
      <w:bCs/>
      <w:caps/>
    </w:rPr>
  </w:style>
  <w:style w:type="character" w:customStyle="1" w:styleId="TitleChar">
    <w:name w:val="Title Char"/>
    <w:basedOn w:val="DefaultParagraphFont"/>
    <w:link w:val="Title"/>
    <w:rsid w:val="008E6220"/>
    <w:rPr>
      <w:b/>
      <w:bCs/>
      <w:caps/>
      <w:sz w:val="24"/>
      <w:szCs w:val="24"/>
      <w:lang w:eastAsia="en-US"/>
    </w:rPr>
  </w:style>
  <w:style w:type="paragraph" w:customStyle="1" w:styleId="a">
    <w:name w:val="Заголовок таблицы"/>
    <w:basedOn w:val="Normal"/>
    <w:rsid w:val="008E6220"/>
    <w:pPr>
      <w:suppressLineNumbers/>
      <w:suppressAutoHyphens/>
      <w:jc w:val="center"/>
    </w:pPr>
    <w:rPr>
      <w:b/>
      <w:bCs/>
      <w:lang w:eastAsia="ar-SA"/>
    </w:rPr>
  </w:style>
  <w:style w:type="paragraph" w:styleId="BodyTextIndent">
    <w:name w:val="Body Text Indent"/>
    <w:basedOn w:val="Normal"/>
    <w:link w:val="BodyTextIndentChar"/>
    <w:unhideWhenUsed/>
    <w:rsid w:val="004B6C81"/>
    <w:pPr>
      <w:spacing w:after="120"/>
      <w:ind w:left="283"/>
    </w:pPr>
  </w:style>
  <w:style w:type="character" w:customStyle="1" w:styleId="BodyTextIndentChar">
    <w:name w:val="Body Text Indent Char"/>
    <w:basedOn w:val="DefaultParagraphFont"/>
    <w:link w:val="BodyTextIndent"/>
    <w:rsid w:val="004B6C81"/>
    <w:rPr>
      <w:sz w:val="24"/>
      <w:szCs w:val="24"/>
      <w:lang w:eastAsia="en-US"/>
    </w:rPr>
  </w:style>
  <w:style w:type="paragraph" w:customStyle="1" w:styleId="StyleStyle2Justified">
    <w:name w:val="Style Style2 + Justified"/>
    <w:basedOn w:val="Normal"/>
    <w:rsid w:val="004B6C81"/>
    <w:pPr>
      <w:tabs>
        <w:tab w:val="left" w:pos="1080"/>
      </w:tabs>
      <w:spacing w:before="240" w:after="120"/>
      <w:jc w:val="both"/>
    </w:pPr>
    <w:rPr>
      <w:szCs w:val="20"/>
    </w:rPr>
  </w:style>
  <w:style w:type="character" w:customStyle="1" w:styleId="2">
    <w:name w:val="Заголовок 2 Знак"/>
    <w:rsid w:val="00BA4CD2"/>
    <w:rPr>
      <w:rFonts w:ascii="Times New Roman" w:eastAsia="Times New Roman" w:hAnsi="Times New Roman" w:cs="Times New Roman"/>
      <w:b/>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05BEE-DE63-4C7F-B5AF-91543C48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2406</Words>
  <Characters>18524</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2018-05-24T11:47:00Z</dcterms:created>
  <dcterms:modified xsi:type="dcterms:W3CDTF">2018-05-24T11:47:00Z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#TV:IsProposalSelectionMethodSelling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