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8E0823" w:rsidRDefault="001D4CDB" w:rsidP="0091776E">
      <w:pPr>
        <w:jc w:val="right"/>
        <w:rPr>
          <w:sz w:val="22"/>
          <w:szCs w:val="22"/>
          <w:lang w:val="lv-LV"/>
        </w:rPr>
      </w:pPr>
      <w:r w:rsidRPr="008E0823">
        <w:rPr>
          <w:sz w:val="22"/>
          <w:szCs w:val="22"/>
          <w:lang w:val="lv-LV"/>
        </w:rPr>
        <w:t>SASKAŅOTS</w:t>
      </w:r>
    </w:p>
    <w:p w:rsidR="00046F81" w:rsidRPr="008E0823" w:rsidRDefault="00046F81" w:rsidP="00046F81">
      <w:pPr>
        <w:jc w:val="right"/>
        <w:rPr>
          <w:sz w:val="22"/>
          <w:szCs w:val="22"/>
          <w:lang w:val="lv-LV"/>
        </w:rPr>
      </w:pPr>
      <w:r w:rsidRPr="008E0823">
        <w:rPr>
          <w:sz w:val="22"/>
          <w:szCs w:val="22"/>
          <w:lang w:val="lv-LV"/>
        </w:rPr>
        <w:t>Daugavpils pilsētas domes izpilddirektore</w:t>
      </w:r>
    </w:p>
    <w:p w:rsidR="00046F81" w:rsidRPr="008E0823" w:rsidRDefault="00F31A66" w:rsidP="00440F21">
      <w:pPr>
        <w:spacing w:before="240"/>
        <w:jc w:val="right"/>
        <w:rPr>
          <w:sz w:val="22"/>
          <w:szCs w:val="22"/>
          <w:lang w:val="lv-LV"/>
        </w:rPr>
      </w:pPr>
      <w:r>
        <w:rPr>
          <w:i/>
          <w:sz w:val="22"/>
          <w:szCs w:val="22"/>
          <w:lang w:val="lv-LV"/>
        </w:rPr>
        <w:t xml:space="preserve">(personīgais paraksts) </w:t>
      </w:r>
      <w:r w:rsidR="00046F81" w:rsidRPr="008E0823">
        <w:rPr>
          <w:sz w:val="22"/>
          <w:szCs w:val="22"/>
          <w:lang w:val="lv-LV"/>
        </w:rPr>
        <w:t>I.Goldberga</w:t>
      </w:r>
    </w:p>
    <w:p w:rsidR="00046F81" w:rsidRPr="008E0823" w:rsidRDefault="00046F81" w:rsidP="00046F81">
      <w:pPr>
        <w:pStyle w:val="Virsraksts1"/>
        <w:jc w:val="right"/>
        <w:rPr>
          <w:sz w:val="22"/>
          <w:szCs w:val="22"/>
        </w:rPr>
      </w:pPr>
    </w:p>
    <w:p w:rsidR="00046F81" w:rsidRPr="008E0823" w:rsidRDefault="00854C38" w:rsidP="00046F81">
      <w:pPr>
        <w:pStyle w:val="Virsraksts1"/>
        <w:jc w:val="right"/>
        <w:rPr>
          <w:sz w:val="22"/>
          <w:szCs w:val="22"/>
        </w:rPr>
      </w:pPr>
      <w:r w:rsidRPr="008E0823">
        <w:rPr>
          <w:sz w:val="22"/>
          <w:szCs w:val="22"/>
        </w:rPr>
        <w:t>Daugavpilī, 2017</w:t>
      </w:r>
      <w:r w:rsidR="00046F81" w:rsidRPr="008E0823">
        <w:rPr>
          <w:sz w:val="22"/>
          <w:szCs w:val="22"/>
        </w:rPr>
        <w:t xml:space="preserve">.gada  </w:t>
      </w:r>
      <w:r w:rsidR="00F31A66">
        <w:rPr>
          <w:sz w:val="22"/>
          <w:szCs w:val="22"/>
        </w:rPr>
        <w:t>1.jūnijs</w:t>
      </w:r>
    </w:p>
    <w:p w:rsidR="0018718E" w:rsidRPr="008E0823" w:rsidRDefault="0018718E" w:rsidP="0091776E">
      <w:pPr>
        <w:pStyle w:val="Virsraksts1"/>
        <w:jc w:val="right"/>
        <w:rPr>
          <w:sz w:val="22"/>
          <w:szCs w:val="22"/>
          <w:highlight w:val="green"/>
        </w:rPr>
      </w:pPr>
    </w:p>
    <w:p w:rsidR="001D4CDB" w:rsidRPr="008E0823" w:rsidRDefault="0018718E" w:rsidP="0091776E">
      <w:pPr>
        <w:pStyle w:val="Virsraksts1"/>
        <w:jc w:val="right"/>
        <w:rPr>
          <w:sz w:val="22"/>
          <w:szCs w:val="22"/>
        </w:rPr>
      </w:pPr>
      <w:r w:rsidRPr="008E0823">
        <w:rPr>
          <w:sz w:val="22"/>
          <w:szCs w:val="22"/>
        </w:rPr>
        <w:t xml:space="preserve">Daugavpils pilsētas domes Attīstības </w:t>
      </w:r>
    </w:p>
    <w:p w:rsidR="0018718E" w:rsidRPr="008E0823" w:rsidRDefault="0018718E" w:rsidP="0091776E">
      <w:pPr>
        <w:pStyle w:val="Virsraksts1"/>
        <w:jc w:val="right"/>
        <w:rPr>
          <w:sz w:val="22"/>
          <w:szCs w:val="22"/>
        </w:rPr>
      </w:pPr>
      <w:r w:rsidRPr="008E0823">
        <w:rPr>
          <w:sz w:val="22"/>
          <w:szCs w:val="22"/>
        </w:rPr>
        <w:t>departamenta vadītāja</w:t>
      </w:r>
      <w:r w:rsidR="00954EBA">
        <w:rPr>
          <w:sz w:val="22"/>
          <w:szCs w:val="22"/>
        </w:rPr>
        <w:t>s vietniece</w:t>
      </w:r>
      <w:r w:rsidRPr="008E0823">
        <w:rPr>
          <w:sz w:val="22"/>
          <w:szCs w:val="22"/>
        </w:rPr>
        <w:t xml:space="preserve"> </w:t>
      </w:r>
    </w:p>
    <w:p w:rsidR="001D4CDB" w:rsidRPr="008E0823" w:rsidRDefault="001D4CDB" w:rsidP="001D4CDB">
      <w:pPr>
        <w:rPr>
          <w:lang w:val="lv-LV"/>
        </w:rPr>
      </w:pPr>
    </w:p>
    <w:p w:rsidR="0018718E" w:rsidRPr="008E0823" w:rsidRDefault="00F31A66" w:rsidP="0091776E">
      <w:pPr>
        <w:pStyle w:val="Virsraksts1"/>
        <w:jc w:val="right"/>
        <w:rPr>
          <w:sz w:val="22"/>
          <w:szCs w:val="22"/>
        </w:rPr>
      </w:pPr>
      <w:r>
        <w:rPr>
          <w:i/>
          <w:sz w:val="22"/>
          <w:szCs w:val="22"/>
        </w:rPr>
        <w:t xml:space="preserve">(personīgais paraksts) </w:t>
      </w:r>
      <w:r w:rsidR="00954EBA">
        <w:rPr>
          <w:i/>
          <w:sz w:val="22"/>
          <w:szCs w:val="22"/>
        </w:rPr>
        <w:t xml:space="preserve"> </w:t>
      </w:r>
      <w:r w:rsidR="00954EBA" w:rsidRPr="00954EBA">
        <w:rPr>
          <w:sz w:val="22"/>
          <w:szCs w:val="22"/>
        </w:rPr>
        <w:t xml:space="preserve">Sabīne </w:t>
      </w:r>
      <w:r w:rsidR="00954EBA">
        <w:rPr>
          <w:sz w:val="22"/>
          <w:szCs w:val="22"/>
        </w:rPr>
        <w:t>Šņepste</w:t>
      </w:r>
    </w:p>
    <w:p w:rsidR="0018718E" w:rsidRPr="008E0823" w:rsidRDefault="0018718E" w:rsidP="0091776E">
      <w:pPr>
        <w:pStyle w:val="Virsraksts1"/>
        <w:jc w:val="right"/>
        <w:rPr>
          <w:sz w:val="22"/>
          <w:szCs w:val="22"/>
        </w:rPr>
      </w:pPr>
    </w:p>
    <w:p w:rsidR="00F52B8B" w:rsidRPr="00364C96" w:rsidRDefault="0018718E" w:rsidP="0091776E">
      <w:pPr>
        <w:pStyle w:val="Virsraksts1"/>
        <w:jc w:val="right"/>
        <w:rPr>
          <w:sz w:val="22"/>
          <w:szCs w:val="22"/>
        </w:rPr>
      </w:pPr>
      <w:r w:rsidRPr="00364C96">
        <w:rPr>
          <w:sz w:val="22"/>
          <w:szCs w:val="22"/>
        </w:rPr>
        <w:t xml:space="preserve">Daugavpilī, </w:t>
      </w:r>
      <w:sdt>
        <w:sdtPr>
          <w:rPr>
            <w:bCs/>
            <w:sz w:val="22"/>
            <w:szCs w:val="22"/>
          </w:rPr>
          <w:id w:val="600993095"/>
          <w:placeholder>
            <w:docPart w:val="5CED660E4C6E48638AC1AD7B089284B0"/>
          </w:placeholder>
          <w:date w:fullDate="2017-05-31T00:00:00Z">
            <w:dateFormat w:val="yyyy'. gada 'd. MMMM"/>
            <w:lid w:val="lv-LV"/>
            <w:storeMappedDataAs w:val="dateTime"/>
            <w:calendar w:val="gregorian"/>
          </w:date>
        </w:sdtPr>
        <w:sdtEndPr/>
        <w:sdtContent>
          <w:r w:rsidR="00954EBA">
            <w:rPr>
              <w:bCs/>
              <w:sz w:val="22"/>
              <w:szCs w:val="22"/>
            </w:rPr>
            <w:t>2017. gada 31. maijs</w:t>
          </w:r>
        </w:sdtContent>
      </w:sdt>
    </w:p>
    <w:p w:rsidR="00F424F0" w:rsidRPr="00364C96" w:rsidRDefault="00F424F0" w:rsidP="0091776E">
      <w:pPr>
        <w:rPr>
          <w:sz w:val="22"/>
          <w:szCs w:val="22"/>
          <w:lang w:val="lv-LV"/>
        </w:rPr>
      </w:pPr>
    </w:p>
    <w:p w:rsidR="001C36C3" w:rsidRPr="008E0823" w:rsidRDefault="001C36C3" w:rsidP="001C36C3">
      <w:pPr>
        <w:tabs>
          <w:tab w:val="left" w:pos="3510"/>
        </w:tabs>
        <w:suppressAutoHyphens/>
        <w:jc w:val="center"/>
        <w:rPr>
          <w:b/>
          <w:bCs/>
          <w:sz w:val="28"/>
          <w:szCs w:val="28"/>
          <w:lang w:val="lv-LV" w:eastAsia="ar-SA"/>
        </w:rPr>
      </w:pPr>
      <w:r w:rsidRPr="00364C96">
        <w:rPr>
          <w:b/>
          <w:bCs/>
          <w:sz w:val="28"/>
          <w:szCs w:val="28"/>
          <w:lang w:val="lv-LV" w:eastAsia="ar-SA"/>
        </w:rPr>
        <w:t>ZIŅOJUMS</w:t>
      </w:r>
      <w:r w:rsidRPr="008E0823">
        <w:rPr>
          <w:b/>
          <w:bCs/>
          <w:sz w:val="28"/>
          <w:szCs w:val="28"/>
          <w:lang w:val="lv-LV" w:eastAsia="ar-SA"/>
        </w:rPr>
        <w:t xml:space="preserve"> </w:t>
      </w:r>
    </w:p>
    <w:p w:rsidR="001C36C3" w:rsidRPr="008E0823" w:rsidRDefault="001C36C3" w:rsidP="001C36C3">
      <w:pPr>
        <w:keepNext/>
        <w:suppressAutoHyphens/>
        <w:jc w:val="center"/>
        <w:outlineLvl w:val="0"/>
        <w:rPr>
          <w:lang w:val="lv-LV"/>
        </w:rPr>
      </w:pPr>
      <w:r w:rsidRPr="008E0823">
        <w:rPr>
          <w:lang w:val="lv-LV"/>
        </w:rPr>
        <w:t xml:space="preserve">par uzaicinājumu pretendentiem piedalīties aptaujā par līguma piešķiršanas tiesībām </w:t>
      </w:r>
    </w:p>
    <w:p w:rsidR="00953578" w:rsidRPr="008E0823" w:rsidRDefault="001C36C3" w:rsidP="0091776E">
      <w:pPr>
        <w:contextualSpacing/>
        <w:jc w:val="center"/>
        <w:rPr>
          <w:b/>
          <w:lang w:val="lv-LV"/>
        </w:rPr>
      </w:pPr>
      <w:r w:rsidRPr="008E0823">
        <w:rPr>
          <w:b/>
          <w:lang w:val="lv-LV"/>
        </w:rPr>
        <w:t>„</w:t>
      </w:r>
      <w:sdt>
        <w:sdtPr>
          <w:rPr>
            <w:b/>
            <w:lang w:val="lv-LV"/>
          </w:rPr>
          <w:alias w:val="Ieprikuma nosaukums"/>
          <w:tag w:val="Ieprikuma nosaukums"/>
          <w:id w:val="-674340934"/>
          <w:placeholder>
            <w:docPart w:val="BF5D9C7652CE49D2BB597F830C3BFA3E"/>
          </w:placeholder>
          <w:text/>
        </w:sdtPr>
        <w:sdtEndPr/>
        <w:sdtContent>
          <w:r w:rsidR="00C90ABD">
            <w:rPr>
              <w:b/>
              <w:lang w:val="lv-LV"/>
            </w:rPr>
            <w:t xml:space="preserve">Radiatoru piegāde un uzstādīšana </w:t>
          </w:r>
          <w:r w:rsidR="001F6484">
            <w:rPr>
              <w:b/>
              <w:lang w:val="lv-LV"/>
            </w:rPr>
            <w:t xml:space="preserve">EKII </w:t>
          </w:r>
          <w:r w:rsidR="00906091" w:rsidRPr="008E0823">
            <w:rPr>
              <w:b/>
              <w:lang w:val="lv-LV"/>
            </w:rPr>
            <w:t xml:space="preserve">„Daugavpils 26.pirmsskolas izglītības iestādes Šaurā ielā 20, Daugavpilī rekonstrukcija par zemas enerģijas patēriņa ēku” </w:t>
          </w:r>
          <w:r w:rsidR="001F6484">
            <w:rPr>
              <w:b/>
              <w:lang w:val="lv-LV"/>
            </w:rPr>
            <w:t>ietvaros</w:t>
          </w:r>
        </w:sdtContent>
      </w:sdt>
      <w:r w:rsidRPr="008E0823">
        <w:rPr>
          <w:b/>
          <w:lang w:val="lv-LV"/>
        </w:rPr>
        <w:t>”</w:t>
      </w:r>
    </w:p>
    <w:p w:rsidR="008868F3" w:rsidRPr="008E0823" w:rsidRDefault="008868F3" w:rsidP="0091776E">
      <w:pPr>
        <w:contextualSpacing/>
        <w:jc w:val="center"/>
        <w:rPr>
          <w:b/>
          <w:lang w:val="lv-LV"/>
        </w:rPr>
      </w:pPr>
    </w:p>
    <w:p w:rsidR="008868F3" w:rsidRPr="008E0823" w:rsidRDefault="008868F3" w:rsidP="0091776E">
      <w:pPr>
        <w:contextualSpacing/>
        <w:jc w:val="center"/>
        <w:rPr>
          <w:b/>
          <w:sz w:val="22"/>
          <w:szCs w:val="22"/>
          <w:lang w:val="lv-LV"/>
        </w:rPr>
      </w:pPr>
      <w:r w:rsidRPr="008E0823">
        <w:rPr>
          <w:b/>
          <w:sz w:val="22"/>
          <w:szCs w:val="22"/>
          <w:lang w:val="lv-LV"/>
        </w:rPr>
        <w:t>Identifikācijas Nr.AD 2017/</w:t>
      </w:r>
      <w:sdt>
        <w:sdtPr>
          <w:rPr>
            <w:b/>
            <w:sz w:val="22"/>
            <w:szCs w:val="22"/>
            <w:lang w:val="lv-LV"/>
          </w:rPr>
          <w:id w:val="311303666"/>
          <w:placeholder>
            <w:docPart w:val="DefaultPlaceholder_1082065158"/>
          </w:placeholder>
        </w:sdtPr>
        <w:sdtEndPr/>
        <w:sdtContent>
          <w:r w:rsidR="00C60D63" w:rsidRPr="008E0823">
            <w:rPr>
              <w:b/>
              <w:sz w:val="22"/>
              <w:szCs w:val="22"/>
              <w:lang w:val="lv-LV"/>
            </w:rPr>
            <w:t>05-</w:t>
          </w:r>
          <w:r w:rsidR="00E75884">
            <w:rPr>
              <w:b/>
              <w:sz w:val="22"/>
              <w:szCs w:val="22"/>
              <w:lang w:val="lv-LV"/>
            </w:rPr>
            <w:t>10</w:t>
          </w:r>
        </w:sdtContent>
      </w:sdt>
    </w:p>
    <w:p w:rsidR="00F52B8B" w:rsidRPr="008E0823" w:rsidRDefault="00F52B8B" w:rsidP="0091776E">
      <w:pPr>
        <w:rPr>
          <w:b/>
          <w:sz w:val="22"/>
          <w:szCs w:val="22"/>
          <w:u w:val="single"/>
          <w:lang w:val="lv-LV"/>
        </w:rPr>
      </w:pPr>
    </w:p>
    <w:p w:rsidR="00D105E4" w:rsidRPr="008E0823" w:rsidRDefault="00D105E4" w:rsidP="005B042B">
      <w:pPr>
        <w:pStyle w:val="Virsraksts2"/>
        <w:numPr>
          <w:ilvl w:val="0"/>
          <w:numId w:val="1"/>
        </w:numPr>
        <w:tabs>
          <w:tab w:val="num" w:pos="284"/>
        </w:tabs>
        <w:ind w:left="284" w:hanging="284"/>
        <w:jc w:val="both"/>
        <w:rPr>
          <w:b/>
          <w:bCs/>
          <w:sz w:val="22"/>
          <w:szCs w:val="22"/>
        </w:rPr>
      </w:pPr>
      <w:r w:rsidRPr="008E0823">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pStyle w:val="Style2"/>
            </w:pPr>
            <w:r w:rsidRPr="008E0823">
              <w:t>Daugavpils pilsētas dome</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rPr>
                <w:b/>
                <w:sz w:val="22"/>
                <w:szCs w:val="22"/>
                <w:lang w:val="lv-LV"/>
              </w:rPr>
            </w:pPr>
            <w:r w:rsidRPr="008E0823">
              <w:rPr>
                <w:rStyle w:val="Izteiksmgs"/>
                <w:b w:val="0"/>
                <w:sz w:val="22"/>
                <w:szCs w:val="22"/>
                <w:lang w:val="lv-LV"/>
              </w:rPr>
              <w:t>Kr</w:t>
            </w:r>
            <w:r w:rsidR="009B4311" w:rsidRPr="008E0823">
              <w:rPr>
                <w:rStyle w:val="Izteiksmgs"/>
                <w:b w:val="0"/>
                <w:sz w:val="22"/>
                <w:szCs w:val="22"/>
                <w:lang w:val="lv-LV"/>
              </w:rPr>
              <w:t xml:space="preserve">išjāņa </w:t>
            </w:r>
            <w:r w:rsidRPr="008E0823">
              <w:rPr>
                <w:rStyle w:val="Izteiksmgs"/>
                <w:b w:val="0"/>
                <w:sz w:val="22"/>
                <w:szCs w:val="22"/>
                <w:lang w:val="lv-LV"/>
              </w:rPr>
              <w:t>Valdemāra ielā 1</w:t>
            </w:r>
            <w:r w:rsidRPr="008E0823">
              <w:rPr>
                <w:sz w:val="22"/>
                <w:szCs w:val="22"/>
                <w:lang w:val="lv-LV"/>
              </w:rPr>
              <w:t>, Daugavpils, LV-5401</w:t>
            </w:r>
          </w:p>
        </w:tc>
      </w:tr>
      <w:tr w:rsidR="00D105E4" w:rsidRPr="008E0823"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9B4311">
            <w:pPr>
              <w:pStyle w:val="Saturs1"/>
              <w:jc w:val="left"/>
            </w:pPr>
            <w:r w:rsidRPr="008E0823">
              <w:t>Reģ</w:t>
            </w:r>
            <w:r w:rsidR="009B4311" w:rsidRPr="008E0823">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r w:rsidRPr="008E0823">
              <w:rPr>
                <w:rStyle w:val="Izteiksmgs"/>
                <w:b w:val="0"/>
                <w:sz w:val="22"/>
                <w:szCs w:val="22"/>
                <w:lang w:val="lv-LV"/>
              </w:rPr>
              <w:t>90000077325</w:t>
            </w:r>
          </w:p>
        </w:tc>
      </w:tr>
      <w:tr w:rsidR="00D105E4" w:rsidRPr="00F31A6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pStyle w:val="Saturs1"/>
              <w:jc w:val="left"/>
            </w:pPr>
            <w:r w:rsidRPr="008E0823">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8E0823" w:rsidRDefault="00930D89" w:rsidP="00860A0F">
            <w:pPr>
              <w:jc w:val="both"/>
              <w:rPr>
                <w:sz w:val="22"/>
                <w:szCs w:val="22"/>
                <w:lang w:val="lv-LV"/>
              </w:rPr>
            </w:pPr>
            <w:r w:rsidRPr="008E0823">
              <w:rPr>
                <w:sz w:val="22"/>
                <w:szCs w:val="22"/>
                <w:lang w:val="lv-LV"/>
              </w:rPr>
              <w:t>Daugavpils pilsētas domes Īpašuma pārvaldīšana</w:t>
            </w:r>
            <w:r w:rsidR="002B2EBA">
              <w:rPr>
                <w:sz w:val="22"/>
                <w:szCs w:val="22"/>
                <w:lang w:val="lv-LV"/>
              </w:rPr>
              <w:t>s</w:t>
            </w:r>
            <w:r w:rsidRPr="008E0823">
              <w:rPr>
                <w:sz w:val="22"/>
                <w:szCs w:val="22"/>
                <w:lang w:val="lv-LV"/>
              </w:rPr>
              <w:t xml:space="preserve"> departamenta Nekustamā īpašuma attīstības nodaļas projektu tehniskā vadītāja Olga Galančuka, tālr.65476063, e-pasts: olga.galancuka@daugavpils.lv</w:t>
            </w:r>
          </w:p>
        </w:tc>
      </w:tr>
      <w:tr w:rsidR="00D105E4" w:rsidRPr="008E0823"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2D0AA9">
            <w:pPr>
              <w:rPr>
                <w:b/>
                <w:sz w:val="22"/>
                <w:szCs w:val="22"/>
                <w:lang w:val="lv-LV"/>
              </w:rPr>
            </w:pPr>
            <w:r w:rsidRPr="008E0823">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pStyle w:val="font5"/>
              <w:spacing w:before="0" w:beforeAutospacing="0" w:after="0" w:afterAutospacing="0"/>
              <w:rPr>
                <w:lang w:val="lv-LV"/>
              </w:rPr>
            </w:pPr>
            <w:r w:rsidRPr="008E0823">
              <w:rPr>
                <w:lang w:val="lv-LV"/>
              </w:rPr>
              <w:t>No 08.00 līdz 12.00 un no 13.00 līdz 18.00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17.00</w:t>
            </w:r>
          </w:p>
        </w:tc>
      </w:tr>
      <w:tr w:rsidR="00D105E4" w:rsidRPr="008E0823"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E0823" w:rsidRDefault="00D105E4" w:rsidP="00095C70">
            <w:pPr>
              <w:rPr>
                <w:sz w:val="22"/>
                <w:szCs w:val="22"/>
                <w:lang w:val="lv-LV"/>
              </w:rPr>
            </w:pPr>
            <w:r w:rsidRPr="008E082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E0823" w:rsidRDefault="00D105E4" w:rsidP="00095C70">
            <w:pPr>
              <w:rPr>
                <w:sz w:val="22"/>
                <w:szCs w:val="22"/>
                <w:lang w:val="lv-LV"/>
              </w:rPr>
            </w:pPr>
            <w:r w:rsidRPr="008E0823">
              <w:rPr>
                <w:sz w:val="22"/>
                <w:szCs w:val="22"/>
                <w:lang w:val="lv-LV"/>
              </w:rPr>
              <w:t>No 08.00 līdz 12.00 un no 13.00 līdz 16.00</w:t>
            </w:r>
          </w:p>
        </w:tc>
      </w:tr>
    </w:tbl>
    <w:p w:rsidR="00F424F0" w:rsidRPr="008E0823" w:rsidRDefault="00F424F0" w:rsidP="00D105E4">
      <w:pPr>
        <w:jc w:val="both"/>
        <w:rPr>
          <w:i/>
          <w:iCs/>
          <w:sz w:val="22"/>
          <w:szCs w:val="22"/>
          <w:lang w:val="lv-LV"/>
        </w:rPr>
      </w:pPr>
    </w:p>
    <w:p w:rsidR="001D4CDB" w:rsidRPr="00773758"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 xml:space="preserve">Zemsliekšņa iepirkuma nepieciešamības apzināšanās </w:t>
      </w:r>
      <w:r w:rsidRPr="00773758">
        <w:rPr>
          <w:b/>
          <w:bCs/>
          <w:sz w:val="22"/>
          <w:szCs w:val="22"/>
        </w:rPr>
        <w:t>datums:</w:t>
      </w:r>
      <w:r w:rsidRPr="00773758">
        <w:rPr>
          <w:bCs/>
          <w:sz w:val="22"/>
          <w:szCs w:val="22"/>
        </w:rPr>
        <w:t xml:space="preserve"> </w:t>
      </w:r>
      <w:sdt>
        <w:sdtPr>
          <w:rPr>
            <w:bCs/>
            <w:sz w:val="22"/>
            <w:szCs w:val="22"/>
          </w:rPr>
          <w:id w:val="58904742"/>
          <w:placeholder>
            <w:docPart w:val="8FE19E24B0D04CDB8A6ACE27220438BC"/>
          </w:placeholder>
          <w:date w:fullDate="2017-05-31T00:00:00Z">
            <w:dateFormat w:val="yyyy'. gada 'd. MMMM"/>
            <w:lid w:val="lv-LV"/>
            <w:storeMappedDataAs w:val="dateTime"/>
            <w:calendar w:val="gregorian"/>
          </w:date>
        </w:sdtPr>
        <w:sdtEndPr/>
        <w:sdtContent>
          <w:r w:rsidR="00DE215D">
            <w:rPr>
              <w:bCs/>
              <w:sz w:val="22"/>
              <w:szCs w:val="22"/>
            </w:rPr>
            <w:t>2017. gada 31. maijs</w:t>
          </w:r>
        </w:sdtContent>
      </w:sdt>
      <w:r w:rsidRPr="00773758">
        <w:rPr>
          <w:bCs/>
          <w:sz w:val="22"/>
          <w:szCs w:val="22"/>
        </w:rPr>
        <w:t xml:space="preserve">.   </w:t>
      </w:r>
    </w:p>
    <w:p w:rsidR="001D4CDB" w:rsidRPr="008E0823" w:rsidRDefault="001D4CDB" w:rsidP="001C36C3">
      <w:pPr>
        <w:pStyle w:val="Virsraksts2"/>
        <w:numPr>
          <w:ilvl w:val="0"/>
          <w:numId w:val="1"/>
        </w:numPr>
        <w:tabs>
          <w:tab w:val="num" w:pos="284"/>
        </w:tabs>
        <w:spacing w:after="120"/>
        <w:ind w:left="284" w:hanging="284"/>
        <w:jc w:val="both"/>
        <w:rPr>
          <w:bCs/>
          <w:sz w:val="22"/>
          <w:szCs w:val="22"/>
        </w:rPr>
      </w:pPr>
      <w:r w:rsidRPr="008E0823">
        <w:rPr>
          <w:b/>
          <w:bCs/>
          <w:sz w:val="22"/>
          <w:szCs w:val="22"/>
        </w:rPr>
        <w:t>Zemsliekšņa iepirkuma mērķis:</w:t>
      </w:r>
      <w:r w:rsidRPr="008E0823">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5DC88980F77C4865A11079F2E7B5538A"/>
          </w:placeholder>
          <w:text/>
        </w:sdtPr>
        <w:sdtEndPr/>
        <w:sdtContent>
          <w:r w:rsidR="00571470" w:rsidRPr="00571470">
            <w:rPr>
              <w:bCs/>
              <w:sz w:val="22"/>
              <w:szCs w:val="22"/>
            </w:rPr>
            <w:t xml:space="preserve">veikt </w:t>
          </w:r>
          <w:r w:rsidR="00571470">
            <w:rPr>
              <w:bCs/>
              <w:sz w:val="22"/>
              <w:szCs w:val="22"/>
            </w:rPr>
            <w:t>r</w:t>
          </w:r>
          <w:r w:rsidR="00571470" w:rsidRPr="00571470">
            <w:rPr>
              <w:bCs/>
              <w:sz w:val="22"/>
              <w:szCs w:val="22"/>
            </w:rPr>
            <w:t>adiatoru piegād</w:t>
          </w:r>
          <w:r w:rsidR="00571470">
            <w:rPr>
              <w:bCs/>
              <w:sz w:val="22"/>
              <w:szCs w:val="22"/>
            </w:rPr>
            <w:t>i un uzstādīšanu</w:t>
          </w:r>
          <w:r w:rsidR="00571470" w:rsidRPr="00571470">
            <w:rPr>
              <w:bCs/>
              <w:sz w:val="22"/>
              <w:szCs w:val="22"/>
            </w:rPr>
            <w:t xml:space="preserve"> EKII „Daugavpils 26.pirmsskolas izglītības iestādes Šaurā ielā 20, Daugavpilī rekonstrukcija par zemas enerģijas patēriņa ēku” ietvaro</w:t>
          </w:r>
          <w:r w:rsidR="00571470">
            <w:rPr>
              <w:bCs/>
              <w:sz w:val="22"/>
              <w:szCs w:val="22"/>
            </w:rPr>
            <w:t>s</w:t>
          </w:r>
        </w:sdtContent>
      </w:sdt>
      <w:r w:rsidRPr="008E0823">
        <w:rPr>
          <w:bCs/>
          <w:sz w:val="22"/>
          <w:szCs w:val="22"/>
        </w:rPr>
        <w:t>.</w:t>
      </w:r>
    </w:p>
    <w:p w:rsidR="00AF4DB3" w:rsidRPr="002D5528" w:rsidRDefault="001D4CDB" w:rsidP="00AF4DB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8E0823">
        <w:rPr>
          <w:b/>
          <w:bCs/>
          <w:sz w:val="22"/>
          <w:szCs w:val="22"/>
        </w:rPr>
        <w:t>Līguma izpildes termiņš</w:t>
      </w:r>
      <w:bookmarkEnd w:id="0"/>
      <w:bookmarkEnd w:id="1"/>
      <w:bookmarkEnd w:id="2"/>
      <w:bookmarkEnd w:id="3"/>
      <w:r w:rsidRPr="008E0823">
        <w:rPr>
          <w:b/>
          <w:bCs/>
          <w:sz w:val="22"/>
          <w:szCs w:val="22"/>
        </w:rPr>
        <w:t>:</w:t>
      </w:r>
      <w:r w:rsidR="00AF4DB3" w:rsidRPr="00AF4DB3">
        <w:rPr>
          <w:b/>
          <w:bCs/>
          <w:sz w:val="22"/>
          <w:szCs w:val="22"/>
        </w:rPr>
        <w:t xml:space="preserve"> </w:t>
      </w:r>
      <w:sdt>
        <w:sdtPr>
          <w:rPr>
            <w:b/>
            <w:bCs/>
            <w:sz w:val="22"/>
            <w:szCs w:val="22"/>
          </w:rPr>
          <w:id w:val="2088266208"/>
          <w:placeholder>
            <w:docPart w:val="339A330B6FEA4F999EAAF83888645F4C"/>
          </w:placeholder>
        </w:sdtPr>
        <w:sdtEndPr/>
        <w:sdtContent>
          <w:r w:rsidR="006C37A6">
            <w:rPr>
              <w:b/>
              <w:bCs/>
              <w:sz w:val="22"/>
              <w:szCs w:val="22"/>
            </w:rPr>
            <w:t>2017.gada 30.septembris</w:t>
          </w:r>
        </w:sdtContent>
      </w:sdt>
      <w:r w:rsidR="006C37A6">
        <w:rPr>
          <w:b/>
          <w:bCs/>
          <w:sz w:val="22"/>
          <w:szCs w:val="22"/>
        </w:rPr>
        <w:t>.</w:t>
      </w:r>
    </w:p>
    <w:p w:rsidR="001D4CDB" w:rsidRPr="00364C96" w:rsidRDefault="001D4CDB" w:rsidP="001C36C3">
      <w:pPr>
        <w:pStyle w:val="Virsraksts2"/>
        <w:numPr>
          <w:ilvl w:val="0"/>
          <w:numId w:val="1"/>
        </w:numPr>
        <w:tabs>
          <w:tab w:val="num" w:pos="284"/>
        </w:tabs>
        <w:spacing w:after="120"/>
        <w:ind w:left="284" w:hanging="284"/>
        <w:jc w:val="both"/>
        <w:rPr>
          <w:sz w:val="22"/>
          <w:szCs w:val="22"/>
        </w:rPr>
      </w:pPr>
      <w:r w:rsidRPr="008E0823">
        <w:rPr>
          <w:b/>
          <w:bCs/>
          <w:sz w:val="22"/>
          <w:szCs w:val="22"/>
        </w:rPr>
        <w:t>Veicamo būvdarbu, preču piegādes vai pakalpojuma uzskaitījums (apjomi):</w:t>
      </w:r>
      <w:r w:rsidRPr="008E0823">
        <w:rPr>
          <w:bCs/>
          <w:sz w:val="22"/>
          <w:szCs w:val="22"/>
        </w:rPr>
        <w:t xml:space="preserve"> Precīzs pakalpojuma apraksts ir noteikts Tehniskajā </w:t>
      </w:r>
      <w:r w:rsidRPr="00364C96">
        <w:rPr>
          <w:bCs/>
          <w:sz w:val="22"/>
          <w:szCs w:val="22"/>
        </w:rPr>
        <w:t>specifikācijā (</w:t>
      </w:r>
      <w:r w:rsidR="00572397" w:rsidRPr="00364C96">
        <w:rPr>
          <w:bCs/>
          <w:sz w:val="22"/>
          <w:szCs w:val="22"/>
        </w:rPr>
        <w:t>1.p</w:t>
      </w:r>
      <w:r w:rsidRPr="00364C96">
        <w:rPr>
          <w:bCs/>
          <w:sz w:val="22"/>
          <w:szCs w:val="22"/>
        </w:rPr>
        <w:t>ielikums)</w:t>
      </w:r>
    </w:p>
    <w:p w:rsidR="00D105E4" w:rsidRPr="008E0823" w:rsidRDefault="00D105E4" w:rsidP="001C36C3">
      <w:pPr>
        <w:pStyle w:val="Virsraksts2"/>
        <w:numPr>
          <w:ilvl w:val="0"/>
          <w:numId w:val="1"/>
        </w:numPr>
        <w:tabs>
          <w:tab w:val="num" w:pos="284"/>
        </w:tabs>
        <w:spacing w:after="120"/>
        <w:ind w:left="284" w:hanging="284"/>
        <w:jc w:val="both"/>
        <w:rPr>
          <w:bCs/>
          <w:sz w:val="22"/>
          <w:szCs w:val="22"/>
        </w:rPr>
      </w:pPr>
      <w:r w:rsidRPr="00364C96">
        <w:rPr>
          <w:b/>
          <w:bCs/>
          <w:sz w:val="22"/>
          <w:szCs w:val="22"/>
        </w:rPr>
        <w:t>Paredzamā kopējā līgumcena:</w:t>
      </w:r>
      <w:r w:rsidRPr="00364C96">
        <w:rPr>
          <w:bCs/>
          <w:sz w:val="22"/>
          <w:szCs w:val="22"/>
        </w:rPr>
        <w:t xml:space="preserve"> </w:t>
      </w:r>
      <w:r w:rsidR="00F52B8B" w:rsidRPr="00364C96">
        <w:rPr>
          <w:bCs/>
          <w:sz w:val="22"/>
          <w:szCs w:val="22"/>
        </w:rPr>
        <w:t xml:space="preserve">līdz </w:t>
      </w:r>
      <w:r w:rsidR="002A12AB" w:rsidRPr="00364C96">
        <w:rPr>
          <w:b/>
          <w:bCs/>
          <w:sz w:val="22"/>
          <w:szCs w:val="22"/>
        </w:rPr>
        <w:t xml:space="preserve">EUR </w:t>
      </w:r>
      <w:sdt>
        <w:sdtPr>
          <w:rPr>
            <w:b/>
            <w:bCs/>
            <w:sz w:val="22"/>
            <w:szCs w:val="22"/>
          </w:rPr>
          <w:id w:val="1777682328"/>
          <w:placeholder>
            <w:docPart w:val="BF5D9C7652CE49D2BB597F830C3BFA3E"/>
          </w:placeholder>
        </w:sdtPr>
        <w:sdtEndPr/>
        <w:sdtContent>
          <w:r w:rsidR="00364C96" w:rsidRPr="00364C96">
            <w:rPr>
              <w:b/>
              <w:bCs/>
              <w:sz w:val="22"/>
              <w:szCs w:val="22"/>
            </w:rPr>
            <w:t>8 453,91</w:t>
          </w:r>
        </w:sdtContent>
      </w:sdt>
      <w:r w:rsidR="00F52B8B" w:rsidRPr="00364C96">
        <w:rPr>
          <w:bCs/>
          <w:sz w:val="22"/>
          <w:szCs w:val="22"/>
        </w:rPr>
        <w:t xml:space="preserve"> </w:t>
      </w:r>
      <w:r w:rsidR="002A12AB" w:rsidRPr="00364C96">
        <w:rPr>
          <w:bCs/>
          <w:sz w:val="22"/>
          <w:szCs w:val="22"/>
        </w:rPr>
        <w:t>bez</w:t>
      </w:r>
      <w:r w:rsidR="00CF0863" w:rsidRPr="008E0823">
        <w:rPr>
          <w:bCs/>
          <w:sz w:val="22"/>
          <w:szCs w:val="22"/>
        </w:rPr>
        <w:t xml:space="preserve"> PVN.</w:t>
      </w:r>
    </w:p>
    <w:p w:rsidR="00572397" w:rsidRPr="008E0823"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8E0823">
        <w:rPr>
          <w:b/>
          <w:bCs/>
          <w:sz w:val="22"/>
          <w:szCs w:val="22"/>
        </w:rPr>
        <w:t>Piedāvājum</w:t>
      </w:r>
      <w:bookmarkEnd w:id="4"/>
      <w:bookmarkEnd w:id="5"/>
      <w:bookmarkEnd w:id="6"/>
      <w:r w:rsidRPr="008E0823">
        <w:rPr>
          <w:b/>
          <w:bCs/>
          <w:sz w:val="22"/>
          <w:szCs w:val="22"/>
        </w:rPr>
        <w:t>a izvēles kritērijs:</w:t>
      </w:r>
      <w:r w:rsidRPr="008E0823">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EndPr/>
            <w:sdtContent>
              <w:r w:rsidR="00847028" w:rsidRPr="008E0823">
                <w:rPr>
                  <w:bCs/>
                  <w:sz w:val="22"/>
                  <w:szCs w:val="22"/>
                </w:rPr>
                <w:t>saimnieciski visizdevīgākais piedāvājums, kuru nosaka, ņemot vērā tikai viszemāko cenu</w:t>
              </w:r>
            </w:sdtContent>
          </w:sdt>
        </w:sdtContent>
      </w:sdt>
      <w:r w:rsidRPr="008E0823">
        <w:rPr>
          <w:bCs/>
          <w:sz w:val="22"/>
          <w:szCs w:val="22"/>
        </w:rPr>
        <w:t>.</w:t>
      </w:r>
    </w:p>
    <w:p w:rsidR="00D105E4" w:rsidRPr="008E0823" w:rsidRDefault="00572397" w:rsidP="001C36C3">
      <w:pPr>
        <w:pStyle w:val="Virsraksts2"/>
        <w:numPr>
          <w:ilvl w:val="0"/>
          <w:numId w:val="1"/>
        </w:numPr>
        <w:tabs>
          <w:tab w:val="num" w:pos="284"/>
        </w:tabs>
        <w:spacing w:after="120"/>
        <w:ind w:left="284" w:hanging="284"/>
        <w:jc w:val="both"/>
        <w:rPr>
          <w:sz w:val="22"/>
          <w:szCs w:val="22"/>
        </w:rPr>
      </w:pPr>
      <w:r w:rsidRPr="008E0823">
        <w:rPr>
          <w:b/>
          <w:bCs/>
          <w:sz w:val="22"/>
          <w:szCs w:val="22"/>
        </w:rPr>
        <w:t>Pretendents iesniedz piedāvājumu:</w:t>
      </w:r>
      <w:r w:rsidRPr="008E0823">
        <w:rPr>
          <w:bCs/>
          <w:sz w:val="22"/>
          <w:szCs w:val="22"/>
        </w:rPr>
        <w:t xml:space="preserve"> atbilstoši piedāvājuma iesniegšanas formai (2.pielikums).</w:t>
      </w:r>
    </w:p>
    <w:p w:rsidR="00D105E4" w:rsidRPr="00364C96" w:rsidRDefault="00D105E4" w:rsidP="001C36C3">
      <w:pPr>
        <w:pStyle w:val="Virsraksts2"/>
        <w:numPr>
          <w:ilvl w:val="0"/>
          <w:numId w:val="1"/>
        </w:numPr>
        <w:tabs>
          <w:tab w:val="num" w:pos="284"/>
        </w:tabs>
        <w:spacing w:after="120"/>
        <w:ind w:left="284" w:hanging="284"/>
        <w:jc w:val="both"/>
        <w:rPr>
          <w:bCs/>
          <w:sz w:val="22"/>
          <w:szCs w:val="22"/>
        </w:rPr>
      </w:pPr>
      <w:r w:rsidRPr="008E0823">
        <w:rPr>
          <w:b/>
          <w:sz w:val="22"/>
          <w:szCs w:val="22"/>
        </w:rPr>
        <w:t>Informācija par rezultātiem:</w:t>
      </w:r>
      <w:r w:rsidRPr="008E0823">
        <w:rPr>
          <w:sz w:val="22"/>
          <w:szCs w:val="22"/>
        </w:rPr>
        <w:t xml:space="preserve"> tiks </w:t>
      </w:r>
      <w:r w:rsidR="001843AE" w:rsidRPr="008E0823">
        <w:rPr>
          <w:sz w:val="22"/>
          <w:szCs w:val="22"/>
        </w:rPr>
        <w:t xml:space="preserve">nosūtīta uz </w:t>
      </w:r>
      <w:r w:rsidR="001843AE" w:rsidRPr="00364C96">
        <w:rPr>
          <w:sz w:val="22"/>
          <w:szCs w:val="22"/>
        </w:rPr>
        <w:t>pretendentu norādīt</w:t>
      </w:r>
      <w:r w:rsidR="0047410B" w:rsidRPr="00364C96">
        <w:rPr>
          <w:sz w:val="22"/>
          <w:szCs w:val="22"/>
        </w:rPr>
        <w:t>o</w:t>
      </w:r>
      <w:r w:rsidR="001843AE" w:rsidRPr="00364C96">
        <w:rPr>
          <w:sz w:val="22"/>
          <w:szCs w:val="22"/>
        </w:rPr>
        <w:t xml:space="preserve"> e</w:t>
      </w:r>
      <w:r w:rsidR="0047410B" w:rsidRPr="00364C96">
        <w:rPr>
          <w:sz w:val="22"/>
          <w:szCs w:val="22"/>
        </w:rPr>
        <w:t>lektroniskā pasta adresi.</w:t>
      </w:r>
    </w:p>
    <w:p w:rsidR="0018718E" w:rsidRPr="00364C96" w:rsidRDefault="00D105E4" w:rsidP="001C36C3">
      <w:pPr>
        <w:numPr>
          <w:ilvl w:val="0"/>
          <w:numId w:val="1"/>
        </w:numPr>
        <w:tabs>
          <w:tab w:val="num" w:pos="284"/>
        </w:tabs>
        <w:spacing w:after="120"/>
        <w:ind w:left="284" w:hanging="284"/>
        <w:jc w:val="both"/>
        <w:rPr>
          <w:b/>
          <w:sz w:val="22"/>
          <w:szCs w:val="22"/>
          <w:lang w:val="lv-LV"/>
        </w:rPr>
      </w:pPr>
      <w:r w:rsidRPr="00364C96">
        <w:rPr>
          <w:b/>
          <w:sz w:val="22"/>
          <w:szCs w:val="22"/>
          <w:lang w:val="lv-LV"/>
        </w:rPr>
        <w:t>Piedāvājums iesniedzams:</w:t>
      </w:r>
      <w:r w:rsidR="0018718E" w:rsidRPr="00364C96">
        <w:rPr>
          <w:sz w:val="22"/>
          <w:szCs w:val="22"/>
          <w:lang w:val="lv-LV"/>
        </w:rPr>
        <w:t xml:space="preserve"> līdz </w:t>
      </w:r>
      <w:sdt>
        <w:sdtPr>
          <w:rPr>
            <w:bCs/>
            <w:sz w:val="22"/>
            <w:szCs w:val="22"/>
            <w:lang w:val="lv-LV"/>
          </w:rPr>
          <w:id w:val="680853281"/>
          <w:placeholder>
            <w:docPart w:val="57E13AF99A1949329725034094D766BC"/>
          </w:placeholder>
          <w:date w:fullDate="2017-06-05T00:00:00Z">
            <w:dateFormat w:val="yyyy'. gada 'd. MMMM"/>
            <w:lid w:val="lv-LV"/>
            <w:storeMappedDataAs w:val="dateTime"/>
            <w:calendar w:val="gregorian"/>
          </w:date>
        </w:sdtPr>
        <w:sdtEndPr/>
        <w:sdtContent>
          <w:r w:rsidR="00571470">
            <w:rPr>
              <w:bCs/>
              <w:sz w:val="22"/>
              <w:szCs w:val="22"/>
              <w:lang w:val="lv-LV"/>
            </w:rPr>
            <w:t>2017. gada 5. jūnijs</w:t>
          </w:r>
        </w:sdtContent>
      </w:sdt>
      <w:r w:rsidR="0018718E" w:rsidRPr="00364C96">
        <w:rPr>
          <w:sz w:val="22"/>
          <w:szCs w:val="22"/>
          <w:lang w:val="lv-LV"/>
        </w:rPr>
        <w:t xml:space="preserve"> plkst.</w:t>
      </w:r>
      <w:sdt>
        <w:sdtPr>
          <w:rPr>
            <w:sz w:val="22"/>
            <w:szCs w:val="22"/>
            <w:lang w:val="lv-LV"/>
          </w:rPr>
          <w:id w:val="1735200789"/>
          <w:placeholder>
            <w:docPart w:val="BF5D9C7652CE49D2BB597F830C3BFA3E"/>
          </w:placeholder>
          <w:text/>
        </w:sdtPr>
        <w:sdtEndPr/>
        <w:sdtContent>
          <w:r w:rsidR="00571470">
            <w:rPr>
              <w:sz w:val="22"/>
              <w:szCs w:val="22"/>
              <w:lang w:val="lv-LV"/>
            </w:rPr>
            <w:t>10</w:t>
          </w:r>
          <w:r w:rsidR="0018718E" w:rsidRPr="00364C96">
            <w:rPr>
              <w:sz w:val="22"/>
              <w:szCs w:val="22"/>
              <w:lang w:val="lv-LV"/>
            </w:rPr>
            <w:t>:00</w:t>
          </w:r>
        </w:sdtContent>
      </w:sdt>
      <w:r w:rsidR="0018718E" w:rsidRPr="00364C96">
        <w:rPr>
          <w:sz w:val="22"/>
          <w:szCs w:val="22"/>
          <w:lang w:val="lv-LV"/>
        </w:rPr>
        <w:t xml:space="preserve"> Daugavpils pilsētas domes ēkā, </w:t>
      </w:r>
      <w:r w:rsidR="0018718E" w:rsidRPr="00364C96">
        <w:rPr>
          <w:bCs/>
          <w:sz w:val="22"/>
          <w:szCs w:val="22"/>
          <w:lang w:val="lv-LV"/>
        </w:rPr>
        <w:t>K</w:t>
      </w:r>
      <w:r w:rsidR="009B4311" w:rsidRPr="00364C96">
        <w:rPr>
          <w:bCs/>
          <w:sz w:val="22"/>
          <w:szCs w:val="22"/>
          <w:lang w:val="lv-LV"/>
        </w:rPr>
        <w:t xml:space="preserve">rišjāņa </w:t>
      </w:r>
      <w:r w:rsidR="0018718E" w:rsidRPr="00364C96">
        <w:rPr>
          <w:bCs/>
          <w:sz w:val="22"/>
          <w:szCs w:val="22"/>
          <w:lang w:val="lv-LV"/>
        </w:rPr>
        <w:t>Valdemāra ielā 13</w:t>
      </w:r>
      <w:r w:rsidR="0018718E" w:rsidRPr="00364C96">
        <w:rPr>
          <w:sz w:val="22"/>
          <w:szCs w:val="22"/>
          <w:lang w:val="lv-LV"/>
        </w:rPr>
        <w:t xml:space="preserve">, 2.stāvā, </w:t>
      </w:r>
      <w:sdt>
        <w:sdtPr>
          <w:rPr>
            <w:sz w:val="22"/>
            <w:szCs w:val="22"/>
            <w:lang w:val="lv-LV"/>
          </w:rPr>
          <w:id w:val="1064760412"/>
          <w:placeholder>
            <w:docPart w:val="BF5D9C7652CE49D2BB597F830C3BFA3E"/>
          </w:placeholder>
          <w:text/>
        </w:sdtPr>
        <w:sdtEndPr/>
        <w:sdtContent>
          <w:r w:rsidR="0038103D" w:rsidRPr="00364C96">
            <w:rPr>
              <w:sz w:val="22"/>
              <w:szCs w:val="22"/>
              <w:lang w:val="lv-LV"/>
            </w:rPr>
            <w:t>202</w:t>
          </w:r>
        </w:sdtContent>
      </w:sdt>
      <w:r w:rsidR="0018718E" w:rsidRPr="00364C96">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EndPr/>
        <w:sdtContent>
          <w:r w:rsidR="0038103D" w:rsidRPr="00364C96">
            <w:rPr>
              <w:sz w:val="22"/>
              <w:szCs w:val="22"/>
              <w:lang w:val="lv-LV"/>
            </w:rPr>
            <w:t>ainars.streikis@gaugavpils.lv</w:t>
          </w:r>
        </w:sdtContent>
      </w:sdt>
    </w:p>
    <w:p w:rsidR="00B75E4F" w:rsidRDefault="00B75E4F" w:rsidP="001C36C3">
      <w:pPr>
        <w:spacing w:after="120"/>
        <w:rPr>
          <w:sz w:val="22"/>
          <w:szCs w:val="22"/>
          <w:lang w:val="lv-LV"/>
        </w:rPr>
      </w:pPr>
    </w:p>
    <w:p w:rsidR="00364C96" w:rsidRDefault="00364C96" w:rsidP="001C36C3">
      <w:pPr>
        <w:spacing w:after="120"/>
        <w:rPr>
          <w:sz w:val="22"/>
          <w:szCs w:val="22"/>
          <w:lang w:val="lv-LV"/>
        </w:rPr>
      </w:pPr>
    </w:p>
    <w:p w:rsidR="00782D94" w:rsidRPr="008E0823" w:rsidRDefault="00782D94" w:rsidP="001C36C3">
      <w:pPr>
        <w:spacing w:after="120"/>
        <w:rPr>
          <w:sz w:val="22"/>
          <w:szCs w:val="22"/>
          <w:lang w:val="lv-LV"/>
        </w:rPr>
      </w:pPr>
    </w:p>
    <w:p w:rsidR="00AD3E64" w:rsidRPr="008E0823" w:rsidRDefault="007948B2" w:rsidP="00984E7A">
      <w:pPr>
        <w:jc w:val="right"/>
        <w:rPr>
          <w:b/>
          <w:sz w:val="22"/>
          <w:szCs w:val="22"/>
          <w:lang w:val="lv-LV"/>
        </w:rPr>
      </w:pPr>
      <w:r w:rsidRPr="008E0823">
        <w:rPr>
          <w:b/>
          <w:sz w:val="22"/>
          <w:szCs w:val="22"/>
          <w:lang w:val="lv-LV"/>
        </w:rPr>
        <w:t>1.</w:t>
      </w:r>
      <w:r w:rsidR="00496FB4" w:rsidRPr="008E0823">
        <w:rPr>
          <w:b/>
          <w:sz w:val="22"/>
          <w:szCs w:val="22"/>
          <w:lang w:val="lv-LV"/>
        </w:rPr>
        <w:t>Pielikums</w:t>
      </w:r>
    </w:p>
    <w:p w:rsidR="002A12AB" w:rsidRPr="008E0823" w:rsidRDefault="002A12AB" w:rsidP="009424D7">
      <w:pPr>
        <w:keepNext/>
        <w:keepLines/>
        <w:jc w:val="center"/>
        <w:outlineLvl w:val="0"/>
        <w:rPr>
          <w:b/>
          <w:bCs/>
          <w:sz w:val="22"/>
          <w:szCs w:val="22"/>
          <w:lang w:val="lv-LV"/>
        </w:rPr>
      </w:pPr>
      <w:r w:rsidRPr="008E0823">
        <w:rPr>
          <w:b/>
          <w:bCs/>
          <w:sz w:val="22"/>
          <w:szCs w:val="22"/>
          <w:lang w:val="lv-LV"/>
        </w:rPr>
        <w:t>TEHNISKĀ SPECIFIKĀCIJA</w:t>
      </w:r>
    </w:p>
    <w:p w:rsidR="009424D7" w:rsidRPr="008E0823" w:rsidRDefault="009424D7" w:rsidP="009424D7">
      <w:pPr>
        <w:keepNext/>
        <w:keepLines/>
        <w:jc w:val="center"/>
        <w:outlineLvl w:val="0"/>
        <w:rPr>
          <w:b/>
          <w:bCs/>
          <w:sz w:val="22"/>
          <w:szCs w:val="22"/>
          <w:lang w:val="lv-LV"/>
        </w:rPr>
      </w:pPr>
    </w:p>
    <w:tbl>
      <w:tblPr>
        <w:tblW w:w="9287" w:type="dxa"/>
        <w:tblCellSpacing w:w="0" w:type="dxa"/>
        <w:tblInd w:w="-108" w:type="dxa"/>
        <w:tblCellMar>
          <w:left w:w="0" w:type="dxa"/>
          <w:right w:w="0" w:type="dxa"/>
        </w:tblCellMar>
        <w:tblLook w:val="0000" w:firstRow="0" w:lastRow="0" w:firstColumn="0" w:lastColumn="0" w:noHBand="0" w:noVBand="0"/>
      </w:tblPr>
      <w:tblGrid>
        <w:gridCol w:w="108"/>
        <w:gridCol w:w="378"/>
        <w:gridCol w:w="486"/>
        <w:gridCol w:w="1727"/>
        <w:gridCol w:w="4367"/>
        <w:gridCol w:w="528"/>
        <w:gridCol w:w="719"/>
        <w:gridCol w:w="487"/>
        <w:gridCol w:w="379"/>
        <w:gridCol w:w="108"/>
      </w:tblGrid>
      <w:tr w:rsidR="009424D7" w:rsidRPr="009424D7"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Būves nosaukums:</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Daugavpils 26. pirmsskolas izglītības iestāde</w:t>
            </w:r>
          </w:p>
        </w:tc>
      </w:tr>
      <w:tr w:rsidR="009424D7" w:rsidRPr="00F31A66"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Objekta nosaukums:</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Daugavpils 26. pirmsskolas izglītības iestādes rekonstrukcija par zemas enerģijas patēriņa ēku</w:t>
            </w:r>
            <w:r w:rsidRPr="008E0823">
              <w:rPr>
                <w:sz w:val="22"/>
                <w:szCs w:val="22"/>
                <w:lang w:val="lv-LV" w:eastAsia="ru-RU"/>
              </w:rPr>
              <w:tab/>
            </w:r>
          </w:p>
        </w:tc>
      </w:tr>
      <w:tr w:rsidR="009424D7" w:rsidRPr="009424D7" w:rsidTr="009424D7">
        <w:trPr>
          <w:gridBefore w:val="1"/>
          <w:gridAfter w:val="1"/>
          <w:wBefore w:w="108" w:type="dxa"/>
          <w:wAfter w:w="108" w:type="dxa"/>
          <w:tblCellSpacing w:w="0" w:type="dxa"/>
        </w:trPr>
        <w:tc>
          <w:tcPr>
            <w:tcW w:w="2591" w:type="dxa"/>
            <w:gridSpan w:val="3"/>
          </w:tcPr>
          <w:p w:rsidR="009424D7" w:rsidRPr="009424D7" w:rsidRDefault="009424D7" w:rsidP="009424D7">
            <w:pPr>
              <w:rPr>
                <w:sz w:val="22"/>
                <w:szCs w:val="22"/>
                <w:lang w:val="lv-LV" w:eastAsia="ru-RU"/>
              </w:rPr>
            </w:pPr>
            <w:r w:rsidRPr="009424D7">
              <w:rPr>
                <w:sz w:val="22"/>
                <w:szCs w:val="22"/>
                <w:lang w:val="lv-LV" w:eastAsia="ru-RU"/>
              </w:rPr>
              <w:t>Objekta adrese:</w:t>
            </w:r>
          </w:p>
        </w:tc>
        <w:tc>
          <w:tcPr>
            <w:tcW w:w="6480" w:type="dxa"/>
            <w:gridSpan w:val="5"/>
          </w:tcPr>
          <w:p w:rsidR="009424D7" w:rsidRPr="009424D7" w:rsidRDefault="009424D7" w:rsidP="009424D7">
            <w:pPr>
              <w:pBdr>
                <w:bottom w:val="single" w:sz="6" w:space="0" w:color="000000"/>
              </w:pBdr>
              <w:rPr>
                <w:sz w:val="22"/>
                <w:szCs w:val="22"/>
                <w:lang w:val="lv-LV" w:eastAsia="ru-RU"/>
              </w:rPr>
            </w:pPr>
            <w:r w:rsidRPr="008E0823">
              <w:rPr>
                <w:sz w:val="22"/>
                <w:szCs w:val="22"/>
                <w:lang w:val="lv-LV" w:eastAsia="ru-RU"/>
              </w:rPr>
              <w:t>Šaurā iela 20, Daugavpils</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60"/>
        </w:trPr>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9424D7" w:rsidP="00EA017A">
            <w:pPr>
              <w:widowControl w:val="0"/>
              <w:suppressAutoHyphens/>
              <w:rPr>
                <w:rFonts w:eastAsia="Lucida Sans Unicode"/>
                <w:b/>
                <w:bCs/>
                <w:sz w:val="22"/>
                <w:szCs w:val="22"/>
                <w:lang w:val="lv-LV"/>
              </w:rPr>
            </w:pPr>
            <w:r w:rsidRPr="008E0823">
              <w:rPr>
                <w:b/>
                <w:bCs/>
                <w:sz w:val="22"/>
                <w:szCs w:val="22"/>
                <w:lang w:val="lv-LV"/>
              </w:rPr>
              <w:tab/>
            </w:r>
            <w:r w:rsidRPr="008E0823">
              <w:rPr>
                <w:b/>
                <w:bCs/>
                <w:sz w:val="22"/>
                <w:szCs w:val="22"/>
                <w:lang w:val="lv-LV"/>
              </w:rPr>
              <w:tab/>
            </w:r>
            <w:r w:rsidR="00242AE4" w:rsidRPr="008E0823">
              <w:rPr>
                <w:rFonts w:eastAsia="Lucida Sans Unicode"/>
                <w:b/>
                <w:bCs/>
                <w:sz w:val="22"/>
                <w:szCs w:val="22"/>
                <w:lang w:val="lv-LV"/>
              </w:rPr>
              <w:t>Nr. p.k.</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AE4" w:rsidRPr="008E0823" w:rsidRDefault="00242AE4" w:rsidP="00EA017A">
            <w:pPr>
              <w:widowControl w:val="0"/>
              <w:suppressAutoHyphens/>
              <w:jc w:val="center"/>
              <w:rPr>
                <w:rFonts w:eastAsia="Lucida Sans Unicode"/>
                <w:b/>
                <w:bCs/>
                <w:sz w:val="22"/>
                <w:szCs w:val="22"/>
                <w:lang w:val="lv-LV"/>
              </w:rPr>
            </w:pPr>
            <w:r w:rsidRPr="008E0823">
              <w:rPr>
                <w:rFonts w:eastAsia="Lucida Sans Unicode"/>
                <w:b/>
                <w:bCs/>
                <w:sz w:val="22"/>
                <w:szCs w:val="22"/>
                <w:lang w:val="lv-LV"/>
              </w:rPr>
              <w:t>Darbu apraksts vai materiālu nosaukums</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Mērvienība</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Daudzums</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242AE4">
            <w:pPr>
              <w:widowControl w:val="0"/>
              <w:suppressAutoHyphens/>
              <w:jc w:val="center"/>
              <w:rPr>
                <w:rFonts w:eastAsia="Lucida Sans Unicode"/>
                <w:b/>
                <w:bCs/>
                <w:sz w:val="22"/>
                <w:szCs w:val="22"/>
                <w:lang w:val="lv-LV"/>
              </w:rPr>
            </w:pPr>
            <w:r w:rsidRPr="008E0823">
              <w:rPr>
                <w:rFonts w:eastAsia="Lucida Sans Unicode"/>
                <w:b/>
                <w:bCs/>
                <w:sz w:val="22"/>
                <w:szCs w:val="22"/>
                <w:lang w:val="lv-LV"/>
              </w:rPr>
              <w:t>Vienības izmaksas, EUR</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2AE4" w:rsidRPr="008E0823" w:rsidRDefault="00242AE4" w:rsidP="00EA017A">
            <w:pPr>
              <w:widowControl w:val="0"/>
              <w:suppressAutoHyphens/>
              <w:jc w:val="center"/>
              <w:rPr>
                <w:rFonts w:eastAsia="Lucida Sans Unicode"/>
                <w:b/>
                <w:bCs/>
                <w:sz w:val="22"/>
                <w:szCs w:val="22"/>
                <w:lang w:val="lv-LV"/>
              </w:rPr>
            </w:pPr>
            <w:r w:rsidRPr="008E0823">
              <w:rPr>
                <w:rFonts w:eastAsia="Lucida Sans Unicode"/>
                <w:b/>
                <w:bCs/>
                <w:sz w:val="22"/>
                <w:szCs w:val="22"/>
                <w:lang w:val="lv-LV"/>
              </w:rPr>
              <w:t>Summa, EUR</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8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1395"/>
        </w:trPr>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6094"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242AE4" w:rsidRPr="008E0823" w:rsidRDefault="00242AE4" w:rsidP="00242AE4">
            <w:pPr>
              <w:widowControl w:val="0"/>
              <w:suppressAutoHyphens/>
              <w:jc w:val="right"/>
              <w:rPr>
                <w:rFonts w:eastAsia="Lucida Sans Unicode"/>
                <w:b/>
                <w:bCs/>
                <w:sz w:val="22"/>
                <w:szCs w:val="22"/>
                <w:lang w:val="lv-LV"/>
              </w:rPr>
            </w:pP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1</w:t>
            </w:r>
          </w:p>
        </w:tc>
        <w:tc>
          <w:tcPr>
            <w:tcW w:w="486"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2</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3</w:t>
            </w:r>
          </w:p>
        </w:tc>
        <w:tc>
          <w:tcPr>
            <w:tcW w:w="719"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4</w:t>
            </w:r>
          </w:p>
        </w:tc>
        <w:tc>
          <w:tcPr>
            <w:tcW w:w="487"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7</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8</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300"/>
        </w:trPr>
        <w:tc>
          <w:tcPr>
            <w:tcW w:w="48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single" w:sz="4" w:space="0" w:color="auto"/>
              <w:left w:val="nil"/>
              <w:bottom w:val="single" w:sz="4" w:space="0" w:color="auto"/>
              <w:right w:val="single" w:sz="4" w:space="0" w:color="auto"/>
            </w:tcBorders>
            <w:shd w:val="clear" w:color="000000" w:fill="D9D9D9"/>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xml:space="preserve"> APKURE</w:t>
            </w:r>
          </w:p>
        </w:tc>
        <w:tc>
          <w:tcPr>
            <w:tcW w:w="528" w:type="dxa"/>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single" w:sz="4" w:space="0" w:color="auto"/>
              <w:left w:val="nil"/>
              <w:bottom w:val="single" w:sz="4" w:space="0" w:color="auto"/>
              <w:right w:val="single" w:sz="4" w:space="0" w:color="auto"/>
            </w:tcBorders>
            <w:shd w:val="clear" w:color="000000" w:fill="D9D9D9"/>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single" w:sz="4" w:space="0" w:color="auto"/>
              <w:left w:val="nil"/>
              <w:bottom w:val="single" w:sz="4" w:space="0" w:color="auto"/>
              <w:right w:val="single" w:sz="4" w:space="0" w:color="auto"/>
            </w:tcBorders>
            <w:shd w:val="clear" w:color="000000" w:fill="D9D9D9"/>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A-1</w:t>
            </w:r>
          </w:p>
        </w:tc>
        <w:tc>
          <w:tcPr>
            <w:tcW w:w="528"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255"/>
        </w:trPr>
        <w:tc>
          <w:tcPr>
            <w:tcW w:w="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SISTĒMA A-2</w:t>
            </w:r>
          </w:p>
        </w:tc>
        <w:tc>
          <w:tcPr>
            <w:tcW w:w="528"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719" w:type="dxa"/>
            <w:tcBorders>
              <w:top w:val="nil"/>
              <w:left w:val="nil"/>
              <w:bottom w:val="single" w:sz="4" w:space="0" w:color="auto"/>
              <w:right w:val="single" w:sz="4" w:space="0" w:color="auto"/>
            </w:tcBorders>
            <w:shd w:val="clear" w:color="auto" w:fill="auto"/>
            <w:noWrap/>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 </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34.00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4</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11-400-1200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11-400-1000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5.00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6</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11-400-400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11-400-400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7</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21-400-800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21-400-800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8</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9</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22-400-1600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22-400-1600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10</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21-300-1600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000000" w:fill="FFFFFF"/>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11</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21-400-1600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2.00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12</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PURMO vai ekvivalenta radiatora komplektā ar iebūvētu termostata ventili, atgaisotāju, korķi un montāžas stiprinājumiem montāža.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r w:rsidR="00242AE4" w:rsidRPr="008E0823" w:rsidTr="009424D7">
        <w:tblPrEx>
          <w:tblCellSpacing w:w="0" w:type="nil"/>
          <w:tblCellMar>
            <w:left w:w="108" w:type="dxa"/>
            <w:right w:w="108" w:type="dxa"/>
          </w:tblCellMar>
          <w:tblLook w:val="04A0" w:firstRow="1" w:lastRow="0" w:firstColumn="1" w:lastColumn="0" w:noHBand="0" w:noVBand="1"/>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6"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6094" w:type="dxa"/>
            <w:gridSpan w:val="2"/>
            <w:tcBorders>
              <w:top w:val="nil"/>
              <w:left w:val="nil"/>
              <w:bottom w:val="single" w:sz="4" w:space="0" w:color="auto"/>
              <w:right w:val="single" w:sz="4" w:space="0" w:color="auto"/>
            </w:tcBorders>
            <w:shd w:val="clear" w:color="auto" w:fill="auto"/>
            <w:vAlign w:val="bottom"/>
            <w:hideMark/>
          </w:tcPr>
          <w:p w:rsidR="00242AE4" w:rsidRPr="008E0823" w:rsidRDefault="00242AE4" w:rsidP="00242AE4">
            <w:pPr>
              <w:widowControl w:val="0"/>
              <w:suppressAutoHyphens/>
              <w:jc w:val="right"/>
              <w:rPr>
                <w:rFonts w:eastAsia="Lucida Sans Unicode"/>
                <w:b/>
                <w:bCs/>
                <w:i/>
                <w:iCs/>
                <w:sz w:val="22"/>
                <w:szCs w:val="22"/>
                <w:lang w:val="lv-LV"/>
              </w:rPr>
            </w:pPr>
            <w:r w:rsidRPr="008E0823">
              <w:rPr>
                <w:rFonts w:eastAsia="Lucida Sans Unicode"/>
                <w:b/>
                <w:bCs/>
                <w:i/>
                <w:iCs/>
                <w:sz w:val="22"/>
                <w:szCs w:val="22"/>
                <w:lang w:val="lv-LV"/>
              </w:rPr>
              <w:t>PURMO vai ekvivalents radiators komplektā ar iebūvētu termostata ventili, atgaisotāju, korķi un montāžas stiprinājumiem.  C 21-400-900</w:t>
            </w:r>
          </w:p>
        </w:tc>
        <w:tc>
          <w:tcPr>
            <w:tcW w:w="528" w:type="dxa"/>
            <w:tcBorders>
              <w:top w:val="nil"/>
              <w:left w:val="nil"/>
              <w:bottom w:val="single" w:sz="4" w:space="0" w:color="auto"/>
              <w:right w:val="single" w:sz="4" w:space="0" w:color="auto"/>
            </w:tcBorders>
            <w:shd w:val="clear" w:color="auto" w:fill="auto"/>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kpl</w:t>
            </w:r>
          </w:p>
        </w:tc>
        <w:tc>
          <w:tcPr>
            <w:tcW w:w="719"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3.00</w:t>
            </w:r>
          </w:p>
        </w:tc>
        <w:tc>
          <w:tcPr>
            <w:tcW w:w="487" w:type="dxa"/>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c>
          <w:tcPr>
            <w:tcW w:w="487" w:type="dxa"/>
            <w:gridSpan w:val="2"/>
            <w:tcBorders>
              <w:top w:val="nil"/>
              <w:left w:val="nil"/>
              <w:bottom w:val="single" w:sz="4" w:space="0" w:color="auto"/>
              <w:right w:val="single" w:sz="4" w:space="0" w:color="auto"/>
            </w:tcBorders>
            <w:shd w:val="clear" w:color="auto" w:fill="auto"/>
            <w:noWrap/>
            <w:vAlign w:val="center"/>
            <w:hideMark/>
          </w:tcPr>
          <w:p w:rsidR="00242AE4" w:rsidRPr="008E0823" w:rsidRDefault="00242AE4" w:rsidP="00242AE4">
            <w:pPr>
              <w:widowControl w:val="0"/>
              <w:suppressAutoHyphens/>
              <w:jc w:val="right"/>
              <w:rPr>
                <w:rFonts w:eastAsia="Lucida Sans Unicode"/>
                <w:b/>
                <w:bCs/>
                <w:sz w:val="22"/>
                <w:szCs w:val="22"/>
                <w:lang w:val="lv-LV"/>
              </w:rPr>
            </w:pPr>
            <w:r w:rsidRPr="008E0823">
              <w:rPr>
                <w:rFonts w:eastAsia="Lucida Sans Unicode"/>
                <w:b/>
                <w:bCs/>
                <w:sz w:val="22"/>
                <w:szCs w:val="22"/>
                <w:lang w:val="lv-LV"/>
              </w:rPr>
              <w:t> </w:t>
            </w:r>
          </w:p>
        </w:tc>
      </w:tr>
    </w:tbl>
    <w:p w:rsidR="00687117" w:rsidRPr="008E0823" w:rsidRDefault="00687117" w:rsidP="00AD3E64">
      <w:pPr>
        <w:widowControl w:val="0"/>
        <w:suppressAutoHyphens/>
        <w:jc w:val="right"/>
        <w:rPr>
          <w:rFonts w:eastAsia="Lucida Sans Unicode"/>
          <w:b/>
          <w:bCs/>
          <w:sz w:val="22"/>
          <w:szCs w:val="22"/>
          <w:lang w:val="lv-LV"/>
        </w:rPr>
      </w:pPr>
    </w:p>
    <w:p w:rsidR="008E0823" w:rsidRPr="008E0823" w:rsidRDefault="008E0823" w:rsidP="008E0823">
      <w:pPr>
        <w:rPr>
          <w:b/>
          <w:sz w:val="22"/>
          <w:szCs w:val="22"/>
          <w:lang w:val="lv-LV" w:eastAsia="ru-RU"/>
        </w:rPr>
      </w:pPr>
      <w:r w:rsidRPr="008E0823">
        <w:rPr>
          <w:b/>
          <w:sz w:val="22"/>
          <w:szCs w:val="22"/>
          <w:lang w:val="lv-LV" w:eastAsia="ru-RU"/>
        </w:rPr>
        <w:t>Piezīmes:</w:t>
      </w:r>
    </w:p>
    <w:p w:rsidR="008E0823" w:rsidRPr="006E0187" w:rsidRDefault="008E0823" w:rsidP="006E0187">
      <w:pPr>
        <w:pStyle w:val="Sarakstarindkopa"/>
        <w:numPr>
          <w:ilvl w:val="0"/>
          <w:numId w:val="32"/>
        </w:numPr>
        <w:spacing w:after="120"/>
        <w:ind w:left="426"/>
        <w:jc w:val="both"/>
        <w:rPr>
          <w:sz w:val="22"/>
          <w:szCs w:val="22"/>
          <w:lang w:val="lv-LV" w:eastAsia="ru-RU"/>
        </w:rPr>
      </w:pPr>
      <w:r w:rsidRPr="006E0187">
        <w:rPr>
          <w:sz w:val="22"/>
          <w:szCs w:val="22"/>
          <w:lang w:val="lv-LV" w:eastAsia="ru-RU"/>
        </w:rPr>
        <w:t>Būvuzņēmējam jāievērtē darbu daudzuma sarakstā minēto darbu veikšanai nepieciešamie materiāli un papildu darbi, kas nav minēti šajā sarakstā, bet bez kuriem nebūtu iespējama būvdarbu tehnoloģiski pareiza un spēkā esošajiem normatīviem atbilstoša veikšana pilnā apmērā, t.sk. sagatavošanas un objekta mobilizācijas darbi. Darbu apjomu sarakstu skatīt kopā ar rasējumiem un specifikācijām. Gadījumā ja darbu apjomi nesakrīt, par pareiziem jāuzskata rasējumos esošie darbu apjomi.</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Būvuzņēmējam jādod pilna apjoma cenu piedāvājums, ieskaitot darbus un materiālus, kas nav norādīti darba uzdevumā, bet ir nepieciešami lai kvalitatīvi izpildītu visus būvdarbus un nodotu tos Pasūtītājam noteiktā kvalitātē, kārtībā un termiņā, t.sk. būvgružu utilizācija, </w:t>
      </w:r>
      <w:r w:rsidR="006E0187" w:rsidRPr="006E0187">
        <w:rPr>
          <w:sz w:val="22"/>
          <w:szCs w:val="22"/>
          <w:lang w:val="lv-LV" w:eastAsia="ru-RU"/>
        </w:rPr>
        <w:t>telpu</w:t>
      </w:r>
      <w:r w:rsidRPr="008E0823">
        <w:rPr>
          <w:sz w:val="22"/>
          <w:szCs w:val="22"/>
          <w:lang w:val="lv-LV" w:eastAsia="ru-RU"/>
        </w:rPr>
        <w:t xml:space="preserve"> inventāra, iekārtu noklāšana ar plēvi, pasargājot tos no būvniecības putekļiem.</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izpratnē.</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 izmaksu tāmes jāizstrādā saskaņā ar 30.06.2015. MK noteikumiem Nr. 330 „Noteikumi par Latvijas būvnormatīvu LBN 501- 15 „Būvizmaksu noteikšanas kārtība””.</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Būvdarbus veikt netraucējot iestādes darbu un pēc iepriekšējas saskaņošanas ar pasūtītāju.</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Veikto darbu kvalitātes garantijas laiks – </w:t>
      </w:r>
      <w:r w:rsidR="006C37A6">
        <w:rPr>
          <w:sz w:val="22"/>
          <w:szCs w:val="22"/>
          <w:lang w:val="lv-LV" w:eastAsia="ru-RU"/>
        </w:rPr>
        <w:t>5 (pieci) gadi</w:t>
      </w:r>
      <w:r w:rsidRPr="008E0823">
        <w:rPr>
          <w:sz w:val="22"/>
          <w:szCs w:val="22"/>
          <w:lang w:val="lv-LV" w:eastAsia="ru-RU"/>
        </w:rPr>
        <w:t xml:space="preserve"> no nodošanas – pieņemšanas akta abpusējas parakstīšanas dienas.</w:t>
      </w:r>
    </w:p>
    <w:p w:rsidR="008E0823" w:rsidRPr="008E0823" w:rsidRDefault="008E0823" w:rsidP="006E0187">
      <w:pPr>
        <w:pStyle w:val="Sarakstarindkopa"/>
        <w:numPr>
          <w:ilvl w:val="0"/>
          <w:numId w:val="32"/>
        </w:numPr>
        <w:spacing w:after="120"/>
        <w:ind w:left="426"/>
        <w:jc w:val="both"/>
        <w:rPr>
          <w:sz w:val="22"/>
          <w:szCs w:val="22"/>
          <w:lang w:val="lv-LV" w:eastAsia="ru-RU"/>
        </w:rPr>
      </w:pPr>
      <w:r w:rsidRPr="008E0823">
        <w:rPr>
          <w:sz w:val="22"/>
          <w:szCs w:val="22"/>
          <w:lang w:val="lv-LV" w:eastAsia="ru-RU"/>
        </w:rPr>
        <w:t xml:space="preserve">Darbu izpildes termiņš – </w:t>
      </w:r>
      <w:r w:rsidR="007B79DD" w:rsidRPr="007B79DD">
        <w:rPr>
          <w:b/>
          <w:sz w:val="22"/>
          <w:szCs w:val="22"/>
          <w:lang w:val="lv-LV" w:eastAsia="ru-RU"/>
        </w:rPr>
        <w:t>2017.gada 30.septembris</w:t>
      </w:r>
      <w:r w:rsidR="007B79DD">
        <w:rPr>
          <w:b/>
          <w:sz w:val="22"/>
          <w:szCs w:val="22"/>
          <w:lang w:val="lv-LV" w:eastAsia="ru-RU"/>
        </w:rPr>
        <w:t>.</w:t>
      </w:r>
    </w:p>
    <w:p w:rsidR="008E0823" w:rsidRPr="008E0823" w:rsidRDefault="008E0823" w:rsidP="00AD3E64">
      <w:pPr>
        <w:widowControl w:val="0"/>
        <w:suppressAutoHyphens/>
        <w:jc w:val="right"/>
        <w:rPr>
          <w:rFonts w:eastAsia="Lucida Sans Unicode"/>
          <w:bCs/>
          <w:sz w:val="22"/>
          <w:szCs w:val="22"/>
          <w:lang w:val="lv-LV"/>
        </w:rPr>
      </w:pPr>
    </w:p>
    <w:p w:rsidR="00687117" w:rsidRPr="008E0823" w:rsidRDefault="00B03A94" w:rsidP="00B03A94">
      <w:pPr>
        <w:widowControl w:val="0"/>
        <w:suppressAutoHyphens/>
        <w:jc w:val="both"/>
        <w:rPr>
          <w:rFonts w:eastAsia="Lucida Sans Unicode"/>
          <w:bCs/>
          <w:sz w:val="22"/>
          <w:szCs w:val="22"/>
          <w:lang w:val="lv-LV"/>
        </w:rPr>
      </w:pPr>
      <w:r w:rsidRPr="008E0823">
        <w:rPr>
          <w:rFonts w:eastAsia="Lucida Sans Unicode"/>
          <w:bCs/>
          <w:sz w:val="22"/>
          <w:szCs w:val="22"/>
          <w:lang w:val="lv-LV"/>
        </w:rPr>
        <w:t>Sagatavoja:</w:t>
      </w:r>
    </w:p>
    <w:p w:rsidR="002B2EBA" w:rsidRDefault="002B2EBA" w:rsidP="00B03A94">
      <w:pPr>
        <w:spacing w:line="20" w:lineRule="atLeast"/>
        <w:outlineLvl w:val="0"/>
        <w:rPr>
          <w:sz w:val="22"/>
          <w:szCs w:val="22"/>
          <w:lang w:val="lv-LV"/>
        </w:rPr>
      </w:pPr>
      <w:r w:rsidRPr="008E0823">
        <w:rPr>
          <w:sz w:val="22"/>
          <w:szCs w:val="22"/>
          <w:lang w:val="lv-LV"/>
        </w:rPr>
        <w:t>Daugavpils pilsētas domes Īpašuma pārvaldīšana</w:t>
      </w:r>
      <w:r>
        <w:rPr>
          <w:sz w:val="22"/>
          <w:szCs w:val="22"/>
          <w:lang w:val="lv-LV"/>
        </w:rPr>
        <w:t>s</w:t>
      </w:r>
    </w:p>
    <w:p w:rsidR="002B2EBA" w:rsidRDefault="002B2EBA" w:rsidP="00B03A94">
      <w:pPr>
        <w:spacing w:line="20" w:lineRule="atLeast"/>
        <w:outlineLvl w:val="0"/>
        <w:rPr>
          <w:sz w:val="22"/>
          <w:szCs w:val="22"/>
          <w:lang w:val="lv-LV"/>
        </w:rPr>
      </w:pPr>
      <w:r w:rsidRPr="008E0823">
        <w:rPr>
          <w:sz w:val="22"/>
          <w:szCs w:val="22"/>
          <w:lang w:val="lv-LV"/>
        </w:rPr>
        <w:t>departamenta Nekustamā īpašuma attīstības nodaļas</w:t>
      </w:r>
    </w:p>
    <w:p w:rsidR="00B03A94" w:rsidRPr="00B03A94" w:rsidRDefault="002B2EBA" w:rsidP="00B03A94">
      <w:pPr>
        <w:spacing w:line="20" w:lineRule="atLeast"/>
        <w:outlineLvl w:val="0"/>
        <w:rPr>
          <w:sz w:val="22"/>
          <w:szCs w:val="22"/>
          <w:lang w:val="lv-LV"/>
        </w:rPr>
      </w:pPr>
      <w:r w:rsidRPr="008E0823">
        <w:rPr>
          <w:sz w:val="22"/>
          <w:szCs w:val="22"/>
          <w:lang w:val="lv-LV"/>
        </w:rPr>
        <w:t>projektu tehniskā vadītāja</w:t>
      </w:r>
      <w:r w:rsidR="00B03A94" w:rsidRPr="00B03A94">
        <w:rPr>
          <w:sz w:val="22"/>
          <w:szCs w:val="22"/>
          <w:lang w:val="lv-LV"/>
        </w:rPr>
        <w:t xml:space="preserve">                               </w:t>
      </w:r>
      <w:r>
        <w:rPr>
          <w:sz w:val="22"/>
          <w:szCs w:val="22"/>
          <w:lang w:val="lv-LV"/>
        </w:rPr>
        <w:tab/>
      </w:r>
      <w:r>
        <w:rPr>
          <w:sz w:val="22"/>
          <w:szCs w:val="22"/>
          <w:lang w:val="lv-LV"/>
        </w:rPr>
        <w:tab/>
      </w:r>
      <w:r>
        <w:rPr>
          <w:sz w:val="22"/>
          <w:szCs w:val="22"/>
          <w:lang w:val="lv-LV"/>
        </w:rPr>
        <w:tab/>
      </w:r>
      <w:r w:rsidR="00B03A94" w:rsidRPr="00B03A94">
        <w:rPr>
          <w:sz w:val="22"/>
          <w:szCs w:val="22"/>
          <w:lang w:val="lv-LV"/>
        </w:rPr>
        <w:t xml:space="preserve">                                    O.Galančuka</w:t>
      </w: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Pr="008E0823"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3F2840" w:rsidRDefault="003F2840" w:rsidP="00AD3E64">
      <w:pPr>
        <w:widowControl w:val="0"/>
        <w:suppressAutoHyphens/>
        <w:jc w:val="right"/>
        <w:rPr>
          <w:rFonts w:eastAsia="Lucida Sans Unicode"/>
          <w:b/>
          <w:bCs/>
          <w:sz w:val="22"/>
          <w:szCs w:val="22"/>
          <w:lang w:val="lv-LV"/>
        </w:rPr>
      </w:pPr>
    </w:p>
    <w:p w:rsidR="003F2840" w:rsidRDefault="003F2840" w:rsidP="00AD3E64">
      <w:pPr>
        <w:widowControl w:val="0"/>
        <w:suppressAutoHyphens/>
        <w:jc w:val="right"/>
        <w:rPr>
          <w:rFonts w:eastAsia="Lucida Sans Unicode"/>
          <w:b/>
          <w:bCs/>
          <w:sz w:val="22"/>
          <w:szCs w:val="22"/>
          <w:lang w:val="lv-LV"/>
        </w:rPr>
      </w:pPr>
    </w:p>
    <w:p w:rsidR="00B838EC" w:rsidRDefault="00B838EC" w:rsidP="00AD3E64">
      <w:pPr>
        <w:widowControl w:val="0"/>
        <w:suppressAutoHyphens/>
        <w:jc w:val="right"/>
        <w:rPr>
          <w:rFonts w:eastAsia="Lucida Sans Unicode"/>
          <w:b/>
          <w:bCs/>
          <w:sz w:val="22"/>
          <w:szCs w:val="22"/>
          <w:lang w:val="lv-LV"/>
        </w:rPr>
      </w:pPr>
    </w:p>
    <w:p w:rsidR="00B838EC" w:rsidRPr="008E0823" w:rsidRDefault="00B838EC" w:rsidP="00AD3E64">
      <w:pPr>
        <w:widowControl w:val="0"/>
        <w:suppressAutoHyphens/>
        <w:jc w:val="right"/>
        <w:rPr>
          <w:rFonts w:eastAsia="Lucida Sans Unicode"/>
          <w:b/>
          <w:bCs/>
          <w:sz w:val="22"/>
          <w:szCs w:val="22"/>
          <w:lang w:val="lv-LV"/>
        </w:rPr>
      </w:pPr>
    </w:p>
    <w:p w:rsidR="002A0A42" w:rsidRPr="008E0823" w:rsidRDefault="00984E7A" w:rsidP="002A0A42">
      <w:pPr>
        <w:widowControl w:val="0"/>
        <w:suppressAutoHyphens/>
        <w:jc w:val="right"/>
        <w:rPr>
          <w:rFonts w:eastAsia="Lucida Sans Unicode"/>
          <w:b/>
          <w:bCs/>
          <w:sz w:val="22"/>
          <w:szCs w:val="22"/>
          <w:lang w:val="lv-LV"/>
        </w:rPr>
      </w:pPr>
      <w:r w:rsidRPr="008E0823">
        <w:rPr>
          <w:rFonts w:eastAsia="Lucida Sans Unicode"/>
          <w:b/>
          <w:bCs/>
          <w:sz w:val="22"/>
          <w:szCs w:val="22"/>
          <w:lang w:val="lv-LV"/>
        </w:rPr>
        <w:t>2</w:t>
      </w:r>
      <w:r w:rsidR="002A0A42" w:rsidRPr="008E0823">
        <w:rPr>
          <w:rFonts w:eastAsia="Lucida Sans Unicode"/>
          <w:b/>
          <w:bCs/>
          <w:sz w:val="22"/>
          <w:szCs w:val="22"/>
          <w:lang w:val="lv-LV"/>
        </w:rPr>
        <w:t xml:space="preserve">.pielikums </w:t>
      </w:r>
    </w:p>
    <w:p w:rsidR="002A0A42" w:rsidRPr="008E0823" w:rsidRDefault="002A0A42" w:rsidP="002A0A42">
      <w:pPr>
        <w:widowControl w:val="0"/>
        <w:suppressAutoHyphens/>
        <w:jc w:val="right"/>
        <w:rPr>
          <w:rFonts w:eastAsia="Lucida Sans Unicode"/>
          <w:b/>
          <w:bCs/>
          <w:sz w:val="22"/>
          <w:szCs w:val="22"/>
          <w:lang w:val="lv-LV"/>
        </w:rPr>
      </w:pPr>
    </w:p>
    <w:p w:rsidR="002A0A42" w:rsidRPr="008E0823" w:rsidRDefault="006A0A96" w:rsidP="006A0A96">
      <w:pPr>
        <w:widowControl w:val="0"/>
        <w:suppressAutoHyphens/>
        <w:jc w:val="center"/>
        <w:rPr>
          <w:rFonts w:eastAsia="Lucida Sans Unicode"/>
          <w:b/>
          <w:bCs/>
          <w:sz w:val="22"/>
          <w:szCs w:val="22"/>
          <w:lang w:val="lv-LV" w:eastAsia="ar-SA"/>
        </w:rPr>
      </w:pPr>
      <w:r w:rsidRPr="008E0823">
        <w:rPr>
          <w:rFonts w:eastAsia="Lucida Sans Unicode"/>
          <w:b/>
          <w:bCs/>
          <w:sz w:val="22"/>
          <w:szCs w:val="22"/>
          <w:lang w:val="lv-LV" w:eastAsia="ar-SA"/>
        </w:rPr>
        <w:t xml:space="preserve"> </w:t>
      </w:r>
      <w:r w:rsidR="002A0A42" w:rsidRPr="008E0823">
        <w:rPr>
          <w:rFonts w:eastAsia="Lucida Sans Unicode"/>
          <w:b/>
          <w:bCs/>
          <w:sz w:val="22"/>
          <w:szCs w:val="22"/>
          <w:lang w:val="lv-LV" w:eastAsia="ar-SA"/>
        </w:rPr>
        <w:t>TEHNISKAIS UN FINANŠU PIEDĀVĀJUMS</w:t>
      </w:r>
    </w:p>
    <w:p w:rsidR="00EC517C" w:rsidRPr="00EC517C" w:rsidRDefault="004D084A" w:rsidP="00EC517C">
      <w:pPr>
        <w:jc w:val="center"/>
        <w:rPr>
          <w:i/>
          <w:lang w:val="lv-LV"/>
        </w:rPr>
      </w:pPr>
      <w:r w:rsidRPr="008E0823">
        <w:rPr>
          <w:i/>
          <w:lang w:val="lv-LV"/>
        </w:rPr>
        <w:t xml:space="preserve"> </w:t>
      </w:r>
      <w:r w:rsidR="00EC517C" w:rsidRPr="00EC517C">
        <w:rPr>
          <w:i/>
          <w:lang w:val="lv-LV"/>
        </w:rPr>
        <w:t>(veidne)</w:t>
      </w:r>
    </w:p>
    <w:p w:rsidR="00EC517C" w:rsidRPr="00EC517C" w:rsidRDefault="00EC517C" w:rsidP="00EC517C">
      <w:pPr>
        <w:jc w:val="both"/>
        <w:rPr>
          <w:b/>
          <w:lang w:val="lv-LV"/>
        </w:rPr>
      </w:pPr>
    </w:p>
    <w:p w:rsidR="0066777B" w:rsidRPr="008E0823" w:rsidRDefault="0066777B" w:rsidP="0066777B">
      <w:pPr>
        <w:widowControl w:val="0"/>
        <w:suppressAutoHyphens/>
        <w:jc w:val="both"/>
        <w:rPr>
          <w:rFonts w:eastAsia="Lucida Sans Unicode"/>
          <w:sz w:val="22"/>
          <w:szCs w:val="22"/>
          <w:lang w:val="lv-LV" w:eastAsia="ar-SA"/>
        </w:rPr>
      </w:pPr>
      <w:r w:rsidRPr="008E0823">
        <w:rPr>
          <w:sz w:val="22"/>
          <w:szCs w:val="22"/>
          <w:lang w:val="lv-LV" w:eastAsia="ar-SA"/>
        </w:rPr>
        <w:t>Pretendents (</w:t>
      </w:r>
      <w:r w:rsidRPr="008E0823">
        <w:rPr>
          <w:i/>
          <w:sz w:val="22"/>
          <w:szCs w:val="22"/>
          <w:highlight w:val="lightGray"/>
          <w:lang w:val="lv-LV" w:eastAsia="ar-SA"/>
        </w:rPr>
        <w:t>pretendenta nosaukums</w:t>
      </w:r>
      <w:r w:rsidRPr="008E0823">
        <w:rPr>
          <w:sz w:val="22"/>
          <w:szCs w:val="22"/>
          <w:lang w:val="lv-LV" w:eastAsia="ar-SA"/>
        </w:rPr>
        <w:t xml:space="preserve">), </w:t>
      </w:r>
      <w:r w:rsidRPr="008E0823">
        <w:rPr>
          <w:rFonts w:eastAsia="SimSun"/>
          <w:sz w:val="22"/>
          <w:szCs w:val="22"/>
          <w:lang w:val="lv-LV" w:eastAsia="ar-SA"/>
        </w:rPr>
        <w:t>reģ. Nr. (</w:t>
      </w:r>
      <w:r w:rsidRPr="008E0823">
        <w:rPr>
          <w:rFonts w:eastAsia="SimSun"/>
          <w:i/>
          <w:sz w:val="22"/>
          <w:szCs w:val="22"/>
          <w:highlight w:val="lightGray"/>
          <w:lang w:val="lv-LV" w:eastAsia="ar-SA"/>
        </w:rPr>
        <w:t>reģistrācijas numurs</w:t>
      </w:r>
      <w:r w:rsidRPr="008E0823">
        <w:rPr>
          <w:rFonts w:eastAsia="SimSun"/>
          <w:sz w:val="22"/>
          <w:szCs w:val="22"/>
          <w:lang w:val="lv-LV" w:eastAsia="ar-SA"/>
        </w:rPr>
        <w:t>), (</w:t>
      </w:r>
      <w:r w:rsidRPr="008E0823">
        <w:rPr>
          <w:rFonts w:eastAsia="SimSun"/>
          <w:i/>
          <w:sz w:val="22"/>
          <w:szCs w:val="22"/>
          <w:highlight w:val="lightGray"/>
          <w:lang w:val="lv-LV" w:eastAsia="ar-SA"/>
        </w:rPr>
        <w:t>adrese</w:t>
      </w:r>
      <w:r w:rsidRPr="008E0823">
        <w:rPr>
          <w:rFonts w:eastAsia="SimSun"/>
          <w:sz w:val="22"/>
          <w:szCs w:val="22"/>
          <w:lang w:val="lv-LV" w:eastAsia="ar-SA"/>
        </w:rPr>
        <w:t>), tā (</w:t>
      </w:r>
      <w:r w:rsidRPr="008E0823">
        <w:rPr>
          <w:rFonts w:eastAsia="SimSun"/>
          <w:i/>
          <w:sz w:val="22"/>
          <w:szCs w:val="22"/>
          <w:highlight w:val="lightGray"/>
          <w:lang w:val="lv-LV" w:eastAsia="ar-SA"/>
        </w:rPr>
        <w:t>personas, kas paraksta, pilnvarojums, amats, vārds, uzvārds</w:t>
      </w:r>
      <w:r w:rsidRPr="008E0823">
        <w:rPr>
          <w:rFonts w:eastAsia="SimSun"/>
          <w:sz w:val="22"/>
          <w:szCs w:val="22"/>
          <w:lang w:val="lv-LV" w:eastAsia="ar-SA"/>
        </w:rPr>
        <w:t xml:space="preserve">) </w:t>
      </w:r>
      <w:r w:rsidRPr="008E0823">
        <w:rPr>
          <w:sz w:val="22"/>
          <w:szCs w:val="22"/>
          <w:lang w:val="lv-LV" w:eastAsia="ar-SA"/>
        </w:rPr>
        <w:t xml:space="preserve">personā, iesniedz savu Tehnisko un finanšu piedāvājumu: </w:t>
      </w:r>
    </w:p>
    <w:p w:rsidR="00EC517C" w:rsidRPr="00EC517C" w:rsidRDefault="00EC517C" w:rsidP="00EC517C">
      <w:pPr>
        <w:jc w:val="both"/>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EC517C" w:rsidRPr="00EC517C" w:rsidTr="00072E4E">
        <w:trPr>
          <w:trHeight w:val="377"/>
        </w:trPr>
        <w:tc>
          <w:tcPr>
            <w:tcW w:w="9668" w:type="dxa"/>
            <w:vAlign w:val="center"/>
          </w:tcPr>
          <w:p w:rsidR="00EC517C" w:rsidRPr="00EC517C" w:rsidRDefault="00EC517C" w:rsidP="00EC517C">
            <w:pPr>
              <w:ind w:left="284"/>
              <w:jc w:val="center"/>
              <w:rPr>
                <w:b/>
                <w:bCs/>
                <w:lang w:val="lv-LV"/>
              </w:rPr>
            </w:pPr>
            <w:r w:rsidRPr="00EC517C">
              <w:rPr>
                <w:b/>
                <w:bCs/>
                <w:lang w:val="lv-LV"/>
              </w:rPr>
              <w:t>Finanšu piedāvājums EUR bez PVN (</w:t>
            </w:r>
            <w:r w:rsidRPr="00EC517C">
              <w:rPr>
                <w:bCs/>
                <w:lang w:val="lv-LV"/>
              </w:rPr>
              <w:t>cipariem, vārdiem)</w:t>
            </w:r>
          </w:p>
        </w:tc>
      </w:tr>
      <w:tr w:rsidR="00EC517C" w:rsidRPr="00EC517C" w:rsidTr="00072E4E">
        <w:trPr>
          <w:trHeight w:val="359"/>
        </w:trPr>
        <w:tc>
          <w:tcPr>
            <w:tcW w:w="9668" w:type="dxa"/>
            <w:vAlign w:val="center"/>
          </w:tcPr>
          <w:p w:rsidR="00EC517C" w:rsidRPr="00EC517C" w:rsidRDefault="00EC517C" w:rsidP="00EC517C">
            <w:pPr>
              <w:jc w:val="right"/>
              <w:rPr>
                <w:lang w:val="lv-LV"/>
              </w:rPr>
            </w:pPr>
          </w:p>
          <w:p w:rsidR="00EC517C" w:rsidRPr="00EC517C" w:rsidRDefault="00EC517C" w:rsidP="00EC517C">
            <w:pPr>
              <w:jc w:val="right"/>
              <w:rPr>
                <w:lang w:val="lv-LV"/>
              </w:rPr>
            </w:pPr>
          </w:p>
        </w:tc>
      </w:tr>
    </w:tbl>
    <w:p w:rsidR="00EC517C" w:rsidRPr="00EC517C" w:rsidRDefault="00EC517C" w:rsidP="00EC517C">
      <w:pPr>
        <w:jc w:val="both"/>
        <w:rPr>
          <w:lang w:val="lv-LV"/>
        </w:rPr>
      </w:pPr>
    </w:p>
    <w:p w:rsidR="00EC517C" w:rsidRPr="00EC517C" w:rsidRDefault="00EC517C" w:rsidP="006A3CC9">
      <w:pPr>
        <w:jc w:val="both"/>
        <w:rPr>
          <w:rFonts w:eastAsia="Calibri"/>
          <w:lang w:val="lv-LV"/>
        </w:rPr>
      </w:pPr>
      <w:r w:rsidRPr="00EC517C">
        <w:rPr>
          <w:rFonts w:eastAsia="Calibri"/>
          <w:lang w:val="lv-LV"/>
        </w:rPr>
        <w:t xml:space="preserve">Apliecinām, ka: </w:t>
      </w:r>
    </w:p>
    <w:p w:rsidR="00EC517C" w:rsidRPr="00EC517C" w:rsidRDefault="0066777B" w:rsidP="006A3CC9">
      <w:pPr>
        <w:numPr>
          <w:ilvl w:val="0"/>
          <w:numId w:val="29"/>
        </w:numPr>
        <w:jc w:val="both"/>
        <w:rPr>
          <w:rFonts w:eastAsia="Calibri"/>
          <w:lang w:val="lv-LV"/>
        </w:rPr>
      </w:pPr>
      <w:r w:rsidRPr="008E0823">
        <w:rPr>
          <w:rFonts w:eastAsia="Calibri"/>
          <w:lang w:val="lv-LV"/>
        </w:rPr>
        <w:t xml:space="preserve">Cenu aptaujas </w:t>
      </w:r>
      <w:r w:rsidR="00EC517C" w:rsidRPr="00EC517C">
        <w:rPr>
          <w:rFonts w:eastAsia="Calibri"/>
          <w:lang w:val="lv-LV"/>
        </w:rPr>
        <w:t>dokumenti ir izvērtēti ar pietiekamu rūpību;</w:t>
      </w:r>
    </w:p>
    <w:p w:rsidR="00EC517C" w:rsidRPr="00EC517C" w:rsidRDefault="00EC517C" w:rsidP="006A3CC9">
      <w:pPr>
        <w:numPr>
          <w:ilvl w:val="0"/>
          <w:numId w:val="29"/>
        </w:numPr>
        <w:jc w:val="both"/>
        <w:rPr>
          <w:rFonts w:eastAsia="Calibri"/>
          <w:lang w:val="lv-LV"/>
        </w:rPr>
      </w:pPr>
      <w:r w:rsidRPr="00EC517C">
        <w:rPr>
          <w:rFonts w:eastAsia="Calibri"/>
          <w:lang w:val="lv-LV"/>
        </w:rPr>
        <w:t xml:space="preserve">šajā finanšu piedāvājumā ir ietvertas visas izmaksas, </w:t>
      </w:r>
      <w:r w:rsidRPr="00EC517C">
        <w:rPr>
          <w:rFonts w:eastAsia="Calibri"/>
          <w:bCs/>
          <w:lang w:val="lv-LV"/>
        </w:rPr>
        <w:t xml:space="preserve">kas saistītas ar </w:t>
      </w:r>
      <w:r w:rsidRPr="00EC517C">
        <w:rPr>
          <w:rFonts w:eastAsia="Calibri"/>
          <w:lang w:val="lv-LV"/>
        </w:rPr>
        <w:t>tehniskajā specifikācijā / tehniskajā dokumentācijā  noteikto būvdarbu izpildi</w:t>
      </w:r>
      <w:r w:rsidRPr="00EC517C">
        <w:rPr>
          <w:lang w:val="lv-LV"/>
        </w:rPr>
        <w:t>/preču piegādi</w:t>
      </w:r>
      <w:r w:rsidRPr="00EC517C">
        <w:rPr>
          <w:rFonts w:eastAsia="Calibri"/>
          <w:bCs/>
          <w:lang w:val="lv-LV"/>
        </w:rPr>
        <w:t xml:space="preserve"> pilnā apjomā</w:t>
      </w:r>
      <w:r w:rsidRPr="00EC517C">
        <w:rPr>
          <w:rFonts w:eastAsia="Calibri"/>
          <w:lang w:val="lv-LV"/>
        </w:rPr>
        <w:t>;</w:t>
      </w:r>
    </w:p>
    <w:p w:rsidR="00EC517C" w:rsidRPr="008E0823" w:rsidRDefault="00EC517C" w:rsidP="006A3CC9">
      <w:pPr>
        <w:numPr>
          <w:ilvl w:val="0"/>
          <w:numId w:val="29"/>
        </w:numPr>
        <w:jc w:val="both"/>
        <w:rPr>
          <w:rFonts w:eastAsia="Calibri"/>
          <w:lang w:val="lv-LV"/>
        </w:rPr>
      </w:pPr>
      <w:r w:rsidRPr="00EC517C">
        <w:rPr>
          <w:rFonts w:eastAsia="Calibri"/>
          <w:kern w:val="22"/>
          <w:lang w:val="lv-LV" w:eastAsia="ar-SA"/>
        </w:rPr>
        <w:t xml:space="preserve">piedāvātais </w:t>
      </w:r>
      <w:r w:rsidRPr="00EC517C">
        <w:rPr>
          <w:rFonts w:eastAsia="Calibri"/>
          <w:lang w:val="lv-LV"/>
        </w:rPr>
        <w:t>būvdarbu izpildes</w:t>
      </w:r>
      <w:r w:rsidRPr="00EC517C">
        <w:rPr>
          <w:rFonts w:eastAsia="Calibri"/>
          <w:kern w:val="22"/>
          <w:lang w:val="lv-LV" w:eastAsia="ar-SA"/>
        </w:rPr>
        <w:t xml:space="preserve"> termiņš ir noteikts saprātīgi un tehniskajā specifikācijā / tehniskajā dokumentācijā norādītais apjoms ir pilnībā realizējams šajā termiņā.</w:t>
      </w:r>
    </w:p>
    <w:p w:rsidR="006A3CC9" w:rsidRPr="00EC517C" w:rsidRDefault="006A3CC9" w:rsidP="006A3CC9">
      <w:pPr>
        <w:ind w:left="360"/>
        <w:jc w:val="both"/>
        <w:rPr>
          <w:rFonts w:eastAsia="Calibri"/>
          <w:lang w:val="lv-LV"/>
        </w:rPr>
      </w:pPr>
    </w:p>
    <w:p w:rsidR="00EC517C" w:rsidRPr="00EC517C" w:rsidRDefault="00EC517C" w:rsidP="00EC517C">
      <w:pPr>
        <w:jc w:val="both"/>
        <w:rPr>
          <w:rFonts w:eastAsia="Calibri"/>
          <w:lang w:val="lv-LV"/>
        </w:rPr>
      </w:pPr>
      <w:r w:rsidRPr="00EC517C">
        <w:rPr>
          <w:rFonts w:eastAsia="Calibri"/>
          <w:lang w:val="lv-LV"/>
        </w:rPr>
        <w:t>Apņemamies:</w:t>
      </w:r>
    </w:p>
    <w:p w:rsidR="00EC517C" w:rsidRPr="00EC517C" w:rsidRDefault="00EC517C" w:rsidP="00EC517C">
      <w:pPr>
        <w:numPr>
          <w:ilvl w:val="0"/>
          <w:numId w:val="30"/>
        </w:numPr>
        <w:suppressAutoHyphens/>
        <w:spacing w:after="200" w:line="100" w:lineRule="atLeast"/>
        <w:jc w:val="both"/>
        <w:rPr>
          <w:rFonts w:eastAsia="Calibri"/>
          <w:b/>
          <w:lang w:val="lv-LV"/>
        </w:rPr>
      </w:pPr>
      <w:r w:rsidRPr="00EC517C">
        <w:rPr>
          <w:rFonts w:eastAsia="Calibri"/>
          <w:lang w:val="lv-LV" w:eastAsia="lv-LV"/>
        </w:rPr>
        <w:t xml:space="preserve">pilnībā </w:t>
      </w:r>
      <w:r w:rsidRPr="00EC517C">
        <w:rPr>
          <w:lang w:val="lv-LV"/>
        </w:rPr>
        <w:t xml:space="preserve">veikt būvdarbus </w:t>
      </w:r>
      <w:r w:rsidR="00303ABF">
        <w:rPr>
          <w:lang w:val="lv-LV"/>
        </w:rPr>
        <w:t xml:space="preserve">līdz </w:t>
      </w:r>
      <w:r w:rsidR="00303ABF" w:rsidRPr="00303ABF">
        <w:rPr>
          <w:b/>
          <w:lang w:val="lv-LV"/>
        </w:rPr>
        <w:t>2017.gada 3</w:t>
      </w:r>
      <w:r w:rsidR="00FE2B69">
        <w:rPr>
          <w:b/>
          <w:lang w:val="lv-LV"/>
        </w:rPr>
        <w:t>0</w:t>
      </w:r>
      <w:r w:rsidR="00303ABF" w:rsidRPr="00303ABF">
        <w:rPr>
          <w:b/>
          <w:lang w:val="lv-LV"/>
        </w:rPr>
        <w:t>.septembrim</w:t>
      </w:r>
      <w:r w:rsidRPr="00EC517C">
        <w:rPr>
          <w:b/>
          <w:lang w:val="lv-LV"/>
        </w:rPr>
        <w:t>.</w:t>
      </w:r>
    </w:p>
    <w:p w:rsidR="00EC517C" w:rsidRPr="00EC517C" w:rsidRDefault="00EC517C" w:rsidP="00EC517C">
      <w:pPr>
        <w:jc w:val="both"/>
        <w:rPr>
          <w:rFonts w:eastAsia="Calibri"/>
          <w:b/>
          <w:lang w:val="lv-LV"/>
        </w:rPr>
      </w:pPr>
      <w:r w:rsidRPr="00EC517C">
        <w:rPr>
          <w:b/>
          <w:lang w:val="lv-LV"/>
        </w:rPr>
        <w:t>Pielikumā:</w:t>
      </w:r>
      <w:r w:rsidRPr="00EC517C">
        <w:rPr>
          <w:rFonts w:eastAsia="Calibri"/>
          <w:b/>
          <w:lang w:val="lv-LV"/>
        </w:rPr>
        <w:t xml:space="preserve"> </w:t>
      </w:r>
      <w:r w:rsidRPr="00EC517C">
        <w:rPr>
          <w:rFonts w:eastAsia="Calibri"/>
          <w:lang w:val="lv-LV"/>
        </w:rPr>
        <w:t>lokālā tāme (</w:t>
      </w:r>
      <w:r w:rsidRPr="00EC517C">
        <w:rPr>
          <w:rFonts w:eastAsia="Calibri"/>
          <w:i/>
          <w:lang w:val="lv-LV"/>
        </w:rPr>
        <w:t>oriģināls</w:t>
      </w:r>
      <w:r w:rsidRPr="00EC517C">
        <w:rPr>
          <w:rFonts w:eastAsia="Calibri"/>
          <w:lang w:val="lv-LV"/>
        </w:rPr>
        <w:t>) uz ___________ lpp, kas sagatavota saskaņā ar Ministru kabineta</w:t>
      </w:r>
      <w:r w:rsidRPr="00EC517C">
        <w:rPr>
          <w:rFonts w:eastAsia="Calibri"/>
          <w:bCs/>
          <w:lang w:val="lv-LV"/>
        </w:rPr>
        <w:t xml:space="preserve"> 2015.gada 30.jūnija noteikumu Nr.330 „Noteikumi par Latvijas būvnormatīvu LBN 501-15 “Būvizmaksu noteikšanas kārtība”” prasībām un to </w:t>
      </w:r>
      <w:r w:rsidRPr="00EC517C">
        <w:rPr>
          <w:rFonts w:eastAsia="Calibri"/>
          <w:bCs/>
          <w:u w:val="single"/>
          <w:lang w:val="lv-LV"/>
        </w:rPr>
        <w:t>pielikumu Nr.5</w:t>
      </w:r>
      <w:r w:rsidRPr="00EC517C">
        <w:rPr>
          <w:rFonts w:eastAsia="Calibri"/>
          <w:bCs/>
          <w:lang w:val="lv-LV"/>
        </w:rPr>
        <w:t>.</w:t>
      </w:r>
      <w:r w:rsidRPr="00EC517C">
        <w:rPr>
          <w:rFonts w:eastAsia="Calibri"/>
          <w:lang w:val="lv-LV"/>
        </w:rPr>
        <w:t xml:space="preserve"> </w:t>
      </w:r>
      <w:r w:rsidRPr="00EC517C">
        <w:rPr>
          <w:rFonts w:eastAsia="Calibri"/>
          <w:u w:val="single"/>
          <w:lang w:val="lv-LV"/>
        </w:rPr>
        <w:t>Lokālā tāme ar virsizdevumu daļu</w:t>
      </w:r>
      <w:r w:rsidRPr="00EC517C">
        <w:rPr>
          <w:rFonts w:eastAsia="Calibri"/>
          <w:lang w:val="lv-LV"/>
        </w:rPr>
        <w:t>.</w:t>
      </w:r>
    </w:p>
    <w:p w:rsidR="002A0A42" w:rsidRPr="008E0823"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Vārds, uzvārds*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Amats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Paraksts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r w:rsidR="002A0A42" w:rsidRPr="008E0823" w:rsidTr="00242AE4">
        <w:trPr>
          <w:trHeight w:val="386"/>
        </w:trPr>
        <w:tc>
          <w:tcPr>
            <w:tcW w:w="2552" w:type="dxa"/>
            <w:shd w:val="pct5" w:color="auto" w:fill="FFFFFF"/>
            <w:vAlign w:val="center"/>
          </w:tcPr>
          <w:p w:rsidR="002A0A42" w:rsidRPr="008E0823" w:rsidRDefault="002A0A42" w:rsidP="00242AE4">
            <w:pPr>
              <w:widowControl w:val="0"/>
              <w:suppressAutoHyphens/>
              <w:jc w:val="both"/>
              <w:rPr>
                <w:rFonts w:eastAsia="Lucida Sans Unicode"/>
                <w:b/>
                <w:sz w:val="22"/>
                <w:szCs w:val="22"/>
                <w:lang w:val="lv-LV" w:eastAsia="ar-SA"/>
              </w:rPr>
            </w:pPr>
            <w:r w:rsidRPr="008E0823">
              <w:rPr>
                <w:rFonts w:eastAsia="Lucida Sans Unicode"/>
                <w:b/>
                <w:sz w:val="22"/>
                <w:szCs w:val="22"/>
                <w:lang w:val="lv-LV" w:eastAsia="ar-SA"/>
              </w:rPr>
              <w:t>Zīmogs</w:t>
            </w:r>
          </w:p>
        </w:tc>
        <w:tc>
          <w:tcPr>
            <w:tcW w:w="6662" w:type="dxa"/>
            <w:vAlign w:val="center"/>
          </w:tcPr>
          <w:p w:rsidR="002A0A42" w:rsidRPr="008E0823" w:rsidRDefault="002A0A42" w:rsidP="00242AE4">
            <w:pPr>
              <w:widowControl w:val="0"/>
              <w:suppressAutoHyphens/>
              <w:rPr>
                <w:rFonts w:eastAsia="Lucida Sans Unicode"/>
                <w:sz w:val="22"/>
                <w:szCs w:val="22"/>
                <w:lang w:val="lv-LV" w:eastAsia="ar-SA"/>
              </w:rPr>
            </w:pPr>
          </w:p>
        </w:tc>
      </w:tr>
    </w:tbl>
    <w:p w:rsidR="002A0A42" w:rsidRPr="008E0823" w:rsidRDefault="002A0A42" w:rsidP="002A0A42">
      <w:pPr>
        <w:widowControl w:val="0"/>
        <w:suppressAutoHyphens/>
        <w:spacing w:before="60" w:after="60"/>
        <w:rPr>
          <w:rFonts w:eastAsia="Lucida Sans Unicode"/>
          <w:sz w:val="22"/>
          <w:szCs w:val="22"/>
          <w:lang w:val="lv-LV"/>
        </w:rPr>
      </w:pPr>
      <w:r w:rsidRPr="008E0823">
        <w:rPr>
          <w:rFonts w:eastAsia="Lucida Sans Unicode"/>
          <w:sz w:val="22"/>
          <w:szCs w:val="22"/>
          <w:lang w:val="lv-LV" w:eastAsia="ar-SA"/>
        </w:rPr>
        <w:t xml:space="preserve">* </w:t>
      </w:r>
      <w:r w:rsidRPr="008E0823">
        <w:rPr>
          <w:rFonts w:eastAsia="Lucida Sans Unicode"/>
          <w:i/>
          <w:sz w:val="22"/>
          <w:szCs w:val="22"/>
          <w:lang w:val="lv-LV" w:eastAsia="ar-SA"/>
        </w:rPr>
        <w:t>Pretendenta vai tā pilnvarotās personas vārds, uzvārds</w:t>
      </w:r>
    </w:p>
    <w:p w:rsidR="002A0A42" w:rsidRPr="008E0823" w:rsidRDefault="002A0A42" w:rsidP="002A0A42">
      <w:pPr>
        <w:autoSpaceDE w:val="0"/>
        <w:autoSpaceDN w:val="0"/>
        <w:adjustRightInd w:val="0"/>
        <w:jc w:val="both"/>
        <w:rPr>
          <w:b/>
          <w:bCs/>
          <w:sz w:val="22"/>
          <w:szCs w:val="22"/>
          <w:lang w:val="lv-LV"/>
        </w:rPr>
      </w:pPr>
    </w:p>
    <w:p w:rsidR="002A0A42" w:rsidRPr="008E0823" w:rsidRDefault="002A0A42" w:rsidP="002A0A42">
      <w:pPr>
        <w:autoSpaceDE w:val="0"/>
        <w:autoSpaceDN w:val="0"/>
        <w:adjustRightInd w:val="0"/>
        <w:jc w:val="center"/>
        <w:rPr>
          <w:b/>
          <w:bCs/>
          <w:sz w:val="22"/>
          <w:szCs w:val="22"/>
          <w:lang w:val="lv-LV"/>
        </w:rPr>
      </w:pPr>
      <w:r w:rsidRPr="008E0823">
        <w:rPr>
          <w:b/>
          <w:bCs/>
          <w:sz w:val="22"/>
          <w:szCs w:val="22"/>
          <w:lang w:val="lv-LV"/>
        </w:rPr>
        <w:t>INFORMĀCIJA PAR PRETENDENTU</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Pretendenta nosaukums:</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Reģistrēts _________________________ (kur, kad, reģistrācijas Nr.)</w:t>
      </w:r>
    </w:p>
    <w:p w:rsidR="002A0A42" w:rsidRPr="008E0823" w:rsidRDefault="002A0A42" w:rsidP="002A0A42">
      <w:pPr>
        <w:autoSpaceDE w:val="0"/>
        <w:autoSpaceDN w:val="0"/>
        <w:adjustRightInd w:val="0"/>
        <w:rPr>
          <w:sz w:val="22"/>
          <w:szCs w:val="22"/>
          <w:lang w:val="lv-LV" w:eastAsia="lv-LV"/>
        </w:rPr>
      </w:pPr>
      <w:r w:rsidRPr="008E0823">
        <w:rPr>
          <w:rFonts w:eastAsia="Calibri"/>
          <w:sz w:val="22"/>
          <w:szCs w:val="22"/>
          <w:lang w:val="lv-LV" w:eastAsia="lv-LV"/>
        </w:rPr>
        <w:t>Nodokļu maksātāja reģistrācijas Nr. ______________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 xml:space="preserve">Juridiskā adrese: </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Bankas rekvizīti:</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Kontaktpersonas vārds, uzvārds:</w:t>
      </w:r>
      <w:r w:rsidRPr="008E0823">
        <w:rPr>
          <w:rFonts w:eastAsia="Calibri"/>
          <w:sz w:val="22"/>
          <w:szCs w:val="22"/>
          <w:lang w:val="lv-LV" w:eastAsia="lv-LV"/>
        </w:rPr>
        <w:tab/>
      </w:r>
      <w:r w:rsidRPr="008E0823">
        <w:rPr>
          <w:rFonts w:eastAsia="Calibri"/>
          <w:sz w:val="22"/>
          <w:szCs w:val="22"/>
          <w:lang w:val="lv-LV" w:eastAsia="lv-LV"/>
        </w:rPr>
        <w:tab/>
        <w:t>Tālrunis:</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 xml:space="preserve">Fakss: </w:t>
      </w:r>
    </w:p>
    <w:p w:rsidR="002A0A42" w:rsidRPr="008E0823" w:rsidRDefault="002A0A42" w:rsidP="002A0A42">
      <w:pPr>
        <w:autoSpaceDE w:val="0"/>
        <w:autoSpaceDN w:val="0"/>
        <w:adjustRightInd w:val="0"/>
        <w:rPr>
          <w:rFonts w:eastAsia="Calibri"/>
          <w:sz w:val="22"/>
          <w:szCs w:val="22"/>
          <w:lang w:val="lv-LV" w:eastAsia="lv-LV"/>
        </w:rPr>
      </w:pPr>
      <w:r w:rsidRPr="008E0823">
        <w:rPr>
          <w:rFonts w:eastAsia="Calibri"/>
          <w:sz w:val="22"/>
          <w:szCs w:val="22"/>
          <w:lang w:val="lv-LV" w:eastAsia="lv-LV"/>
        </w:rPr>
        <w:t>E-pasta adrese:</w:t>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r>
      <w:r w:rsidRPr="008E0823">
        <w:rPr>
          <w:rFonts w:eastAsia="Calibri"/>
          <w:sz w:val="22"/>
          <w:szCs w:val="22"/>
          <w:lang w:val="lv-LV" w:eastAsia="lv-LV"/>
        </w:rPr>
        <w:tab/>
        <w:t>Tīmekļa vietnes adrese:</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rPr>
          <w:rFonts w:eastAsia="Calibri"/>
          <w:b/>
          <w:bCs/>
          <w:i/>
          <w:iCs/>
          <w:sz w:val="22"/>
          <w:szCs w:val="22"/>
          <w:lang w:val="lv-LV" w:eastAsia="lv-LV"/>
        </w:rPr>
      </w:pPr>
      <w:r w:rsidRPr="008E0823">
        <w:rPr>
          <w:rFonts w:eastAsia="Calibri"/>
          <w:b/>
          <w:bCs/>
          <w:i/>
          <w:iCs/>
          <w:sz w:val="22"/>
          <w:szCs w:val="22"/>
          <w:lang w:val="lv-LV" w:eastAsia="lv-LV"/>
        </w:rPr>
        <w:t>Datums _____________</w:t>
      </w:r>
    </w:p>
    <w:p w:rsidR="002A0A42" w:rsidRPr="008E0823" w:rsidRDefault="002A0A42" w:rsidP="002A0A42">
      <w:pPr>
        <w:autoSpaceDE w:val="0"/>
        <w:autoSpaceDN w:val="0"/>
        <w:adjustRightInd w:val="0"/>
        <w:rPr>
          <w:rFonts w:eastAsia="Calibri"/>
          <w:b/>
          <w:bCs/>
          <w:i/>
          <w:iCs/>
          <w:sz w:val="22"/>
          <w:szCs w:val="22"/>
          <w:lang w:val="lv-LV" w:eastAsia="lv-LV"/>
        </w:rPr>
      </w:pPr>
    </w:p>
    <w:p w:rsidR="002A0A42" w:rsidRPr="008E0823" w:rsidRDefault="002A0A42" w:rsidP="002A0A42">
      <w:pPr>
        <w:autoSpaceDE w:val="0"/>
        <w:autoSpaceDN w:val="0"/>
        <w:adjustRightInd w:val="0"/>
        <w:jc w:val="both"/>
        <w:rPr>
          <w:rFonts w:eastAsia="Calibri"/>
          <w:b/>
          <w:bCs/>
          <w:i/>
          <w:iCs/>
          <w:sz w:val="22"/>
          <w:szCs w:val="22"/>
          <w:lang w:val="lv-LV" w:eastAsia="lv-LV"/>
        </w:rPr>
      </w:pPr>
      <w:r w:rsidRPr="008E0823">
        <w:rPr>
          <w:rFonts w:eastAsia="Calibri"/>
          <w:b/>
          <w:bCs/>
          <w:i/>
          <w:iCs/>
          <w:sz w:val="22"/>
          <w:szCs w:val="22"/>
          <w:lang w:val="lv-LV" w:eastAsia="lv-LV"/>
        </w:rPr>
        <w:t>______________________/                          /</w:t>
      </w:r>
    </w:p>
    <w:p w:rsidR="002A0A42" w:rsidRPr="008E0823" w:rsidRDefault="002A0A42" w:rsidP="00687117">
      <w:pPr>
        <w:autoSpaceDE w:val="0"/>
        <w:autoSpaceDN w:val="0"/>
        <w:adjustRightInd w:val="0"/>
        <w:jc w:val="both"/>
        <w:rPr>
          <w:rFonts w:eastAsia="Lucida Sans Unicode"/>
          <w:b/>
          <w:bCs/>
          <w:sz w:val="22"/>
          <w:szCs w:val="22"/>
          <w:lang w:val="lv-LV"/>
        </w:rPr>
      </w:pPr>
      <w:r w:rsidRPr="008E0823">
        <w:rPr>
          <w:rFonts w:eastAsia="Calibri"/>
          <w:bCs/>
          <w:i/>
          <w:iCs/>
          <w:sz w:val="22"/>
          <w:szCs w:val="22"/>
          <w:lang w:val="lv-LV" w:eastAsia="lv-LV"/>
        </w:rPr>
        <w:t>Pretendenta vai tā pilnvarotās personas paraksts, tā atšifrējums, zīmogs (ja ir)</w:t>
      </w:r>
    </w:p>
    <w:sectPr w:rsidR="002A0A42" w:rsidRPr="008E0823" w:rsidSect="001330A7">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9A" w:rsidRDefault="004C569A" w:rsidP="00953578">
      <w:r>
        <w:separator/>
      </w:r>
    </w:p>
  </w:endnote>
  <w:endnote w:type="continuationSeparator" w:id="0">
    <w:p w:rsidR="004C569A" w:rsidRDefault="004C569A"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6" w:rsidRDefault="00F31A66"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1A66" w:rsidRDefault="00F31A66"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6" w:rsidRDefault="00F31A66"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9A" w:rsidRDefault="004C569A" w:rsidP="00953578">
      <w:r>
        <w:separator/>
      </w:r>
    </w:p>
  </w:footnote>
  <w:footnote w:type="continuationSeparator" w:id="0">
    <w:p w:rsidR="004C569A" w:rsidRDefault="004C569A"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6" w:rsidRDefault="00F31A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1A66" w:rsidRDefault="00F31A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nsid w:val="16D40275"/>
    <w:multiLevelType w:val="hybridMultilevel"/>
    <w:tmpl w:val="C1A2E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A80D6B"/>
    <w:multiLevelType w:val="hybridMultilevel"/>
    <w:tmpl w:val="764CD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4">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2"/>
  </w:num>
  <w:num w:numId="16">
    <w:abstractNumId w:val="19"/>
  </w:num>
  <w:num w:numId="17">
    <w:abstractNumId w:val="14"/>
  </w:num>
  <w:num w:numId="18">
    <w:abstractNumId w:val="20"/>
  </w:num>
  <w:num w:numId="19">
    <w:abstractNumId w:val="27"/>
  </w:num>
  <w:num w:numId="20">
    <w:abstractNumId w:val="11"/>
  </w:num>
  <w:num w:numId="21">
    <w:abstractNumId w:val="26"/>
  </w:num>
  <w:num w:numId="22">
    <w:abstractNumId w:val="5"/>
  </w:num>
  <w:num w:numId="23">
    <w:abstractNumId w:val="25"/>
  </w:num>
  <w:num w:numId="24">
    <w:abstractNumId w:val="15"/>
  </w:num>
  <w:num w:numId="25">
    <w:abstractNumId w:val="29"/>
  </w:num>
  <w:num w:numId="26">
    <w:abstractNumId w:val="28"/>
  </w:num>
  <w:num w:numId="27">
    <w:abstractNumId w:val="8"/>
  </w:num>
  <w:num w:numId="28">
    <w:abstractNumId w:val="1"/>
  </w:num>
  <w:num w:numId="29">
    <w:abstractNumId w:val="2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eKlqS4DyWITLP4st/ghhuhucSc=" w:salt="t4ub/ZQM/QVu5IS9Mv83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72E4E"/>
    <w:rsid w:val="000824FC"/>
    <w:rsid w:val="000864A9"/>
    <w:rsid w:val="00095C70"/>
    <w:rsid w:val="000B0695"/>
    <w:rsid w:val="000B1979"/>
    <w:rsid w:val="000C4F84"/>
    <w:rsid w:val="00105EE7"/>
    <w:rsid w:val="001256B7"/>
    <w:rsid w:val="001330A7"/>
    <w:rsid w:val="00133414"/>
    <w:rsid w:val="00133C84"/>
    <w:rsid w:val="0014219B"/>
    <w:rsid w:val="00161D48"/>
    <w:rsid w:val="001843AE"/>
    <w:rsid w:val="0018718E"/>
    <w:rsid w:val="001A6FF5"/>
    <w:rsid w:val="001C0E7B"/>
    <w:rsid w:val="001C36C3"/>
    <w:rsid w:val="001D4CDB"/>
    <w:rsid w:val="001F6484"/>
    <w:rsid w:val="00216911"/>
    <w:rsid w:val="00226921"/>
    <w:rsid w:val="00237160"/>
    <w:rsid w:val="00242AE4"/>
    <w:rsid w:val="00292312"/>
    <w:rsid w:val="002A0A42"/>
    <w:rsid w:val="002A12AB"/>
    <w:rsid w:val="002B1343"/>
    <w:rsid w:val="002B183A"/>
    <w:rsid w:val="002B2EBA"/>
    <w:rsid w:val="002D0AA9"/>
    <w:rsid w:val="00303ABF"/>
    <w:rsid w:val="00304528"/>
    <w:rsid w:val="00307D03"/>
    <w:rsid w:val="00311E45"/>
    <w:rsid w:val="00330964"/>
    <w:rsid w:val="00352153"/>
    <w:rsid w:val="00356A5D"/>
    <w:rsid w:val="00357B3D"/>
    <w:rsid w:val="00364C96"/>
    <w:rsid w:val="0038103D"/>
    <w:rsid w:val="00390A08"/>
    <w:rsid w:val="00392254"/>
    <w:rsid w:val="003A470D"/>
    <w:rsid w:val="003E18F0"/>
    <w:rsid w:val="003F2840"/>
    <w:rsid w:val="004213E9"/>
    <w:rsid w:val="00434A9F"/>
    <w:rsid w:val="00436485"/>
    <w:rsid w:val="00440F21"/>
    <w:rsid w:val="00442A8E"/>
    <w:rsid w:val="00446C1D"/>
    <w:rsid w:val="00447966"/>
    <w:rsid w:val="00447C76"/>
    <w:rsid w:val="00460A6F"/>
    <w:rsid w:val="00471EEC"/>
    <w:rsid w:val="0047410B"/>
    <w:rsid w:val="00485980"/>
    <w:rsid w:val="004936D6"/>
    <w:rsid w:val="00496FB4"/>
    <w:rsid w:val="004A249B"/>
    <w:rsid w:val="004A53BD"/>
    <w:rsid w:val="004C3A3E"/>
    <w:rsid w:val="004C569A"/>
    <w:rsid w:val="004C640A"/>
    <w:rsid w:val="004D084A"/>
    <w:rsid w:val="004D2F73"/>
    <w:rsid w:val="004F122C"/>
    <w:rsid w:val="004F574D"/>
    <w:rsid w:val="004F7C8C"/>
    <w:rsid w:val="0050748A"/>
    <w:rsid w:val="005118E9"/>
    <w:rsid w:val="00515159"/>
    <w:rsid w:val="0052239F"/>
    <w:rsid w:val="00530BCA"/>
    <w:rsid w:val="0053509E"/>
    <w:rsid w:val="00544EBC"/>
    <w:rsid w:val="00553544"/>
    <w:rsid w:val="005575FB"/>
    <w:rsid w:val="00563A9D"/>
    <w:rsid w:val="0056799F"/>
    <w:rsid w:val="00571470"/>
    <w:rsid w:val="00571D6D"/>
    <w:rsid w:val="00572397"/>
    <w:rsid w:val="005732E2"/>
    <w:rsid w:val="00584F37"/>
    <w:rsid w:val="0058747C"/>
    <w:rsid w:val="005A12EF"/>
    <w:rsid w:val="005B042B"/>
    <w:rsid w:val="005E3A01"/>
    <w:rsid w:val="006450AC"/>
    <w:rsid w:val="0064656B"/>
    <w:rsid w:val="0066777B"/>
    <w:rsid w:val="00687117"/>
    <w:rsid w:val="006A0A96"/>
    <w:rsid w:val="006A3CC9"/>
    <w:rsid w:val="006B52BB"/>
    <w:rsid w:val="006C37A6"/>
    <w:rsid w:val="006E0187"/>
    <w:rsid w:val="006E1A6B"/>
    <w:rsid w:val="006E4466"/>
    <w:rsid w:val="007202E3"/>
    <w:rsid w:val="00720EBE"/>
    <w:rsid w:val="00722E4B"/>
    <w:rsid w:val="00755B68"/>
    <w:rsid w:val="007670FB"/>
    <w:rsid w:val="00773758"/>
    <w:rsid w:val="00782D94"/>
    <w:rsid w:val="007948B2"/>
    <w:rsid w:val="0079631D"/>
    <w:rsid w:val="007B79DD"/>
    <w:rsid w:val="007C366F"/>
    <w:rsid w:val="007E539B"/>
    <w:rsid w:val="007E60A5"/>
    <w:rsid w:val="007F5B51"/>
    <w:rsid w:val="008211AD"/>
    <w:rsid w:val="00836613"/>
    <w:rsid w:val="00847028"/>
    <w:rsid w:val="008542D2"/>
    <w:rsid w:val="00854C38"/>
    <w:rsid w:val="00860A0F"/>
    <w:rsid w:val="008868F3"/>
    <w:rsid w:val="00890283"/>
    <w:rsid w:val="008A7D77"/>
    <w:rsid w:val="008E0823"/>
    <w:rsid w:val="00906091"/>
    <w:rsid w:val="0091776E"/>
    <w:rsid w:val="00930D89"/>
    <w:rsid w:val="0093220C"/>
    <w:rsid w:val="009424D7"/>
    <w:rsid w:val="0094479E"/>
    <w:rsid w:val="00953578"/>
    <w:rsid w:val="00954EBA"/>
    <w:rsid w:val="00964224"/>
    <w:rsid w:val="00984E7A"/>
    <w:rsid w:val="00990756"/>
    <w:rsid w:val="009A36E0"/>
    <w:rsid w:val="009A4209"/>
    <w:rsid w:val="009A5E1C"/>
    <w:rsid w:val="009A61AA"/>
    <w:rsid w:val="009B4311"/>
    <w:rsid w:val="009C71DE"/>
    <w:rsid w:val="009D50C3"/>
    <w:rsid w:val="009E35D7"/>
    <w:rsid w:val="00A20C7D"/>
    <w:rsid w:val="00A26D02"/>
    <w:rsid w:val="00A271DF"/>
    <w:rsid w:val="00A40D69"/>
    <w:rsid w:val="00A74963"/>
    <w:rsid w:val="00A93082"/>
    <w:rsid w:val="00AA1FC6"/>
    <w:rsid w:val="00AB0A25"/>
    <w:rsid w:val="00AD3E64"/>
    <w:rsid w:val="00AD688E"/>
    <w:rsid w:val="00AE5C8F"/>
    <w:rsid w:val="00AF4DB3"/>
    <w:rsid w:val="00B03A94"/>
    <w:rsid w:val="00B07FF4"/>
    <w:rsid w:val="00B453FA"/>
    <w:rsid w:val="00B75E4F"/>
    <w:rsid w:val="00B838EC"/>
    <w:rsid w:val="00BA2CFA"/>
    <w:rsid w:val="00BA4775"/>
    <w:rsid w:val="00BC0F5C"/>
    <w:rsid w:val="00C1517A"/>
    <w:rsid w:val="00C44171"/>
    <w:rsid w:val="00C60D63"/>
    <w:rsid w:val="00C90ABD"/>
    <w:rsid w:val="00CA4A22"/>
    <w:rsid w:val="00CA5CD4"/>
    <w:rsid w:val="00CB4308"/>
    <w:rsid w:val="00CB77F2"/>
    <w:rsid w:val="00CF0863"/>
    <w:rsid w:val="00CF0BAB"/>
    <w:rsid w:val="00D03F48"/>
    <w:rsid w:val="00D105E4"/>
    <w:rsid w:val="00D11D4A"/>
    <w:rsid w:val="00D26723"/>
    <w:rsid w:val="00D26EE5"/>
    <w:rsid w:val="00D2742E"/>
    <w:rsid w:val="00D34EFC"/>
    <w:rsid w:val="00D5228A"/>
    <w:rsid w:val="00D54034"/>
    <w:rsid w:val="00D6629C"/>
    <w:rsid w:val="00D705BE"/>
    <w:rsid w:val="00DC7562"/>
    <w:rsid w:val="00DD14F6"/>
    <w:rsid w:val="00DE1E9D"/>
    <w:rsid w:val="00DE215D"/>
    <w:rsid w:val="00E416F3"/>
    <w:rsid w:val="00E75884"/>
    <w:rsid w:val="00E9224C"/>
    <w:rsid w:val="00E92387"/>
    <w:rsid w:val="00E93E96"/>
    <w:rsid w:val="00E946EC"/>
    <w:rsid w:val="00EA017A"/>
    <w:rsid w:val="00EA01FE"/>
    <w:rsid w:val="00EA506A"/>
    <w:rsid w:val="00EB6C3B"/>
    <w:rsid w:val="00EC3FD0"/>
    <w:rsid w:val="00EC517C"/>
    <w:rsid w:val="00ED21C9"/>
    <w:rsid w:val="00ED6EC0"/>
    <w:rsid w:val="00EF2373"/>
    <w:rsid w:val="00EF74B8"/>
    <w:rsid w:val="00F10258"/>
    <w:rsid w:val="00F13D9F"/>
    <w:rsid w:val="00F23C31"/>
    <w:rsid w:val="00F31A66"/>
    <w:rsid w:val="00F33C82"/>
    <w:rsid w:val="00F37139"/>
    <w:rsid w:val="00F424F0"/>
    <w:rsid w:val="00F427F7"/>
    <w:rsid w:val="00F52B8B"/>
    <w:rsid w:val="00F72291"/>
    <w:rsid w:val="00FA0660"/>
    <w:rsid w:val="00FA743A"/>
    <w:rsid w:val="00FB3EF5"/>
    <w:rsid w:val="00FB650F"/>
    <w:rsid w:val="00FD6DAC"/>
    <w:rsid w:val="00FE270D"/>
    <w:rsid w:val="00FE2B69"/>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BE4731">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BE4731">
          <w:pPr>
            <w:pStyle w:val="8FE19E24B0D04CDB8A6ACE27220438BC"/>
          </w:pPr>
          <w:r w:rsidRPr="00486782">
            <w:rPr>
              <w:rStyle w:val="Vietturateksts"/>
            </w:rPr>
            <w:t>Lai ievadītu datumu, noklikšķiniet šeit.</w:t>
          </w:r>
        </w:p>
      </w:docPartBody>
    </w:docPart>
    <w:docPart>
      <w:docPartPr>
        <w:name w:val="5DC88980F77C4865A11079F2E7B5538A"/>
        <w:category>
          <w:name w:val="Vispārīgi"/>
          <w:gallery w:val="placeholder"/>
        </w:category>
        <w:types>
          <w:type w:val="bbPlcHdr"/>
        </w:types>
        <w:behaviors>
          <w:behavior w:val="content"/>
        </w:behaviors>
        <w:guid w:val="{FED35979-6903-4405-8A09-2C536EE23AC3}"/>
      </w:docPartPr>
      <w:docPartBody>
        <w:p w:rsidR="00BE4731" w:rsidRDefault="00BE4731">
          <w:pPr>
            <w:pStyle w:val="5DC88980F77C4865A11079F2E7B5538A"/>
          </w:pPr>
          <w:r w:rsidRPr="002A3685">
            <w:rPr>
              <w:rStyle w:val="Vietturateksts"/>
            </w:rPr>
            <w:t>Lai ievadītu tekstu,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BE4731">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BE4731">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BE4731">
          <w:pPr>
            <w:pStyle w:val="57E13AF99A1949329725034094D766BC"/>
          </w:pPr>
          <w:r w:rsidRPr="00486782">
            <w:rPr>
              <w:rStyle w:val="Vietturateksts"/>
            </w:rPr>
            <w:t>Lai 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F08F8171-0244-4421-9EB4-F472A64A10F0}"/>
      </w:docPartPr>
      <w:docPartBody>
        <w:p w:rsidR="00315056" w:rsidRDefault="00BE4731">
          <w:r w:rsidRPr="007B16A9">
            <w:rPr>
              <w:rStyle w:val="Vietturateksts"/>
            </w:rPr>
            <w:t>Lai ievadītu tekstu, noklikšķiniet šeit.</w:t>
          </w:r>
        </w:p>
      </w:docPartBody>
    </w:docPart>
    <w:docPart>
      <w:docPartPr>
        <w:name w:val="339A330B6FEA4F999EAAF83888645F4C"/>
        <w:category>
          <w:name w:val="Vispārīgi"/>
          <w:gallery w:val="placeholder"/>
        </w:category>
        <w:types>
          <w:type w:val="bbPlcHdr"/>
        </w:types>
        <w:behaviors>
          <w:behavior w:val="content"/>
        </w:behaviors>
        <w:guid w:val="{F2FC7DBA-8DB5-461B-9853-1AF180BE649E}"/>
      </w:docPartPr>
      <w:docPartBody>
        <w:p w:rsidR="007B2402" w:rsidRDefault="00C8567E" w:rsidP="00C8567E">
          <w:pPr>
            <w:pStyle w:val="339A330B6FEA4F999EAAF83888645F4C"/>
          </w:pPr>
          <w:r w:rsidRPr="000A6907">
            <w:rPr>
              <w:rStyle w:val="Vietturateksts"/>
            </w:rPr>
            <w:t>Lai ievadītu tekstu, noklikšķiniet šeit.</w:t>
          </w:r>
        </w:p>
      </w:docPartBody>
    </w:docPart>
    <w:docPart>
      <w:docPartPr>
        <w:name w:val="5CED660E4C6E48638AC1AD7B089284B0"/>
        <w:category>
          <w:name w:val="Vispārīgi"/>
          <w:gallery w:val="placeholder"/>
        </w:category>
        <w:types>
          <w:type w:val="bbPlcHdr"/>
        </w:types>
        <w:behaviors>
          <w:behavior w:val="content"/>
        </w:behaviors>
        <w:guid w:val="{ABD18E3D-8C24-4A94-B510-C85181D288E1}"/>
      </w:docPartPr>
      <w:docPartBody>
        <w:p w:rsidR="007B2402" w:rsidRDefault="00C8567E" w:rsidP="00C8567E">
          <w:pPr>
            <w:pStyle w:val="5CED660E4C6E48638AC1AD7B089284B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0964C8"/>
    <w:rsid w:val="00315056"/>
    <w:rsid w:val="007B2402"/>
    <w:rsid w:val="00BE4731"/>
    <w:rsid w:val="00C5399E"/>
    <w:rsid w:val="00C61448"/>
    <w:rsid w:val="00C8567E"/>
    <w:rsid w:val="00D67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8567E"/>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8567E"/>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 w:type="paragraph" w:customStyle="1" w:styleId="339A330B6FEA4F999EAAF83888645F4C">
    <w:name w:val="339A330B6FEA4F999EAAF83888645F4C"/>
    <w:rsid w:val="00C8567E"/>
  </w:style>
  <w:style w:type="paragraph" w:customStyle="1" w:styleId="5CED660E4C6E48638AC1AD7B089284B0">
    <w:name w:val="5CED660E4C6E48638AC1AD7B089284B0"/>
    <w:rsid w:val="00C85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31E9-249E-4E1E-B0AB-3F1B9E1F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8512</Words>
  <Characters>4853</Characters>
  <Application>Microsoft Office Word</Application>
  <DocSecurity>8</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13339</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2</cp:revision>
  <cp:lastPrinted>2017-05-22T14:38:00Z</cp:lastPrinted>
  <dcterms:created xsi:type="dcterms:W3CDTF">2017-06-01T07:17:00Z</dcterms:created>
  <dcterms:modified xsi:type="dcterms:W3CDTF">2017-06-01T07:17:00Z</dcterms:modified>
</cp:coreProperties>
</file>