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DE" w:rsidRPr="00497A52" w:rsidRDefault="00FA74DE" w:rsidP="00497A52">
      <w:pPr>
        <w:pStyle w:val="Title"/>
        <w:rPr>
          <w:b w:val="0"/>
          <w:bCs w:val="0"/>
          <w:sz w:val="23"/>
          <w:szCs w:val="23"/>
        </w:rPr>
      </w:pPr>
      <w:r w:rsidRPr="00497A52">
        <w:rPr>
          <w:b w:val="0"/>
          <w:bCs w:val="0"/>
          <w:sz w:val="23"/>
          <w:szCs w:val="23"/>
        </w:rPr>
        <w:t>LATVIJAS REPUBLIKA</w:t>
      </w:r>
    </w:p>
    <w:p w:rsidR="00FA74DE" w:rsidRPr="00497A52" w:rsidRDefault="00FA74DE" w:rsidP="00497A52">
      <w:pPr>
        <w:pStyle w:val="Title"/>
        <w:rPr>
          <w:sz w:val="23"/>
          <w:szCs w:val="23"/>
        </w:rPr>
      </w:pPr>
      <w:r w:rsidRPr="00497A52">
        <w:rPr>
          <w:sz w:val="23"/>
          <w:szCs w:val="23"/>
        </w:rPr>
        <w:t>Daugavpils pilsētas dome</w:t>
      </w:r>
    </w:p>
    <w:p w:rsidR="00FA74DE" w:rsidRPr="00497A52" w:rsidRDefault="00FA74DE" w:rsidP="00497A52">
      <w:pPr>
        <w:pStyle w:val="Title"/>
        <w:rPr>
          <w:b w:val="0"/>
          <w:bCs w:val="0"/>
          <w:caps w:val="0"/>
          <w:sz w:val="23"/>
          <w:szCs w:val="23"/>
        </w:rPr>
      </w:pPr>
      <w:proofErr w:type="spellStart"/>
      <w:r w:rsidRPr="00497A52">
        <w:rPr>
          <w:b w:val="0"/>
          <w:bCs w:val="0"/>
          <w:caps w:val="0"/>
          <w:sz w:val="23"/>
          <w:szCs w:val="23"/>
        </w:rPr>
        <w:t>reģ.Nr</w:t>
      </w:r>
      <w:proofErr w:type="spellEnd"/>
      <w:r w:rsidRPr="00497A52">
        <w:rPr>
          <w:b w:val="0"/>
          <w:bCs w:val="0"/>
          <w:caps w:val="0"/>
          <w:sz w:val="23"/>
          <w:szCs w:val="23"/>
        </w:rPr>
        <w:t>. 90000077325</w:t>
      </w:r>
    </w:p>
    <w:p w:rsidR="00FA74DE" w:rsidRPr="00497A52" w:rsidRDefault="00FA74DE" w:rsidP="00497A52">
      <w:pPr>
        <w:pStyle w:val="Title"/>
        <w:rPr>
          <w:caps w:val="0"/>
          <w:sz w:val="23"/>
          <w:szCs w:val="23"/>
        </w:rPr>
      </w:pPr>
      <w:r w:rsidRPr="00497A52">
        <w:rPr>
          <w:b w:val="0"/>
          <w:bCs w:val="0"/>
          <w:caps w:val="0"/>
          <w:sz w:val="23"/>
          <w:szCs w:val="23"/>
        </w:rPr>
        <w:t>Kr.Valdemāra iela 1, Daugavpils, LV-5401</w:t>
      </w:r>
    </w:p>
    <w:p w:rsidR="00FA74DE" w:rsidRPr="00497A52" w:rsidRDefault="00FA74DE" w:rsidP="00497A52">
      <w:pPr>
        <w:jc w:val="center"/>
        <w:rPr>
          <w:bCs/>
          <w:caps/>
          <w:sz w:val="23"/>
          <w:szCs w:val="23"/>
          <w:lang w:val="lv-LV"/>
        </w:rPr>
      </w:pPr>
    </w:p>
    <w:p w:rsidR="00FA74DE" w:rsidRPr="00497A52" w:rsidRDefault="00FA74DE" w:rsidP="00497A52">
      <w:pPr>
        <w:jc w:val="center"/>
        <w:rPr>
          <w:bCs/>
          <w:caps/>
          <w:sz w:val="23"/>
          <w:szCs w:val="23"/>
          <w:lang w:val="lv-LV"/>
        </w:rPr>
      </w:pPr>
      <w:r w:rsidRPr="00497A52">
        <w:rPr>
          <w:bCs/>
          <w:caps/>
          <w:sz w:val="23"/>
          <w:szCs w:val="23"/>
          <w:lang w:val="lv-LV"/>
        </w:rPr>
        <w:t>Atklāts konkurss</w:t>
      </w:r>
    </w:p>
    <w:p w:rsidR="00CC11EC" w:rsidRPr="00497A52" w:rsidRDefault="00FA74DE" w:rsidP="00497A52">
      <w:pPr>
        <w:jc w:val="center"/>
        <w:rPr>
          <w:b/>
          <w:bCs/>
          <w:caps/>
          <w:sz w:val="23"/>
          <w:szCs w:val="23"/>
        </w:rPr>
      </w:pPr>
      <w:r w:rsidRPr="00497A52">
        <w:rPr>
          <w:b/>
          <w:bCs/>
          <w:caps/>
          <w:sz w:val="23"/>
          <w:szCs w:val="23"/>
          <w:lang w:val="lv-LV"/>
        </w:rPr>
        <w:t>“</w:t>
      </w:r>
      <w:r w:rsidR="00CC11EC" w:rsidRPr="00497A52">
        <w:rPr>
          <w:b/>
          <w:bCs/>
          <w:caps/>
          <w:sz w:val="23"/>
          <w:szCs w:val="23"/>
        </w:rPr>
        <w:t>Viestura ielas pārbūve (brauktuves paplašināšana) posmā</w:t>
      </w:r>
    </w:p>
    <w:p w:rsidR="00FA74DE" w:rsidRPr="00497A52" w:rsidRDefault="00CC11EC" w:rsidP="00497A52">
      <w:pPr>
        <w:jc w:val="center"/>
        <w:rPr>
          <w:b/>
          <w:bCs/>
          <w:caps/>
          <w:sz w:val="23"/>
          <w:szCs w:val="23"/>
          <w:lang w:val="lv-LV"/>
        </w:rPr>
      </w:pPr>
      <w:r w:rsidRPr="00497A52">
        <w:rPr>
          <w:b/>
          <w:bCs/>
          <w:caps/>
          <w:sz w:val="23"/>
          <w:szCs w:val="23"/>
        </w:rPr>
        <w:t xml:space="preserve"> no 18. novembra ielas līdz Kr.Valdemāra ielai, Daugavpilī</w:t>
      </w:r>
      <w:r w:rsidR="00FA74DE" w:rsidRPr="00497A52">
        <w:rPr>
          <w:b/>
          <w:bCs/>
          <w:caps/>
          <w:sz w:val="23"/>
          <w:szCs w:val="23"/>
          <w:lang w:val="lv-LV"/>
        </w:rPr>
        <w:t>”</w:t>
      </w:r>
    </w:p>
    <w:p w:rsidR="00247827" w:rsidRPr="00497A52" w:rsidRDefault="00FA74DE" w:rsidP="00497A52">
      <w:pPr>
        <w:jc w:val="center"/>
        <w:rPr>
          <w:bCs/>
          <w:sz w:val="23"/>
          <w:szCs w:val="23"/>
          <w:lang w:val="lv-LV"/>
        </w:rPr>
      </w:pPr>
      <w:r w:rsidRPr="00497A52">
        <w:rPr>
          <w:bCs/>
          <w:sz w:val="23"/>
          <w:szCs w:val="23"/>
          <w:lang w:val="lv-LV"/>
        </w:rPr>
        <w:t>id</w:t>
      </w:r>
      <w:r w:rsidR="00DF2FCC" w:rsidRPr="00497A52">
        <w:rPr>
          <w:bCs/>
          <w:sz w:val="23"/>
          <w:szCs w:val="23"/>
          <w:lang w:val="lv-LV"/>
        </w:rPr>
        <w:t xml:space="preserve">entifikācijas numurs DPD </w:t>
      </w:r>
      <w:r w:rsidR="00CC11EC" w:rsidRPr="00497A52">
        <w:rPr>
          <w:bCs/>
          <w:sz w:val="23"/>
          <w:szCs w:val="23"/>
          <w:lang w:val="lv-LV"/>
        </w:rPr>
        <w:t>2017/113</w:t>
      </w:r>
    </w:p>
    <w:p w:rsidR="00FA74DE" w:rsidRPr="00497A52" w:rsidRDefault="00FA74DE" w:rsidP="00FD195A">
      <w:pPr>
        <w:spacing w:after="120"/>
        <w:jc w:val="center"/>
        <w:rPr>
          <w:bCs/>
          <w:caps/>
          <w:sz w:val="23"/>
          <w:szCs w:val="23"/>
          <w:lang w:val="lv-LV"/>
        </w:rPr>
      </w:pPr>
    </w:p>
    <w:p w:rsidR="00FA74DE" w:rsidRPr="00497A52" w:rsidRDefault="00FA74DE" w:rsidP="00B35B5A">
      <w:pPr>
        <w:suppressAutoHyphens/>
        <w:jc w:val="center"/>
        <w:rPr>
          <w:b/>
          <w:bCs/>
          <w:sz w:val="23"/>
          <w:szCs w:val="23"/>
        </w:rPr>
      </w:pPr>
      <w:r w:rsidRPr="00497A52">
        <w:rPr>
          <w:b/>
          <w:sz w:val="23"/>
          <w:szCs w:val="23"/>
        </w:rPr>
        <w:t>ZIŅOJUMS</w:t>
      </w:r>
      <w:r w:rsidRPr="00497A52">
        <w:rPr>
          <w:b/>
          <w:bCs/>
          <w:sz w:val="23"/>
          <w:szCs w:val="23"/>
        </w:rPr>
        <w:t xml:space="preserve"> </w:t>
      </w:r>
    </w:p>
    <w:p w:rsidR="00FA74DE" w:rsidRPr="00497A52" w:rsidRDefault="00FA74DE" w:rsidP="00B35B5A">
      <w:pPr>
        <w:suppressAutoHyphens/>
        <w:jc w:val="center"/>
        <w:rPr>
          <w:bCs/>
          <w:sz w:val="23"/>
          <w:szCs w:val="23"/>
        </w:rPr>
      </w:pPr>
      <w:proofErr w:type="spellStart"/>
      <w:r w:rsidRPr="00497A52">
        <w:rPr>
          <w:bCs/>
          <w:sz w:val="23"/>
          <w:szCs w:val="23"/>
        </w:rPr>
        <w:t>Daugavpilī</w:t>
      </w:r>
      <w:proofErr w:type="spellEnd"/>
    </w:p>
    <w:p w:rsidR="00FA74DE" w:rsidRPr="00497A52" w:rsidRDefault="00FA74DE" w:rsidP="00B35B5A">
      <w:pPr>
        <w:pStyle w:val="Header"/>
        <w:tabs>
          <w:tab w:val="left" w:pos="720"/>
        </w:tabs>
        <w:rPr>
          <w:sz w:val="23"/>
          <w:szCs w:val="23"/>
          <w:lang w:val="lv-LV"/>
        </w:rPr>
      </w:pPr>
      <w:r w:rsidRPr="00497A52">
        <w:rPr>
          <w:sz w:val="23"/>
          <w:szCs w:val="23"/>
          <w:lang w:val="lv-LV"/>
        </w:rPr>
        <w:t xml:space="preserve">2017.gada </w:t>
      </w:r>
      <w:r w:rsidR="00CC11EC" w:rsidRPr="00497A52">
        <w:rPr>
          <w:sz w:val="23"/>
          <w:szCs w:val="23"/>
          <w:lang w:val="lv-LV"/>
        </w:rPr>
        <w:t>15</w:t>
      </w:r>
      <w:r w:rsidR="008211F9" w:rsidRPr="00497A52">
        <w:rPr>
          <w:sz w:val="23"/>
          <w:szCs w:val="23"/>
          <w:lang w:val="lv-LV"/>
        </w:rPr>
        <w:t>.septembrī</w:t>
      </w:r>
    </w:p>
    <w:p w:rsidR="00B35B5A" w:rsidRDefault="00B35B5A" w:rsidP="00B35B5A">
      <w:pPr>
        <w:rPr>
          <w:b/>
          <w:sz w:val="23"/>
          <w:szCs w:val="23"/>
          <w:lang w:val="lv-LV"/>
        </w:rPr>
      </w:pPr>
    </w:p>
    <w:p w:rsidR="00FA74DE" w:rsidRPr="00497A52" w:rsidRDefault="00FA74DE" w:rsidP="00B35B5A">
      <w:pPr>
        <w:rPr>
          <w:b/>
          <w:sz w:val="23"/>
          <w:szCs w:val="23"/>
          <w:lang w:val="lv-LV"/>
        </w:rPr>
      </w:pPr>
      <w:r w:rsidRPr="00497A52">
        <w:rPr>
          <w:b/>
          <w:sz w:val="23"/>
          <w:szCs w:val="23"/>
          <w:lang w:val="lv-LV"/>
        </w:rPr>
        <w:t>Par atklāta konkursa rezultātiem</w:t>
      </w:r>
    </w:p>
    <w:p w:rsidR="00FA74DE" w:rsidRPr="00497A52" w:rsidRDefault="00FA74DE" w:rsidP="00B35B5A">
      <w:pPr>
        <w:rPr>
          <w:b/>
          <w:sz w:val="23"/>
          <w:szCs w:val="23"/>
          <w:lang w:val="lv-LV"/>
        </w:rPr>
      </w:pPr>
    </w:p>
    <w:p w:rsidR="00FA74DE" w:rsidRPr="00497A52" w:rsidRDefault="00FA74DE" w:rsidP="00FD195A">
      <w:pPr>
        <w:pStyle w:val="ListParagraph"/>
        <w:numPr>
          <w:ilvl w:val="0"/>
          <w:numId w:val="2"/>
        </w:numPr>
        <w:spacing w:after="120"/>
        <w:ind w:left="357" w:hanging="357"/>
        <w:contextualSpacing w:val="0"/>
        <w:rPr>
          <w:sz w:val="23"/>
          <w:szCs w:val="23"/>
        </w:rPr>
      </w:pPr>
      <w:r w:rsidRPr="00497A52">
        <w:rPr>
          <w:b/>
          <w:bCs/>
          <w:sz w:val="23"/>
          <w:szCs w:val="23"/>
          <w:lang w:val="lv-LV"/>
        </w:rPr>
        <w:t>Pasūtītāja nosaukums un rekvizīti:</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744"/>
        <w:gridCol w:w="3728"/>
      </w:tblGrid>
      <w:tr w:rsidR="00516B5A" w:rsidRPr="00497A52" w:rsidTr="00A36CDB">
        <w:tc>
          <w:tcPr>
            <w:tcW w:w="2880" w:type="dxa"/>
            <w:tcBorders>
              <w:top w:val="single" w:sz="4" w:space="0" w:color="auto"/>
              <w:left w:val="single" w:sz="4" w:space="0" w:color="auto"/>
              <w:bottom w:val="single" w:sz="4" w:space="0" w:color="auto"/>
              <w:right w:val="single" w:sz="4" w:space="0" w:color="auto"/>
            </w:tcBorders>
          </w:tcPr>
          <w:p w:rsidR="00516B5A" w:rsidRPr="00497A52" w:rsidRDefault="00516B5A" w:rsidP="00497A52">
            <w:pPr>
              <w:rPr>
                <w:b/>
                <w:sz w:val="23"/>
                <w:szCs w:val="23"/>
              </w:rPr>
            </w:pPr>
            <w:proofErr w:type="spellStart"/>
            <w:r w:rsidRPr="00497A52">
              <w:rPr>
                <w:b/>
                <w:sz w:val="23"/>
                <w:szCs w:val="23"/>
              </w:rPr>
              <w:t>Pasūtītāja</w:t>
            </w:r>
            <w:proofErr w:type="spellEnd"/>
            <w:r w:rsidRPr="00497A52">
              <w:rPr>
                <w:b/>
                <w:sz w:val="23"/>
                <w:szCs w:val="23"/>
              </w:rPr>
              <w:t xml:space="preserve"> </w:t>
            </w:r>
            <w:proofErr w:type="spellStart"/>
            <w:r w:rsidRPr="00497A52">
              <w:rPr>
                <w:b/>
                <w:sz w:val="23"/>
                <w:szCs w:val="23"/>
              </w:rPr>
              <w:t>nosaukums</w:t>
            </w:r>
            <w:proofErr w:type="spellEnd"/>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497A52" w:rsidRDefault="00516B5A" w:rsidP="00497A52">
            <w:pPr>
              <w:rPr>
                <w:b/>
                <w:sz w:val="23"/>
                <w:szCs w:val="23"/>
              </w:rPr>
            </w:pPr>
            <w:r w:rsidRPr="00497A52">
              <w:rPr>
                <w:b/>
                <w:sz w:val="23"/>
                <w:szCs w:val="23"/>
              </w:rPr>
              <w:t>Daugavpils pilsētas dome</w:t>
            </w:r>
            <w:r w:rsidRPr="00497A52">
              <w:rPr>
                <w:sz w:val="23"/>
                <w:szCs w:val="23"/>
              </w:rPr>
              <w:t xml:space="preserve"> </w:t>
            </w:r>
          </w:p>
        </w:tc>
      </w:tr>
      <w:tr w:rsidR="00516B5A" w:rsidRPr="00497A52" w:rsidTr="00A36CDB">
        <w:tc>
          <w:tcPr>
            <w:tcW w:w="2880" w:type="dxa"/>
            <w:tcBorders>
              <w:top w:val="single" w:sz="4" w:space="0" w:color="auto"/>
              <w:left w:val="single" w:sz="4" w:space="0" w:color="auto"/>
              <w:bottom w:val="single" w:sz="4" w:space="0" w:color="auto"/>
              <w:right w:val="single" w:sz="4" w:space="0" w:color="auto"/>
            </w:tcBorders>
          </w:tcPr>
          <w:p w:rsidR="00516B5A" w:rsidRPr="00497A52" w:rsidRDefault="00516B5A" w:rsidP="00497A52">
            <w:pPr>
              <w:rPr>
                <w:sz w:val="23"/>
                <w:szCs w:val="23"/>
              </w:rPr>
            </w:pPr>
            <w:r w:rsidRPr="00497A52">
              <w:rPr>
                <w:sz w:val="23"/>
                <w:szCs w:val="23"/>
              </w:rPr>
              <w:t xml:space="preserve">PVN </w:t>
            </w:r>
            <w:proofErr w:type="spellStart"/>
            <w:r w:rsidRPr="00497A52">
              <w:rPr>
                <w:sz w:val="23"/>
                <w:szCs w:val="23"/>
              </w:rPr>
              <w:t>maksātāja</w:t>
            </w:r>
            <w:proofErr w:type="spellEnd"/>
            <w:r w:rsidRPr="00497A52">
              <w:rPr>
                <w:sz w:val="23"/>
                <w:szCs w:val="23"/>
              </w:rPr>
              <w:t xml:space="preserve"> </w:t>
            </w:r>
            <w:proofErr w:type="spellStart"/>
            <w:r w:rsidRPr="00497A52">
              <w:rPr>
                <w:sz w:val="23"/>
                <w:szCs w:val="23"/>
              </w:rPr>
              <w:t>reģistrācijas</w:t>
            </w:r>
            <w:proofErr w:type="spellEnd"/>
            <w:r w:rsidRPr="00497A52">
              <w:rPr>
                <w:sz w:val="23"/>
                <w:szCs w:val="23"/>
              </w:rPr>
              <w:t xml:space="preserve"> </w:t>
            </w:r>
            <w:proofErr w:type="spellStart"/>
            <w:r w:rsidRPr="00497A52">
              <w:rPr>
                <w:sz w:val="23"/>
                <w:szCs w:val="23"/>
              </w:rPr>
              <w:t>numurs</w:t>
            </w:r>
            <w:proofErr w:type="spellEnd"/>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497A52" w:rsidRDefault="00516B5A" w:rsidP="00497A52">
            <w:pPr>
              <w:rPr>
                <w:sz w:val="23"/>
                <w:szCs w:val="23"/>
              </w:rPr>
            </w:pPr>
            <w:r w:rsidRPr="00497A52">
              <w:rPr>
                <w:sz w:val="23"/>
                <w:szCs w:val="23"/>
              </w:rPr>
              <w:t>90000077325</w:t>
            </w:r>
          </w:p>
        </w:tc>
      </w:tr>
      <w:tr w:rsidR="00516B5A" w:rsidRPr="00497A52" w:rsidTr="00A36CDB">
        <w:tc>
          <w:tcPr>
            <w:tcW w:w="2880" w:type="dxa"/>
            <w:tcBorders>
              <w:top w:val="single" w:sz="4" w:space="0" w:color="auto"/>
              <w:left w:val="single" w:sz="4" w:space="0" w:color="auto"/>
              <w:bottom w:val="single" w:sz="4" w:space="0" w:color="auto"/>
              <w:right w:val="single" w:sz="4" w:space="0" w:color="auto"/>
            </w:tcBorders>
          </w:tcPr>
          <w:p w:rsidR="00516B5A" w:rsidRPr="00497A52" w:rsidRDefault="00516B5A" w:rsidP="00497A52">
            <w:pPr>
              <w:rPr>
                <w:sz w:val="23"/>
                <w:szCs w:val="23"/>
              </w:rPr>
            </w:pPr>
            <w:proofErr w:type="spellStart"/>
            <w:r w:rsidRPr="00497A52">
              <w:rPr>
                <w:sz w:val="23"/>
                <w:szCs w:val="23"/>
              </w:rPr>
              <w:t>Juridiskā</w:t>
            </w:r>
            <w:proofErr w:type="spellEnd"/>
            <w:r w:rsidRPr="00497A52">
              <w:rPr>
                <w:sz w:val="23"/>
                <w:szCs w:val="23"/>
              </w:rPr>
              <w:t xml:space="preserve"> </w:t>
            </w:r>
            <w:proofErr w:type="spellStart"/>
            <w:r w:rsidRPr="00497A52">
              <w:rPr>
                <w:sz w:val="23"/>
                <w:szCs w:val="23"/>
              </w:rPr>
              <w:t>adrese</w:t>
            </w:r>
            <w:proofErr w:type="spellEnd"/>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497A52" w:rsidRDefault="00516B5A" w:rsidP="00497A52">
            <w:pPr>
              <w:rPr>
                <w:sz w:val="23"/>
                <w:szCs w:val="23"/>
              </w:rPr>
            </w:pPr>
            <w:proofErr w:type="spellStart"/>
            <w:r w:rsidRPr="00497A52">
              <w:rPr>
                <w:sz w:val="23"/>
                <w:szCs w:val="23"/>
              </w:rPr>
              <w:t>Krišjāņa</w:t>
            </w:r>
            <w:proofErr w:type="spellEnd"/>
            <w:r w:rsidRPr="00497A52">
              <w:rPr>
                <w:sz w:val="23"/>
                <w:szCs w:val="23"/>
              </w:rPr>
              <w:t xml:space="preserve"> </w:t>
            </w:r>
            <w:proofErr w:type="spellStart"/>
            <w:r w:rsidRPr="00497A52">
              <w:rPr>
                <w:sz w:val="23"/>
                <w:szCs w:val="23"/>
              </w:rPr>
              <w:t>Valdemāra</w:t>
            </w:r>
            <w:proofErr w:type="spellEnd"/>
            <w:r w:rsidRPr="00497A52">
              <w:rPr>
                <w:sz w:val="23"/>
                <w:szCs w:val="23"/>
              </w:rPr>
              <w:t xml:space="preserve"> </w:t>
            </w:r>
            <w:proofErr w:type="spellStart"/>
            <w:r w:rsidRPr="00497A52">
              <w:rPr>
                <w:sz w:val="23"/>
                <w:szCs w:val="23"/>
              </w:rPr>
              <w:t>iela</w:t>
            </w:r>
            <w:proofErr w:type="spellEnd"/>
            <w:r w:rsidRPr="00497A52">
              <w:rPr>
                <w:sz w:val="23"/>
                <w:szCs w:val="23"/>
              </w:rPr>
              <w:t xml:space="preserve"> 1, Daugavpils, LV-5401</w:t>
            </w:r>
          </w:p>
        </w:tc>
      </w:tr>
      <w:tr w:rsidR="00516B5A" w:rsidRPr="00497A52" w:rsidTr="00A36CDB">
        <w:tc>
          <w:tcPr>
            <w:tcW w:w="2880" w:type="dxa"/>
            <w:tcBorders>
              <w:top w:val="single" w:sz="4" w:space="0" w:color="auto"/>
              <w:left w:val="single" w:sz="4" w:space="0" w:color="auto"/>
              <w:bottom w:val="single" w:sz="4" w:space="0" w:color="auto"/>
              <w:right w:val="single" w:sz="4" w:space="0" w:color="auto"/>
            </w:tcBorders>
          </w:tcPr>
          <w:p w:rsidR="00516B5A" w:rsidRPr="00497A52" w:rsidRDefault="00516B5A" w:rsidP="00497A52">
            <w:pPr>
              <w:rPr>
                <w:sz w:val="23"/>
                <w:szCs w:val="23"/>
              </w:rPr>
            </w:pPr>
            <w:proofErr w:type="spellStart"/>
            <w:r w:rsidRPr="00497A52">
              <w:rPr>
                <w:sz w:val="23"/>
                <w:szCs w:val="23"/>
              </w:rPr>
              <w:t>Tālrunis</w:t>
            </w:r>
            <w:proofErr w:type="spellEnd"/>
            <w:r w:rsidRPr="00497A52">
              <w:rPr>
                <w:sz w:val="23"/>
                <w:szCs w:val="23"/>
              </w:rPr>
              <w:t xml:space="preserve">, </w:t>
            </w:r>
            <w:proofErr w:type="spellStart"/>
            <w:r w:rsidRPr="00497A52">
              <w:rPr>
                <w:sz w:val="23"/>
                <w:szCs w:val="23"/>
              </w:rPr>
              <w:t>fakss</w:t>
            </w:r>
            <w:proofErr w:type="spellEnd"/>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497A52" w:rsidRDefault="00516B5A" w:rsidP="00497A52">
            <w:pPr>
              <w:rPr>
                <w:sz w:val="23"/>
                <w:szCs w:val="23"/>
              </w:rPr>
            </w:pPr>
            <w:r w:rsidRPr="00497A52">
              <w:rPr>
                <w:sz w:val="23"/>
                <w:szCs w:val="23"/>
              </w:rPr>
              <w:t>654 04338, 654 21941</w:t>
            </w:r>
          </w:p>
        </w:tc>
      </w:tr>
      <w:tr w:rsidR="00516B5A" w:rsidRPr="00497A52" w:rsidTr="00A36CDB">
        <w:tc>
          <w:tcPr>
            <w:tcW w:w="2880" w:type="dxa"/>
            <w:tcBorders>
              <w:top w:val="single" w:sz="4" w:space="0" w:color="auto"/>
              <w:left w:val="single" w:sz="4" w:space="0" w:color="auto"/>
              <w:bottom w:val="single" w:sz="4" w:space="0" w:color="auto"/>
              <w:right w:val="single" w:sz="4" w:space="0" w:color="auto"/>
            </w:tcBorders>
          </w:tcPr>
          <w:p w:rsidR="00516B5A" w:rsidRPr="00497A52" w:rsidRDefault="00516B5A" w:rsidP="00497A52">
            <w:pPr>
              <w:rPr>
                <w:sz w:val="23"/>
                <w:szCs w:val="23"/>
              </w:rPr>
            </w:pPr>
            <w:proofErr w:type="spellStart"/>
            <w:r w:rsidRPr="00497A52">
              <w:rPr>
                <w:sz w:val="23"/>
                <w:szCs w:val="23"/>
              </w:rPr>
              <w:t>Elektroniskā</w:t>
            </w:r>
            <w:proofErr w:type="spellEnd"/>
            <w:r w:rsidRPr="00497A52">
              <w:rPr>
                <w:sz w:val="23"/>
                <w:szCs w:val="23"/>
              </w:rPr>
              <w:t xml:space="preserve"> pasta </w:t>
            </w:r>
            <w:proofErr w:type="spellStart"/>
            <w:r w:rsidRPr="00497A52">
              <w:rPr>
                <w:sz w:val="23"/>
                <w:szCs w:val="23"/>
              </w:rPr>
              <w:t>adrese</w:t>
            </w:r>
            <w:proofErr w:type="spellEnd"/>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497A52" w:rsidRDefault="00F31917" w:rsidP="00497A52">
            <w:pPr>
              <w:rPr>
                <w:sz w:val="23"/>
                <w:szCs w:val="23"/>
              </w:rPr>
            </w:pPr>
            <w:hyperlink r:id="rId7" w:history="1">
              <w:r w:rsidR="00516B5A" w:rsidRPr="00497A52">
                <w:rPr>
                  <w:rStyle w:val="Hyperlink"/>
                  <w:sz w:val="23"/>
                  <w:szCs w:val="23"/>
                </w:rPr>
                <w:t>info@daugavpils.lv</w:t>
              </w:r>
            </w:hyperlink>
          </w:p>
        </w:tc>
      </w:tr>
      <w:tr w:rsidR="00516B5A" w:rsidRPr="00497A52" w:rsidTr="00A36CDB">
        <w:tc>
          <w:tcPr>
            <w:tcW w:w="2880" w:type="dxa"/>
            <w:tcBorders>
              <w:top w:val="single" w:sz="4" w:space="0" w:color="auto"/>
              <w:left w:val="single" w:sz="4" w:space="0" w:color="auto"/>
              <w:bottom w:val="single" w:sz="4" w:space="0" w:color="auto"/>
              <w:right w:val="single" w:sz="4" w:space="0" w:color="auto"/>
            </w:tcBorders>
          </w:tcPr>
          <w:p w:rsidR="00516B5A" w:rsidRPr="00497A52" w:rsidRDefault="00516B5A" w:rsidP="00497A52">
            <w:pPr>
              <w:rPr>
                <w:sz w:val="23"/>
                <w:szCs w:val="23"/>
              </w:rPr>
            </w:pPr>
            <w:proofErr w:type="spellStart"/>
            <w:r w:rsidRPr="00497A52">
              <w:rPr>
                <w:sz w:val="23"/>
                <w:szCs w:val="23"/>
              </w:rPr>
              <w:t>Kontaktpunkts</w:t>
            </w:r>
            <w:proofErr w:type="spellEnd"/>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497A52" w:rsidRDefault="00516B5A" w:rsidP="00497A52">
            <w:pPr>
              <w:rPr>
                <w:b/>
                <w:sz w:val="23"/>
                <w:szCs w:val="23"/>
              </w:rPr>
            </w:pPr>
            <w:r w:rsidRPr="00497A52">
              <w:rPr>
                <w:b/>
                <w:sz w:val="23"/>
                <w:szCs w:val="23"/>
              </w:rPr>
              <w:t xml:space="preserve">Daugavpils pilsētas domes </w:t>
            </w:r>
            <w:proofErr w:type="spellStart"/>
            <w:r w:rsidRPr="00497A52">
              <w:rPr>
                <w:b/>
                <w:sz w:val="23"/>
                <w:szCs w:val="23"/>
              </w:rPr>
              <w:t>Centralizēto</w:t>
            </w:r>
            <w:proofErr w:type="spellEnd"/>
            <w:r w:rsidRPr="00497A52">
              <w:rPr>
                <w:b/>
                <w:sz w:val="23"/>
                <w:szCs w:val="23"/>
              </w:rPr>
              <w:t xml:space="preserve"> </w:t>
            </w:r>
            <w:proofErr w:type="spellStart"/>
            <w:r w:rsidRPr="00497A52">
              <w:rPr>
                <w:b/>
                <w:sz w:val="23"/>
                <w:szCs w:val="23"/>
              </w:rPr>
              <w:t>iepirkumu</w:t>
            </w:r>
            <w:proofErr w:type="spellEnd"/>
            <w:r w:rsidRPr="00497A52">
              <w:rPr>
                <w:b/>
                <w:sz w:val="23"/>
                <w:szCs w:val="23"/>
              </w:rPr>
              <w:t xml:space="preserve"> </w:t>
            </w:r>
            <w:proofErr w:type="spellStart"/>
            <w:r w:rsidRPr="00497A52">
              <w:rPr>
                <w:b/>
                <w:sz w:val="23"/>
                <w:szCs w:val="23"/>
              </w:rPr>
              <w:t>nodaļa</w:t>
            </w:r>
            <w:proofErr w:type="spellEnd"/>
            <w:r w:rsidRPr="00497A52">
              <w:rPr>
                <w:b/>
                <w:sz w:val="23"/>
                <w:szCs w:val="23"/>
              </w:rPr>
              <w:t xml:space="preserve"> (308.kab).</w:t>
            </w:r>
          </w:p>
        </w:tc>
      </w:tr>
      <w:tr w:rsidR="00516B5A" w:rsidRPr="00497A52" w:rsidTr="00A36CDB">
        <w:tc>
          <w:tcPr>
            <w:tcW w:w="2880" w:type="dxa"/>
            <w:tcBorders>
              <w:top w:val="single" w:sz="4" w:space="0" w:color="auto"/>
              <w:left w:val="single" w:sz="4" w:space="0" w:color="auto"/>
              <w:bottom w:val="single" w:sz="4" w:space="0" w:color="auto"/>
              <w:right w:val="single" w:sz="4" w:space="0" w:color="auto"/>
            </w:tcBorders>
          </w:tcPr>
          <w:p w:rsidR="00516B5A" w:rsidRPr="00497A52" w:rsidRDefault="00516B5A" w:rsidP="00497A52">
            <w:pPr>
              <w:rPr>
                <w:sz w:val="23"/>
                <w:szCs w:val="23"/>
              </w:rPr>
            </w:pPr>
            <w:proofErr w:type="spellStart"/>
            <w:r w:rsidRPr="00497A52">
              <w:rPr>
                <w:sz w:val="23"/>
                <w:szCs w:val="23"/>
              </w:rPr>
              <w:t>Kontaktpersona</w:t>
            </w:r>
            <w:proofErr w:type="spellEnd"/>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497A52" w:rsidRDefault="00516B5A" w:rsidP="00497A52">
            <w:pPr>
              <w:rPr>
                <w:sz w:val="23"/>
                <w:szCs w:val="23"/>
              </w:rPr>
            </w:pPr>
            <w:r w:rsidRPr="00497A52">
              <w:rPr>
                <w:sz w:val="23"/>
                <w:szCs w:val="23"/>
              </w:rPr>
              <w:t>Jurijs Bārtuls (</w:t>
            </w:r>
            <w:proofErr w:type="spellStart"/>
            <w:r w:rsidRPr="00497A52">
              <w:rPr>
                <w:sz w:val="23"/>
                <w:szCs w:val="23"/>
              </w:rPr>
              <w:t>juridiskajos</w:t>
            </w:r>
            <w:proofErr w:type="spellEnd"/>
            <w:r w:rsidRPr="00497A52">
              <w:rPr>
                <w:sz w:val="23"/>
                <w:szCs w:val="23"/>
              </w:rPr>
              <w:t xml:space="preserve"> </w:t>
            </w:r>
            <w:proofErr w:type="spellStart"/>
            <w:r w:rsidRPr="00497A52">
              <w:rPr>
                <w:sz w:val="23"/>
                <w:szCs w:val="23"/>
              </w:rPr>
              <w:t>jautājumos</w:t>
            </w:r>
            <w:proofErr w:type="spellEnd"/>
            <w:r w:rsidRPr="00497A52">
              <w:rPr>
                <w:sz w:val="23"/>
                <w:szCs w:val="23"/>
              </w:rPr>
              <w:t>)</w:t>
            </w:r>
          </w:p>
        </w:tc>
      </w:tr>
      <w:tr w:rsidR="00516B5A" w:rsidRPr="00497A52" w:rsidTr="00A36CDB">
        <w:tc>
          <w:tcPr>
            <w:tcW w:w="2880" w:type="dxa"/>
            <w:tcBorders>
              <w:top w:val="single" w:sz="4" w:space="0" w:color="auto"/>
              <w:left w:val="single" w:sz="4" w:space="0" w:color="auto"/>
              <w:bottom w:val="single" w:sz="4" w:space="0" w:color="auto"/>
              <w:right w:val="single" w:sz="4" w:space="0" w:color="auto"/>
            </w:tcBorders>
          </w:tcPr>
          <w:p w:rsidR="00516B5A" w:rsidRPr="00497A52" w:rsidRDefault="00516B5A" w:rsidP="00497A52">
            <w:pPr>
              <w:rPr>
                <w:sz w:val="23"/>
                <w:szCs w:val="23"/>
              </w:rPr>
            </w:pPr>
            <w:proofErr w:type="spellStart"/>
            <w:r w:rsidRPr="00497A52">
              <w:rPr>
                <w:sz w:val="23"/>
                <w:szCs w:val="23"/>
              </w:rPr>
              <w:t>Tālruņa</w:t>
            </w:r>
            <w:proofErr w:type="spellEnd"/>
            <w:r w:rsidRPr="00497A52">
              <w:rPr>
                <w:sz w:val="23"/>
                <w:szCs w:val="23"/>
              </w:rPr>
              <w:t xml:space="preserve"> </w:t>
            </w:r>
            <w:proofErr w:type="spellStart"/>
            <w:r w:rsidRPr="00497A52">
              <w:rPr>
                <w:sz w:val="23"/>
                <w:szCs w:val="23"/>
              </w:rPr>
              <w:t>Nr</w:t>
            </w:r>
            <w:proofErr w:type="spellEnd"/>
            <w:r w:rsidRPr="00497A52">
              <w:rPr>
                <w:sz w:val="23"/>
                <w:szCs w:val="23"/>
              </w:rPr>
              <w:t>.</w:t>
            </w:r>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497A52" w:rsidRDefault="00516B5A" w:rsidP="00497A52">
            <w:pPr>
              <w:rPr>
                <w:sz w:val="23"/>
                <w:szCs w:val="23"/>
              </w:rPr>
            </w:pPr>
            <w:r w:rsidRPr="00497A52">
              <w:rPr>
                <w:sz w:val="23"/>
                <w:szCs w:val="23"/>
              </w:rPr>
              <w:t>654 04367</w:t>
            </w:r>
          </w:p>
        </w:tc>
      </w:tr>
      <w:tr w:rsidR="00516B5A" w:rsidRPr="00497A52" w:rsidTr="00A36CDB">
        <w:tc>
          <w:tcPr>
            <w:tcW w:w="2880" w:type="dxa"/>
            <w:tcBorders>
              <w:top w:val="single" w:sz="4" w:space="0" w:color="auto"/>
              <w:left w:val="single" w:sz="4" w:space="0" w:color="auto"/>
              <w:bottom w:val="single" w:sz="4" w:space="0" w:color="auto"/>
              <w:right w:val="single" w:sz="4" w:space="0" w:color="auto"/>
            </w:tcBorders>
          </w:tcPr>
          <w:p w:rsidR="00516B5A" w:rsidRPr="00497A52" w:rsidRDefault="00516B5A" w:rsidP="00497A52">
            <w:pPr>
              <w:rPr>
                <w:sz w:val="23"/>
                <w:szCs w:val="23"/>
              </w:rPr>
            </w:pPr>
            <w:proofErr w:type="spellStart"/>
            <w:r w:rsidRPr="00497A52">
              <w:rPr>
                <w:sz w:val="23"/>
                <w:szCs w:val="23"/>
              </w:rPr>
              <w:t>Faksa</w:t>
            </w:r>
            <w:proofErr w:type="spellEnd"/>
            <w:r w:rsidRPr="00497A52">
              <w:rPr>
                <w:sz w:val="23"/>
                <w:szCs w:val="23"/>
              </w:rPr>
              <w:t xml:space="preserve"> </w:t>
            </w:r>
            <w:proofErr w:type="spellStart"/>
            <w:r w:rsidRPr="00497A52">
              <w:rPr>
                <w:sz w:val="23"/>
                <w:szCs w:val="23"/>
              </w:rPr>
              <w:t>Nr</w:t>
            </w:r>
            <w:proofErr w:type="spellEnd"/>
            <w:r w:rsidRPr="00497A52">
              <w:rPr>
                <w:sz w:val="23"/>
                <w:szCs w:val="23"/>
              </w:rPr>
              <w:t>.</w:t>
            </w:r>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497A52" w:rsidRDefault="00516B5A" w:rsidP="00497A52">
            <w:pPr>
              <w:rPr>
                <w:sz w:val="23"/>
                <w:szCs w:val="23"/>
              </w:rPr>
            </w:pPr>
            <w:r w:rsidRPr="00497A52">
              <w:rPr>
                <w:sz w:val="23"/>
                <w:szCs w:val="23"/>
              </w:rPr>
              <w:t>654 21941</w:t>
            </w:r>
          </w:p>
        </w:tc>
      </w:tr>
      <w:tr w:rsidR="00516B5A" w:rsidRPr="00497A52" w:rsidTr="00A36CDB">
        <w:tc>
          <w:tcPr>
            <w:tcW w:w="2880" w:type="dxa"/>
            <w:tcBorders>
              <w:top w:val="single" w:sz="4" w:space="0" w:color="auto"/>
              <w:left w:val="single" w:sz="4" w:space="0" w:color="auto"/>
              <w:bottom w:val="single" w:sz="4" w:space="0" w:color="auto"/>
              <w:right w:val="single" w:sz="4" w:space="0" w:color="auto"/>
            </w:tcBorders>
          </w:tcPr>
          <w:p w:rsidR="00516B5A" w:rsidRPr="00497A52" w:rsidRDefault="00516B5A" w:rsidP="00497A52">
            <w:pPr>
              <w:rPr>
                <w:sz w:val="23"/>
                <w:szCs w:val="23"/>
              </w:rPr>
            </w:pPr>
            <w:r w:rsidRPr="00497A52">
              <w:rPr>
                <w:sz w:val="23"/>
                <w:szCs w:val="23"/>
              </w:rPr>
              <w:t xml:space="preserve">e-pasta </w:t>
            </w:r>
            <w:proofErr w:type="spellStart"/>
            <w:r w:rsidRPr="00497A52">
              <w:rPr>
                <w:sz w:val="23"/>
                <w:szCs w:val="23"/>
              </w:rPr>
              <w:t>adrese</w:t>
            </w:r>
            <w:proofErr w:type="spellEnd"/>
          </w:p>
        </w:tc>
        <w:tc>
          <w:tcPr>
            <w:tcW w:w="5472" w:type="dxa"/>
            <w:gridSpan w:val="2"/>
            <w:tcBorders>
              <w:top w:val="single" w:sz="4" w:space="0" w:color="auto"/>
              <w:left w:val="single" w:sz="4" w:space="0" w:color="auto"/>
              <w:bottom w:val="single" w:sz="4" w:space="0" w:color="auto"/>
              <w:right w:val="single" w:sz="4" w:space="0" w:color="auto"/>
            </w:tcBorders>
            <w:vAlign w:val="center"/>
          </w:tcPr>
          <w:p w:rsidR="00516B5A" w:rsidRPr="00497A52" w:rsidRDefault="00F31917" w:rsidP="00497A52">
            <w:pPr>
              <w:rPr>
                <w:sz w:val="23"/>
                <w:szCs w:val="23"/>
              </w:rPr>
            </w:pPr>
            <w:hyperlink r:id="rId8" w:history="1">
              <w:r w:rsidR="00516B5A" w:rsidRPr="00497A52">
                <w:rPr>
                  <w:rStyle w:val="Hyperlink"/>
                  <w:sz w:val="23"/>
                  <w:szCs w:val="23"/>
                </w:rPr>
                <w:t>jurijs.bartuls@daugavpils.lv</w:t>
              </w:r>
            </w:hyperlink>
          </w:p>
        </w:tc>
      </w:tr>
      <w:tr w:rsidR="00516B5A" w:rsidRPr="00497A52" w:rsidTr="00A36CDB">
        <w:tc>
          <w:tcPr>
            <w:tcW w:w="2880" w:type="dxa"/>
            <w:vMerge w:val="restart"/>
            <w:tcBorders>
              <w:top w:val="single" w:sz="4" w:space="0" w:color="auto"/>
              <w:left w:val="single" w:sz="4" w:space="0" w:color="auto"/>
              <w:right w:val="single" w:sz="4" w:space="0" w:color="auto"/>
            </w:tcBorders>
            <w:vAlign w:val="center"/>
          </w:tcPr>
          <w:p w:rsidR="00516B5A" w:rsidRPr="00497A52" w:rsidRDefault="00516B5A" w:rsidP="00497A52">
            <w:pPr>
              <w:rPr>
                <w:sz w:val="23"/>
                <w:szCs w:val="23"/>
              </w:rPr>
            </w:pPr>
            <w:proofErr w:type="spellStart"/>
            <w:r w:rsidRPr="00497A52">
              <w:rPr>
                <w:sz w:val="23"/>
                <w:szCs w:val="23"/>
              </w:rPr>
              <w:t>Darba</w:t>
            </w:r>
            <w:proofErr w:type="spellEnd"/>
            <w:r w:rsidRPr="00497A52">
              <w:rPr>
                <w:sz w:val="23"/>
                <w:szCs w:val="23"/>
              </w:rPr>
              <w:t xml:space="preserve"> </w:t>
            </w:r>
            <w:proofErr w:type="spellStart"/>
            <w:r w:rsidRPr="00497A52">
              <w:rPr>
                <w:sz w:val="23"/>
                <w:szCs w:val="23"/>
              </w:rPr>
              <w:t>laiks</w:t>
            </w:r>
            <w:proofErr w:type="spellEnd"/>
          </w:p>
        </w:tc>
        <w:tc>
          <w:tcPr>
            <w:tcW w:w="1744" w:type="dxa"/>
            <w:tcBorders>
              <w:top w:val="single" w:sz="4" w:space="0" w:color="auto"/>
              <w:left w:val="single" w:sz="4" w:space="0" w:color="auto"/>
              <w:bottom w:val="single" w:sz="4" w:space="0" w:color="auto"/>
              <w:right w:val="single" w:sz="4" w:space="0" w:color="auto"/>
            </w:tcBorders>
          </w:tcPr>
          <w:p w:rsidR="00516B5A" w:rsidRPr="00497A52" w:rsidRDefault="00516B5A" w:rsidP="00497A52">
            <w:pPr>
              <w:rPr>
                <w:sz w:val="23"/>
                <w:szCs w:val="23"/>
              </w:rPr>
            </w:pPr>
            <w:proofErr w:type="spellStart"/>
            <w:r w:rsidRPr="00497A52">
              <w:rPr>
                <w:sz w:val="23"/>
                <w:szCs w:val="23"/>
              </w:rPr>
              <w:t>Pirmdiena</w:t>
            </w:r>
            <w:proofErr w:type="spellEnd"/>
          </w:p>
        </w:tc>
        <w:tc>
          <w:tcPr>
            <w:tcW w:w="3728" w:type="dxa"/>
            <w:tcBorders>
              <w:top w:val="single" w:sz="4" w:space="0" w:color="auto"/>
              <w:left w:val="single" w:sz="4" w:space="0" w:color="auto"/>
              <w:bottom w:val="single" w:sz="4" w:space="0" w:color="auto"/>
              <w:right w:val="single" w:sz="4" w:space="0" w:color="auto"/>
            </w:tcBorders>
          </w:tcPr>
          <w:p w:rsidR="00516B5A" w:rsidRPr="00497A52" w:rsidRDefault="00516B5A" w:rsidP="00497A52">
            <w:pPr>
              <w:rPr>
                <w:sz w:val="23"/>
                <w:szCs w:val="23"/>
              </w:rPr>
            </w:pPr>
            <w:r w:rsidRPr="00497A52">
              <w:rPr>
                <w:sz w:val="23"/>
                <w:szCs w:val="23"/>
              </w:rPr>
              <w:t>08.00  – 12.00, 13.00  – 18.00</w:t>
            </w:r>
          </w:p>
        </w:tc>
      </w:tr>
      <w:tr w:rsidR="00516B5A" w:rsidRPr="00497A52" w:rsidTr="00A36CDB">
        <w:tc>
          <w:tcPr>
            <w:tcW w:w="2880" w:type="dxa"/>
            <w:vMerge/>
            <w:tcBorders>
              <w:left w:val="single" w:sz="4" w:space="0" w:color="auto"/>
              <w:right w:val="single" w:sz="4" w:space="0" w:color="auto"/>
            </w:tcBorders>
          </w:tcPr>
          <w:p w:rsidR="00516B5A" w:rsidRPr="00497A52" w:rsidRDefault="00516B5A" w:rsidP="00497A52">
            <w:pPr>
              <w:rPr>
                <w:sz w:val="23"/>
                <w:szCs w:val="23"/>
              </w:rPr>
            </w:pPr>
          </w:p>
        </w:tc>
        <w:tc>
          <w:tcPr>
            <w:tcW w:w="1744" w:type="dxa"/>
            <w:tcBorders>
              <w:top w:val="single" w:sz="4" w:space="0" w:color="auto"/>
              <w:left w:val="single" w:sz="4" w:space="0" w:color="auto"/>
              <w:bottom w:val="single" w:sz="4" w:space="0" w:color="auto"/>
              <w:right w:val="single" w:sz="4" w:space="0" w:color="auto"/>
            </w:tcBorders>
          </w:tcPr>
          <w:p w:rsidR="00516B5A" w:rsidRPr="00497A52" w:rsidRDefault="00516B5A" w:rsidP="00497A52">
            <w:pPr>
              <w:rPr>
                <w:sz w:val="23"/>
                <w:szCs w:val="23"/>
              </w:rPr>
            </w:pPr>
            <w:proofErr w:type="spellStart"/>
            <w:r w:rsidRPr="00497A52">
              <w:rPr>
                <w:sz w:val="23"/>
                <w:szCs w:val="23"/>
              </w:rPr>
              <w:t>Otrdiena</w:t>
            </w:r>
            <w:proofErr w:type="spellEnd"/>
          </w:p>
          <w:p w:rsidR="00516B5A" w:rsidRPr="00497A52" w:rsidRDefault="00516B5A" w:rsidP="00497A52">
            <w:pPr>
              <w:rPr>
                <w:sz w:val="23"/>
                <w:szCs w:val="23"/>
              </w:rPr>
            </w:pPr>
            <w:proofErr w:type="spellStart"/>
            <w:r w:rsidRPr="00497A52">
              <w:rPr>
                <w:sz w:val="23"/>
                <w:szCs w:val="23"/>
              </w:rPr>
              <w:t>Trešdiena</w:t>
            </w:r>
            <w:proofErr w:type="spellEnd"/>
            <w:r w:rsidRPr="00497A52">
              <w:rPr>
                <w:sz w:val="23"/>
                <w:szCs w:val="23"/>
              </w:rPr>
              <w:t xml:space="preserve"> </w:t>
            </w:r>
            <w:proofErr w:type="spellStart"/>
            <w:r w:rsidRPr="00497A52">
              <w:rPr>
                <w:sz w:val="23"/>
                <w:szCs w:val="23"/>
              </w:rPr>
              <w:t>Ceturtdiena</w:t>
            </w:r>
            <w:proofErr w:type="spellEnd"/>
          </w:p>
        </w:tc>
        <w:tc>
          <w:tcPr>
            <w:tcW w:w="3728" w:type="dxa"/>
            <w:tcBorders>
              <w:top w:val="single" w:sz="4" w:space="0" w:color="auto"/>
              <w:left w:val="single" w:sz="4" w:space="0" w:color="auto"/>
              <w:bottom w:val="single" w:sz="4" w:space="0" w:color="auto"/>
              <w:right w:val="single" w:sz="4" w:space="0" w:color="auto"/>
            </w:tcBorders>
            <w:vAlign w:val="center"/>
          </w:tcPr>
          <w:p w:rsidR="00516B5A" w:rsidRPr="00497A52" w:rsidRDefault="00516B5A" w:rsidP="00497A52">
            <w:pPr>
              <w:rPr>
                <w:sz w:val="23"/>
                <w:szCs w:val="23"/>
              </w:rPr>
            </w:pPr>
            <w:r w:rsidRPr="00497A52">
              <w:rPr>
                <w:sz w:val="23"/>
                <w:szCs w:val="23"/>
              </w:rPr>
              <w:t>08.00  – 12.00, 13.00 – 17.00</w:t>
            </w:r>
          </w:p>
        </w:tc>
      </w:tr>
      <w:tr w:rsidR="00516B5A" w:rsidRPr="00497A52" w:rsidTr="00A36CDB">
        <w:tc>
          <w:tcPr>
            <w:tcW w:w="2880" w:type="dxa"/>
            <w:vMerge/>
            <w:tcBorders>
              <w:left w:val="single" w:sz="4" w:space="0" w:color="auto"/>
              <w:bottom w:val="single" w:sz="4" w:space="0" w:color="auto"/>
              <w:right w:val="single" w:sz="4" w:space="0" w:color="auto"/>
            </w:tcBorders>
          </w:tcPr>
          <w:p w:rsidR="00516B5A" w:rsidRPr="00497A52" w:rsidRDefault="00516B5A" w:rsidP="00497A52">
            <w:pPr>
              <w:rPr>
                <w:sz w:val="23"/>
                <w:szCs w:val="23"/>
              </w:rPr>
            </w:pPr>
          </w:p>
        </w:tc>
        <w:tc>
          <w:tcPr>
            <w:tcW w:w="1744" w:type="dxa"/>
            <w:tcBorders>
              <w:top w:val="single" w:sz="4" w:space="0" w:color="auto"/>
              <w:left w:val="single" w:sz="4" w:space="0" w:color="auto"/>
              <w:bottom w:val="single" w:sz="4" w:space="0" w:color="auto"/>
              <w:right w:val="single" w:sz="4" w:space="0" w:color="auto"/>
            </w:tcBorders>
          </w:tcPr>
          <w:p w:rsidR="00516B5A" w:rsidRPr="00497A52" w:rsidRDefault="00516B5A" w:rsidP="00497A52">
            <w:pPr>
              <w:rPr>
                <w:sz w:val="23"/>
                <w:szCs w:val="23"/>
              </w:rPr>
            </w:pPr>
            <w:proofErr w:type="spellStart"/>
            <w:r w:rsidRPr="00497A52">
              <w:rPr>
                <w:sz w:val="23"/>
                <w:szCs w:val="23"/>
              </w:rPr>
              <w:t>Piektdiena</w:t>
            </w:r>
            <w:proofErr w:type="spellEnd"/>
          </w:p>
        </w:tc>
        <w:tc>
          <w:tcPr>
            <w:tcW w:w="3728" w:type="dxa"/>
            <w:tcBorders>
              <w:top w:val="single" w:sz="4" w:space="0" w:color="auto"/>
              <w:left w:val="single" w:sz="4" w:space="0" w:color="auto"/>
              <w:bottom w:val="single" w:sz="4" w:space="0" w:color="auto"/>
              <w:right w:val="single" w:sz="4" w:space="0" w:color="auto"/>
            </w:tcBorders>
            <w:vAlign w:val="center"/>
          </w:tcPr>
          <w:p w:rsidR="00516B5A" w:rsidRPr="00497A52" w:rsidRDefault="00516B5A" w:rsidP="00497A52">
            <w:pPr>
              <w:rPr>
                <w:sz w:val="23"/>
                <w:szCs w:val="23"/>
              </w:rPr>
            </w:pPr>
            <w:r w:rsidRPr="00497A52">
              <w:rPr>
                <w:sz w:val="23"/>
                <w:szCs w:val="23"/>
              </w:rPr>
              <w:t>08.00 – 12.00, 13.00 – 16.00</w:t>
            </w:r>
          </w:p>
        </w:tc>
      </w:tr>
      <w:tr w:rsidR="00CC11EC" w:rsidRPr="00497A52" w:rsidTr="00A36CDB">
        <w:tc>
          <w:tcPr>
            <w:tcW w:w="2880" w:type="dxa"/>
            <w:tcBorders>
              <w:left w:val="single" w:sz="4" w:space="0" w:color="auto"/>
              <w:right w:val="single" w:sz="4" w:space="0" w:color="auto"/>
            </w:tcBorders>
          </w:tcPr>
          <w:p w:rsidR="00CC11EC" w:rsidRPr="00497A52" w:rsidRDefault="00CC11EC" w:rsidP="00497A52">
            <w:pPr>
              <w:rPr>
                <w:sz w:val="23"/>
                <w:szCs w:val="23"/>
              </w:rPr>
            </w:pPr>
            <w:proofErr w:type="spellStart"/>
            <w:r w:rsidRPr="00497A52">
              <w:rPr>
                <w:sz w:val="23"/>
                <w:szCs w:val="23"/>
              </w:rPr>
              <w:t>Kontaktpersona</w:t>
            </w:r>
            <w:proofErr w:type="spellEnd"/>
          </w:p>
        </w:tc>
        <w:tc>
          <w:tcPr>
            <w:tcW w:w="5472" w:type="dxa"/>
            <w:gridSpan w:val="2"/>
            <w:tcBorders>
              <w:top w:val="single" w:sz="4" w:space="0" w:color="auto"/>
              <w:left w:val="single" w:sz="4" w:space="0" w:color="auto"/>
              <w:bottom w:val="single" w:sz="4" w:space="0" w:color="auto"/>
              <w:right w:val="single" w:sz="4" w:space="0" w:color="auto"/>
            </w:tcBorders>
          </w:tcPr>
          <w:p w:rsidR="00CC11EC" w:rsidRPr="00497A52" w:rsidRDefault="00CC11EC" w:rsidP="00497A52">
            <w:pPr>
              <w:rPr>
                <w:sz w:val="23"/>
                <w:szCs w:val="23"/>
              </w:rPr>
            </w:pPr>
            <w:r w:rsidRPr="00497A52">
              <w:rPr>
                <w:sz w:val="23"/>
                <w:szCs w:val="23"/>
              </w:rPr>
              <w:t xml:space="preserve">Artūrs </w:t>
            </w:r>
            <w:proofErr w:type="spellStart"/>
            <w:r w:rsidRPr="00497A52">
              <w:rPr>
                <w:sz w:val="23"/>
                <w:szCs w:val="23"/>
              </w:rPr>
              <w:t>Džeriņš</w:t>
            </w:r>
            <w:proofErr w:type="spellEnd"/>
            <w:r w:rsidRPr="00497A52">
              <w:rPr>
                <w:sz w:val="23"/>
                <w:szCs w:val="23"/>
              </w:rPr>
              <w:t xml:space="preserve"> (ar </w:t>
            </w:r>
            <w:proofErr w:type="spellStart"/>
            <w:r w:rsidRPr="00497A52">
              <w:rPr>
                <w:sz w:val="23"/>
                <w:szCs w:val="23"/>
              </w:rPr>
              <w:t>specifikāciju</w:t>
            </w:r>
            <w:proofErr w:type="spellEnd"/>
            <w:r w:rsidRPr="00497A52">
              <w:rPr>
                <w:sz w:val="23"/>
                <w:szCs w:val="23"/>
              </w:rPr>
              <w:t xml:space="preserve"> </w:t>
            </w:r>
            <w:proofErr w:type="spellStart"/>
            <w:r w:rsidRPr="00497A52">
              <w:rPr>
                <w:sz w:val="23"/>
                <w:szCs w:val="23"/>
              </w:rPr>
              <w:t>saistītos</w:t>
            </w:r>
            <w:proofErr w:type="spellEnd"/>
            <w:r w:rsidRPr="00497A52">
              <w:rPr>
                <w:sz w:val="23"/>
                <w:szCs w:val="23"/>
              </w:rPr>
              <w:t xml:space="preserve"> </w:t>
            </w:r>
            <w:proofErr w:type="spellStart"/>
            <w:r w:rsidRPr="00497A52">
              <w:rPr>
                <w:sz w:val="23"/>
                <w:szCs w:val="23"/>
              </w:rPr>
              <w:t>jautājumos</w:t>
            </w:r>
            <w:proofErr w:type="spellEnd"/>
            <w:r w:rsidRPr="00497A52">
              <w:rPr>
                <w:sz w:val="23"/>
                <w:szCs w:val="23"/>
              </w:rPr>
              <w:t>)</w:t>
            </w:r>
          </w:p>
        </w:tc>
      </w:tr>
      <w:tr w:rsidR="00CC11EC" w:rsidRPr="00497A52" w:rsidTr="00A36CDB">
        <w:tc>
          <w:tcPr>
            <w:tcW w:w="2880" w:type="dxa"/>
            <w:tcBorders>
              <w:left w:val="single" w:sz="4" w:space="0" w:color="auto"/>
              <w:bottom w:val="single" w:sz="4" w:space="0" w:color="auto"/>
              <w:right w:val="single" w:sz="4" w:space="0" w:color="auto"/>
            </w:tcBorders>
          </w:tcPr>
          <w:p w:rsidR="00CC11EC" w:rsidRPr="00497A52" w:rsidRDefault="00CC11EC" w:rsidP="00497A52">
            <w:pPr>
              <w:rPr>
                <w:sz w:val="23"/>
                <w:szCs w:val="23"/>
              </w:rPr>
            </w:pPr>
            <w:proofErr w:type="spellStart"/>
            <w:r w:rsidRPr="00497A52">
              <w:rPr>
                <w:sz w:val="23"/>
                <w:szCs w:val="23"/>
              </w:rPr>
              <w:t>Tālruņa</w:t>
            </w:r>
            <w:proofErr w:type="spellEnd"/>
            <w:r w:rsidRPr="00497A52">
              <w:rPr>
                <w:sz w:val="23"/>
                <w:szCs w:val="23"/>
              </w:rPr>
              <w:t xml:space="preserve"> </w:t>
            </w:r>
            <w:proofErr w:type="spellStart"/>
            <w:r w:rsidRPr="00497A52">
              <w:rPr>
                <w:sz w:val="23"/>
                <w:szCs w:val="23"/>
              </w:rPr>
              <w:t>Nr</w:t>
            </w:r>
            <w:proofErr w:type="spellEnd"/>
            <w:r w:rsidRPr="00497A52">
              <w:rPr>
                <w:sz w:val="23"/>
                <w:szCs w:val="23"/>
              </w:rPr>
              <w:t>.</w:t>
            </w:r>
          </w:p>
        </w:tc>
        <w:tc>
          <w:tcPr>
            <w:tcW w:w="5472" w:type="dxa"/>
            <w:gridSpan w:val="2"/>
            <w:tcBorders>
              <w:top w:val="single" w:sz="4" w:space="0" w:color="auto"/>
              <w:left w:val="single" w:sz="4" w:space="0" w:color="auto"/>
              <w:bottom w:val="single" w:sz="4" w:space="0" w:color="auto"/>
              <w:right w:val="single" w:sz="4" w:space="0" w:color="auto"/>
            </w:tcBorders>
          </w:tcPr>
          <w:p w:rsidR="00CC11EC" w:rsidRPr="00497A52" w:rsidRDefault="00CC11EC" w:rsidP="00497A52">
            <w:pPr>
              <w:rPr>
                <w:sz w:val="23"/>
                <w:szCs w:val="23"/>
              </w:rPr>
            </w:pPr>
            <w:r w:rsidRPr="00497A52">
              <w:rPr>
                <w:bCs/>
                <w:sz w:val="23"/>
                <w:szCs w:val="23"/>
              </w:rPr>
              <w:t>28 356 815</w:t>
            </w:r>
          </w:p>
        </w:tc>
      </w:tr>
    </w:tbl>
    <w:p w:rsidR="00FA74DE" w:rsidRPr="00497A52" w:rsidRDefault="00FA74DE" w:rsidP="00FD195A">
      <w:pPr>
        <w:pStyle w:val="ListParagraph"/>
        <w:spacing w:after="120"/>
        <w:ind w:left="360"/>
        <w:contextualSpacing w:val="0"/>
        <w:rPr>
          <w:sz w:val="23"/>
          <w:szCs w:val="23"/>
        </w:rPr>
      </w:pPr>
    </w:p>
    <w:p w:rsidR="00FA74DE" w:rsidRPr="00497A52" w:rsidRDefault="00FA74DE" w:rsidP="00FD195A">
      <w:pPr>
        <w:pStyle w:val="ListParagraph"/>
        <w:numPr>
          <w:ilvl w:val="0"/>
          <w:numId w:val="2"/>
        </w:numPr>
        <w:spacing w:after="120"/>
        <w:ind w:left="357"/>
        <w:contextualSpacing w:val="0"/>
        <w:jc w:val="both"/>
        <w:rPr>
          <w:sz w:val="23"/>
          <w:szCs w:val="23"/>
        </w:rPr>
      </w:pPr>
      <w:r w:rsidRPr="00497A52">
        <w:rPr>
          <w:sz w:val="23"/>
          <w:szCs w:val="23"/>
          <w:lang w:val="lv-LV"/>
        </w:rPr>
        <w:t>Iepirkuma ide</w:t>
      </w:r>
      <w:r w:rsidR="00516B5A" w:rsidRPr="00497A52">
        <w:rPr>
          <w:sz w:val="23"/>
          <w:szCs w:val="23"/>
          <w:lang w:val="lv-LV"/>
        </w:rPr>
        <w:t>n</w:t>
      </w:r>
      <w:r w:rsidR="00F802F0" w:rsidRPr="00497A52">
        <w:rPr>
          <w:sz w:val="23"/>
          <w:szCs w:val="23"/>
          <w:lang w:val="lv-LV"/>
        </w:rPr>
        <w:t>tifikācijas numurs: DPD 2017/113</w:t>
      </w:r>
      <w:r w:rsidRPr="00497A52">
        <w:rPr>
          <w:sz w:val="23"/>
          <w:szCs w:val="23"/>
          <w:lang w:val="lv-LV"/>
        </w:rPr>
        <w:t>.</w:t>
      </w:r>
    </w:p>
    <w:p w:rsidR="00FA74DE" w:rsidRPr="00497A52" w:rsidRDefault="00FA74DE" w:rsidP="00FD195A">
      <w:pPr>
        <w:pStyle w:val="ListParagraph"/>
        <w:numPr>
          <w:ilvl w:val="0"/>
          <w:numId w:val="2"/>
        </w:numPr>
        <w:spacing w:after="120"/>
        <w:ind w:left="357"/>
        <w:contextualSpacing w:val="0"/>
        <w:jc w:val="both"/>
        <w:rPr>
          <w:sz w:val="23"/>
          <w:szCs w:val="23"/>
        </w:rPr>
      </w:pPr>
      <w:r w:rsidRPr="00497A52">
        <w:rPr>
          <w:sz w:val="23"/>
          <w:szCs w:val="23"/>
          <w:lang w:val="lv-LV"/>
        </w:rPr>
        <w:t>Iepirkuma procedūras veids: Atklāts konkurss.</w:t>
      </w:r>
    </w:p>
    <w:p w:rsidR="00637EEF" w:rsidRPr="00497A52" w:rsidRDefault="00FA74DE" w:rsidP="00FD195A">
      <w:pPr>
        <w:pStyle w:val="ListParagraph"/>
        <w:numPr>
          <w:ilvl w:val="0"/>
          <w:numId w:val="2"/>
        </w:numPr>
        <w:spacing w:after="120"/>
        <w:contextualSpacing w:val="0"/>
        <w:jc w:val="both"/>
        <w:rPr>
          <w:sz w:val="23"/>
          <w:szCs w:val="23"/>
        </w:rPr>
      </w:pPr>
      <w:r w:rsidRPr="00497A52">
        <w:rPr>
          <w:sz w:val="23"/>
          <w:szCs w:val="23"/>
          <w:lang w:val="lv-LV"/>
        </w:rPr>
        <w:t xml:space="preserve">Iepirkuma priekšmets: </w:t>
      </w:r>
      <w:r w:rsidR="00F802F0" w:rsidRPr="00497A52">
        <w:rPr>
          <w:sz w:val="23"/>
          <w:szCs w:val="23"/>
          <w:lang w:val="lv-LV"/>
        </w:rPr>
        <w:t>Viestura ielas pārbūve (brauktuves paplašināšana) posmā no 18. novembra ielas līdz Kr.Valdemāra ielai, Daugavpilī</w:t>
      </w:r>
      <w:r w:rsidR="00516B5A" w:rsidRPr="00497A52">
        <w:rPr>
          <w:sz w:val="23"/>
          <w:szCs w:val="23"/>
          <w:lang w:val="lv-LV"/>
        </w:rPr>
        <w:t>, atbilstoši tehniskajai specifikācijai un šī Nolikuma prasībām</w:t>
      </w:r>
      <w:r w:rsidRPr="00497A52">
        <w:rPr>
          <w:sz w:val="23"/>
          <w:szCs w:val="23"/>
          <w:lang w:val="lv-LV"/>
        </w:rPr>
        <w:t>.</w:t>
      </w:r>
    </w:p>
    <w:p w:rsidR="00F802F0" w:rsidRPr="00497A52" w:rsidRDefault="00FA74DE" w:rsidP="00FD195A">
      <w:pPr>
        <w:pStyle w:val="ListParagraph"/>
        <w:numPr>
          <w:ilvl w:val="0"/>
          <w:numId w:val="2"/>
        </w:numPr>
        <w:spacing w:after="120"/>
        <w:ind w:left="357"/>
        <w:contextualSpacing w:val="0"/>
        <w:jc w:val="both"/>
        <w:rPr>
          <w:sz w:val="23"/>
          <w:szCs w:val="23"/>
        </w:rPr>
      </w:pPr>
      <w:proofErr w:type="spellStart"/>
      <w:r w:rsidRPr="00497A52">
        <w:rPr>
          <w:sz w:val="23"/>
          <w:szCs w:val="23"/>
        </w:rPr>
        <w:t>Iepirkuma</w:t>
      </w:r>
      <w:proofErr w:type="spellEnd"/>
      <w:r w:rsidRPr="00497A52">
        <w:rPr>
          <w:sz w:val="23"/>
          <w:szCs w:val="23"/>
        </w:rPr>
        <w:t xml:space="preserve"> </w:t>
      </w:r>
      <w:proofErr w:type="spellStart"/>
      <w:r w:rsidRPr="00497A52">
        <w:rPr>
          <w:sz w:val="23"/>
          <w:szCs w:val="23"/>
        </w:rPr>
        <w:t>priekšmets</w:t>
      </w:r>
      <w:proofErr w:type="spellEnd"/>
      <w:r w:rsidRPr="00497A52">
        <w:rPr>
          <w:sz w:val="23"/>
          <w:szCs w:val="23"/>
        </w:rPr>
        <w:t xml:space="preserve"> </w:t>
      </w:r>
      <w:proofErr w:type="spellStart"/>
      <w:r w:rsidR="00F802F0" w:rsidRPr="00497A52">
        <w:rPr>
          <w:sz w:val="23"/>
          <w:szCs w:val="23"/>
        </w:rPr>
        <w:t>nav</w:t>
      </w:r>
      <w:proofErr w:type="spellEnd"/>
      <w:r w:rsidRPr="00497A52">
        <w:rPr>
          <w:sz w:val="23"/>
          <w:szCs w:val="23"/>
        </w:rPr>
        <w:t xml:space="preserve"> </w:t>
      </w:r>
      <w:proofErr w:type="spellStart"/>
      <w:r w:rsidRPr="00497A52">
        <w:rPr>
          <w:sz w:val="23"/>
          <w:szCs w:val="23"/>
        </w:rPr>
        <w:t>sadalīts</w:t>
      </w:r>
      <w:proofErr w:type="spellEnd"/>
      <w:r w:rsidRPr="00497A52">
        <w:rPr>
          <w:sz w:val="23"/>
          <w:szCs w:val="23"/>
        </w:rPr>
        <w:t xml:space="preserve"> </w:t>
      </w:r>
      <w:proofErr w:type="spellStart"/>
      <w:r w:rsidR="00F802F0" w:rsidRPr="00497A52">
        <w:rPr>
          <w:sz w:val="23"/>
          <w:szCs w:val="23"/>
        </w:rPr>
        <w:t>daļās</w:t>
      </w:r>
      <w:proofErr w:type="spellEnd"/>
      <w:r w:rsidR="00F802F0" w:rsidRPr="00497A52">
        <w:rPr>
          <w:sz w:val="23"/>
          <w:szCs w:val="23"/>
        </w:rPr>
        <w:t>.</w:t>
      </w:r>
    </w:p>
    <w:p w:rsidR="00F802F0" w:rsidRPr="00497A52" w:rsidRDefault="00AC2534" w:rsidP="00FD195A">
      <w:pPr>
        <w:pStyle w:val="ListParagraph"/>
        <w:numPr>
          <w:ilvl w:val="0"/>
          <w:numId w:val="2"/>
        </w:numPr>
        <w:spacing w:after="120"/>
        <w:ind w:left="357"/>
        <w:contextualSpacing w:val="0"/>
        <w:jc w:val="both"/>
        <w:rPr>
          <w:sz w:val="23"/>
          <w:szCs w:val="23"/>
        </w:rPr>
      </w:pPr>
      <w:proofErr w:type="spellStart"/>
      <w:r w:rsidRPr="00497A52">
        <w:rPr>
          <w:sz w:val="23"/>
          <w:szCs w:val="23"/>
        </w:rPr>
        <w:t>Iepirkuma</w:t>
      </w:r>
      <w:proofErr w:type="spellEnd"/>
      <w:r w:rsidRPr="00497A52">
        <w:rPr>
          <w:sz w:val="23"/>
          <w:szCs w:val="23"/>
        </w:rPr>
        <w:t xml:space="preserve"> </w:t>
      </w:r>
      <w:proofErr w:type="spellStart"/>
      <w:r w:rsidRPr="00497A52">
        <w:rPr>
          <w:sz w:val="23"/>
          <w:szCs w:val="23"/>
        </w:rPr>
        <w:t>nomenklatūra</w:t>
      </w:r>
      <w:proofErr w:type="spellEnd"/>
      <w:r w:rsidRPr="00497A52">
        <w:rPr>
          <w:sz w:val="23"/>
          <w:szCs w:val="23"/>
        </w:rPr>
        <w:t xml:space="preserve">: </w:t>
      </w:r>
      <w:r w:rsidR="00F802F0" w:rsidRPr="00497A52">
        <w:rPr>
          <w:sz w:val="23"/>
          <w:szCs w:val="23"/>
          <w:lang w:val="lv-LV"/>
        </w:rPr>
        <w:t xml:space="preserve">CPV pamatkods: 45233200-1 (dažādi ceļu seguma būvdarbi), papildkodi: </w:t>
      </w:r>
      <w:r w:rsidR="00F802F0" w:rsidRPr="00497A52">
        <w:rPr>
          <w:color w:val="111111"/>
          <w:sz w:val="23"/>
          <w:szCs w:val="23"/>
          <w:lang w:val="lv-LV"/>
        </w:rPr>
        <w:t>45233223-8 (brauktuves seguma atjaunošana),</w:t>
      </w:r>
      <w:r w:rsidR="00F802F0" w:rsidRPr="00497A52">
        <w:rPr>
          <w:sz w:val="23"/>
          <w:szCs w:val="23"/>
          <w:lang w:val="lv-LV"/>
        </w:rPr>
        <w:t xml:space="preserve"> </w:t>
      </w:r>
      <w:r w:rsidR="00F802F0" w:rsidRPr="00497A52">
        <w:rPr>
          <w:color w:val="111111"/>
          <w:sz w:val="23"/>
          <w:szCs w:val="23"/>
          <w:shd w:val="clear" w:color="auto" w:fill="FFFFFF"/>
          <w:lang w:val="lv-LV"/>
        </w:rPr>
        <w:t>45233222-1</w:t>
      </w:r>
      <w:r w:rsidR="00F802F0" w:rsidRPr="00497A52">
        <w:rPr>
          <w:sz w:val="23"/>
          <w:szCs w:val="23"/>
          <w:lang w:val="lv-LV"/>
        </w:rPr>
        <w:t xml:space="preserve"> (</w:t>
      </w:r>
      <w:r w:rsidR="00F802F0" w:rsidRPr="00497A52">
        <w:rPr>
          <w:color w:val="111111"/>
          <w:sz w:val="23"/>
          <w:szCs w:val="23"/>
          <w:shd w:val="clear" w:color="auto" w:fill="FFFFFF"/>
          <w:lang w:val="lv-LV"/>
        </w:rPr>
        <w:t>ielu bruģēšanas un asfaltēšanas darbi</w:t>
      </w:r>
      <w:r w:rsidR="00F802F0" w:rsidRPr="00497A52">
        <w:rPr>
          <w:color w:val="111111"/>
          <w:sz w:val="23"/>
          <w:szCs w:val="23"/>
          <w:lang w:val="lv-LV"/>
        </w:rPr>
        <w:t>).</w:t>
      </w:r>
    </w:p>
    <w:p w:rsidR="00E41E7B" w:rsidRPr="00497A52" w:rsidRDefault="00E41E7B" w:rsidP="00FD195A">
      <w:pPr>
        <w:numPr>
          <w:ilvl w:val="0"/>
          <w:numId w:val="2"/>
        </w:numPr>
        <w:tabs>
          <w:tab w:val="left" w:pos="0"/>
        </w:tabs>
        <w:suppressAutoHyphens/>
        <w:spacing w:after="120"/>
        <w:jc w:val="both"/>
        <w:rPr>
          <w:sz w:val="23"/>
          <w:szCs w:val="23"/>
          <w:lang w:eastAsia="ar-SA"/>
        </w:rPr>
      </w:pPr>
      <w:r w:rsidRPr="00497A52">
        <w:rPr>
          <w:sz w:val="23"/>
          <w:szCs w:val="23"/>
          <w:lang w:val="lv-LV"/>
        </w:rPr>
        <w:t>Iepriekšējais informatīvais paziņojums – nav publicēts.</w:t>
      </w:r>
    </w:p>
    <w:p w:rsidR="00633AD0" w:rsidRPr="00497A52" w:rsidRDefault="00633AD0" w:rsidP="00FD195A">
      <w:pPr>
        <w:numPr>
          <w:ilvl w:val="0"/>
          <w:numId w:val="2"/>
        </w:numPr>
        <w:tabs>
          <w:tab w:val="left" w:pos="0"/>
        </w:tabs>
        <w:suppressAutoHyphens/>
        <w:spacing w:after="120"/>
        <w:jc w:val="both"/>
        <w:rPr>
          <w:sz w:val="23"/>
          <w:szCs w:val="23"/>
          <w:lang w:eastAsia="ar-SA"/>
        </w:rPr>
      </w:pPr>
      <w:r w:rsidRPr="00497A52">
        <w:rPr>
          <w:sz w:val="23"/>
          <w:szCs w:val="23"/>
          <w:lang w:val="lv-LV"/>
        </w:rPr>
        <w:lastRenderedPageBreak/>
        <w:t xml:space="preserve">Datums, kad paziņojums par līgumu publicēts Iepirkumu uzraudzības biroja </w:t>
      </w:r>
      <w:r w:rsidR="00202F18" w:rsidRPr="00497A52">
        <w:rPr>
          <w:sz w:val="23"/>
          <w:szCs w:val="23"/>
          <w:lang w:val="lv-LV"/>
        </w:rPr>
        <w:t>tīmekļvietnē</w:t>
      </w:r>
      <w:r w:rsidRPr="00497A52">
        <w:rPr>
          <w:sz w:val="23"/>
          <w:szCs w:val="23"/>
          <w:lang w:val="lv-LV"/>
        </w:rPr>
        <w:t xml:space="preserve"> – 2017.gada </w:t>
      </w:r>
      <w:r w:rsidR="00BC611B" w:rsidRPr="00497A52">
        <w:rPr>
          <w:sz w:val="23"/>
          <w:szCs w:val="23"/>
          <w:lang w:val="lv-LV"/>
        </w:rPr>
        <w:t>17</w:t>
      </w:r>
      <w:r w:rsidR="00C44C7C" w:rsidRPr="00497A52">
        <w:rPr>
          <w:sz w:val="23"/>
          <w:szCs w:val="23"/>
          <w:lang w:val="lv-LV"/>
        </w:rPr>
        <w:t>.augusts</w:t>
      </w:r>
      <w:r w:rsidR="0022399C" w:rsidRPr="00497A52">
        <w:rPr>
          <w:sz w:val="23"/>
          <w:szCs w:val="23"/>
          <w:lang w:val="lv-LV"/>
        </w:rPr>
        <w:t>.</w:t>
      </w:r>
    </w:p>
    <w:p w:rsidR="00A5705E" w:rsidRPr="00497A52" w:rsidRDefault="00C53889" w:rsidP="00FD195A">
      <w:pPr>
        <w:numPr>
          <w:ilvl w:val="0"/>
          <w:numId w:val="2"/>
        </w:numPr>
        <w:tabs>
          <w:tab w:val="left" w:pos="0"/>
        </w:tabs>
        <w:suppressAutoHyphens/>
        <w:spacing w:after="120"/>
        <w:jc w:val="both"/>
        <w:rPr>
          <w:sz w:val="23"/>
          <w:szCs w:val="23"/>
          <w:lang w:eastAsia="ar-SA"/>
        </w:rPr>
      </w:pPr>
      <w:proofErr w:type="spellStart"/>
      <w:r w:rsidRPr="00497A52">
        <w:rPr>
          <w:sz w:val="23"/>
          <w:szCs w:val="23"/>
          <w:lang w:eastAsia="ar-SA"/>
        </w:rPr>
        <w:t>Iepirkuma</w:t>
      </w:r>
      <w:proofErr w:type="spellEnd"/>
      <w:r w:rsidRPr="00497A52">
        <w:rPr>
          <w:sz w:val="23"/>
          <w:szCs w:val="23"/>
          <w:lang w:eastAsia="ar-SA"/>
        </w:rPr>
        <w:t xml:space="preserve"> </w:t>
      </w:r>
      <w:proofErr w:type="spellStart"/>
      <w:r w:rsidRPr="00497A52">
        <w:rPr>
          <w:sz w:val="23"/>
          <w:szCs w:val="23"/>
          <w:lang w:eastAsia="ar-SA"/>
        </w:rPr>
        <w:t>k</w:t>
      </w:r>
      <w:r w:rsidR="00972CD2" w:rsidRPr="00497A52">
        <w:rPr>
          <w:sz w:val="23"/>
          <w:szCs w:val="23"/>
          <w:lang w:eastAsia="ar-SA"/>
        </w:rPr>
        <w:t>omisijas</w:t>
      </w:r>
      <w:proofErr w:type="spellEnd"/>
      <w:r w:rsidR="00972CD2" w:rsidRPr="00497A52">
        <w:rPr>
          <w:sz w:val="23"/>
          <w:szCs w:val="23"/>
          <w:lang w:eastAsia="ar-SA"/>
        </w:rPr>
        <w:t xml:space="preserve"> </w:t>
      </w:r>
      <w:proofErr w:type="spellStart"/>
      <w:r w:rsidR="00972CD2" w:rsidRPr="00497A52">
        <w:rPr>
          <w:sz w:val="23"/>
          <w:szCs w:val="23"/>
          <w:lang w:eastAsia="ar-SA"/>
        </w:rPr>
        <w:t>sastāvs</w:t>
      </w:r>
      <w:proofErr w:type="spellEnd"/>
      <w:r w:rsidR="00972CD2" w:rsidRPr="00497A52">
        <w:rPr>
          <w:sz w:val="23"/>
          <w:szCs w:val="23"/>
          <w:lang w:eastAsia="ar-SA"/>
        </w:rPr>
        <w:t>:</w:t>
      </w:r>
    </w:p>
    <w:tbl>
      <w:tblPr>
        <w:tblW w:w="9296" w:type="dxa"/>
        <w:tblLook w:val="0000" w:firstRow="0" w:lastRow="0" w:firstColumn="0" w:lastColumn="0" w:noHBand="0" w:noVBand="0"/>
      </w:tblPr>
      <w:tblGrid>
        <w:gridCol w:w="2603"/>
        <w:gridCol w:w="6693"/>
      </w:tblGrid>
      <w:tr w:rsidR="00B30B4B" w:rsidRPr="00497A52" w:rsidTr="00A36CDB">
        <w:trPr>
          <w:trHeight w:val="497"/>
        </w:trPr>
        <w:tc>
          <w:tcPr>
            <w:tcW w:w="2603" w:type="dxa"/>
          </w:tcPr>
          <w:p w:rsidR="00B30B4B" w:rsidRPr="00497A52" w:rsidRDefault="00B30B4B" w:rsidP="00FD195A">
            <w:pPr>
              <w:spacing w:after="120"/>
              <w:rPr>
                <w:sz w:val="23"/>
                <w:szCs w:val="23"/>
                <w:lang w:val="lv-LV"/>
              </w:rPr>
            </w:pPr>
            <w:r w:rsidRPr="00497A52">
              <w:rPr>
                <w:sz w:val="23"/>
                <w:szCs w:val="23"/>
                <w:lang w:val="lv-LV"/>
              </w:rPr>
              <w:t>Komisijas priekšsēdētāja</w:t>
            </w:r>
          </w:p>
          <w:p w:rsidR="00B30B4B" w:rsidRPr="00497A52" w:rsidRDefault="00B30B4B" w:rsidP="00FD195A">
            <w:pPr>
              <w:spacing w:after="120"/>
              <w:rPr>
                <w:sz w:val="23"/>
                <w:szCs w:val="23"/>
                <w:lang w:val="lv-LV"/>
              </w:rPr>
            </w:pPr>
          </w:p>
        </w:tc>
        <w:tc>
          <w:tcPr>
            <w:tcW w:w="6693" w:type="dxa"/>
          </w:tcPr>
          <w:p w:rsidR="00B30B4B" w:rsidRPr="00497A52" w:rsidRDefault="00B30B4B" w:rsidP="00FD195A">
            <w:pPr>
              <w:spacing w:after="120"/>
              <w:jc w:val="both"/>
              <w:rPr>
                <w:sz w:val="23"/>
                <w:szCs w:val="23"/>
                <w:lang w:val="lv-LV"/>
              </w:rPr>
            </w:pPr>
            <w:r w:rsidRPr="00497A52">
              <w:rPr>
                <w:sz w:val="23"/>
                <w:szCs w:val="23"/>
                <w:lang w:val="lv-LV"/>
              </w:rPr>
              <w:t>Jurate Kornutjaka – Daugavpils pilsētas domes Centralizēto iepirkumu nodaļas vadītāja,</w:t>
            </w:r>
          </w:p>
        </w:tc>
      </w:tr>
      <w:tr w:rsidR="00B30B4B" w:rsidRPr="00497A52" w:rsidTr="00A36CDB">
        <w:trPr>
          <w:trHeight w:val="1728"/>
        </w:trPr>
        <w:tc>
          <w:tcPr>
            <w:tcW w:w="2603" w:type="dxa"/>
          </w:tcPr>
          <w:p w:rsidR="00B30B4B" w:rsidRPr="00497A52" w:rsidRDefault="00B30B4B" w:rsidP="00FD195A">
            <w:pPr>
              <w:spacing w:after="120"/>
              <w:rPr>
                <w:sz w:val="23"/>
                <w:szCs w:val="23"/>
                <w:lang w:val="lv-LV"/>
              </w:rPr>
            </w:pPr>
            <w:r w:rsidRPr="00497A52">
              <w:rPr>
                <w:sz w:val="23"/>
                <w:szCs w:val="23"/>
                <w:lang w:val="lv-LV"/>
              </w:rPr>
              <w:t>Komisijas locekļi:</w:t>
            </w:r>
          </w:p>
          <w:p w:rsidR="00B30B4B" w:rsidRPr="00497A52" w:rsidRDefault="00B30B4B" w:rsidP="00FD195A">
            <w:pPr>
              <w:spacing w:after="120"/>
              <w:rPr>
                <w:sz w:val="23"/>
                <w:szCs w:val="23"/>
                <w:lang w:val="lv-LV"/>
              </w:rPr>
            </w:pPr>
          </w:p>
          <w:p w:rsidR="00B30B4B" w:rsidRPr="00497A52" w:rsidRDefault="00B30B4B" w:rsidP="00FD195A">
            <w:pPr>
              <w:spacing w:after="120"/>
              <w:rPr>
                <w:sz w:val="23"/>
                <w:szCs w:val="23"/>
                <w:lang w:val="lv-LV"/>
              </w:rPr>
            </w:pPr>
          </w:p>
          <w:p w:rsidR="00B30B4B" w:rsidRPr="00497A52" w:rsidRDefault="00B30B4B" w:rsidP="00FD195A">
            <w:pPr>
              <w:spacing w:after="120"/>
              <w:rPr>
                <w:sz w:val="23"/>
                <w:szCs w:val="23"/>
                <w:lang w:val="lv-LV"/>
              </w:rPr>
            </w:pPr>
          </w:p>
          <w:p w:rsidR="00B30B4B" w:rsidRPr="00497A52" w:rsidRDefault="00B30B4B" w:rsidP="00FD195A">
            <w:pPr>
              <w:spacing w:after="120"/>
              <w:rPr>
                <w:sz w:val="23"/>
                <w:szCs w:val="23"/>
                <w:lang w:val="lv-LV"/>
              </w:rPr>
            </w:pPr>
          </w:p>
          <w:p w:rsidR="00B30B4B" w:rsidRPr="00497A52" w:rsidRDefault="00B30B4B" w:rsidP="00FD195A">
            <w:pPr>
              <w:spacing w:after="120"/>
              <w:rPr>
                <w:sz w:val="23"/>
                <w:szCs w:val="23"/>
                <w:lang w:val="lv-LV"/>
              </w:rPr>
            </w:pPr>
            <w:r w:rsidRPr="00497A52">
              <w:rPr>
                <w:sz w:val="23"/>
                <w:szCs w:val="23"/>
                <w:lang w:val="lv-LV"/>
              </w:rPr>
              <w:t>Protokolē</w:t>
            </w:r>
          </w:p>
        </w:tc>
        <w:tc>
          <w:tcPr>
            <w:tcW w:w="6693" w:type="dxa"/>
          </w:tcPr>
          <w:p w:rsidR="00B30B4B" w:rsidRPr="00497A52" w:rsidRDefault="00B30B4B" w:rsidP="00FD195A">
            <w:pPr>
              <w:spacing w:after="120"/>
              <w:jc w:val="both"/>
              <w:rPr>
                <w:sz w:val="23"/>
                <w:szCs w:val="23"/>
                <w:lang w:val="en-US"/>
              </w:rPr>
            </w:pPr>
            <w:r w:rsidRPr="00497A52">
              <w:rPr>
                <w:sz w:val="23"/>
                <w:szCs w:val="23"/>
                <w:lang w:val="en-US"/>
              </w:rPr>
              <w:t xml:space="preserve">Jurijs Bārtuls – </w:t>
            </w:r>
            <w:r w:rsidRPr="00497A52">
              <w:rPr>
                <w:sz w:val="23"/>
                <w:szCs w:val="23"/>
                <w:lang w:val="lv-LV"/>
              </w:rPr>
              <w:t>Daugavpils pilsētas domes Centralizēto iepirkumu nodaļas jurists,</w:t>
            </w:r>
          </w:p>
          <w:p w:rsidR="00B30B4B" w:rsidRPr="00497A52" w:rsidRDefault="00B30B4B" w:rsidP="00FD195A">
            <w:pPr>
              <w:tabs>
                <w:tab w:val="num" w:pos="0"/>
              </w:tabs>
              <w:spacing w:after="120"/>
              <w:jc w:val="both"/>
              <w:rPr>
                <w:sz w:val="23"/>
                <w:szCs w:val="23"/>
                <w:lang w:val="en-US"/>
              </w:rPr>
            </w:pPr>
            <w:r w:rsidRPr="00497A52">
              <w:rPr>
                <w:sz w:val="23"/>
                <w:szCs w:val="23"/>
                <w:lang w:val="en-US"/>
              </w:rPr>
              <w:t xml:space="preserve">Inga </w:t>
            </w:r>
            <w:proofErr w:type="spellStart"/>
            <w:r w:rsidRPr="00497A52">
              <w:rPr>
                <w:sz w:val="23"/>
                <w:szCs w:val="23"/>
                <w:lang w:val="en-US"/>
              </w:rPr>
              <w:t>Zarāne</w:t>
            </w:r>
            <w:proofErr w:type="spellEnd"/>
            <w:r w:rsidRPr="00497A52">
              <w:rPr>
                <w:sz w:val="23"/>
                <w:szCs w:val="23"/>
                <w:lang w:val="en-US"/>
              </w:rPr>
              <w:t xml:space="preserve"> – </w:t>
            </w:r>
            <w:r w:rsidRPr="00497A52">
              <w:rPr>
                <w:sz w:val="23"/>
                <w:szCs w:val="23"/>
                <w:lang w:val="lv-LV"/>
              </w:rPr>
              <w:t>Daugavpils pilsētas domes Centralizēto iepirkumu nodaļas ekonomiste,</w:t>
            </w:r>
          </w:p>
          <w:p w:rsidR="00B30B4B" w:rsidRPr="00497A52" w:rsidRDefault="00BC611B" w:rsidP="00FD195A">
            <w:pPr>
              <w:tabs>
                <w:tab w:val="num" w:pos="0"/>
              </w:tabs>
              <w:spacing w:after="120"/>
              <w:jc w:val="both"/>
              <w:rPr>
                <w:sz w:val="23"/>
                <w:szCs w:val="23"/>
                <w:lang w:val="lv-LV"/>
              </w:rPr>
            </w:pPr>
            <w:r w:rsidRPr="00497A52">
              <w:rPr>
                <w:sz w:val="23"/>
                <w:szCs w:val="23"/>
                <w:lang w:val="lv-LV"/>
              </w:rPr>
              <w:t xml:space="preserve">Artūrs </w:t>
            </w:r>
            <w:proofErr w:type="spellStart"/>
            <w:r w:rsidRPr="00497A52">
              <w:rPr>
                <w:sz w:val="23"/>
                <w:szCs w:val="23"/>
                <w:lang w:val="lv-LV"/>
              </w:rPr>
              <w:t>Džeriņš</w:t>
            </w:r>
            <w:proofErr w:type="spellEnd"/>
            <w:r w:rsidRPr="00497A52">
              <w:rPr>
                <w:sz w:val="23"/>
                <w:szCs w:val="23"/>
                <w:lang w:val="lv-LV"/>
              </w:rPr>
              <w:t xml:space="preserve"> – Daugavpils pilsētas pašvaldības iestādes “Komunālās saimniecības pārvalde” vadītāja vietnieks</w:t>
            </w:r>
          </w:p>
          <w:p w:rsidR="00B30B4B" w:rsidRPr="00497A52" w:rsidRDefault="00B30B4B" w:rsidP="00FD195A">
            <w:pPr>
              <w:tabs>
                <w:tab w:val="num" w:pos="0"/>
              </w:tabs>
              <w:spacing w:after="120"/>
              <w:jc w:val="both"/>
              <w:rPr>
                <w:sz w:val="23"/>
                <w:szCs w:val="23"/>
                <w:lang w:val="lv-LV"/>
              </w:rPr>
            </w:pPr>
            <w:r w:rsidRPr="00497A52">
              <w:rPr>
                <w:sz w:val="23"/>
                <w:szCs w:val="23"/>
                <w:lang w:val="lv-LV"/>
              </w:rPr>
              <w:t>Komisijas loceklis J.Bārtuls.</w:t>
            </w:r>
          </w:p>
        </w:tc>
      </w:tr>
    </w:tbl>
    <w:p w:rsidR="00F36C80" w:rsidRPr="00497A52" w:rsidRDefault="00F36C80" w:rsidP="00FD195A">
      <w:pPr>
        <w:numPr>
          <w:ilvl w:val="0"/>
          <w:numId w:val="2"/>
        </w:numPr>
        <w:tabs>
          <w:tab w:val="left" w:pos="0"/>
        </w:tabs>
        <w:suppressAutoHyphens/>
        <w:spacing w:after="120"/>
        <w:jc w:val="both"/>
        <w:rPr>
          <w:sz w:val="23"/>
          <w:szCs w:val="23"/>
          <w:lang w:eastAsia="ar-SA"/>
        </w:rPr>
      </w:pPr>
      <w:r w:rsidRPr="00497A52">
        <w:rPr>
          <w:sz w:val="23"/>
          <w:szCs w:val="23"/>
          <w:lang w:val="lv-LV"/>
        </w:rPr>
        <w:t xml:space="preserve">Iepirkuma komisijas izveidošanas pamatojums – </w:t>
      </w:r>
      <w:r w:rsidR="00BC611B" w:rsidRPr="00497A52">
        <w:rPr>
          <w:sz w:val="23"/>
          <w:szCs w:val="23"/>
          <w:lang w:val="lv-LV"/>
        </w:rPr>
        <w:t>Daugavpils pilsētas domes izpilddirektores 2017.gada 11.augusta rīkojums Nr.358</w:t>
      </w:r>
      <w:r w:rsidRPr="00497A52">
        <w:rPr>
          <w:sz w:val="23"/>
          <w:szCs w:val="23"/>
          <w:lang w:val="lv-LV"/>
        </w:rPr>
        <w:t>.</w:t>
      </w:r>
    </w:p>
    <w:p w:rsidR="00972CD2" w:rsidRPr="00497A52" w:rsidRDefault="00CC7CF3" w:rsidP="00FD195A">
      <w:pPr>
        <w:numPr>
          <w:ilvl w:val="0"/>
          <w:numId w:val="2"/>
        </w:numPr>
        <w:tabs>
          <w:tab w:val="left" w:pos="0"/>
        </w:tabs>
        <w:suppressAutoHyphens/>
        <w:spacing w:after="120"/>
        <w:jc w:val="both"/>
        <w:rPr>
          <w:sz w:val="23"/>
          <w:szCs w:val="23"/>
          <w:lang w:eastAsia="ar-SA"/>
        </w:rPr>
      </w:pPr>
      <w:proofErr w:type="spellStart"/>
      <w:r w:rsidRPr="00497A52">
        <w:rPr>
          <w:sz w:val="23"/>
          <w:szCs w:val="23"/>
          <w:lang w:eastAsia="ar-SA"/>
        </w:rPr>
        <w:t>Iepirkuma</w:t>
      </w:r>
      <w:proofErr w:type="spellEnd"/>
      <w:r w:rsidRPr="00497A52">
        <w:rPr>
          <w:sz w:val="23"/>
          <w:szCs w:val="23"/>
          <w:lang w:eastAsia="ar-SA"/>
        </w:rPr>
        <w:t xml:space="preserve"> </w:t>
      </w:r>
      <w:proofErr w:type="spellStart"/>
      <w:r w:rsidRPr="00497A52">
        <w:rPr>
          <w:sz w:val="23"/>
          <w:szCs w:val="23"/>
          <w:lang w:eastAsia="ar-SA"/>
        </w:rPr>
        <w:t>dokumentācijas</w:t>
      </w:r>
      <w:proofErr w:type="spellEnd"/>
      <w:r w:rsidRPr="00497A52">
        <w:rPr>
          <w:sz w:val="23"/>
          <w:szCs w:val="23"/>
          <w:lang w:eastAsia="ar-SA"/>
        </w:rPr>
        <w:t xml:space="preserve"> </w:t>
      </w:r>
      <w:proofErr w:type="spellStart"/>
      <w:r w:rsidRPr="00497A52">
        <w:rPr>
          <w:sz w:val="23"/>
          <w:szCs w:val="23"/>
          <w:lang w:eastAsia="ar-SA"/>
        </w:rPr>
        <w:t>sagatavotāji</w:t>
      </w:r>
      <w:proofErr w:type="spellEnd"/>
      <w:r w:rsidRPr="00497A52">
        <w:rPr>
          <w:sz w:val="23"/>
          <w:szCs w:val="23"/>
          <w:lang w:eastAsia="ar-SA"/>
        </w:rPr>
        <w:t xml:space="preserve">: </w:t>
      </w:r>
      <w:proofErr w:type="spellStart"/>
      <w:r w:rsidR="00B9264C" w:rsidRPr="00497A52">
        <w:rPr>
          <w:sz w:val="23"/>
          <w:szCs w:val="23"/>
          <w:lang w:eastAsia="ar-SA"/>
        </w:rPr>
        <w:t>k</w:t>
      </w:r>
      <w:r w:rsidR="00B30B4B" w:rsidRPr="00497A52">
        <w:rPr>
          <w:sz w:val="23"/>
          <w:szCs w:val="23"/>
          <w:lang w:eastAsia="ar-SA"/>
        </w:rPr>
        <w:t>omisijas</w:t>
      </w:r>
      <w:proofErr w:type="spellEnd"/>
      <w:r w:rsidR="00B30B4B" w:rsidRPr="00497A52">
        <w:rPr>
          <w:sz w:val="23"/>
          <w:szCs w:val="23"/>
          <w:lang w:eastAsia="ar-SA"/>
        </w:rPr>
        <w:t xml:space="preserve"> </w:t>
      </w:r>
      <w:proofErr w:type="spellStart"/>
      <w:r w:rsidR="00B30B4B" w:rsidRPr="00497A52">
        <w:rPr>
          <w:sz w:val="23"/>
          <w:szCs w:val="23"/>
          <w:lang w:eastAsia="ar-SA"/>
        </w:rPr>
        <w:t>locekļi</w:t>
      </w:r>
      <w:proofErr w:type="spellEnd"/>
      <w:r w:rsidR="00B30B4B" w:rsidRPr="00497A52">
        <w:rPr>
          <w:sz w:val="23"/>
          <w:szCs w:val="23"/>
          <w:lang w:eastAsia="ar-SA"/>
        </w:rPr>
        <w:t xml:space="preserve"> Jurijs Bārtuls un </w:t>
      </w:r>
      <w:r w:rsidR="00BC611B" w:rsidRPr="00497A52">
        <w:rPr>
          <w:sz w:val="23"/>
          <w:szCs w:val="23"/>
          <w:lang w:eastAsia="ar-SA"/>
        </w:rPr>
        <w:t xml:space="preserve">Artūrs </w:t>
      </w:r>
      <w:proofErr w:type="spellStart"/>
      <w:r w:rsidR="00BC611B" w:rsidRPr="00497A52">
        <w:rPr>
          <w:sz w:val="23"/>
          <w:szCs w:val="23"/>
          <w:lang w:eastAsia="ar-SA"/>
        </w:rPr>
        <w:t>Džeriņš</w:t>
      </w:r>
      <w:proofErr w:type="spellEnd"/>
      <w:r w:rsidRPr="00497A52">
        <w:rPr>
          <w:sz w:val="23"/>
          <w:szCs w:val="23"/>
          <w:lang w:eastAsia="ar-SA"/>
        </w:rPr>
        <w:t>.</w:t>
      </w:r>
    </w:p>
    <w:p w:rsidR="00CC7CF3" w:rsidRPr="00497A52" w:rsidRDefault="00B9264C" w:rsidP="00FD195A">
      <w:pPr>
        <w:numPr>
          <w:ilvl w:val="0"/>
          <w:numId w:val="2"/>
        </w:numPr>
        <w:tabs>
          <w:tab w:val="left" w:pos="0"/>
        </w:tabs>
        <w:suppressAutoHyphens/>
        <w:spacing w:after="120"/>
        <w:jc w:val="both"/>
        <w:rPr>
          <w:sz w:val="23"/>
          <w:szCs w:val="23"/>
          <w:lang w:eastAsia="ar-SA"/>
        </w:rPr>
      </w:pPr>
      <w:proofErr w:type="spellStart"/>
      <w:r w:rsidRPr="00497A52">
        <w:rPr>
          <w:sz w:val="23"/>
          <w:szCs w:val="23"/>
          <w:lang w:eastAsia="ar-SA"/>
        </w:rPr>
        <w:t>Pieaicinātie</w:t>
      </w:r>
      <w:proofErr w:type="spellEnd"/>
      <w:r w:rsidRPr="00497A52">
        <w:rPr>
          <w:sz w:val="23"/>
          <w:szCs w:val="23"/>
          <w:lang w:eastAsia="ar-SA"/>
        </w:rPr>
        <w:t xml:space="preserve"> </w:t>
      </w:r>
      <w:proofErr w:type="spellStart"/>
      <w:r w:rsidRPr="00497A52">
        <w:rPr>
          <w:sz w:val="23"/>
          <w:szCs w:val="23"/>
          <w:lang w:eastAsia="ar-SA"/>
        </w:rPr>
        <w:t>eksperti</w:t>
      </w:r>
      <w:proofErr w:type="spellEnd"/>
      <w:r w:rsidRPr="00497A52">
        <w:rPr>
          <w:sz w:val="23"/>
          <w:szCs w:val="23"/>
          <w:lang w:eastAsia="ar-SA"/>
        </w:rPr>
        <w:t xml:space="preserve"> – </w:t>
      </w:r>
      <w:proofErr w:type="spellStart"/>
      <w:r w:rsidRPr="00497A52">
        <w:rPr>
          <w:sz w:val="23"/>
          <w:szCs w:val="23"/>
          <w:lang w:eastAsia="ar-SA"/>
        </w:rPr>
        <w:t>nav</w:t>
      </w:r>
      <w:proofErr w:type="spellEnd"/>
      <w:r w:rsidR="00C3385F" w:rsidRPr="00497A52">
        <w:rPr>
          <w:sz w:val="23"/>
          <w:szCs w:val="23"/>
          <w:lang w:eastAsia="ar-SA"/>
        </w:rPr>
        <w:t xml:space="preserve"> </w:t>
      </w:r>
      <w:proofErr w:type="spellStart"/>
      <w:r w:rsidR="00C3385F" w:rsidRPr="00497A52">
        <w:rPr>
          <w:sz w:val="23"/>
          <w:szCs w:val="23"/>
          <w:lang w:eastAsia="ar-SA"/>
        </w:rPr>
        <w:t>pieaicināti</w:t>
      </w:r>
      <w:proofErr w:type="spellEnd"/>
      <w:r w:rsidRPr="00497A52">
        <w:rPr>
          <w:sz w:val="23"/>
          <w:szCs w:val="23"/>
          <w:lang w:eastAsia="ar-SA"/>
        </w:rPr>
        <w:t>.</w:t>
      </w:r>
    </w:p>
    <w:p w:rsidR="001B56CB" w:rsidRPr="00497A52" w:rsidRDefault="00FF741E" w:rsidP="00FD195A">
      <w:pPr>
        <w:numPr>
          <w:ilvl w:val="0"/>
          <w:numId w:val="2"/>
        </w:numPr>
        <w:tabs>
          <w:tab w:val="left" w:pos="0"/>
        </w:tabs>
        <w:suppressAutoHyphens/>
        <w:spacing w:after="120"/>
        <w:jc w:val="both"/>
        <w:rPr>
          <w:sz w:val="23"/>
          <w:szCs w:val="23"/>
          <w:lang w:eastAsia="ar-SA"/>
        </w:rPr>
      </w:pPr>
      <w:proofErr w:type="spellStart"/>
      <w:r w:rsidRPr="00497A52">
        <w:rPr>
          <w:sz w:val="23"/>
          <w:szCs w:val="23"/>
          <w:lang w:eastAsia="ar-SA"/>
        </w:rPr>
        <w:t>Piedāvājumu</w:t>
      </w:r>
      <w:proofErr w:type="spellEnd"/>
      <w:r w:rsidRPr="00497A52">
        <w:rPr>
          <w:sz w:val="23"/>
          <w:szCs w:val="23"/>
          <w:lang w:eastAsia="ar-SA"/>
        </w:rPr>
        <w:t xml:space="preserve"> </w:t>
      </w:r>
      <w:proofErr w:type="spellStart"/>
      <w:r w:rsidRPr="00497A52">
        <w:rPr>
          <w:sz w:val="23"/>
          <w:szCs w:val="23"/>
          <w:lang w:eastAsia="ar-SA"/>
        </w:rPr>
        <w:t>iesniegšanas</w:t>
      </w:r>
      <w:proofErr w:type="spellEnd"/>
      <w:r w:rsidRPr="00497A52">
        <w:rPr>
          <w:sz w:val="23"/>
          <w:szCs w:val="23"/>
          <w:lang w:eastAsia="ar-SA"/>
        </w:rPr>
        <w:t xml:space="preserve"> </w:t>
      </w:r>
      <w:proofErr w:type="spellStart"/>
      <w:r w:rsidRPr="00497A52">
        <w:rPr>
          <w:sz w:val="23"/>
          <w:szCs w:val="23"/>
          <w:lang w:eastAsia="ar-SA"/>
        </w:rPr>
        <w:t>termiņš</w:t>
      </w:r>
      <w:proofErr w:type="spellEnd"/>
      <w:r w:rsidRPr="00497A52">
        <w:rPr>
          <w:sz w:val="23"/>
          <w:szCs w:val="23"/>
          <w:lang w:eastAsia="ar-SA"/>
        </w:rPr>
        <w:t xml:space="preserve">: </w:t>
      </w:r>
      <w:r w:rsidR="00C3385F" w:rsidRPr="00497A52">
        <w:rPr>
          <w:sz w:val="23"/>
          <w:szCs w:val="23"/>
          <w:lang w:eastAsia="ar-SA"/>
        </w:rPr>
        <w:t xml:space="preserve">2017.gada </w:t>
      </w:r>
      <w:r w:rsidR="00526944" w:rsidRPr="00497A52">
        <w:rPr>
          <w:sz w:val="23"/>
          <w:szCs w:val="23"/>
          <w:lang w:eastAsia="ar-SA"/>
        </w:rPr>
        <w:t>7.septembris, plkst.11</w:t>
      </w:r>
      <w:r w:rsidR="00C3385F" w:rsidRPr="00497A52">
        <w:rPr>
          <w:sz w:val="23"/>
          <w:szCs w:val="23"/>
          <w:lang w:eastAsia="ar-SA"/>
        </w:rPr>
        <w:t>.00.</w:t>
      </w:r>
    </w:p>
    <w:p w:rsidR="00C3385F" w:rsidRPr="00497A52" w:rsidRDefault="00A33E20" w:rsidP="00497A52">
      <w:pPr>
        <w:numPr>
          <w:ilvl w:val="0"/>
          <w:numId w:val="2"/>
        </w:numPr>
        <w:tabs>
          <w:tab w:val="left" w:pos="0"/>
        </w:tabs>
        <w:suppressAutoHyphens/>
        <w:spacing w:after="240"/>
        <w:ind w:left="357" w:hanging="357"/>
        <w:jc w:val="both"/>
        <w:rPr>
          <w:sz w:val="23"/>
          <w:szCs w:val="23"/>
          <w:lang w:eastAsia="ar-SA"/>
        </w:rPr>
      </w:pPr>
      <w:proofErr w:type="spellStart"/>
      <w:r w:rsidRPr="00497A52">
        <w:rPr>
          <w:sz w:val="23"/>
          <w:szCs w:val="23"/>
          <w:lang w:eastAsia="ar-SA"/>
        </w:rPr>
        <w:t>Pretendentu</w:t>
      </w:r>
      <w:proofErr w:type="spellEnd"/>
      <w:r w:rsidR="00A470B0" w:rsidRPr="00497A52">
        <w:rPr>
          <w:sz w:val="23"/>
          <w:szCs w:val="23"/>
          <w:lang w:eastAsia="ar-SA"/>
        </w:rPr>
        <w:t xml:space="preserve"> </w:t>
      </w:r>
      <w:proofErr w:type="spellStart"/>
      <w:r w:rsidR="00A470B0" w:rsidRPr="00497A52">
        <w:rPr>
          <w:sz w:val="23"/>
          <w:szCs w:val="23"/>
          <w:lang w:eastAsia="ar-SA"/>
        </w:rPr>
        <w:t>nosaukumi</w:t>
      </w:r>
      <w:proofErr w:type="spellEnd"/>
      <w:r w:rsidR="00A470B0" w:rsidRPr="00497A52">
        <w:rPr>
          <w:sz w:val="23"/>
          <w:szCs w:val="23"/>
          <w:lang w:eastAsia="ar-SA"/>
        </w:rPr>
        <w:t xml:space="preserve">, </w:t>
      </w:r>
      <w:proofErr w:type="spellStart"/>
      <w:r w:rsidR="00A470B0" w:rsidRPr="00497A52">
        <w:rPr>
          <w:sz w:val="23"/>
          <w:szCs w:val="23"/>
          <w:lang w:eastAsia="ar-SA"/>
        </w:rPr>
        <w:t>kuri</w:t>
      </w:r>
      <w:proofErr w:type="spellEnd"/>
      <w:r w:rsidR="00A470B0" w:rsidRPr="00497A52">
        <w:rPr>
          <w:sz w:val="23"/>
          <w:szCs w:val="23"/>
          <w:lang w:eastAsia="ar-SA"/>
        </w:rPr>
        <w:t xml:space="preserve"> </w:t>
      </w:r>
      <w:proofErr w:type="spellStart"/>
      <w:r w:rsidR="00A470B0" w:rsidRPr="00497A52">
        <w:rPr>
          <w:sz w:val="23"/>
          <w:szCs w:val="23"/>
          <w:lang w:eastAsia="ar-SA"/>
        </w:rPr>
        <w:t>iesnieguši</w:t>
      </w:r>
      <w:proofErr w:type="spellEnd"/>
      <w:r w:rsidR="00A470B0" w:rsidRPr="00497A52">
        <w:rPr>
          <w:sz w:val="23"/>
          <w:szCs w:val="23"/>
          <w:lang w:eastAsia="ar-SA"/>
        </w:rPr>
        <w:t xml:space="preserve"> </w:t>
      </w:r>
      <w:proofErr w:type="spellStart"/>
      <w:r w:rsidR="00A470B0" w:rsidRPr="00497A52">
        <w:rPr>
          <w:sz w:val="23"/>
          <w:szCs w:val="23"/>
          <w:lang w:eastAsia="ar-SA"/>
        </w:rPr>
        <w:t>piedāvājumus</w:t>
      </w:r>
      <w:proofErr w:type="spellEnd"/>
      <w:r w:rsidR="00A470B0" w:rsidRPr="00497A52">
        <w:rPr>
          <w:sz w:val="23"/>
          <w:szCs w:val="23"/>
          <w:lang w:eastAsia="ar-SA"/>
        </w:rPr>
        <w:t xml:space="preserve"> un </w:t>
      </w:r>
      <w:proofErr w:type="spellStart"/>
      <w:r w:rsidR="00A470B0" w:rsidRPr="00497A52">
        <w:rPr>
          <w:sz w:val="23"/>
          <w:szCs w:val="23"/>
          <w:lang w:eastAsia="ar-SA"/>
        </w:rPr>
        <w:t>piedāvātās</w:t>
      </w:r>
      <w:proofErr w:type="spellEnd"/>
      <w:r w:rsidR="00A470B0" w:rsidRPr="00497A52">
        <w:rPr>
          <w:sz w:val="23"/>
          <w:szCs w:val="23"/>
          <w:lang w:eastAsia="ar-SA"/>
        </w:rPr>
        <w:t xml:space="preserve"> </w:t>
      </w:r>
      <w:proofErr w:type="spellStart"/>
      <w:r w:rsidR="00733580" w:rsidRPr="00497A52">
        <w:rPr>
          <w:sz w:val="23"/>
          <w:szCs w:val="23"/>
          <w:lang w:eastAsia="ar-SA"/>
        </w:rPr>
        <w:t>līgum</w:t>
      </w:r>
      <w:r w:rsidR="00A470B0" w:rsidRPr="00497A52">
        <w:rPr>
          <w:sz w:val="23"/>
          <w:szCs w:val="23"/>
          <w:lang w:eastAsia="ar-SA"/>
        </w:rPr>
        <w:t>cenas</w:t>
      </w:r>
      <w:proofErr w:type="spellEnd"/>
      <w:r w:rsidR="00A470B0" w:rsidRPr="00497A52">
        <w:rPr>
          <w:sz w:val="23"/>
          <w:szCs w:val="23"/>
          <w:lang w:eastAsia="ar-SA"/>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037"/>
        <w:gridCol w:w="4263"/>
      </w:tblGrid>
      <w:tr w:rsidR="00D00024" w:rsidRPr="00D00024" w:rsidTr="0072492D">
        <w:tc>
          <w:tcPr>
            <w:tcW w:w="741" w:type="dxa"/>
            <w:shd w:val="clear" w:color="auto" w:fill="auto"/>
          </w:tcPr>
          <w:p w:rsidR="00D00024" w:rsidRPr="00D00024" w:rsidRDefault="00D00024" w:rsidP="00FD195A">
            <w:pPr>
              <w:jc w:val="center"/>
              <w:rPr>
                <w:b/>
                <w:sz w:val="23"/>
                <w:szCs w:val="23"/>
                <w:lang w:val="lv-LV"/>
              </w:rPr>
            </w:pPr>
            <w:r w:rsidRPr="00D00024">
              <w:rPr>
                <w:b/>
                <w:sz w:val="23"/>
                <w:szCs w:val="23"/>
                <w:lang w:val="lv-LV"/>
              </w:rPr>
              <w:t>Nr.</w:t>
            </w:r>
          </w:p>
        </w:tc>
        <w:tc>
          <w:tcPr>
            <w:tcW w:w="4110" w:type="dxa"/>
            <w:shd w:val="clear" w:color="auto" w:fill="auto"/>
          </w:tcPr>
          <w:p w:rsidR="00D00024" w:rsidRPr="00D00024" w:rsidRDefault="00D00024" w:rsidP="00FD195A">
            <w:pPr>
              <w:jc w:val="center"/>
              <w:rPr>
                <w:b/>
                <w:sz w:val="23"/>
                <w:szCs w:val="23"/>
                <w:lang w:val="lv-LV"/>
              </w:rPr>
            </w:pPr>
            <w:r w:rsidRPr="00D00024">
              <w:rPr>
                <w:b/>
                <w:sz w:val="23"/>
                <w:szCs w:val="23"/>
                <w:lang w:val="lv-LV"/>
              </w:rPr>
              <w:t>Pretendenta nosaukums</w:t>
            </w:r>
          </w:p>
        </w:tc>
        <w:tc>
          <w:tcPr>
            <w:tcW w:w="4361" w:type="dxa"/>
            <w:shd w:val="clear" w:color="auto" w:fill="auto"/>
          </w:tcPr>
          <w:p w:rsidR="00D00024" w:rsidRPr="00D00024" w:rsidRDefault="00D00024" w:rsidP="00FD195A">
            <w:pPr>
              <w:jc w:val="center"/>
              <w:rPr>
                <w:b/>
                <w:sz w:val="23"/>
                <w:szCs w:val="23"/>
                <w:lang w:val="lv-LV"/>
              </w:rPr>
            </w:pPr>
            <w:r w:rsidRPr="00D00024">
              <w:rPr>
                <w:b/>
                <w:sz w:val="23"/>
                <w:szCs w:val="23"/>
                <w:lang w:val="lv-LV"/>
              </w:rPr>
              <w:t>Piedāvātā līgumcena</w:t>
            </w:r>
          </w:p>
        </w:tc>
      </w:tr>
      <w:tr w:rsidR="00D00024" w:rsidRPr="00D00024" w:rsidTr="0072492D">
        <w:tc>
          <w:tcPr>
            <w:tcW w:w="741" w:type="dxa"/>
            <w:shd w:val="clear" w:color="auto" w:fill="auto"/>
          </w:tcPr>
          <w:p w:rsidR="00D00024" w:rsidRPr="00D00024" w:rsidRDefault="00D00024" w:rsidP="00FD195A">
            <w:pPr>
              <w:jc w:val="center"/>
              <w:rPr>
                <w:sz w:val="23"/>
                <w:szCs w:val="23"/>
                <w:lang w:val="lv-LV"/>
              </w:rPr>
            </w:pPr>
            <w:r w:rsidRPr="00D00024">
              <w:rPr>
                <w:sz w:val="23"/>
                <w:szCs w:val="23"/>
                <w:lang w:val="lv-LV"/>
              </w:rPr>
              <w:t>1.</w:t>
            </w:r>
          </w:p>
        </w:tc>
        <w:tc>
          <w:tcPr>
            <w:tcW w:w="4110" w:type="dxa"/>
            <w:shd w:val="clear" w:color="auto" w:fill="auto"/>
          </w:tcPr>
          <w:p w:rsidR="00D00024" w:rsidRPr="00D00024" w:rsidRDefault="00D00024" w:rsidP="00FD195A">
            <w:pPr>
              <w:jc w:val="both"/>
              <w:rPr>
                <w:sz w:val="23"/>
                <w:szCs w:val="23"/>
                <w:lang w:val="lv-LV"/>
              </w:rPr>
            </w:pPr>
            <w:r w:rsidRPr="00D00024">
              <w:rPr>
                <w:sz w:val="23"/>
                <w:szCs w:val="23"/>
                <w:lang w:val="lv-LV"/>
              </w:rPr>
              <w:t>Ceļu būves firma SIA “BINDERS”</w:t>
            </w:r>
          </w:p>
        </w:tc>
        <w:tc>
          <w:tcPr>
            <w:tcW w:w="4361" w:type="dxa"/>
            <w:shd w:val="clear" w:color="auto" w:fill="auto"/>
            <w:vAlign w:val="bottom"/>
          </w:tcPr>
          <w:p w:rsidR="00D00024" w:rsidRPr="00D00024" w:rsidRDefault="00D00024" w:rsidP="00FD195A">
            <w:pPr>
              <w:jc w:val="center"/>
              <w:rPr>
                <w:sz w:val="23"/>
                <w:szCs w:val="23"/>
                <w:lang w:val="lv-LV"/>
              </w:rPr>
            </w:pPr>
            <w:r w:rsidRPr="00D00024">
              <w:rPr>
                <w:sz w:val="23"/>
                <w:szCs w:val="23"/>
                <w:lang w:val="lv-LV"/>
              </w:rPr>
              <w:t>289 387,48</w:t>
            </w:r>
          </w:p>
        </w:tc>
      </w:tr>
      <w:tr w:rsidR="00D00024" w:rsidRPr="00D00024" w:rsidTr="0072492D">
        <w:tc>
          <w:tcPr>
            <w:tcW w:w="741" w:type="dxa"/>
            <w:shd w:val="clear" w:color="auto" w:fill="auto"/>
          </w:tcPr>
          <w:p w:rsidR="00D00024" w:rsidRPr="00D00024" w:rsidRDefault="00D00024" w:rsidP="00FD195A">
            <w:pPr>
              <w:jc w:val="center"/>
              <w:rPr>
                <w:sz w:val="23"/>
                <w:szCs w:val="23"/>
                <w:lang w:val="lv-LV"/>
              </w:rPr>
            </w:pPr>
            <w:r w:rsidRPr="00D00024">
              <w:rPr>
                <w:sz w:val="23"/>
                <w:szCs w:val="23"/>
                <w:lang w:val="lv-LV"/>
              </w:rPr>
              <w:t>2.</w:t>
            </w:r>
          </w:p>
        </w:tc>
        <w:tc>
          <w:tcPr>
            <w:tcW w:w="4110" w:type="dxa"/>
            <w:shd w:val="clear" w:color="auto" w:fill="auto"/>
          </w:tcPr>
          <w:p w:rsidR="00D00024" w:rsidRPr="00D00024" w:rsidRDefault="00D00024" w:rsidP="00FD195A">
            <w:pPr>
              <w:jc w:val="both"/>
              <w:rPr>
                <w:sz w:val="23"/>
                <w:szCs w:val="23"/>
                <w:lang w:val="lv-LV"/>
              </w:rPr>
            </w:pPr>
            <w:r w:rsidRPr="00D00024">
              <w:rPr>
                <w:sz w:val="23"/>
                <w:szCs w:val="23"/>
                <w:lang w:val="lv-LV"/>
              </w:rPr>
              <w:t>SIA “Latgales Ceļdaris”</w:t>
            </w:r>
          </w:p>
        </w:tc>
        <w:tc>
          <w:tcPr>
            <w:tcW w:w="4361" w:type="dxa"/>
            <w:shd w:val="clear" w:color="auto" w:fill="auto"/>
            <w:vAlign w:val="bottom"/>
          </w:tcPr>
          <w:p w:rsidR="00D00024" w:rsidRPr="00D00024" w:rsidRDefault="00D00024" w:rsidP="00FD195A">
            <w:pPr>
              <w:jc w:val="center"/>
              <w:rPr>
                <w:sz w:val="23"/>
                <w:szCs w:val="23"/>
                <w:lang w:val="lv-LV"/>
              </w:rPr>
            </w:pPr>
            <w:r w:rsidRPr="00D00024">
              <w:rPr>
                <w:sz w:val="23"/>
                <w:szCs w:val="23"/>
                <w:lang w:val="lv-LV"/>
              </w:rPr>
              <w:t>317 542,84</w:t>
            </w:r>
          </w:p>
        </w:tc>
      </w:tr>
      <w:tr w:rsidR="00D00024" w:rsidRPr="00D00024" w:rsidTr="0072492D">
        <w:tc>
          <w:tcPr>
            <w:tcW w:w="741" w:type="dxa"/>
            <w:shd w:val="clear" w:color="auto" w:fill="auto"/>
          </w:tcPr>
          <w:p w:rsidR="00D00024" w:rsidRPr="00D00024" w:rsidRDefault="00D00024" w:rsidP="00FD195A">
            <w:pPr>
              <w:jc w:val="center"/>
              <w:rPr>
                <w:sz w:val="23"/>
                <w:szCs w:val="23"/>
                <w:lang w:val="lv-LV"/>
              </w:rPr>
            </w:pPr>
            <w:r w:rsidRPr="00D00024">
              <w:rPr>
                <w:sz w:val="23"/>
                <w:szCs w:val="23"/>
                <w:lang w:val="lv-LV"/>
              </w:rPr>
              <w:t>3.</w:t>
            </w:r>
          </w:p>
        </w:tc>
        <w:tc>
          <w:tcPr>
            <w:tcW w:w="4110" w:type="dxa"/>
            <w:shd w:val="clear" w:color="auto" w:fill="auto"/>
          </w:tcPr>
          <w:p w:rsidR="00D00024" w:rsidRPr="00D00024" w:rsidRDefault="00D00024" w:rsidP="00FD195A">
            <w:pPr>
              <w:jc w:val="both"/>
              <w:rPr>
                <w:sz w:val="23"/>
                <w:szCs w:val="23"/>
                <w:lang w:val="lv-LV"/>
              </w:rPr>
            </w:pPr>
            <w:r w:rsidRPr="00D00024">
              <w:rPr>
                <w:sz w:val="23"/>
                <w:szCs w:val="23"/>
                <w:lang w:val="lv-LV"/>
              </w:rPr>
              <w:t>SIA “DSM Meistari”</w:t>
            </w:r>
          </w:p>
        </w:tc>
        <w:tc>
          <w:tcPr>
            <w:tcW w:w="4361" w:type="dxa"/>
            <w:shd w:val="clear" w:color="auto" w:fill="auto"/>
            <w:vAlign w:val="bottom"/>
          </w:tcPr>
          <w:p w:rsidR="00D00024" w:rsidRPr="00D00024" w:rsidRDefault="00D00024" w:rsidP="00FD195A">
            <w:pPr>
              <w:jc w:val="center"/>
              <w:rPr>
                <w:sz w:val="23"/>
                <w:szCs w:val="23"/>
                <w:lang w:val="lv-LV"/>
              </w:rPr>
            </w:pPr>
            <w:r w:rsidRPr="00D00024">
              <w:rPr>
                <w:sz w:val="23"/>
                <w:szCs w:val="23"/>
                <w:lang w:val="lv-LV"/>
              </w:rPr>
              <w:t>289 041,41</w:t>
            </w:r>
          </w:p>
        </w:tc>
      </w:tr>
      <w:tr w:rsidR="00D00024" w:rsidRPr="00D00024" w:rsidTr="0072492D">
        <w:tc>
          <w:tcPr>
            <w:tcW w:w="741" w:type="dxa"/>
            <w:shd w:val="clear" w:color="auto" w:fill="auto"/>
          </w:tcPr>
          <w:p w:rsidR="00D00024" w:rsidRPr="00D00024" w:rsidRDefault="00D00024" w:rsidP="00FD195A">
            <w:pPr>
              <w:jc w:val="center"/>
              <w:rPr>
                <w:sz w:val="23"/>
                <w:szCs w:val="23"/>
                <w:lang w:val="lv-LV"/>
              </w:rPr>
            </w:pPr>
            <w:r w:rsidRPr="00D00024">
              <w:rPr>
                <w:sz w:val="23"/>
                <w:szCs w:val="23"/>
                <w:lang w:val="lv-LV"/>
              </w:rPr>
              <w:t>4.</w:t>
            </w:r>
          </w:p>
        </w:tc>
        <w:tc>
          <w:tcPr>
            <w:tcW w:w="4110" w:type="dxa"/>
            <w:shd w:val="clear" w:color="auto" w:fill="auto"/>
          </w:tcPr>
          <w:p w:rsidR="00D00024" w:rsidRPr="00D00024" w:rsidRDefault="00D00024" w:rsidP="00FD195A">
            <w:pPr>
              <w:jc w:val="both"/>
              <w:rPr>
                <w:sz w:val="23"/>
                <w:szCs w:val="23"/>
                <w:lang w:val="lv-LV"/>
              </w:rPr>
            </w:pPr>
            <w:r w:rsidRPr="00D00024">
              <w:rPr>
                <w:sz w:val="23"/>
                <w:szCs w:val="23"/>
                <w:lang w:val="lv-LV"/>
              </w:rPr>
              <w:t>SIA “Labiekārtošana-D”</w:t>
            </w:r>
          </w:p>
        </w:tc>
        <w:tc>
          <w:tcPr>
            <w:tcW w:w="4361" w:type="dxa"/>
            <w:shd w:val="clear" w:color="auto" w:fill="auto"/>
            <w:vAlign w:val="bottom"/>
          </w:tcPr>
          <w:p w:rsidR="00D00024" w:rsidRPr="00D00024" w:rsidRDefault="00D00024" w:rsidP="00FD195A">
            <w:pPr>
              <w:jc w:val="center"/>
              <w:rPr>
                <w:sz w:val="23"/>
                <w:szCs w:val="23"/>
                <w:lang w:val="lv-LV"/>
              </w:rPr>
            </w:pPr>
            <w:r w:rsidRPr="00D00024">
              <w:rPr>
                <w:sz w:val="23"/>
                <w:szCs w:val="23"/>
                <w:lang w:val="lv-LV"/>
              </w:rPr>
              <w:t>290 014,65</w:t>
            </w:r>
          </w:p>
        </w:tc>
      </w:tr>
    </w:tbl>
    <w:p w:rsidR="00036F05" w:rsidRPr="00497A52" w:rsidRDefault="002C5C78" w:rsidP="00497A52">
      <w:pPr>
        <w:numPr>
          <w:ilvl w:val="0"/>
          <w:numId w:val="2"/>
        </w:numPr>
        <w:tabs>
          <w:tab w:val="left" w:pos="0"/>
        </w:tabs>
        <w:suppressAutoHyphens/>
        <w:spacing w:before="240" w:after="120"/>
        <w:ind w:left="357" w:hanging="357"/>
        <w:jc w:val="both"/>
        <w:rPr>
          <w:sz w:val="23"/>
          <w:szCs w:val="23"/>
          <w:lang w:eastAsia="ar-SA"/>
        </w:rPr>
      </w:pPr>
      <w:proofErr w:type="spellStart"/>
      <w:r w:rsidRPr="00497A52">
        <w:rPr>
          <w:sz w:val="23"/>
          <w:szCs w:val="23"/>
          <w:lang w:eastAsia="ar-SA"/>
        </w:rPr>
        <w:t>Piedāvājumi</w:t>
      </w:r>
      <w:proofErr w:type="spellEnd"/>
      <w:r w:rsidRPr="00497A52">
        <w:rPr>
          <w:sz w:val="23"/>
          <w:szCs w:val="23"/>
          <w:lang w:eastAsia="ar-SA"/>
        </w:rPr>
        <w:t xml:space="preserve"> </w:t>
      </w:r>
      <w:proofErr w:type="spellStart"/>
      <w:r w:rsidRPr="00497A52">
        <w:rPr>
          <w:sz w:val="23"/>
          <w:szCs w:val="23"/>
          <w:lang w:eastAsia="ar-SA"/>
        </w:rPr>
        <w:t>tika</w:t>
      </w:r>
      <w:proofErr w:type="spellEnd"/>
      <w:r w:rsidRPr="00497A52">
        <w:rPr>
          <w:sz w:val="23"/>
          <w:szCs w:val="23"/>
          <w:lang w:eastAsia="ar-SA"/>
        </w:rPr>
        <w:t xml:space="preserve"> </w:t>
      </w:r>
      <w:proofErr w:type="spellStart"/>
      <w:r w:rsidRPr="00497A52">
        <w:rPr>
          <w:sz w:val="23"/>
          <w:szCs w:val="23"/>
          <w:lang w:eastAsia="ar-SA"/>
        </w:rPr>
        <w:t>atvērti</w:t>
      </w:r>
      <w:proofErr w:type="spellEnd"/>
      <w:r w:rsidRPr="00497A52">
        <w:rPr>
          <w:sz w:val="23"/>
          <w:szCs w:val="23"/>
          <w:lang w:eastAsia="ar-SA"/>
        </w:rPr>
        <w:t xml:space="preserve"> 2017.gada </w:t>
      </w:r>
      <w:r w:rsidR="00D00024" w:rsidRPr="00497A52">
        <w:rPr>
          <w:sz w:val="23"/>
          <w:szCs w:val="23"/>
          <w:lang w:eastAsia="ar-SA"/>
        </w:rPr>
        <w:t>7.septembrī, plkst.11</w:t>
      </w:r>
      <w:r w:rsidR="00CC3481" w:rsidRPr="00497A52">
        <w:rPr>
          <w:sz w:val="23"/>
          <w:szCs w:val="23"/>
          <w:lang w:eastAsia="ar-SA"/>
        </w:rPr>
        <w:t xml:space="preserve">.00. </w:t>
      </w:r>
      <w:r w:rsidR="00CC3481" w:rsidRPr="00497A52">
        <w:rPr>
          <w:sz w:val="23"/>
          <w:szCs w:val="23"/>
        </w:rPr>
        <w:t>Daugavpils pilsēt</w:t>
      </w:r>
      <w:r w:rsidR="00D00024" w:rsidRPr="00497A52">
        <w:rPr>
          <w:sz w:val="23"/>
          <w:szCs w:val="23"/>
        </w:rPr>
        <w:t>as domes 306.kabinetā (prot.Nr.2</w:t>
      </w:r>
      <w:r w:rsidR="00CC3481" w:rsidRPr="00497A52">
        <w:rPr>
          <w:sz w:val="23"/>
          <w:szCs w:val="23"/>
        </w:rPr>
        <w:t>).</w:t>
      </w:r>
    </w:p>
    <w:p w:rsidR="009B6821" w:rsidRPr="00497A52" w:rsidRDefault="009B6821" w:rsidP="00FD195A">
      <w:pPr>
        <w:numPr>
          <w:ilvl w:val="0"/>
          <w:numId w:val="2"/>
        </w:numPr>
        <w:tabs>
          <w:tab w:val="left" w:pos="0"/>
        </w:tabs>
        <w:suppressAutoHyphens/>
        <w:spacing w:after="120"/>
        <w:jc w:val="both"/>
        <w:rPr>
          <w:sz w:val="23"/>
          <w:szCs w:val="23"/>
        </w:rPr>
      </w:pPr>
      <w:r w:rsidRPr="00497A52">
        <w:rPr>
          <w:sz w:val="23"/>
          <w:szCs w:val="23"/>
          <w:lang w:eastAsia="ar-SA"/>
        </w:rPr>
        <w:t xml:space="preserve">2017.gada 15.septembra </w:t>
      </w:r>
      <w:proofErr w:type="spellStart"/>
      <w:r w:rsidRPr="00497A52">
        <w:rPr>
          <w:sz w:val="23"/>
          <w:szCs w:val="23"/>
          <w:lang w:eastAsia="ar-SA"/>
        </w:rPr>
        <w:t>sēdē</w:t>
      </w:r>
      <w:proofErr w:type="spellEnd"/>
      <w:r w:rsidRPr="00497A52">
        <w:rPr>
          <w:sz w:val="23"/>
          <w:szCs w:val="23"/>
          <w:lang w:eastAsia="ar-SA"/>
        </w:rPr>
        <w:t xml:space="preserve"> (prot.Nr.4) </w:t>
      </w:r>
      <w:proofErr w:type="spellStart"/>
      <w:r w:rsidRPr="00497A52">
        <w:rPr>
          <w:sz w:val="23"/>
          <w:szCs w:val="23"/>
          <w:lang w:eastAsia="ar-SA"/>
        </w:rPr>
        <w:t>iepirkuma</w:t>
      </w:r>
      <w:proofErr w:type="spellEnd"/>
      <w:r w:rsidRPr="00497A52">
        <w:rPr>
          <w:sz w:val="23"/>
          <w:szCs w:val="23"/>
          <w:lang w:eastAsia="ar-SA"/>
        </w:rPr>
        <w:t xml:space="preserve"> </w:t>
      </w:r>
      <w:proofErr w:type="spellStart"/>
      <w:r w:rsidRPr="00497A52">
        <w:rPr>
          <w:sz w:val="23"/>
          <w:szCs w:val="23"/>
          <w:lang w:eastAsia="ar-SA"/>
        </w:rPr>
        <w:t>komisija</w:t>
      </w:r>
      <w:proofErr w:type="spellEnd"/>
      <w:r w:rsidRPr="00497A52">
        <w:rPr>
          <w:sz w:val="23"/>
          <w:szCs w:val="23"/>
          <w:lang w:eastAsia="ar-SA"/>
        </w:rPr>
        <w:t xml:space="preserve"> </w:t>
      </w:r>
      <w:r w:rsidRPr="00497A52">
        <w:rPr>
          <w:b/>
          <w:sz w:val="23"/>
          <w:szCs w:val="23"/>
          <w:lang w:val="lv-LV" w:eastAsia="lv-LV"/>
        </w:rPr>
        <w:t xml:space="preserve">pieņēma lēmumu </w:t>
      </w:r>
      <w:r w:rsidRPr="00497A52">
        <w:rPr>
          <w:sz w:val="23"/>
          <w:szCs w:val="23"/>
          <w:lang w:val="lv-LV" w:eastAsia="lv-LV"/>
        </w:rPr>
        <w:t xml:space="preserve">atzīt </w:t>
      </w:r>
      <w:proofErr w:type="spellStart"/>
      <w:r w:rsidRPr="00497A52">
        <w:rPr>
          <w:b/>
          <w:sz w:val="23"/>
          <w:szCs w:val="23"/>
        </w:rPr>
        <w:t>Ceļu</w:t>
      </w:r>
      <w:proofErr w:type="spellEnd"/>
      <w:r w:rsidRPr="00497A52">
        <w:rPr>
          <w:b/>
          <w:sz w:val="23"/>
          <w:szCs w:val="23"/>
        </w:rPr>
        <w:t xml:space="preserve"> </w:t>
      </w:r>
      <w:proofErr w:type="spellStart"/>
      <w:r w:rsidRPr="00497A52">
        <w:rPr>
          <w:b/>
          <w:sz w:val="23"/>
          <w:szCs w:val="23"/>
        </w:rPr>
        <w:t>būves</w:t>
      </w:r>
      <w:proofErr w:type="spellEnd"/>
      <w:r w:rsidRPr="00497A52">
        <w:rPr>
          <w:b/>
          <w:sz w:val="23"/>
          <w:szCs w:val="23"/>
        </w:rPr>
        <w:t xml:space="preserve"> firma SIA “BINDERS”</w:t>
      </w:r>
      <w:r w:rsidRPr="00497A52">
        <w:rPr>
          <w:sz w:val="23"/>
          <w:szCs w:val="23"/>
        </w:rPr>
        <w:t>,</w:t>
      </w:r>
      <w:r w:rsidRPr="00497A52">
        <w:rPr>
          <w:b/>
          <w:sz w:val="23"/>
          <w:szCs w:val="23"/>
        </w:rPr>
        <w:t xml:space="preserve"> </w:t>
      </w:r>
      <w:r w:rsidRPr="00497A52">
        <w:rPr>
          <w:sz w:val="23"/>
          <w:szCs w:val="23"/>
        </w:rPr>
        <w:t xml:space="preserve">reģ.Nr.40003164644, </w:t>
      </w:r>
      <w:proofErr w:type="spellStart"/>
      <w:r w:rsidRPr="00497A52">
        <w:rPr>
          <w:sz w:val="23"/>
          <w:szCs w:val="23"/>
        </w:rPr>
        <w:t>juridiskā</w:t>
      </w:r>
      <w:proofErr w:type="spellEnd"/>
      <w:r w:rsidRPr="00497A52">
        <w:rPr>
          <w:sz w:val="23"/>
          <w:szCs w:val="23"/>
        </w:rPr>
        <w:t xml:space="preserve"> </w:t>
      </w:r>
      <w:proofErr w:type="spellStart"/>
      <w:r w:rsidRPr="00497A52">
        <w:rPr>
          <w:sz w:val="23"/>
          <w:szCs w:val="23"/>
        </w:rPr>
        <w:t>adrese</w:t>
      </w:r>
      <w:proofErr w:type="spellEnd"/>
      <w:r w:rsidRPr="00497A52">
        <w:rPr>
          <w:sz w:val="23"/>
          <w:szCs w:val="23"/>
        </w:rPr>
        <w:t xml:space="preserve">: </w:t>
      </w:r>
      <w:proofErr w:type="spellStart"/>
      <w:r w:rsidRPr="00497A52">
        <w:rPr>
          <w:sz w:val="23"/>
          <w:szCs w:val="23"/>
        </w:rPr>
        <w:t>Smilšu</w:t>
      </w:r>
      <w:proofErr w:type="spellEnd"/>
      <w:r w:rsidRPr="00497A52">
        <w:rPr>
          <w:sz w:val="23"/>
          <w:szCs w:val="23"/>
        </w:rPr>
        <w:t xml:space="preserve"> </w:t>
      </w:r>
      <w:proofErr w:type="spellStart"/>
      <w:r w:rsidRPr="00497A52">
        <w:rPr>
          <w:sz w:val="23"/>
          <w:szCs w:val="23"/>
        </w:rPr>
        <w:t>iela</w:t>
      </w:r>
      <w:proofErr w:type="spellEnd"/>
      <w:r w:rsidRPr="00497A52">
        <w:rPr>
          <w:sz w:val="23"/>
          <w:szCs w:val="23"/>
        </w:rPr>
        <w:t xml:space="preserve"> 10 - 104, </w:t>
      </w:r>
      <w:proofErr w:type="spellStart"/>
      <w:r w:rsidRPr="00497A52">
        <w:rPr>
          <w:sz w:val="23"/>
          <w:szCs w:val="23"/>
        </w:rPr>
        <w:t>Rīga</w:t>
      </w:r>
      <w:proofErr w:type="spellEnd"/>
      <w:r w:rsidRPr="00497A52">
        <w:rPr>
          <w:sz w:val="23"/>
          <w:szCs w:val="23"/>
        </w:rPr>
        <w:t xml:space="preserve">, </w:t>
      </w:r>
      <w:r w:rsidRPr="00497A52">
        <w:rPr>
          <w:sz w:val="23"/>
          <w:szCs w:val="23"/>
          <w:lang w:val="lv-LV" w:eastAsia="lv-LV"/>
        </w:rPr>
        <w:t xml:space="preserve">par uzvarētāju </w:t>
      </w:r>
      <w:r w:rsidRPr="00497A52">
        <w:rPr>
          <w:sz w:val="23"/>
          <w:szCs w:val="23"/>
          <w:lang w:val="lv-LV"/>
        </w:rPr>
        <w:t xml:space="preserve">atklātā konkursā “Viestura ielas pārbūve (brauktuves paplašināšana) posmā no 18. novembra ielas līdz Kr.Valdemāra ielai, Daugavpilī”, identifikācijas numurs DPD 2017/113 un piešķirt līguma slēgšanas tiesības par summu </w:t>
      </w:r>
      <w:r w:rsidRPr="00497A52">
        <w:rPr>
          <w:b/>
          <w:sz w:val="23"/>
          <w:szCs w:val="23"/>
          <w:lang w:val="lv-LV"/>
        </w:rPr>
        <w:t xml:space="preserve">EUR </w:t>
      </w:r>
      <w:r w:rsidRPr="00497A52">
        <w:rPr>
          <w:rFonts w:eastAsia="Calibri"/>
          <w:b/>
          <w:sz w:val="23"/>
          <w:szCs w:val="23"/>
          <w:lang w:val="lv-LV"/>
        </w:rPr>
        <w:t>289 387,48</w:t>
      </w:r>
      <w:r w:rsidRPr="00497A52">
        <w:rPr>
          <w:b/>
          <w:sz w:val="23"/>
          <w:szCs w:val="23"/>
          <w:lang w:val="lv-LV"/>
        </w:rPr>
        <w:t xml:space="preserve"> bez PVN</w:t>
      </w:r>
      <w:r w:rsidRPr="00497A52">
        <w:rPr>
          <w:sz w:val="23"/>
          <w:szCs w:val="23"/>
          <w:lang w:val="lv-LV"/>
        </w:rPr>
        <w:t>.</w:t>
      </w:r>
    </w:p>
    <w:p w:rsidR="005F4F8E" w:rsidRPr="00497A52" w:rsidRDefault="005F4F8E" w:rsidP="00FD195A">
      <w:pPr>
        <w:numPr>
          <w:ilvl w:val="0"/>
          <w:numId w:val="2"/>
        </w:numPr>
        <w:tabs>
          <w:tab w:val="left" w:pos="0"/>
        </w:tabs>
        <w:suppressAutoHyphens/>
        <w:spacing w:after="120"/>
        <w:jc w:val="both"/>
        <w:rPr>
          <w:sz w:val="23"/>
          <w:szCs w:val="23"/>
        </w:rPr>
      </w:pPr>
      <w:r w:rsidRPr="00497A52">
        <w:rPr>
          <w:sz w:val="23"/>
          <w:szCs w:val="23"/>
          <w:lang w:val="lv-LV"/>
        </w:rPr>
        <w:t>Piedāvājumu vērtēšanas kopsavilkums:</w:t>
      </w:r>
    </w:p>
    <w:p w:rsidR="005F4F8E" w:rsidRPr="00497A52" w:rsidRDefault="005F4F8E" w:rsidP="00FD195A">
      <w:pPr>
        <w:pStyle w:val="Style"/>
        <w:numPr>
          <w:ilvl w:val="1"/>
          <w:numId w:val="2"/>
        </w:numPr>
        <w:spacing w:after="120"/>
        <w:ind w:left="993" w:hanging="567"/>
        <w:jc w:val="both"/>
        <w:rPr>
          <w:sz w:val="23"/>
          <w:szCs w:val="23"/>
        </w:rPr>
      </w:pPr>
      <w:r w:rsidRPr="00497A52">
        <w:rPr>
          <w:sz w:val="23"/>
          <w:szCs w:val="23"/>
        </w:rPr>
        <w:t xml:space="preserve">2017.gada 15.septembra </w:t>
      </w:r>
      <w:proofErr w:type="spellStart"/>
      <w:r w:rsidRPr="00497A52">
        <w:rPr>
          <w:sz w:val="23"/>
          <w:szCs w:val="23"/>
        </w:rPr>
        <w:t>sēdē</w:t>
      </w:r>
      <w:proofErr w:type="spellEnd"/>
      <w:r w:rsidRPr="00497A52">
        <w:rPr>
          <w:sz w:val="23"/>
          <w:szCs w:val="23"/>
        </w:rPr>
        <w:t xml:space="preserve"> (prot.Nr.3) </w:t>
      </w:r>
      <w:proofErr w:type="spellStart"/>
      <w:r w:rsidRPr="00497A52">
        <w:rPr>
          <w:sz w:val="23"/>
          <w:szCs w:val="23"/>
        </w:rPr>
        <w:t>komisija</w:t>
      </w:r>
      <w:proofErr w:type="spellEnd"/>
      <w:r w:rsidRPr="00497A52">
        <w:rPr>
          <w:sz w:val="23"/>
          <w:szCs w:val="23"/>
        </w:rPr>
        <w:t xml:space="preserve"> </w:t>
      </w:r>
      <w:proofErr w:type="spellStart"/>
      <w:r w:rsidRPr="00497A52">
        <w:rPr>
          <w:sz w:val="23"/>
          <w:szCs w:val="23"/>
        </w:rPr>
        <w:t>izskatīja</w:t>
      </w:r>
      <w:proofErr w:type="spellEnd"/>
      <w:r w:rsidRPr="00497A52">
        <w:rPr>
          <w:sz w:val="23"/>
          <w:szCs w:val="23"/>
        </w:rPr>
        <w:t xml:space="preserve"> </w:t>
      </w:r>
      <w:proofErr w:type="spellStart"/>
      <w:r w:rsidRPr="00497A52">
        <w:rPr>
          <w:sz w:val="23"/>
          <w:szCs w:val="23"/>
        </w:rPr>
        <w:t>pretendentu</w:t>
      </w:r>
      <w:proofErr w:type="spellEnd"/>
      <w:r w:rsidRPr="00497A52">
        <w:rPr>
          <w:sz w:val="23"/>
          <w:szCs w:val="23"/>
        </w:rPr>
        <w:t xml:space="preserve"> </w:t>
      </w:r>
      <w:proofErr w:type="spellStart"/>
      <w:r w:rsidRPr="00497A52">
        <w:rPr>
          <w:sz w:val="23"/>
          <w:szCs w:val="23"/>
        </w:rPr>
        <w:t>kvalifikācijas</w:t>
      </w:r>
      <w:proofErr w:type="spellEnd"/>
      <w:r w:rsidRPr="00497A52">
        <w:rPr>
          <w:sz w:val="23"/>
          <w:szCs w:val="23"/>
        </w:rPr>
        <w:t xml:space="preserve"> </w:t>
      </w:r>
      <w:proofErr w:type="spellStart"/>
      <w:r w:rsidRPr="00497A52">
        <w:rPr>
          <w:sz w:val="23"/>
          <w:szCs w:val="23"/>
        </w:rPr>
        <w:t>atbilstību</w:t>
      </w:r>
      <w:proofErr w:type="spellEnd"/>
      <w:r w:rsidRPr="00497A52">
        <w:rPr>
          <w:sz w:val="23"/>
          <w:szCs w:val="23"/>
        </w:rPr>
        <w:t xml:space="preserve"> </w:t>
      </w:r>
      <w:proofErr w:type="spellStart"/>
      <w:r w:rsidRPr="00497A52">
        <w:rPr>
          <w:sz w:val="23"/>
          <w:szCs w:val="23"/>
        </w:rPr>
        <w:t>konkursa</w:t>
      </w:r>
      <w:proofErr w:type="spellEnd"/>
      <w:r w:rsidRPr="00497A52">
        <w:rPr>
          <w:sz w:val="23"/>
          <w:szCs w:val="23"/>
        </w:rPr>
        <w:t xml:space="preserve"> </w:t>
      </w:r>
      <w:proofErr w:type="spellStart"/>
      <w:r w:rsidRPr="00497A52">
        <w:rPr>
          <w:sz w:val="23"/>
          <w:szCs w:val="23"/>
        </w:rPr>
        <w:t>Nolikuma</w:t>
      </w:r>
      <w:proofErr w:type="spellEnd"/>
      <w:r w:rsidRPr="00497A52">
        <w:rPr>
          <w:sz w:val="23"/>
          <w:szCs w:val="23"/>
        </w:rPr>
        <w:t xml:space="preserve"> prasībām un </w:t>
      </w:r>
      <w:proofErr w:type="spellStart"/>
      <w:r w:rsidRPr="00497A52">
        <w:rPr>
          <w:sz w:val="23"/>
          <w:szCs w:val="23"/>
        </w:rPr>
        <w:t>konstatēja</w:t>
      </w:r>
      <w:proofErr w:type="spellEnd"/>
      <w:r w:rsidRPr="00497A52">
        <w:rPr>
          <w:sz w:val="23"/>
          <w:szCs w:val="23"/>
        </w:rPr>
        <w:t xml:space="preserve">, </w:t>
      </w:r>
      <w:proofErr w:type="spellStart"/>
      <w:r w:rsidRPr="00497A52">
        <w:rPr>
          <w:sz w:val="23"/>
          <w:szCs w:val="23"/>
        </w:rPr>
        <w:t>ka</w:t>
      </w:r>
      <w:proofErr w:type="spellEnd"/>
      <w:r w:rsidRPr="00497A52">
        <w:rPr>
          <w:sz w:val="23"/>
          <w:szCs w:val="23"/>
        </w:rPr>
        <w:t xml:space="preserve"> </w:t>
      </w:r>
      <w:proofErr w:type="spellStart"/>
      <w:r w:rsidRPr="00497A52">
        <w:rPr>
          <w:sz w:val="23"/>
          <w:szCs w:val="23"/>
        </w:rPr>
        <w:t>pretendentu</w:t>
      </w:r>
      <w:proofErr w:type="spellEnd"/>
      <w:r w:rsidRPr="00497A52">
        <w:rPr>
          <w:sz w:val="23"/>
          <w:szCs w:val="23"/>
        </w:rPr>
        <w:t xml:space="preserve"> </w:t>
      </w:r>
      <w:proofErr w:type="spellStart"/>
      <w:r w:rsidRPr="00497A52">
        <w:rPr>
          <w:sz w:val="23"/>
          <w:szCs w:val="23"/>
        </w:rPr>
        <w:t>Ceļu</w:t>
      </w:r>
      <w:proofErr w:type="spellEnd"/>
      <w:r w:rsidRPr="00497A52">
        <w:rPr>
          <w:sz w:val="23"/>
          <w:szCs w:val="23"/>
        </w:rPr>
        <w:t xml:space="preserve"> </w:t>
      </w:r>
      <w:proofErr w:type="spellStart"/>
      <w:r w:rsidRPr="00497A52">
        <w:rPr>
          <w:sz w:val="23"/>
          <w:szCs w:val="23"/>
        </w:rPr>
        <w:t>būves</w:t>
      </w:r>
      <w:proofErr w:type="spellEnd"/>
      <w:r w:rsidRPr="00497A52">
        <w:rPr>
          <w:sz w:val="23"/>
          <w:szCs w:val="23"/>
        </w:rPr>
        <w:t xml:space="preserve"> firma SIA “BINDERS”, SIA “</w:t>
      </w:r>
      <w:proofErr w:type="spellStart"/>
      <w:r w:rsidRPr="00497A52">
        <w:rPr>
          <w:sz w:val="23"/>
          <w:szCs w:val="23"/>
        </w:rPr>
        <w:t>Latgales</w:t>
      </w:r>
      <w:proofErr w:type="spellEnd"/>
      <w:r w:rsidRPr="00497A52">
        <w:rPr>
          <w:sz w:val="23"/>
          <w:szCs w:val="23"/>
        </w:rPr>
        <w:t xml:space="preserve"> </w:t>
      </w:r>
      <w:proofErr w:type="spellStart"/>
      <w:r w:rsidRPr="00497A52">
        <w:rPr>
          <w:sz w:val="23"/>
          <w:szCs w:val="23"/>
        </w:rPr>
        <w:t>Ceļdaris</w:t>
      </w:r>
      <w:proofErr w:type="spellEnd"/>
      <w:r w:rsidRPr="00497A52">
        <w:rPr>
          <w:sz w:val="23"/>
          <w:szCs w:val="23"/>
        </w:rPr>
        <w:t>” un SIA “</w:t>
      </w:r>
      <w:proofErr w:type="spellStart"/>
      <w:r w:rsidRPr="00497A52">
        <w:rPr>
          <w:sz w:val="23"/>
          <w:szCs w:val="23"/>
        </w:rPr>
        <w:t>Labiekārtošana</w:t>
      </w:r>
      <w:proofErr w:type="spellEnd"/>
      <w:r w:rsidRPr="00497A52">
        <w:rPr>
          <w:sz w:val="23"/>
          <w:szCs w:val="23"/>
        </w:rPr>
        <w:t xml:space="preserve">-D” </w:t>
      </w:r>
      <w:proofErr w:type="spellStart"/>
      <w:r w:rsidRPr="00497A52">
        <w:rPr>
          <w:sz w:val="23"/>
          <w:szCs w:val="23"/>
        </w:rPr>
        <w:t>kvalifikācija</w:t>
      </w:r>
      <w:proofErr w:type="spellEnd"/>
      <w:r w:rsidRPr="00497A52">
        <w:rPr>
          <w:sz w:val="23"/>
          <w:szCs w:val="23"/>
        </w:rPr>
        <w:t xml:space="preserve"> </w:t>
      </w:r>
      <w:proofErr w:type="spellStart"/>
      <w:r w:rsidRPr="00497A52">
        <w:rPr>
          <w:sz w:val="23"/>
          <w:szCs w:val="23"/>
        </w:rPr>
        <w:t>atbilst</w:t>
      </w:r>
      <w:proofErr w:type="spellEnd"/>
      <w:r w:rsidRPr="00497A52">
        <w:rPr>
          <w:sz w:val="23"/>
          <w:szCs w:val="23"/>
        </w:rPr>
        <w:t xml:space="preserve"> </w:t>
      </w:r>
      <w:proofErr w:type="spellStart"/>
      <w:r w:rsidRPr="00497A52">
        <w:rPr>
          <w:sz w:val="23"/>
          <w:szCs w:val="23"/>
        </w:rPr>
        <w:t>konkursa</w:t>
      </w:r>
      <w:proofErr w:type="spellEnd"/>
      <w:r w:rsidRPr="00497A52">
        <w:rPr>
          <w:sz w:val="23"/>
          <w:szCs w:val="23"/>
        </w:rPr>
        <w:t xml:space="preserve"> </w:t>
      </w:r>
      <w:proofErr w:type="spellStart"/>
      <w:r w:rsidRPr="00497A52">
        <w:rPr>
          <w:sz w:val="23"/>
          <w:szCs w:val="23"/>
        </w:rPr>
        <w:t>Nolikuma</w:t>
      </w:r>
      <w:proofErr w:type="spellEnd"/>
      <w:r w:rsidRPr="00497A52">
        <w:rPr>
          <w:sz w:val="23"/>
          <w:szCs w:val="23"/>
        </w:rPr>
        <w:t xml:space="preserve"> prasībām.</w:t>
      </w:r>
    </w:p>
    <w:p w:rsidR="005F4F8E" w:rsidRPr="00497A52" w:rsidRDefault="005F4F8E" w:rsidP="00FD195A">
      <w:pPr>
        <w:pStyle w:val="Style"/>
        <w:numPr>
          <w:ilvl w:val="1"/>
          <w:numId w:val="2"/>
        </w:numPr>
        <w:spacing w:after="120"/>
        <w:ind w:left="993" w:hanging="567"/>
        <w:jc w:val="both"/>
        <w:rPr>
          <w:sz w:val="23"/>
          <w:szCs w:val="23"/>
        </w:rPr>
      </w:pPr>
      <w:r w:rsidRPr="00497A52">
        <w:rPr>
          <w:sz w:val="23"/>
          <w:szCs w:val="23"/>
        </w:rPr>
        <w:t xml:space="preserve">2017.gada 15.septembra </w:t>
      </w:r>
      <w:proofErr w:type="spellStart"/>
      <w:r w:rsidRPr="00497A52">
        <w:rPr>
          <w:sz w:val="23"/>
          <w:szCs w:val="23"/>
        </w:rPr>
        <w:t>sēdē</w:t>
      </w:r>
      <w:proofErr w:type="spellEnd"/>
      <w:r w:rsidRPr="00497A52">
        <w:rPr>
          <w:sz w:val="23"/>
          <w:szCs w:val="23"/>
        </w:rPr>
        <w:t xml:space="preserve"> (prot.Nr.3) </w:t>
      </w:r>
      <w:proofErr w:type="spellStart"/>
      <w:r w:rsidRPr="00497A52">
        <w:rPr>
          <w:sz w:val="23"/>
          <w:szCs w:val="23"/>
        </w:rPr>
        <w:t>komisija</w:t>
      </w:r>
      <w:proofErr w:type="spellEnd"/>
      <w:r w:rsidRPr="00497A52">
        <w:rPr>
          <w:sz w:val="23"/>
          <w:szCs w:val="23"/>
        </w:rPr>
        <w:t xml:space="preserve"> </w:t>
      </w:r>
      <w:proofErr w:type="spellStart"/>
      <w:r w:rsidRPr="00497A52">
        <w:rPr>
          <w:sz w:val="23"/>
          <w:szCs w:val="23"/>
        </w:rPr>
        <w:t>veica</w:t>
      </w:r>
      <w:proofErr w:type="spellEnd"/>
      <w:r w:rsidRPr="00497A52">
        <w:rPr>
          <w:sz w:val="23"/>
          <w:szCs w:val="23"/>
        </w:rPr>
        <w:t xml:space="preserve"> </w:t>
      </w:r>
      <w:proofErr w:type="spellStart"/>
      <w:r w:rsidRPr="00497A52">
        <w:rPr>
          <w:sz w:val="23"/>
          <w:szCs w:val="23"/>
        </w:rPr>
        <w:t>pretendentu</w:t>
      </w:r>
      <w:proofErr w:type="spellEnd"/>
      <w:r w:rsidRPr="00497A52">
        <w:rPr>
          <w:sz w:val="23"/>
          <w:szCs w:val="23"/>
        </w:rPr>
        <w:t xml:space="preserve"> </w:t>
      </w:r>
      <w:proofErr w:type="spellStart"/>
      <w:r w:rsidRPr="00497A52">
        <w:rPr>
          <w:sz w:val="23"/>
          <w:szCs w:val="23"/>
        </w:rPr>
        <w:t>tehnisko</w:t>
      </w:r>
      <w:proofErr w:type="spellEnd"/>
      <w:r w:rsidRPr="00497A52">
        <w:rPr>
          <w:sz w:val="23"/>
          <w:szCs w:val="23"/>
        </w:rPr>
        <w:t xml:space="preserve"> </w:t>
      </w:r>
      <w:proofErr w:type="spellStart"/>
      <w:r w:rsidRPr="00497A52">
        <w:rPr>
          <w:sz w:val="23"/>
          <w:szCs w:val="23"/>
        </w:rPr>
        <w:t>piedāvājumu</w:t>
      </w:r>
      <w:proofErr w:type="spellEnd"/>
      <w:r w:rsidRPr="00497A52">
        <w:rPr>
          <w:sz w:val="23"/>
          <w:szCs w:val="23"/>
        </w:rPr>
        <w:t xml:space="preserve"> </w:t>
      </w:r>
      <w:proofErr w:type="spellStart"/>
      <w:r w:rsidRPr="00497A52">
        <w:rPr>
          <w:sz w:val="23"/>
          <w:szCs w:val="23"/>
        </w:rPr>
        <w:t>atbilstības</w:t>
      </w:r>
      <w:proofErr w:type="spellEnd"/>
      <w:r w:rsidRPr="00497A52">
        <w:rPr>
          <w:sz w:val="23"/>
          <w:szCs w:val="23"/>
        </w:rPr>
        <w:t xml:space="preserve"> </w:t>
      </w:r>
      <w:proofErr w:type="spellStart"/>
      <w:r w:rsidRPr="00497A52">
        <w:rPr>
          <w:sz w:val="23"/>
          <w:szCs w:val="23"/>
        </w:rPr>
        <w:t>pārbaudi</w:t>
      </w:r>
      <w:proofErr w:type="spellEnd"/>
      <w:r w:rsidRPr="00497A52">
        <w:rPr>
          <w:sz w:val="23"/>
          <w:szCs w:val="23"/>
        </w:rPr>
        <w:t xml:space="preserve">. </w:t>
      </w:r>
      <w:proofErr w:type="spellStart"/>
      <w:r w:rsidRPr="00497A52">
        <w:rPr>
          <w:sz w:val="23"/>
          <w:szCs w:val="23"/>
        </w:rPr>
        <w:t>Komisija</w:t>
      </w:r>
      <w:proofErr w:type="spellEnd"/>
      <w:r w:rsidRPr="00497A52">
        <w:rPr>
          <w:sz w:val="23"/>
          <w:szCs w:val="23"/>
        </w:rPr>
        <w:t xml:space="preserve"> </w:t>
      </w:r>
      <w:proofErr w:type="spellStart"/>
      <w:r w:rsidRPr="00497A52">
        <w:rPr>
          <w:sz w:val="23"/>
          <w:szCs w:val="23"/>
        </w:rPr>
        <w:t>atzina</w:t>
      </w:r>
      <w:proofErr w:type="spellEnd"/>
      <w:r w:rsidRPr="00497A52">
        <w:rPr>
          <w:sz w:val="23"/>
          <w:szCs w:val="23"/>
        </w:rPr>
        <w:t xml:space="preserve"> </w:t>
      </w:r>
      <w:proofErr w:type="spellStart"/>
      <w:r w:rsidRPr="00497A52">
        <w:rPr>
          <w:sz w:val="23"/>
          <w:szCs w:val="23"/>
        </w:rPr>
        <w:t>pretendentu</w:t>
      </w:r>
      <w:proofErr w:type="spellEnd"/>
      <w:r w:rsidRPr="00497A52">
        <w:rPr>
          <w:sz w:val="23"/>
          <w:szCs w:val="23"/>
        </w:rPr>
        <w:t xml:space="preserve"> </w:t>
      </w:r>
      <w:proofErr w:type="spellStart"/>
      <w:r w:rsidRPr="00497A52">
        <w:rPr>
          <w:sz w:val="23"/>
          <w:szCs w:val="23"/>
        </w:rPr>
        <w:t>Ceļu</w:t>
      </w:r>
      <w:proofErr w:type="spellEnd"/>
      <w:r w:rsidRPr="00497A52">
        <w:rPr>
          <w:sz w:val="23"/>
          <w:szCs w:val="23"/>
        </w:rPr>
        <w:t xml:space="preserve"> </w:t>
      </w:r>
      <w:proofErr w:type="spellStart"/>
      <w:r w:rsidRPr="00497A52">
        <w:rPr>
          <w:sz w:val="23"/>
          <w:szCs w:val="23"/>
        </w:rPr>
        <w:t>būves</w:t>
      </w:r>
      <w:proofErr w:type="spellEnd"/>
      <w:r w:rsidRPr="00497A52">
        <w:rPr>
          <w:sz w:val="23"/>
          <w:szCs w:val="23"/>
        </w:rPr>
        <w:t xml:space="preserve"> firma SIA “BINDERS”, SIA “</w:t>
      </w:r>
      <w:proofErr w:type="spellStart"/>
      <w:r w:rsidRPr="00497A52">
        <w:rPr>
          <w:sz w:val="23"/>
          <w:szCs w:val="23"/>
        </w:rPr>
        <w:t>Latgales</w:t>
      </w:r>
      <w:proofErr w:type="spellEnd"/>
      <w:r w:rsidRPr="00497A52">
        <w:rPr>
          <w:sz w:val="23"/>
          <w:szCs w:val="23"/>
        </w:rPr>
        <w:t xml:space="preserve"> </w:t>
      </w:r>
      <w:proofErr w:type="spellStart"/>
      <w:r w:rsidRPr="00497A52">
        <w:rPr>
          <w:sz w:val="23"/>
          <w:szCs w:val="23"/>
        </w:rPr>
        <w:t>Ceļdaris</w:t>
      </w:r>
      <w:proofErr w:type="spellEnd"/>
      <w:r w:rsidRPr="00497A52">
        <w:rPr>
          <w:sz w:val="23"/>
          <w:szCs w:val="23"/>
        </w:rPr>
        <w:t>” un SIA “</w:t>
      </w:r>
      <w:proofErr w:type="spellStart"/>
      <w:r w:rsidRPr="00497A52">
        <w:rPr>
          <w:sz w:val="23"/>
          <w:szCs w:val="23"/>
        </w:rPr>
        <w:t>Labiekārtošana</w:t>
      </w:r>
      <w:proofErr w:type="spellEnd"/>
      <w:r w:rsidRPr="00497A52">
        <w:rPr>
          <w:sz w:val="23"/>
          <w:szCs w:val="23"/>
        </w:rPr>
        <w:t xml:space="preserve">-D” </w:t>
      </w:r>
      <w:proofErr w:type="spellStart"/>
      <w:r w:rsidRPr="00497A52">
        <w:rPr>
          <w:sz w:val="23"/>
          <w:szCs w:val="23"/>
        </w:rPr>
        <w:t>tehniskos</w:t>
      </w:r>
      <w:proofErr w:type="spellEnd"/>
      <w:r w:rsidRPr="00497A52">
        <w:rPr>
          <w:sz w:val="23"/>
          <w:szCs w:val="23"/>
        </w:rPr>
        <w:t xml:space="preserve"> </w:t>
      </w:r>
      <w:proofErr w:type="spellStart"/>
      <w:r w:rsidRPr="00497A52">
        <w:rPr>
          <w:sz w:val="23"/>
          <w:szCs w:val="23"/>
        </w:rPr>
        <w:t>piedāvājumus</w:t>
      </w:r>
      <w:proofErr w:type="spellEnd"/>
      <w:r w:rsidRPr="00497A52">
        <w:rPr>
          <w:sz w:val="23"/>
          <w:szCs w:val="23"/>
        </w:rPr>
        <w:t xml:space="preserve"> par </w:t>
      </w:r>
      <w:proofErr w:type="spellStart"/>
      <w:r w:rsidRPr="00497A52">
        <w:rPr>
          <w:sz w:val="23"/>
          <w:szCs w:val="23"/>
        </w:rPr>
        <w:t>atbilstošiem</w:t>
      </w:r>
      <w:proofErr w:type="spellEnd"/>
      <w:r w:rsidRPr="00497A52">
        <w:rPr>
          <w:sz w:val="23"/>
          <w:szCs w:val="23"/>
        </w:rPr>
        <w:t xml:space="preserve"> </w:t>
      </w:r>
      <w:proofErr w:type="spellStart"/>
      <w:r w:rsidRPr="00497A52">
        <w:rPr>
          <w:sz w:val="23"/>
          <w:szCs w:val="23"/>
        </w:rPr>
        <w:t>tehniskās</w:t>
      </w:r>
      <w:proofErr w:type="spellEnd"/>
      <w:r w:rsidRPr="00497A52">
        <w:rPr>
          <w:sz w:val="23"/>
          <w:szCs w:val="23"/>
        </w:rPr>
        <w:t xml:space="preserve"> </w:t>
      </w:r>
      <w:proofErr w:type="spellStart"/>
      <w:r w:rsidRPr="00497A52">
        <w:rPr>
          <w:sz w:val="23"/>
          <w:szCs w:val="23"/>
        </w:rPr>
        <w:t>specifikācijas</w:t>
      </w:r>
      <w:proofErr w:type="spellEnd"/>
      <w:r w:rsidRPr="00497A52">
        <w:rPr>
          <w:sz w:val="23"/>
          <w:szCs w:val="23"/>
        </w:rPr>
        <w:t xml:space="preserve"> prasībām.</w:t>
      </w:r>
    </w:p>
    <w:p w:rsidR="005F4F8E" w:rsidRPr="00497A52" w:rsidRDefault="005F4F8E" w:rsidP="00FD195A">
      <w:pPr>
        <w:pStyle w:val="Style"/>
        <w:numPr>
          <w:ilvl w:val="1"/>
          <w:numId w:val="2"/>
        </w:numPr>
        <w:spacing w:after="120"/>
        <w:ind w:left="993" w:hanging="567"/>
        <w:jc w:val="both"/>
        <w:rPr>
          <w:sz w:val="23"/>
          <w:szCs w:val="23"/>
        </w:rPr>
      </w:pPr>
      <w:r w:rsidRPr="00497A52">
        <w:rPr>
          <w:sz w:val="23"/>
          <w:szCs w:val="23"/>
        </w:rPr>
        <w:t xml:space="preserve">2017.gada 15.septembra </w:t>
      </w:r>
      <w:proofErr w:type="spellStart"/>
      <w:r w:rsidRPr="00497A52">
        <w:rPr>
          <w:sz w:val="23"/>
          <w:szCs w:val="23"/>
        </w:rPr>
        <w:t>sēdē</w:t>
      </w:r>
      <w:proofErr w:type="spellEnd"/>
      <w:r w:rsidRPr="00497A52">
        <w:rPr>
          <w:sz w:val="23"/>
          <w:szCs w:val="23"/>
        </w:rPr>
        <w:t xml:space="preserve"> (prot.Nr.3) </w:t>
      </w:r>
      <w:proofErr w:type="spellStart"/>
      <w:r w:rsidRPr="00497A52">
        <w:rPr>
          <w:sz w:val="23"/>
          <w:szCs w:val="23"/>
        </w:rPr>
        <w:t>komisija</w:t>
      </w:r>
      <w:proofErr w:type="spellEnd"/>
      <w:r w:rsidRPr="00497A52">
        <w:rPr>
          <w:sz w:val="23"/>
          <w:szCs w:val="23"/>
        </w:rPr>
        <w:t xml:space="preserve"> </w:t>
      </w:r>
      <w:proofErr w:type="spellStart"/>
      <w:r w:rsidRPr="00497A52">
        <w:rPr>
          <w:sz w:val="23"/>
          <w:szCs w:val="23"/>
        </w:rPr>
        <w:t>veica</w:t>
      </w:r>
      <w:proofErr w:type="spellEnd"/>
      <w:r w:rsidRPr="00497A52">
        <w:rPr>
          <w:sz w:val="23"/>
          <w:szCs w:val="23"/>
        </w:rPr>
        <w:t xml:space="preserve"> </w:t>
      </w:r>
      <w:proofErr w:type="spellStart"/>
      <w:r w:rsidRPr="00497A52">
        <w:rPr>
          <w:sz w:val="23"/>
          <w:szCs w:val="23"/>
        </w:rPr>
        <w:t>pretendentu</w:t>
      </w:r>
      <w:proofErr w:type="spellEnd"/>
      <w:r w:rsidRPr="00497A52">
        <w:rPr>
          <w:sz w:val="23"/>
          <w:szCs w:val="23"/>
        </w:rPr>
        <w:t xml:space="preserve"> </w:t>
      </w:r>
      <w:proofErr w:type="spellStart"/>
      <w:r w:rsidRPr="00497A52">
        <w:rPr>
          <w:sz w:val="23"/>
          <w:szCs w:val="23"/>
        </w:rPr>
        <w:t>finanšu</w:t>
      </w:r>
      <w:proofErr w:type="spellEnd"/>
      <w:r w:rsidRPr="00497A52">
        <w:rPr>
          <w:sz w:val="23"/>
          <w:szCs w:val="23"/>
        </w:rPr>
        <w:t xml:space="preserve"> </w:t>
      </w:r>
      <w:proofErr w:type="spellStart"/>
      <w:r w:rsidRPr="00497A52">
        <w:rPr>
          <w:sz w:val="23"/>
          <w:szCs w:val="23"/>
        </w:rPr>
        <w:t>piedāvājumu</w:t>
      </w:r>
      <w:proofErr w:type="spellEnd"/>
      <w:r w:rsidRPr="00497A52">
        <w:rPr>
          <w:sz w:val="23"/>
          <w:szCs w:val="23"/>
        </w:rPr>
        <w:t xml:space="preserve"> un </w:t>
      </w:r>
      <w:proofErr w:type="spellStart"/>
      <w:r w:rsidRPr="00497A52">
        <w:rPr>
          <w:sz w:val="23"/>
          <w:szCs w:val="23"/>
        </w:rPr>
        <w:t>darbu</w:t>
      </w:r>
      <w:proofErr w:type="spellEnd"/>
      <w:r w:rsidRPr="00497A52">
        <w:rPr>
          <w:sz w:val="23"/>
          <w:szCs w:val="23"/>
        </w:rPr>
        <w:t xml:space="preserve"> </w:t>
      </w:r>
      <w:proofErr w:type="spellStart"/>
      <w:r w:rsidRPr="00497A52">
        <w:rPr>
          <w:sz w:val="23"/>
          <w:szCs w:val="23"/>
        </w:rPr>
        <w:t>apjomu</w:t>
      </w:r>
      <w:proofErr w:type="spellEnd"/>
      <w:r w:rsidRPr="00497A52">
        <w:rPr>
          <w:sz w:val="23"/>
          <w:szCs w:val="23"/>
        </w:rPr>
        <w:t xml:space="preserve"> </w:t>
      </w:r>
      <w:proofErr w:type="spellStart"/>
      <w:r w:rsidRPr="00497A52">
        <w:rPr>
          <w:sz w:val="23"/>
          <w:szCs w:val="23"/>
        </w:rPr>
        <w:t>sarakstu</w:t>
      </w:r>
      <w:proofErr w:type="spellEnd"/>
      <w:r w:rsidRPr="00497A52">
        <w:rPr>
          <w:sz w:val="23"/>
          <w:szCs w:val="23"/>
        </w:rPr>
        <w:t xml:space="preserve"> </w:t>
      </w:r>
      <w:proofErr w:type="spellStart"/>
      <w:r w:rsidRPr="00497A52">
        <w:rPr>
          <w:sz w:val="23"/>
          <w:szCs w:val="23"/>
        </w:rPr>
        <w:t>atbilstības</w:t>
      </w:r>
      <w:proofErr w:type="spellEnd"/>
      <w:r w:rsidRPr="00497A52">
        <w:rPr>
          <w:sz w:val="23"/>
          <w:szCs w:val="23"/>
        </w:rPr>
        <w:t xml:space="preserve"> </w:t>
      </w:r>
      <w:proofErr w:type="spellStart"/>
      <w:r w:rsidRPr="00497A52">
        <w:rPr>
          <w:sz w:val="23"/>
          <w:szCs w:val="23"/>
        </w:rPr>
        <w:t>pārbaudi</w:t>
      </w:r>
      <w:proofErr w:type="spellEnd"/>
      <w:r w:rsidRPr="00497A52">
        <w:rPr>
          <w:sz w:val="23"/>
          <w:szCs w:val="23"/>
        </w:rPr>
        <w:t xml:space="preserve">. </w:t>
      </w:r>
      <w:proofErr w:type="spellStart"/>
      <w:r w:rsidRPr="00497A52">
        <w:rPr>
          <w:sz w:val="23"/>
          <w:szCs w:val="23"/>
        </w:rPr>
        <w:t>Komisija</w:t>
      </w:r>
      <w:proofErr w:type="spellEnd"/>
      <w:r w:rsidRPr="00497A52">
        <w:rPr>
          <w:sz w:val="23"/>
          <w:szCs w:val="23"/>
        </w:rPr>
        <w:t xml:space="preserve"> </w:t>
      </w:r>
      <w:proofErr w:type="spellStart"/>
      <w:r w:rsidRPr="00497A52">
        <w:rPr>
          <w:sz w:val="23"/>
          <w:szCs w:val="23"/>
        </w:rPr>
        <w:t>atzina</w:t>
      </w:r>
      <w:proofErr w:type="spellEnd"/>
      <w:r w:rsidRPr="00497A52">
        <w:rPr>
          <w:sz w:val="23"/>
          <w:szCs w:val="23"/>
        </w:rPr>
        <w:t xml:space="preserve"> </w:t>
      </w:r>
      <w:proofErr w:type="spellStart"/>
      <w:r w:rsidRPr="00497A52">
        <w:rPr>
          <w:sz w:val="23"/>
          <w:szCs w:val="23"/>
        </w:rPr>
        <w:t>pretendentu</w:t>
      </w:r>
      <w:proofErr w:type="spellEnd"/>
      <w:r w:rsidRPr="00497A52">
        <w:rPr>
          <w:sz w:val="23"/>
          <w:szCs w:val="23"/>
        </w:rPr>
        <w:t xml:space="preserve"> </w:t>
      </w:r>
      <w:proofErr w:type="spellStart"/>
      <w:r w:rsidRPr="00497A52">
        <w:rPr>
          <w:sz w:val="23"/>
          <w:szCs w:val="23"/>
        </w:rPr>
        <w:t>Ceļu</w:t>
      </w:r>
      <w:proofErr w:type="spellEnd"/>
      <w:r w:rsidRPr="00497A52">
        <w:rPr>
          <w:sz w:val="23"/>
          <w:szCs w:val="23"/>
        </w:rPr>
        <w:t xml:space="preserve"> </w:t>
      </w:r>
      <w:proofErr w:type="spellStart"/>
      <w:r w:rsidRPr="00497A52">
        <w:rPr>
          <w:sz w:val="23"/>
          <w:szCs w:val="23"/>
        </w:rPr>
        <w:t>būves</w:t>
      </w:r>
      <w:proofErr w:type="spellEnd"/>
      <w:r w:rsidRPr="00497A52">
        <w:rPr>
          <w:sz w:val="23"/>
          <w:szCs w:val="23"/>
        </w:rPr>
        <w:t xml:space="preserve"> </w:t>
      </w:r>
      <w:r w:rsidRPr="00497A52">
        <w:rPr>
          <w:sz w:val="23"/>
          <w:szCs w:val="23"/>
        </w:rPr>
        <w:lastRenderedPageBreak/>
        <w:t>firma SIA “BINDERS”, SIA “</w:t>
      </w:r>
      <w:proofErr w:type="spellStart"/>
      <w:r w:rsidRPr="00497A52">
        <w:rPr>
          <w:sz w:val="23"/>
          <w:szCs w:val="23"/>
        </w:rPr>
        <w:t>Latgales</w:t>
      </w:r>
      <w:proofErr w:type="spellEnd"/>
      <w:r w:rsidRPr="00497A52">
        <w:rPr>
          <w:sz w:val="23"/>
          <w:szCs w:val="23"/>
        </w:rPr>
        <w:t xml:space="preserve"> </w:t>
      </w:r>
      <w:proofErr w:type="spellStart"/>
      <w:r w:rsidRPr="00497A52">
        <w:rPr>
          <w:sz w:val="23"/>
          <w:szCs w:val="23"/>
        </w:rPr>
        <w:t>Ceļdaris</w:t>
      </w:r>
      <w:proofErr w:type="spellEnd"/>
      <w:r w:rsidRPr="00497A52">
        <w:rPr>
          <w:sz w:val="23"/>
          <w:szCs w:val="23"/>
        </w:rPr>
        <w:t>” un SIA “</w:t>
      </w:r>
      <w:proofErr w:type="spellStart"/>
      <w:r w:rsidRPr="00497A52">
        <w:rPr>
          <w:sz w:val="23"/>
          <w:szCs w:val="23"/>
        </w:rPr>
        <w:t>Labiekārtošana</w:t>
      </w:r>
      <w:proofErr w:type="spellEnd"/>
      <w:r w:rsidRPr="00497A52">
        <w:rPr>
          <w:sz w:val="23"/>
          <w:szCs w:val="23"/>
        </w:rPr>
        <w:t xml:space="preserve">-D” </w:t>
      </w:r>
      <w:proofErr w:type="spellStart"/>
      <w:r w:rsidRPr="00497A52">
        <w:rPr>
          <w:sz w:val="23"/>
          <w:szCs w:val="23"/>
        </w:rPr>
        <w:t>finanšu</w:t>
      </w:r>
      <w:proofErr w:type="spellEnd"/>
      <w:r w:rsidRPr="00497A52">
        <w:rPr>
          <w:sz w:val="23"/>
          <w:szCs w:val="23"/>
        </w:rPr>
        <w:t xml:space="preserve"> </w:t>
      </w:r>
      <w:proofErr w:type="spellStart"/>
      <w:r w:rsidRPr="00497A52">
        <w:rPr>
          <w:sz w:val="23"/>
          <w:szCs w:val="23"/>
        </w:rPr>
        <w:t>piedāvājumus</w:t>
      </w:r>
      <w:proofErr w:type="spellEnd"/>
      <w:r w:rsidRPr="00497A52">
        <w:rPr>
          <w:sz w:val="23"/>
          <w:szCs w:val="23"/>
        </w:rPr>
        <w:t xml:space="preserve"> un </w:t>
      </w:r>
      <w:proofErr w:type="spellStart"/>
      <w:r w:rsidRPr="00497A52">
        <w:rPr>
          <w:sz w:val="23"/>
          <w:szCs w:val="23"/>
        </w:rPr>
        <w:t>darbu</w:t>
      </w:r>
      <w:proofErr w:type="spellEnd"/>
      <w:r w:rsidRPr="00497A52">
        <w:rPr>
          <w:sz w:val="23"/>
          <w:szCs w:val="23"/>
        </w:rPr>
        <w:t xml:space="preserve"> </w:t>
      </w:r>
      <w:proofErr w:type="spellStart"/>
      <w:r w:rsidRPr="00497A52">
        <w:rPr>
          <w:sz w:val="23"/>
          <w:szCs w:val="23"/>
        </w:rPr>
        <w:t>apjomu</w:t>
      </w:r>
      <w:proofErr w:type="spellEnd"/>
      <w:r w:rsidRPr="00497A52">
        <w:rPr>
          <w:sz w:val="23"/>
          <w:szCs w:val="23"/>
        </w:rPr>
        <w:t xml:space="preserve"> </w:t>
      </w:r>
      <w:proofErr w:type="spellStart"/>
      <w:r w:rsidRPr="00497A52">
        <w:rPr>
          <w:sz w:val="23"/>
          <w:szCs w:val="23"/>
        </w:rPr>
        <w:t>sarakstus</w:t>
      </w:r>
      <w:proofErr w:type="spellEnd"/>
      <w:r w:rsidRPr="00497A52">
        <w:rPr>
          <w:sz w:val="23"/>
          <w:szCs w:val="23"/>
        </w:rPr>
        <w:t xml:space="preserve"> par </w:t>
      </w:r>
      <w:proofErr w:type="spellStart"/>
      <w:r w:rsidRPr="00497A52">
        <w:rPr>
          <w:sz w:val="23"/>
          <w:szCs w:val="23"/>
        </w:rPr>
        <w:t>atbilstošiem</w:t>
      </w:r>
      <w:proofErr w:type="spellEnd"/>
      <w:r w:rsidRPr="00497A52">
        <w:rPr>
          <w:sz w:val="23"/>
          <w:szCs w:val="23"/>
        </w:rPr>
        <w:t xml:space="preserve"> </w:t>
      </w:r>
      <w:proofErr w:type="spellStart"/>
      <w:r w:rsidRPr="00497A52">
        <w:rPr>
          <w:sz w:val="23"/>
          <w:szCs w:val="23"/>
        </w:rPr>
        <w:t>tehniskās</w:t>
      </w:r>
      <w:proofErr w:type="spellEnd"/>
      <w:r w:rsidRPr="00497A52">
        <w:rPr>
          <w:sz w:val="23"/>
          <w:szCs w:val="23"/>
        </w:rPr>
        <w:t xml:space="preserve"> </w:t>
      </w:r>
      <w:proofErr w:type="spellStart"/>
      <w:r w:rsidRPr="00497A52">
        <w:rPr>
          <w:sz w:val="23"/>
          <w:szCs w:val="23"/>
        </w:rPr>
        <w:t>specifikācijas</w:t>
      </w:r>
      <w:proofErr w:type="spellEnd"/>
      <w:r w:rsidRPr="00497A52">
        <w:rPr>
          <w:sz w:val="23"/>
          <w:szCs w:val="23"/>
        </w:rPr>
        <w:t xml:space="preserve"> prasībām.</w:t>
      </w:r>
    </w:p>
    <w:p w:rsidR="005F4F8E" w:rsidRPr="00497A52" w:rsidRDefault="005F4F8E" w:rsidP="00FD195A">
      <w:pPr>
        <w:pStyle w:val="Style"/>
        <w:numPr>
          <w:ilvl w:val="1"/>
          <w:numId w:val="2"/>
        </w:numPr>
        <w:spacing w:after="120"/>
        <w:ind w:left="993" w:hanging="567"/>
        <w:jc w:val="both"/>
        <w:rPr>
          <w:sz w:val="23"/>
          <w:szCs w:val="23"/>
        </w:rPr>
      </w:pPr>
      <w:r w:rsidRPr="00497A52">
        <w:rPr>
          <w:sz w:val="23"/>
          <w:szCs w:val="23"/>
          <w:lang w:val="lv-LV" w:eastAsia="lv-LV"/>
        </w:rPr>
        <w:t xml:space="preserve">2017.gada 15.septembra sēdē (prot.Nr.3) iepirkuma komisija veica aritmētisko kļūdu pārbaudi un konstatēja, ka pretendentu </w:t>
      </w:r>
      <w:proofErr w:type="spellStart"/>
      <w:r w:rsidRPr="00497A52">
        <w:rPr>
          <w:sz w:val="23"/>
          <w:szCs w:val="23"/>
        </w:rPr>
        <w:t>Ceļu</w:t>
      </w:r>
      <w:proofErr w:type="spellEnd"/>
      <w:r w:rsidRPr="00497A52">
        <w:rPr>
          <w:sz w:val="23"/>
          <w:szCs w:val="23"/>
        </w:rPr>
        <w:t xml:space="preserve"> </w:t>
      </w:r>
      <w:proofErr w:type="spellStart"/>
      <w:r w:rsidRPr="00497A52">
        <w:rPr>
          <w:sz w:val="23"/>
          <w:szCs w:val="23"/>
        </w:rPr>
        <w:t>būves</w:t>
      </w:r>
      <w:proofErr w:type="spellEnd"/>
      <w:r w:rsidRPr="00497A52">
        <w:rPr>
          <w:sz w:val="23"/>
          <w:szCs w:val="23"/>
        </w:rPr>
        <w:t xml:space="preserve"> firma SIA “BINDERS”, SIA “</w:t>
      </w:r>
      <w:proofErr w:type="spellStart"/>
      <w:r w:rsidRPr="00497A52">
        <w:rPr>
          <w:sz w:val="23"/>
          <w:szCs w:val="23"/>
        </w:rPr>
        <w:t>Latgales</w:t>
      </w:r>
      <w:proofErr w:type="spellEnd"/>
      <w:r w:rsidRPr="00497A52">
        <w:rPr>
          <w:sz w:val="23"/>
          <w:szCs w:val="23"/>
        </w:rPr>
        <w:t xml:space="preserve"> </w:t>
      </w:r>
      <w:proofErr w:type="spellStart"/>
      <w:r w:rsidRPr="00497A52">
        <w:rPr>
          <w:sz w:val="23"/>
          <w:szCs w:val="23"/>
        </w:rPr>
        <w:t>Ceļdaris</w:t>
      </w:r>
      <w:proofErr w:type="spellEnd"/>
      <w:r w:rsidRPr="00497A52">
        <w:rPr>
          <w:sz w:val="23"/>
          <w:szCs w:val="23"/>
        </w:rPr>
        <w:t>” un SIA “</w:t>
      </w:r>
      <w:proofErr w:type="spellStart"/>
      <w:r w:rsidRPr="00497A52">
        <w:rPr>
          <w:sz w:val="23"/>
          <w:szCs w:val="23"/>
        </w:rPr>
        <w:t>Labiekārtošana</w:t>
      </w:r>
      <w:proofErr w:type="spellEnd"/>
      <w:r w:rsidRPr="00497A52">
        <w:rPr>
          <w:sz w:val="23"/>
          <w:szCs w:val="23"/>
        </w:rPr>
        <w:t xml:space="preserve">-D” </w:t>
      </w:r>
      <w:proofErr w:type="spellStart"/>
      <w:r w:rsidRPr="00497A52">
        <w:rPr>
          <w:sz w:val="23"/>
          <w:szCs w:val="23"/>
        </w:rPr>
        <w:t>piedāvājumos</w:t>
      </w:r>
      <w:proofErr w:type="spellEnd"/>
      <w:r w:rsidRPr="00497A52">
        <w:rPr>
          <w:sz w:val="23"/>
          <w:szCs w:val="23"/>
        </w:rPr>
        <w:t xml:space="preserve"> </w:t>
      </w:r>
      <w:proofErr w:type="spellStart"/>
      <w:r w:rsidRPr="00497A52">
        <w:rPr>
          <w:sz w:val="23"/>
          <w:szCs w:val="23"/>
        </w:rPr>
        <w:t>nav</w:t>
      </w:r>
      <w:proofErr w:type="spellEnd"/>
      <w:r w:rsidRPr="00497A52">
        <w:rPr>
          <w:sz w:val="23"/>
          <w:szCs w:val="23"/>
        </w:rPr>
        <w:t xml:space="preserve"> </w:t>
      </w:r>
      <w:proofErr w:type="spellStart"/>
      <w:r w:rsidRPr="00497A52">
        <w:rPr>
          <w:sz w:val="23"/>
          <w:szCs w:val="23"/>
        </w:rPr>
        <w:t>pieļāvuši</w:t>
      </w:r>
      <w:proofErr w:type="spellEnd"/>
      <w:r w:rsidRPr="00497A52">
        <w:rPr>
          <w:sz w:val="23"/>
          <w:szCs w:val="23"/>
        </w:rPr>
        <w:t xml:space="preserve"> </w:t>
      </w:r>
      <w:proofErr w:type="spellStart"/>
      <w:r w:rsidRPr="00497A52">
        <w:rPr>
          <w:sz w:val="23"/>
          <w:szCs w:val="23"/>
        </w:rPr>
        <w:t>aritmētiskas</w:t>
      </w:r>
      <w:proofErr w:type="spellEnd"/>
      <w:r w:rsidRPr="00497A52">
        <w:rPr>
          <w:sz w:val="23"/>
          <w:szCs w:val="23"/>
        </w:rPr>
        <w:t xml:space="preserve"> </w:t>
      </w:r>
      <w:proofErr w:type="spellStart"/>
      <w:r w:rsidRPr="00497A52">
        <w:rPr>
          <w:sz w:val="23"/>
          <w:szCs w:val="23"/>
        </w:rPr>
        <w:t>kļūdas</w:t>
      </w:r>
      <w:proofErr w:type="spellEnd"/>
      <w:r w:rsidRPr="00497A52">
        <w:rPr>
          <w:sz w:val="23"/>
          <w:szCs w:val="23"/>
        </w:rPr>
        <w:t>.</w:t>
      </w:r>
    </w:p>
    <w:p w:rsidR="005F4F8E" w:rsidRPr="00497A52" w:rsidRDefault="005F4F8E" w:rsidP="00FD195A">
      <w:pPr>
        <w:pStyle w:val="Style"/>
        <w:numPr>
          <w:ilvl w:val="1"/>
          <w:numId w:val="2"/>
        </w:numPr>
        <w:spacing w:after="120"/>
        <w:ind w:left="993" w:hanging="567"/>
        <w:jc w:val="both"/>
        <w:rPr>
          <w:sz w:val="23"/>
          <w:szCs w:val="23"/>
        </w:rPr>
      </w:pPr>
      <w:r w:rsidRPr="00497A52">
        <w:rPr>
          <w:sz w:val="23"/>
          <w:szCs w:val="23"/>
          <w:lang w:val="lv-LV" w:eastAsia="lv-LV"/>
        </w:rPr>
        <w:t xml:space="preserve">2017.gada 15.septembra sēdē (prot.Nr.3) iepirkuma komisija nolēma </w:t>
      </w:r>
      <w:proofErr w:type="spellStart"/>
      <w:r w:rsidRPr="00497A52">
        <w:rPr>
          <w:sz w:val="23"/>
          <w:szCs w:val="23"/>
          <w:lang w:eastAsia="lv-LV"/>
        </w:rPr>
        <w:t>atzīt</w:t>
      </w:r>
      <w:proofErr w:type="spellEnd"/>
      <w:r w:rsidRPr="00497A52">
        <w:rPr>
          <w:sz w:val="23"/>
          <w:szCs w:val="23"/>
          <w:lang w:eastAsia="lv-LV"/>
        </w:rPr>
        <w:t xml:space="preserve"> </w:t>
      </w:r>
      <w:proofErr w:type="spellStart"/>
      <w:r w:rsidRPr="00497A52">
        <w:rPr>
          <w:sz w:val="23"/>
          <w:szCs w:val="23"/>
        </w:rPr>
        <w:t>Ceļu</w:t>
      </w:r>
      <w:proofErr w:type="spellEnd"/>
      <w:r w:rsidRPr="00497A52">
        <w:rPr>
          <w:sz w:val="23"/>
          <w:szCs w:val="23"/>
        </w:rPr>
        <w:t xml:space="preserve"> </w:t>
      </w:r>
      <w:proofErr w:type="spellStart"/>
      <w:r w:rsidRPr="00497A52">
        <w:rPr>
          <w:sz w:val="23"/>
          <w:szCs w:val="23"/>
        </w:rPr>
        <w:t>būves</w:t>
      </w:r>
      <w:proofErr w:type="spellEnd"/>
      <w:r w:rsidRPr="00497A52">
        <w:rPr>
          <w:sz w:val="23"/>
          <w:szCs w:val="23"/>
        </w:rPr>
        <w:t xml:space="preserve"> firma SIA “BINDERS” </w:t>
      </w:r>
      <w:r w:rsidRPr="00497A52">
        <w:rPr>
          <w:sz w:val="23"/>
          <w:szCs w:val="23"/>
          <w:lang w:eastAsia="lv-LV"/>
        </w:rPr>
        <w:t xml:space="preserve">par </w:t>
      </w:r>
      <w:proofErr w:type="spellStart"/>
      <w:r w:rsidRPr="00497A52">
        <w:rPr>
          <w:sz w:val="23"/>
          <w:szCs w:val="23"/>
          <w:lang w:eastAsia="lv-LV"/>
        </w:rPr>
        <w:t>pretendentu</w:t>
      </w:r>
      <w:proofErr w:type="spellEnd"/>
      <w:r w:rsidRPr="00497A52">
        <w:rPr>
          <w:sz w:val="23"/>
          <w:szCs w:val="23"/>
          <w:lang w:eastAsia="lv-LV"/>
        </w:rPr>
        <w:t xml:space="preserve">, </w:t>
      </w:r>
      <w:proofErr w:type="spellStart"/>
      <w:r w:rsidRPr="00497A52">
        <w:rPr>
          <w:sz w:val="23"/>
          <w:szCs w:val="23"/>
          <w:lang w:eastAsia="lv-LV"/>
        </w:rPr>
        <w:t>kuram</w:t>
      </w:r>
      <w:proofErr w:type="spellEnd"/>
      <w:r w:rsidRPr="00497A52">
        <w:rPr>
          <w:sz w:val="23"/>
          <w:szCs w:val="23"/>
          <w:lang w:eastAsia="lv-LV"/>
        </w:rPr>
        <w:t xml:space="preserve"> atbilstoši </w:t>
      </w:r>
      <w:proofErr w:type="spellStart"/>
      <w:r w:rsidRPr="00497A52">
        <w:rPr>
          <w:bCs/>
          <w:sz w:val="23"/>
          <w:szCs w:val="23"/>
          <w:lang w:eastAsia="lv-LV"/>
        </w:rPr>
        <w:t>citām</w:t>
      </w:r>
      <w:proofErr w:type="spellEnd"/>
      <w:r w:rsidRPr="00497A52">
        <w:rPr>
          <w:bCs/>
          <w:sz w:val="23"/>
          <w:szCs w:val="23"/>
          <w:lang w:eastAsia="lv-LV"/>
        </w:rPr>
        <w:t xml:space="preserve"> </w:t>
      </w:r>
      <w:proofErr w:type="spellStart"/>
      <w:r w:rsidRPr="00497A52">
        <w:rPr>
          <w:bCs/>
          <w:sz w:val="23"/>
          <w:szCs w:val="23"/>
          <w:lang w:eastAsia="lv-LV"/>
        </w:rPr>
        <w:t>paziņojumā</w:t>
      </w:r>
      <w:proofErr w:type="spellEnd"/>
      <w:r w:rsidRPr="00497A52">
        <w:rPr>
          <w:bCs/>
          <w:sz w:val="23"/>
          <w:szCs w:val="23"/>
          <w:lang w:eastAsia="lv-LV"/>
        </w:rPr>
        <w:t xml:space="preserve"> par </w:t>
      </w:r>
      <w:proofErr w:type="spellStart"/>
      <w:r w:rsidRPr="00497A52">
        <w:rPr>
          <w:bCs/>
          <w:sz w:val="23"/>
          <w:szCs w:val="23"/>
          <w:lang w:eastAsia="lv-LV"/>
        </w:rPr>
        <w:t>līgumu</w:t>
      </w:r>
      <w:proofErr w:type="spellEnd"/>
      <w:r w:rsidRPr="00497A52">
        <w:rPr>
          <w:bCs/>
          <w:sz w:val="23"/>
          <w:szCs w:val="23"/>
          <w:lang w:eastAsia="lv-LV"/>
        </w:rPr>
        <w:t xml:space="preserve"> un </w:t>
      </w:r>
      <w:proofErr w:type="spellStart"/>
      <w:r w:rsidRPr="00497A52">
        <w:rPr>
          <w:bCs/>
          <w:sz w:val="23"/>
          <w:szCs w:val="23"/>
          <w:lang w:eastAsia="lv-LV"/>
        </w:rPr>
        <w:t>Konkursa</w:t>
      </w:r>
      <w:proofErr w:type="spellEnd"/>
      <w:r w:rsidRPr="00497A52">
        <w:rPr>
          <w:bCs/>
          <w:sz w:val="23"/>
          <w:szCs w:val="23"/>
          <w:lang w:eastAsia="lv-LV"/>
        </w:rPr>
        <w:t xml:space="preserve"> nolikumā </w:t>
      </w:r>
      <w:proofErr w:type="spellStart"/>
      <w:r w:rsidRPr="00497A52">
        <w:rPr>
          <w:sz w:val="23"/>
          <w:szCs w:val="23"/>
          <w:lang w:eastAsia="lv-LV"/>
        </w:rPr>
        <w:t>noteiktajām</w:t>
      </w:r>
      <w:proofErr w:type="spellEnd"/>
      <w:r w:rsidRPr="00497A52">
        <w:rPr>
          <w:sz w:val="23"/>
          <w:szCs w:val="23"/>
          <w:lang w:eastAsia="lv-LV"/>
        </w:rPr>
        <w:t xml:space="preserve"> prasībām un </w:t>
      </w:r>
      <w:proofErr w:type="spellStart"/>
      <w:r w:rsidRPr="00497A52">
        <w:rPr>
          <w:bCs/>
          <w:sz w:val="23"/>
          <w:szCs w:val="23"/>
          <w:lang w:eastAsia="lv-LV"/>
        </w:rPr>
        <w:t>izraudzītajam</w:t>
      </w:r>
      <w:proofErr w:type="spellEnd"/>
      <w:r w:rsidRPr="00497A52">
        <w:rPr>
          <w:bCs/>
          <w:sz w:val="23"/>
          <w:szCs w:val="23"/>
          <w:lang w:eastAsia="lv-LV"/>
        </w:rPr>
        <w:t xml:space="preserve"> </w:t>
      </w:r>
      <w:proofErr w:type="spellStart"/>
      <w:r w:rsidRPr="00497A52">
        <w:rPr>
          <w:bCs/>
          <w:sz w:val="23"/>
          <w:szCs w:val="23"/>
          <w:lang w:eastAsia="lv-LV"/>
        </w:rPr>
        <w:t>piedāvājuma</w:t>
      </w:r>
      <w:proofErr w:type="spellEnd"/>
      <w:r w:rsidRPr="00497A52">
        <w:rPr>
          <w:bCs/>
          <w:sz w:val="23"/>
          <w:szCs w:val="23"/>
          <w:lang w:eastAsia="lv-LV"/>
        </w:rPr>
        <w:t xml:space="preserve"> </w:t>
      </w:r>
      <w:proofErr w:type="spellStart"/>
      <w:r w:rsidRPr="00497A52">
        <w:rPr>
          <w:bCs/>
          <w:sz w:val="23"/>
          <w:szCs w:val="23"/>
          <w:lang w:eastAsia="lv-LV"/>
        </w:rPr>
        <w:t>izvēles</w:t>
      </w:r>
      <w:proofErr w:type="spellEnd"/>
      <w:r w:rsidRPr="00497A52">
        <w:rPr>
          <w:bCs/>
          <w:sz w:val="23"/>
          <w:szCs w:val="23"/>
          <w:lang w:eastAsia="lv-LV"/>
        </w:rPr>
        <w:t xml:space="preserve"> </w:t>
      </w:r>
      <w:proofErr w:type="spellStart"/>
      <w:r w:rsidRPr="00497A52">
        <w:rPr>
          <w:bCs/>
          <w:sz w:val="23"/>
          <w:szCs w:val="23"/>
          <w:lang w:eastAsia="lv-LV"/>
        </w:rPr>
        <w:t>kritērijam</w:t>
      </w:r>
      <w:proofErr w:type="spellEnd"/>
      <w:r w:rsidRPr="00497A52">
        <w:rPr>
          <w:sz w:val="23"/>
          <w:szCs w:val="23"/>
          <w:lang w:eastAsia="lv-LV"/>
        </w:rPr>
        <w:t xml:space="preserve"> </w:t>
      </w:r>
      <w:proofErr w:type="spellStart"/>
      <w:r w:rsidRPr="00497A52">
        <w:rPr>
          <w:sz w:val="23"/>
          <w:szCs w:val="23"/>
          <w:lang w:eastAsia="lv-LV"/>
        </w:rPr>
        <w:t>būtu</w:t>
      </w:r>
      <w:proofErr w:type="spellEnd"/>
      <w:r w:rsidRPr="00497A52">
        <w:rPr>
          <w:sz w:val="23"/>
          <w:szCs w:val="23"/>
          <w:lang w:eastAsia="lv-LV"/>
        </w:rPr>
        <w:t xml:space="preserve"> </w:t>
      </w:r>
      <w:proofErr w:type="spellStart"/>
      <w:r w:rsidRPr="00497A52">
        <w:rPr>
          <w:sz w:val="23"/>
          <w:szCs w:val="23"/>
          <w:lang w:eastAsia="lv-LV"/>
        </w:rPr>
        <w:t>piešķiramas</w:t>
      </w:r>
      <w:proofErr w:type="spellEnd"/>
      <w:r w:rsidRPr="00497A52">
        <w:rPr>
          <w:sz w:val="23"/>
          <w:szCs w:val="23"/>
          <w:lang w:eastAsia="lv-LV"/>
        </w:rPr>
        <w:t xml:space="preserve"> </w:t>
      </w:r>
      <w:proofErr w:type="spellStart"/>
      <w:r w:rsidRPr="00497A52">
        <w:rPr>
          <w:sz w:val="23"/>
          <w:szCs w:val="23"/>
          <w:lang w:eastAsia="lv-LV"/>
        </w:rPr>
        <w:t>līguma</w:t>
      </w:r>
      <w:proofErr w:type="spellEnd"/>
      <w:r w:rsidRPr="00497A52">
        <w:rPr>
          <w:sz w:val="23"/>
          <w:szCs w:val="23"/>
          <w:lang w:eastAsia="lv-LV"/>
        </w:rPr>
        <w:t xml:space="preserve"> </w:t>
      </w:r>
      <w:proofErr w:type="spellStart"/>
      <w:r w:rsidRPr="00497A52">
        <w:rPr>
          <w:sz w:val="23"/>
          <w:szCs w:val="23"/>
          <w:lang w:eastAsia="lv-LV"/>
        </w:rPr>
        <w:t>slēgšanas</w:t>
      </w:r>
      <w:proofErr w:type="spellEnd"/>
      <w:r w:rsidRPr="00497A52">
        <w:rPr>
          <w:sz w:val="23"/>
          <w:szCs w:val="23"/>
          <w:lang w:eastAsia="lv-LV"/>
        </w:rPr>
        <w:t xml:space="preserve"> </w:t>
      </w:r>
      <w:proofErr w:type="spellStart"/>
      <w:r w:rsidRPr="00497A52">
        <w:rPr>
          <w:sz w:val="23"/>
          <w:szCs w:val="23"/>
          <w:lang w:eastAsia="lv-LV"/>
        </w:rPr>
        <w:t>tiesības</w:t>
      </w:r>
      <w:proofErr w:type="spellEnd"/>
      <w:r w:rsidRPr="00497A52">
        <w:rPr>
          <w:sz w:val="23"/>
          <w:szCs w:val="23"/>
          <w:lang w:eastAsia="lv-LV"/>
        </w:rPr>
        <w:t xml:space="preserve"> </w:t>
      </w:r>
      <w:proofErr w:type="spellStart"/>
      <w:r w:rsidRPr="00497A52">
        <w:rPr>
          <w:sz w:val="23"/>
          <w:szCs w:val="23"/>
        </w:rPr>
        <w:t>atklātā</w:t>
      </w:r>
      <w:proofErr w:type="spellEnd"/>
      <w:r w:rsidRPr="00497A52">
        <w:rPr>
          <w:sz w:val="23"/>
          <w:szCs w:val="23"/>
        </w:rPr>
        <w:t xml:space="preserve"> </w:t>
      </w:r>
      <w:proofErr w:type="spellStart"/>
      <w:r w:rsidRPr="00497A52">
        <w:rPr>
          <w:sz w:val="23"/>
          <w:szCs w:val="23"/>
        </w:rPr>
        <w:t>konkursā</w:t>
      </w:r>
      <w:proofErr w:type="spellEnd"/>
      <w:r w:rsidRPr="00497A52">
        <w:rPr>
          <w:sz w:val="23"/>
          <w:szCs w:val="23"/>
        </w:rPr>
        <w:t xml:space="preserve"> un </w:t>
      </w:r>
      <w:r w:rsidRPr="00497A52">
        <w:rPr>
          <w:sz w:val="23"/>
          <w:szCs w:val="23"/>
          <w:lang w:val="lv-LV"/>
        </w:rPr>
        <w:t>pārbaudīt Publisko iepirkumu likuma 42.panta pirmajā daļā norādīto izslēdzošo apstākļu esību attiecībā uz pretendentu.</w:t>
      </w:r>
    </w:p>
    <w:p w:rsidR="005F4F8E" w:rsidRPr="00497A52" w:rsidRDefault="005F4F8E" w:rsidP="00FD195A">
      <w:pPr>
        <w:pStyle w:val="Style"/>
        <w:numPr>
          <w:ilvl w:val="1"/>
          <w:numId w:val="2"/>
        </w:numPr>
        <w:spacing w:after="120"/>
        <w:ind w:left="993" w:hanging="567"/>
        <w:jc w:val="both"/>
        <w:rPr>
          <w:sz w:val="23"/>
          <w:szCs w:val="23"/>
        </w:rPr>
      </w:pPr>
      <w:r w:rsidRPr="00497A52">
        <w:rPr>
          <w:sz w:val="23"/>
          <w:szCs w:val="23"/>
          <w:lang w:val="lv-LV"/>
        </w:rPr>
        <w:t xml:space="preserve">2017.gada 15.septembra sēdē (prot.Nr.4) iepirkuma komisija konstatēja, ka attiecībā uz pretendentu </w:t>
      </w:r>
      <w:proofErr w:type="spellStart"/>
      <w:r w:rsidRPr="00497A52">
        <w:rPr>
          <w:sz w:val="23"/>
          <w:szCs w:val="23"/>
        </w:rPr>
        <w:t>Ceļu</w:t>
      </w:r>
      <w:proofErr w:type="spellEnd"/>
      <w:r w:rsidRPr="00497A52">
        <w:rPr>
          <w:sz w:val="23"/>
          <w:szCs w:val="23"/>
        </w:rPr>
        <w:t xml:space="preserve"> </w:t>
      </w:r>
      <w:proofErr w:type="spellStart"/>
      <w:r w:rsidRPr="00497A52">
        <w:rPr>
          <w:sz w:val="23"/>
          <w:szCs w:val="23"/>
        </w:rPr>
        <w:t>būves</w:t>
      </w:r>
      <w:proofErr w:type="spellEnd"/>
      <w:r w:rsidRPr="00497A52">
        <w:rPr>
          <w:sz w:val="23"/>
          <w:szCs w:val="23"/>
        </w:rPr>
        <w:t xml:space="preserve"> firma SIA “BINDERS”</w:t>
      </w:r>
      <w:r w:rsidRPr="00497A52">
        <w:rPr>
          <w:sz w:val="23"/>
          <w:szCs w:val="23"/>
          <w:lang w:val="lv-LV"/>
        </w:rPr>
        <w:t xml:space="preserve"> nepastāv Publisko iepirkumu likuma 42.panta pirmajā daļā noteiktie izslēgšanas nosacījumi.</w:t>
      </w:r>
    </w:p>
    <w:p w:rsidR="00F31917" w:rsidRDefault="00F31917" w:rsidP="00F31917">
      <w:pPr>
        <w:numPr>
          <w:ilvl w:val="0"/>
          <w:numId w:val="2"/>
        </w:numPr>
        <w:spacing w:after="120"/>
        <w:jc w:val="both"/>
        <w:rPr>
          <w:sz w:val="23"/>
          <w:szCs w:val="23"/>
        </w:rPr>
      </w:pPr>
      <w:r w:rsidRPr="00C6542D">
        <w:rPr>
          <w:sz w:val="23"/>
          <w:szCs w:val="23"/>
          <w:lang w:val="lv-LV" w:eastAsia="lv-LV"/>
        </w:rPr>
        <w:t>Piedāvājuma izvēles pamatojums:</w:t>
      </w:r>
    </w:p>
    <w:p w:rsidR="00F31917" w:rsidRDefault="00F31917" w:rsidP="00F31917">
      <w:pPr>
        <w:numPr>
          <w:ilvl w:val="1"/>
          <w:numId w:val="2"/>
        </w:numPr>
        <w:spacing w:after="120"/>
        <w:ind w:left="993" w:hanging="567"/>
        <w:jc w:val="both"/>
        <w:rPr>
          <w:sz w:val="23"/>
          <w:szCs w:val="23"/>
        </w:rPr>
      </w:pPr>
      <w:proofErr w:type="spellStart"/>
      <w:r w:rsidRPr="007C4949">
        <w:rPr>
          <w:sz w:val="23"/>
          <w:szCs w:val="23"/>
        </w:rPr>
        <w:t>Konkursa</w:t>
      </w:r>
      <w:proofErr w:type="spellEnd"/>
      <w:r w:rsidRPr="007C4949">
        <w:rPr>
          <w:sz w:val="23"/>
          <w:szCs w:val="23"/>
        </w:rPr>
        <w:t xml:space="preserve"> </w:t>
      </w:r>
      <w:proofErr w:type="spellStart"/>
      <w:r w:rsidRPr="007C4949">
        <w:rPr>
          <w:sz w:val="23"/>
          <w:szCs w:val="23"/>
        </w:rPr>
        <w:t>nolikuma</w:t>
      </w:r>
      <w:proofErr w:type="spellEnd"/>
      <w:r w:rsidRPr="007C4949">
        <w:rPr>
          <w:sz w:val="23"/>
          <w:szCs w:val="23"/>
        </w:rPr>
        <w:t xml:space="preserve"> 55.punkts </w:t>
      </w:r>
      <w:proofErr w:type="spellStart"/>
      <w:r w:rsidRPr="007C4949">
        <w:rPr>
          <w:sz w:val="23"/>
          <w:szCs w:val="23"/>
        </w:rPr>
        <w:t>nosaka</w:t>
      </w:r>
      <w:proofErr w:type="spellEnd"/>
      <w:r w:rsidRPr="007C4949">
        <w:rPr>
          <w:sz w:val="23"/>
          <w:szCs w:val="23"/>
        </w:rPr>
        <w:t xml:space="preserve">, </w:t>
      </w:r>
      <w:proofErr w:type="spellStart"/>
      <w:r w:rsidRPr="007C4949">
        <w:rPr>
          <w:sz w:val="23"/>
          <w:szCs w:val="23"/>
        </w:rPr>
        <w:t>ka</w:t>
      </w:r>
      <w:proofErr w:type="spellEnd"/>
      <w:r w:rsidRPr="007C4949">
        <w:rPr>
          <w:sz w:val="23"/>
          <w:szCs w:val="23"/>
        </w:rPr>
        <w:t xml:space="preserve"> </w:t>
      </w:r>
      <w:proofErr w:type="spellStart"/>
      <w:r w:rsidRPr="007C4949">
        <w:rPr>
          <w:sz w:val="23"/>
          <w:szCs w:val="23"/>
        </w:rPr>
        <w:t>iepirkuma</w:t>
      </w:r>
      <w:proofErr w:type="spellEnd"/>
      <w:r w:rsidRPr="007C4949">
        <w:rPr>
          <w:sz w:val="23"/>
          <w:szCs w:val="23"/>
        </w:rPr>
        <w:t xml:space="preserve"> </w:t>
      </w:r>
      <w:proofErr w:type="spellStart"/>
      <w:r w:rsidRPr="007C4949">
        <w:rPr>
          <w:sz w:val="23"/>
          <w:szCs w:val="23"/>
        </w:rPr>
        <w:t>komisija</w:t>
      </w:r>
      <w:proofErr w:type="spellEnd"/>
      <w:r w:rsidRPr="007C4949">
        <w:rPr>
          <w:sz w:val="23"/>
          <w:szCs w:val="23"/>
        </w:rPr>
        <w:t xml:space="preserve"> </w:t>
      </w:r>
      <w:proofErr w:type="spellStart"/>
      <w:r w:rsidRPr="007C4949">
        <w:rPr>
          <w:sz w:val="23"/>
          <w:szCs w:val="23"/>
        </w:rPr>
        <w:t>izvēlēsies</w:t>
      </w:r>
      <w:proofErr w:type="spellEnd"/>
      <w:r w:rsidRPr="007C4949">
        <w:rPr>
          <w:sz w:val="23"/>
          <w:szCs w:val="23"/>
        </w:rPr>
        <w:t xml:space="preserve"> normatīvo aktu un </w:t>
      </w:r>
      <w:proofErr w:type="spellStart"/>
      <w:r w:rsidRPr="007C4949">
        <w:rPr>
          <w:sz w:val="23"/>
          <w:szCs w:val="23"/>
        </w:rPr>
        <w:t>šī</w:t>
      </w:r>
      <w:proofErr w:type="spellEnd"/>
      <w:r w:rsidRPr="007C4949">
        <w:rPr>
          <w:sz w:val="23"/>
          <w:szCs w:val="23"/>
        </w:rPr>
        <w:t xml:space="preserve"> </w:t>
      </w:r>
      <w:proofErr w:type="spellStart"/>
      <w:r w:rsidRPr="007C4949">
        <w:rPr>
          <w:sz w:val="23"/>
          <w:szCs w:val="23"/>
        </w:rPr>
        <w:t>Nolikuma</w:t>
      </w:r>
      <w:proofErr w:type="spellEnd"/>
      <w:r w:rsidRPr="007C4949">
        <w:rPr>
          <w:sz w:val="23"/>
          <w:szCs w:val="23"/>
        </w:rPr>
        <w:t xml:space="preserve"> prasībām </w:t>
      </w:r>
      <w:proofErr w:type="spellStart"/>
      <w:r w:rsidRPr="007C4949">
        <w:rPr>
          <w:sz w:val="23"/>
          <w:szCs w:val="23"/>
        </w:rPr>
        <w:t>atbilstošu</w:t>
      </w:r>
      <w:proofErr w:type="spellEnd"/>
      <w:r w:rsidRPr="007C4949">
        <w:rPr>
          <w:sz w:val="23"/>
          <w:szCs w:val="23"/>
        </w:rPr>
        <w:t xml:space="preserve"> </w:t>
      </w:r>
      <w:proofErr w:type="spellStart"/>
      <w:r w:rsidRPr="007C4949">
        <w:rPr>
          <w:sz w:val="23"/>
          <w:szCs w:val="23"/>
        </w:rPr>
        <w:t>saimnieciski</w:t>
      </w:r>
      <w:proofErr w:type="spellEnd"/>
      <w:r w:rsidRPr="007C4949">
        <w:rPr>
          <w:sz w:val="23"/>
          <w:szCs w:val="23"/>
        </w:rPr>
        <w:t xml:space="preserve"> </w:t>
      </w:r>
      <w:proofErr w:type="spellStart"/>
      <w:r w:rsidRPr="007C4949">
        <w:rPr>
          <w:sz w:val="23"/>
          <w:szCs w:val="23"/>
        </w:rPr>
        <w:t>visizdevīgāko</w:t>
      </w:r>
      <w:proofErr w:type="spellEnd"/>
      <w:r w:rsidRPr="007C4949">
        <w:rPr>
          <w:sz w:val="23"/>
          <w:szCs w:val="23"/>
        </w:rPr>
        <w:t xml:space="preserve"> </w:t>
      </w:r>
      <w:proofErr w:type="spellStart"/>
      <w:r w:rsidRPr="007C4949">
        <w:rPr>
          <w:sz w:val="23"/>
          <w:szCs w:val="23"/>
        </w:rPr>
        <w:t>piedāvājumu</w:t>
      </w:r>
      <w:proofErr w:type="spellEnd"/>
      <w:r w:rsidRPr="007C4949">
        <w:rPr>
          <w:sz w:val="23"/>
          <w:szCs w:val="23"/>
        </w:rPr>
        <w:t xml:space="preserve">, kuru </w:t>
      </w:r>
      <w:proofErr w:type="spellStart"/>
      <w:r w:rsidRPr="007C4949">
        <w:rPr>
          <w:sz w:val="23"/>
          <w:szCs w:val="23"/>
        </w:rPr>
        <w:t>noteiks</w:t>
      </w:r>
      <w:proofErr w:type="spellEnd"/>
      <w:r w:rsidRPr="007C4949">
        <w:rPr>
          <w:sz w:val="23"/>
          <w:szCs w:val="23"/>
        </w:rPr>
        <w:t xml:space="preserve"> </w:t>
      </w:r>
      <w:proofErr w:type="spellStart"/>
      <w:r w:rsidRPr="007C4949">
        <w:rPr>
          <w:sz w:val="23"/>
          <w:szCs w:val="23"/>
        </w:rPr>
        <w:t>ņemot</w:t>
      </w:r>
      <w:proofErr w:type="spellEnd"/>
      <w:r w:rsidRPr="007C4949">
        <w:rPr>
          <w:sz w:val="23"/>
          <w:szCs w:val="23"/>
        </w:rPr>
        <w:t xml:space="preserve"> </w:t>
      </w:r>
      <w:proofErr w:type="spellStart"/>
      <w:r w:rsidRPr="007C4949">
        <w:rPr>
          <w:sz w:val="23"/>
          <w:szCs w:val="23"/>
        </w:rPr>
        <w:t>vērā</w:t>
      </w:r>
      <w:proofErr w:type="spellEnd"/>
      <w:r w:rsidRPr="007C4949">
        <w:rPr>
          <w:sz w:val="23"/>
          <w:szCs w:val="23"/>
        </w:rPr>
        <w:t xml:space="preserve"> </w:t>
      </w:r>
      <w:proofErr w:type="spellStart"/>
      <w:r w:rsidRPr="007C4949">
        <w:rPr>
          <w:sz w:val="23"/>
          <w:szCs w:val="23"/>
        </w:rPr>
        <w:t>tikai</w:t>
      </w:r>
      <w:proofErr w:type="spellEnd"/>
      <w:r w:rsidRPr="007C4949">
        <w:rPr>
          <w:sz w:val="23"/>
          <w:szCs w:val="23"/>
        </w:rPr>
        <w:t xml:space="preserve"> </w:t>
      </w:r>
      <w:proofErr w:type="spellStart"/>
      <w:r w:rsidRPr="007C4949">
        <w:rPr>
          <w:sz w:val="23"/>
          <w:szCs w:val="23"/>
        </w:rPr>
        <w:t>cenu</w:t>
      </w:r>
      <w:proofErr w:type="spellEnd"/>
      <w:r w:rsidRPr="007C4949">
        <w:rPr>
          <w:sz w:val="23"/>
          <w:szCs w:val="23"/>
        </w:rPr>
        <w:t xml:space="preserve">. Par </w:t>
      </w:r>
      <w:proofErr w:type="spellStart"/>
      <w:r w:rsidRPr="007C4949">
        <w:rPr>
          <w:sz w:val="23"/>
          <w:szCs w:val="23"/>
        </w:rPr>
        <w:t>saimnieciski</w:t>
      </w:r>
      <w:proofErr w:type="spellEnd"/>
      <w:r w:rsidRPr="007C4949">
        <w:rPr>
          <w:sz w:val="23"/>
          <w:szCs w:val="23"/>
        </w:rPr>
        <w:t xml:space="preserve"> </w:t>
      </w:r>
      <w:proofErr w:type="spellStart"/>
      <w:r w:rsidRPr="007C4949">
        <w:rPr>
          <w:sz w:val="23"/>
          <w:szCs w:val="23"/>
        </w:rPr>
        <w:t>visizdevīgāko</w:t>
      </w:r>
      <w:proofErr w:type="spellEnd"/>
      <w:r w:rsidRPr="007C4949">
        <w:rPr>
          <w:sz w:val="23"/>
          <w:szCs w:val="23"/>
        </w:rPr>
        <w:t xml:space="preserve"> </w:t>
      </w:r>
      <w:proofErr w:type="spellStart"/>
      <w:r w:rsidRPr="007C4949">
        <w:rPr>
          <w:sz w:val="23"/>
          <w:szCs w:val="23"/>
        </w:rPr>
        <w:t>atzīs</w:t>
      </w:r>
      <w:proofErr w:type="spellEnd"/>
      <w:r w:rsidRPr="007C4949">
        <w:rPr>
          <w:sz w:val="23"/>
          <w:szCs w:val="23"/>
        </w:rPr>
        <w:t xml:space="preserve"> </w:t>
      </w:r>
      <w:proofErr w:type="spellStart"/>
      <w:r w:rsidRPr="007C4949">
        <w:rPr>
          <w:sz w:val="23"/>
          <w:szCs w:val="23"/>
        </w:rPr>
        <w:t>piedāvājumu</w:t>
      </w:r>
      <w:proofErr w:type="spellEnd"/>
      <w:r w:rsidRPr="007C4949">
        <w:rPr>
          <w:sz w:val="23"/>
          <w:szCs w:val="23"/>
        </w:rPr>
        <w:t xml:space="preserve"> ar </w:t>
      </w:r>
      <w:proofErr w:type="spellStart"/>
      <w:r w:rsidRPr="007C4949">
        <w:rPr>
          <w:sz w:val="23"/>
          <w:szCs w:val="23"/>
        </w:rPr>
        <w:t>viszemāko</w:t>
      </w:r>
      <w:proofErr w:type="spellEnd"/>
      <w:r w:rsidRPr="007C4949">
        <w:rPr>
          <w:sz w:val="23"/>
          <w:szCs w:val="23"/>
        </w:rPr>
        <w:t xml:space="preserve"> </w:t>
      </w:r>
      <w:proofErr w:type="spellStart"/>
      <w:r w:rsidRPr="007C4949">
        <w:rPr>
          <w:sz w:val="23"/>
          <w:szCs w:val="23"/>
        </w:rPr>
        <w:t>cenu.</w:t>
      </w:r>
      <w:proofErr w:type="spellEnd"/>
    </w:p>
    <w:p w:rsidR="009B6821" w:rsidRPr="00F31917" w:rsidRDefault="00F31917" w:rsidP="00F31917">
      <w:pPr>
        <w:numPr>
          <w:ilvl w:val="1"/>
          <w:numId w:val="2"/>
        </w:numPr>
        <w:spacing w:after="120"/>
        <w:ind w:left="993" w:hanging="567"/>
        <w:jc w:val="both"/>
        <w:rPr>
          <w:sz w:val="23"/>
          <w:szCs w:val="23"/>
        </w:rPr>
      </w:pPr>
      <w:r w:rsidRPr="00F31917">
        <w:rPr>
          <w:sz w:val="23"/>
          <w:szCs w:val="23"/>
        </w:rPr>
        <w:t xml:space="preserve">No </w:t>
      </w:r>
      <w:proofErr w:type="spellStart"/>
      <w:r w:rsidRPr="00F31917">
        <w:rPr>
          <w:sz w:val="23"/>
          <w:szCs w:val="23"/>
        </w:rPr>
        <w:t>visiem</w:t>
      </w:r>
      <w:proofErr w:type="spellEnd"/>
      <w:r w:rsidRPr="00F31917">
        <w:rPr>
          <w:sz w:val="23"/>
          <w:szCs w:val="23"/>
        </w:rPr>
        <w:t xml:space="preserve"> </w:t>
      </w:r>
      <w:proofErr w:type="spellStart"/>
      <w:r w:rsidRPr="00F31917">
        <w:rPr>
          <w:sz w:val="23"/>
          <w:szCs w:val="23"/>
        </w:rPr>
        <w:t>iesniegtajiem</w:t>
      </w:r>
      <w:proofErr w:type="spellEnd"/>
      <w:r w:rsidRPr="00F31917">
        <w:rPr>
          <w:sz w:val="23"/>
          <w:szCs w:val="23"/>
        </w:rPr>
        <w:t xml:space="preserve"> </w:t>
      </w:r>
      <w:proofErr w:type="spellStart"/>
      <w:r w:rsidRPr="00F31917">
        <w:rPr>
          <w:sz w:val="23"/>
          <w:szCs w:val="23"/>
        </w:rPr>
        <w:t>atbilstošajiem</w:t>
      </w:r>
      <w:proofErr w:type="spellEnd"/>
      <w:r w:rsidRPr="00F31917">
        <w:rPr>
          <w:sz w:val="23"/>
          <w:szCs w:val="23"/>
        </w:rPr>
        <w:t xml:space="preserve"> </w:t>
      </w:r>
      <w:proofErr w:type="spellStart"/>
      <w:r w:rsidRPr="00F31917">
        <w:rPr>
          <w:sz w:val="23"/>
          <w:szCs w:val="23"/>
        </w:rPr>
        <w:t>piedāvājumiem</w:t>
      </w:r>
      <w:proofErr w:type="spellEnd"/>
      <w:r w:rsidRPr="00F31917">
        <w:rPr>
          <w:sz w:val="23"/>
          <w:szCs w:val="23"/>
        </w:rPr>
        <w:t xml:space="preserve">, </w:t>
      </w:r>
      <w:proofErr w:type="spellStart"/>
      <w:r w:rsidRPr="00F31917">
        <w:rPr>
          <w:sz w:val="23"/>
          <w:szCs w:val="23"/>
        </w:rPr>
        <w:t>viszemāko</w:t>
      </w:r>
      <w:proofErr w:type="spellEnd"/>
      <w:r w:rsidRPr="00F31917">
        <w:rPr>
          <w:sz w:val="23"/>
          <w:szCs w:val="23"/>
        </w:rPr>
        <w:t xml:space="preserve"> </w:t>
      </w:r>
      <w:proofErr w:type="spellStart"/>
      <w:r w:rsidRPr="00F31917">
        <w:rPr>
          <w:sz w:val="23"/>
          <w:szCs w:val="23"/>
        </w:rPr>
        <w:t>cenu</w:t>
      </w:r>
      <w:proofErr w:type="spellEnd"/>
      <w:r w:rsidRPr="00F31917">
        <w:rPr>
          <w:sz w:val="23"/>
          <w:szCs w:val="23"/>
        </w:rPr>
        <w:t xml:space="preserve"> </w:t>
      </w:r>
      <w:proofErr w:type="spellStart"/>
      <w:r w:rsidRPr="00F31917">
        <w:rPr>
          <w:sz w:val="23"/>
          <w:szCs w:val="23"/>
        </w:rPr>
        <w:t>konkursā</w:t>
      </w:r>
      <w:proofErr w:type="spellEnd"/>
      <w:r w:rsidRPr="00F31917">
        <w:rPr>
          <w:sz w:val="23"/>
          <w:szCs w:val="23"/>
        </w:rPr>
        <w:t xml:space="preserve"> </w:t>
      </w:r>
      <w:proofErr w:type="spellStart"/>
      <w:r w:rsidRPr="00F31917">
        <w:rPr>
          <w:sz w:val="23"/>
          <w:szCs w:val="23"/>
        </w:rPr>
        <w:t>piedāvā</w:t>
      </w:r>
      <w:proofErr w:type="spellEnd"/>
      <w:r w:rsidRPr="00F31917">
        <w:rPr>
          <w:sz w:val="23"/>
          <w:szCs w:val="23"/>
        </w:rPr>
        <w:t xml:space="preserve"> </w:t>
      </w:r>
      <w:proofErr w:type="spellStart"/>
      <w:r w:rsidRPr="00F31917">
        <w:rPr>
          <w:sz w:val="23"/>
          <w:szCs w:val="23"/>
        </w:rPr>
        <w:t>pretendents</w:t>
      </w:r>
      <w:proofErr w:type="spellEnd"/>
      <w:r w:rsidRPr="00F31917">
        <w:rPr>
          <w:sz w:val="23"/>
          <w:szCs w:val="23"/>
        </w:rPr>
        <w:t xml:space="preserve"> </w:t>
      </w:r>
      <w:proofErr w:type="spellStart"/>
      <w:r w:rsidRPr="00F31917">
        <w:rPr>
          <w:sz w:val="23"/>
          <w:szCs w:val="23"/>
        </w:rPr>
        <w:t>Ceļu</w:t>
      </w:r>
      <w:proofErr w:type="spellEnd"/>
      <w:r w:rsidRPr="00F31917">
        <w:rPr>
          <w:sz w:val="23"/>
          <w:szCs w:val="23"/>
        </w:rPr>
        <w:t xml:space="preserve"> </w:t>
      </w:r>
      <w:proofErr w:type="spellStart"/>
      <w:r w:rsidRPr="00F31917">
        <w:rPr>
          <w:sz w:val="23"/>
          <w:szCs w:val="23"/>
        </w:rPr>
        <w:t>būves</w:t>
      </w:r>
      <w:proofErr w:type="spellEnd"/>
      <w:r w:rsidRPr="00F31917">
        <w:rPr>
          <w:sz w:val="23"/>
          <w:szCs w:val="23"/>
        </w:rPr>
        <w:t xml:space="preserve"> firma SIA “BINDERS”. </w:t>
      </w:r>
      <w:proofErr w:type="spellStart"/>
      <w:r w:rsidRPr="00F31917">
        <w:rPr>
          <w:sz w:val="23"/>
          <w:szCs w:val="23"/>
        </w:rPr>
        <w:t>Ņemot</w:t>
      </w:r>
      <w:proofErr w:type="spellEnd"/>
      <w:r w:rsidRPr="00F31917">
        <w:rPr>
          <w:sz w:val="23"/>
          <w:szCs w:val="23"/>
        </w:rPr>
        <w:t xml:space="preserve"> </w:t>
      </w:r>
      <w:proofErr w:type="spellStart"/>
      <w:r w:rsidRPr="00F31917">
        <w:rPr>
          <w:sz w:val="23"/>
          <w:szCs w:val="23"/>
        </w:rPr>
        <w:t>vērā</w:t>
      </w:r>
      <w:proofErr w:type="spellEnd"/>
      <w:r w:rsidRPr="00F31917">
        <w:rPr>
          <w:sz w:val="23"/>
          <w:szCs w:val="23"/>
        </w:rPr>
        <w:t xml:space="preserve">, </w:t>
      </w:r>
      <w:proofErr w:type="spellStart"/>
      <w:r w:rsidRPr="00F31917">
        <w:rPr>
          <w:sz w:val="23"/>
          <w:szCs w:val="23"/>
        </w:rPr>
        <w:t>ka</w:t>
      </w:r>
      <w:proofErr w:type="spellEnd"/>
      <w:r w:rsidRPr="00F31917">
        <w:rPr>
          <w:sz w:val="23"/>
          <w:szCs w:val="23"/>
        </w:rPr>
        <w:t xml:space="preserve"> pretendenta SIA </w:t>
      </w:r>
      <w:proofErr w:type="spellStart"/>
      <w:r w:rsidRPr="00F31917">
        <w:rPr>
          <w:sz w:val="23"/>
          <w:szCs w:val="23"/>
        </w:rPr>
        <w:t>Ceļu</w:t>
      </w:r>
      <w:proofErr w:type="spellEnd"/>
      <w:r w:rsidRPr="00F31917">
        <w:rPr>
          <w:sz w:val="23"/>
          <w:szCs w:val="23"/>
        </w:rPr>
        <w:t xml:space="preserve"> </w:t>
      </w:r>
      <w:proofErr w:type="spellStart"/>
      <w:r w:rsidRPr="00F31917">
        <w:rPr>
          <w:sz w:val="23"/>
          <w:szCs w:val="23"/>
        </w:rPr>
        <w:t>būves</w:t>
      </w:r>
      <w:proofErr w:type="spellEnd"/>
      <w:r w:rsidRPr="00F31917">
        <w:rPr>
          <w:sz w:val="23"/>
          <w:szCs w:val="23"/>
        </w:rPr>
        <w:t xml:space="preserve"> firma SIA “BINDERS” piedāvājums </w:t>
      </w:r>
      <w:proofErr w:type="spellStart"/>
      <w:r w:rsidRPr="00F31917">
        <w:rPr>
          <w:sz w:val="23"/>
          <w:szCs w:val="23"/>
        </w:rPr>
        <w:t>konkursā</w:t>
      </w:r>
      <w:proofErr w:type="spellEnd"/>
      <w:r w:rsidRPr="00F31917">
        <w:rPr>
          <w:sz w:val="23"/>
          <w:szCs w:val="23"/>
        </w:rPr>
        <w:t xml:space="preserve"> ir ar </w:t>
      </w:r>
      <w:proofErr w:type="spellStart"/>
      <w:r w:rsidRPr="00F31917">
        <w:rPr>
          <w:sz w:val="23"/>
          <w:szCs w:val="23"/>
        </w:rPr>
        <w:t>viszemāko</w:t>
      </w:r>
      <w:proofErr w:type="spellEnd"/>
      <w:r w:rsidRPr="00F31917">
        <w:rPr>
          <w:sz w:val="23"/>
          <w:szCs w:val="23"/>
        </w:rPr>
        <w:t xml:space="preserve"> </w:t>
      </w:r>
      <w:proofErr w:type="spellStart"/>
      <w:r w:rsidRPr="00F31917">
        <w:rPr>
          <w:sz w:val="23"/>
          <w:szCs w:val="23"/>
        </w:rPr>
        <w:t>cenu</w:t>
      </w:r>
      <w:proofErr w:type="spellEnd"/>
      <w:r w:rsidRPr="00F31917">
        <w:rPr>
          <w:sz w:val="23"/>
          <w:szCs w:val="23"/>
        </w:rPr>
        <w:t xml:space="preserve">, </w:t>
      </w:r>
      <w:proofErr w:type="spellStart"/>
      <w:r w:rsidRPr="00F31917">
        <w:rPr>
          <w:sz w:val="23"/>
          <w:szCs w:val="23"/>
        </w:rPr>
        <w:t>tas</w:t>
      </w:r>
      <w:proofErr w:type="spellEnd"/>
      <w:r w:rsidRPr="00F31917">
        <w:rPr>
          <w:sz w:val="23"/>
          <w:szCs w:val="23"/>
        </w:rPr>
        <w:t xml:space="preserve"> ir </w:t>
      </w:r>
      <w:proofErr w:type="spellStart"/>
      <w:r w:rsidRPr="00F31917">
        <w:rPr>
          <w:sz w:val="23"/>
          <w:szCs w:val="23"/>
        </w:rPr>
        <w:t>saimnieciski</w:t>
      </w:r>
      <w:proofErr w:type="spellEnd"/>
      <w:r w:rsidRPr="00F31917">
        <w:rPr>
          <w:sz w:val="23"/>
          <w:szCs w:val="23"/>
        </w:rPr>
        <w:t xml:space="preserve"> </w:t>
      </w:r>
      <w:proofErr w:type="spellStart"/>
      <w:r w:rsidRPr="00F31917">
        <w:rPr>
          <w:sz w:val="23"/>
          <w:szCs w:val="23"/>
        </w:rPr>
        <w:t>visizdevīgākais</w:t>
      </w:r>
      <w:proofErr w:type="spellEnd"/>
      <w:r w:rsidR="009B6821" w:rsidRPr="00F31917">
        <w:rPr>
          <w:sz w:val="23"/>
          <w:szCs w:val="23"/>
          <w:lang w:val="lv-LV" w:eastAsia="ar-SA"/>
        </w:rPr>
        <w:t>.</w:t>
      </w:r>
      <w:bookmarkStart w:id="0" w:name="_GoBack"/>
      <w:bookmarkEnd w:id="0"/>
    </w:p>
    <w:p w:rsidR="009B6821" w:rsidRPr="00497A52" w:rsidRDefault="009B6821" w:rsidP="00FD195A">
      <w:pPr>
        <w:pStyle w:val="Style"/>
        <w:numPr>
          <w:ilvl w:val="0"/>
          <w:numId w:val="2"/>
        </w:numPr>
        <w:spacing w:after="120"/>
        <w:jc w:val="both"/>
        <w:rPr>
          <w:sz w:val="23"/>
          <w:szCs w:val="23"/>
        </w:rPr>
      </w:pPr>
      <w:r w:rsidRPr="00497A52">
        <w:rPr>
          <w:sz w:val="23"/>
          <w:szCs w:val="23"/>
          <w:lang w:val="lv-LV"/>
        </w:rPr>
        <w:t>Uzvarējušais pretendents nepiesaista apakšuzņēmējus un nebalstās uz citu personu iespējām, lai apliecinātu, ka tā kvalifikācija atbilst paziņojumā par līgumu vai iepirkuma procedūras dokumentos noteiktajām prasībām.</w:t>
      </w:r>
    </w:p>
    <w:p w:rsidR="009B6821" w:rsidRPr="00497A52" w:rsidRDefault="009B6821" w:rsidP="00FD195A">
      <w:pPr>
        <w:pStyle w:val="Style"/>
        <w:numPr>
          <w:ilvl w:val="0"/>
          <w:numId w:val="2"/>
        </w:numPr>
        <w:spacing w:after="120"/>
        <w:jc w:val="both"/>
        <w:rPr>
          <w:sz w:val="23"/>
          <w:szCs w:val="23"/>
        </w:rPr>
      </w:pPr>
      <w:r w:rsidRPr="00497A52">
        <w:rPr>
          <w:sz w:val="23"/>
          <w:szCs w:val="23"/>
        </w:rPr>
        <w:t xml:space="preserve">2017.gada 15.septembra </w:t>
      </w:r>
      <w:proofErr w:type="spellStart"/>
      <w:r w:rsidRPr="00497A52">
        <w:rPr>
          <w:sz w:val="23"/>
          <w:szCs w:val="23"/>
        </w:rPr>
        <w:t>sēdē</w:t>
      </w:r>
      <w:proofErr w:type="spellEnd"/>
      <w:r w:rsidRPr="00497A52">
        <w:rPr>
          <w:sz w:val="23"/>
          <w:szCs w:val="23"/>
        </w:rPr>
        <w:t xml:space="preserve"> (prot.Nr.3) </w:t>
      </w:r>
      <w:proofErr w:type="spellStart"/>
      <w:r w:rsidRPr="00497A52">
        <w:rPr>
          <w:sz w:val="23"/>
          <w:szCs w:val="23"/>
        </w:rPr>
        <w:t>komisija</w:t>
      </w:r>
      <w:proofErr w:type="spellEnd"/>
      <w:r w:rsidRPr="00497A52">
        <w:rPr>
          <w:sz w:val="23"/>
          <w:szCs w:val="23"/>
        </w:rPr>
        <w:t xml:space="preserve"> </w:t>
      </w:r>
      <w:proofErr w:type="spellStart"/>
      <w:r w:rsidRPr="00497A52">
        <w:rPr>
          <w:sz w:val="23"/>
          <w:szCs w:val="23"/>
        </w:rPr>
        <w:t>nolēma</w:t>
      </w:r>
      <w:proofErr w:type="spellEnd"/>
      <w:r w:rsidRPr="00497A52">
        <w:rPr>
          <w:sz w:val="23"/>
          <w:szCs w:val="23"/>
        </w:rPr>
        <w:t xml:space="preserve"> </w:t>
      </w:r>
      <w:proofErr w:type="spellStart"/>
      <w:r w:rsidRPr="00497A52">
        <w:rPr>
          <w:b/>
          <w:sz w:val="23"/>
          <w:szCs w:val="23"/>
        </w:rPr>
        <w:t>noraidīt</w:t>
      </w:r>
      <w:proofErr w:type="spellEnd"/>
      <w:r w:rsidRPr="00497A52">
        <w:rPr>
          <w:sz w:val="23"/>
          <w:szCs w:val="23"/>
        </w:rPr>
        <w:t xml:space="preserve"> </w:t>
      </w:r>
      <w:proofErr w:type="spellStart"/>
      <w:r w:rsidRPr="00497A52">
        <w:rPr>
          <w:sz w:val="23"/>
          <w:szCs w:val="23"/>
        </w:rPr>
        <w:t>pretendentu</w:t>
      </w:r>
      <w:proofErr w:type="spellEnd"/>
      <w:r w:rsidRPr="00497A52">
        <w:rPr>
          <w:sz w:val="23"/>
          <w:szCs w:val="23"/>
        </w:rPr>
        <w:t xml:space="preserve"> </w:t>
      </w:r>
      <w:r w:rsidRPr="00497A52">
        <w:rPr>
          <w:b/>
          <w:sz w:val="23"/>
          <w:szCs w:val="23"/>
        </w:rPr>
        <w:t xml:space="preserve">SIA “DSM </w:t>
      </w:r>
      <w:proofErr w:type="spellStart"/>
      <w:r w:rsidRPr="00497A52">
        <w:rPr>
          <w:b/>
          <w:sz w:val="23"/>
          <w:szCs w:val="23"/>
        </w:rPr>
        <w:t>Meistari</w:t>
      </w:r>
      <w:proofErr w:type="spellEnd"/>
      <w:r w:rsidRPr="00497A52">
        <w:rPr>
          <w:b/>
          <w:sz w:val="23"/>
          <w:szCs w:val="23"/>
        </w:rPr>
        <w:t>”</w:t>
      </w:r>
      <w:r w:rsidRPr="00497A52">
        <w:rPr>
          <w:sz w:val="23"/>
          <w:szCs w:val="23"/>
        </w:rPr>
        <w:t xml:space="preserve"> </w:t>
      </w:r>
      <w:proofErr w:type="spellStart"/>
      <w:r w:rsidRPr="00497A52">
        <w:rPr>
          <w:sz w:val="23"/>
          <w:szCs w:val="23"/>
        </w:rPr>
        <w:t>kā</w:t>
      </w:r>
      <w:proofErr w:type="spellEnd"/>
      <w:r w:rsidRPr="00497A52">
        <w:rPr>
          <w:sz w:val="23"/>
          <w:szCs w:val="23"/>
        </w:rPr>
        <w:t xml:space="preserve"> </w:t>
      </w:r>
      <w:proofErr w:type="spellStart"/>
      <w:r w:rsidRPr="00497A52">
        <w:rPr>
          <w:sz w:val="23"/>
          <w:szCs w:val="23"/>
        </w:rPr>
        <w:t>neatbilstošu</w:t>
      </w:r>
      <w:proofErr w:type="spellEnd"/>
      <w:r w:rsidRPr="00497A52">
        <w:rPr>
          <w:sz w:val="23"/>
          <w:szCs w:val="23"/>
        </w:rPr>
        <w:t xml:space="preserve"> </w:t>
      </w:r>
      <w:proofErr w:type="spellStart"/>
      <w:r w:rsidRPr="00497A52">
        <w:rPr>
          <w:sz w:val="23"/>
          <w:szCs w:val="23"/>
        </w:rPr>
        <w:t>konkursa</w:t>
      </w:r>
      <w:proofErr w:type="spellEnd"/>
      <w:r w:rsidRPr="00497A52">
        <w:rPr>
          <w:sz w:val="23"/>
          <w:szCs w:val="23"/>
        </w:rPr>
        <w:t xml:space="preserve"> </w:t>
      </w:r>
      <w:proofErr w:type="spellStart"/>
      <w:r w:rsidRPr="00497A52">
        <w:rPr>
          <w:sz w:val="23"/>
          <w:szCs w:val="23"/>
        </w:rPr>
        <w:t>Nolikuma</w:t>
      </w:r>
      <w:proofErr w:type="spellEnd"/>
      <w:r w:rsidRPr="00497A52">
        <w:rPr>
          <w:sz w:val="23"/>
          <w:szCs w:val="23"/>
        </w:rPr>
        <w:t xml:space="preserve"> </w:t>
      </w:r>
      <w:proofErr w:type="spellStart"/>
      <w:r w:rsidRPr="00497A52">
        <w:rPr>
          <w:sz w:val="23"/>
          <w:szCs w:val="23"/>
        </w:rPr>
        <w:t>kvalifikācijas</w:t>
      </w:r>
      <w:proofErr w:type="spellEnd"/>
      <w:r w:rsidRPr="00497A52">
        <w:rPr>
          <w:sz w:val="23"/>
          <w:szCs w:val="23"/>
        </w:rPr>
        <w:t xml:space="preserve"> prasībām. </w:t>
      </w:r>
      <w:r w:rsidRPr="00497A52">
        <w:rPr>
          <w:sz w:val="23"/>
          <w:szCs w:val="23"/>
          <w:lang w:val="lv-LV"/>
        </w:rPr>
        <w:t xml:space="preserve">Komisija konstatēja, ka pretendenta </w:t>
      </w:r>
      <w:r w:rsidRPr="00497A52">
        <w:rPr>
          <w:sz w:val="23"/>
          <w:szCs w:val="23"/>
        </w:rPr>
        <w:t xml:space="preserve">SIA “DSM </w:t>
      </w:r>
      <w:proofErr w:type="spellStart"/>
      <w:r w:rsidRPr="00497A52">
        <w:rPr>
          <w:sz w:val="23"/>
          <w:szCs w:val="23"/>
        </w:rPr>
        <w:t>Meistari</w:t>
      </w:r>
      <w:proofErr w:type="spellEnd"/>
      <w:r w:rsidRPr="00497A52">
        <w:rPr>
          <w:sz w:val="23"/>
          <w:szCs w:val="23"/>
        </w:rPr>
        <w:t xml:space="preserve">” </w:t>
      </w:r>
      <w:r w:rsidRPr="00497A52">
        <w:rPr>
          <w:sz w:val="23"/>
          <w:szCs w:val="23"/>
          <w:lang w:val="lv-LV"/>
        </w:rPr>
        <w:t xml:space="preserve">kvalifikācija neatbilst konkursa Nolikuma </w:t>
      </w:r>
      <w:proofErr w:type="spellStart"/>
      <w:r w:rsidRPr="00497A52">
        <w:rPr>
          <w:sz w:val="23"/>
          <w:szCs w:val="23"/>
          <w:lang w:val="lv-LV"/>
        </w:rPr>
        <w:t>VIII.nodaļā</w:t>
      </w:r>
      <w:proofErr w:type="spellEnd"/>
      <w:r w:rsidRPr="00497A52">
        <w:rPr>
          <w:sz w:val="23"/>
          <w:szCs w:val="23"/>
          <w:lang w:val="lv-LV"/>
        </w:rPr>
        <w:t xml:space="preserve"> noteiktajām kvalifikācijas prasībām, šādu iemeslu dēļ. Saskaņā ar konkursa Nolikuma 43.4.apakšpunktu, pretendents elektroietaišu izbūvei piesaista atbildīgo elektrodrošības speciālistu, kuram ir piešķirta “C” elektrodrošības grupa. Atbilstoši pretendenta SIA “DSM Meistari” piedāvājumam, tas elektroietaišu izbūvei piedāvā apakšuzņēmēja nodarbinātu speciālistu, kuram ir piešķirta zemākas klases elektrodrošības grupa – </w:t>
      </w:r>
      <w:proofErr w:type="spellStart"/>
      <w:r w:rsidRPr="00497A52">
        <w:rPr>
          <w:sz w:val="23"/>
          <w:szCs w:val="23"/>
          <w:lang w:val="lv-LV"/>
        </w:rPr>
        <w:t>Cz</w:t>
      </w:r>
      <w:proofErr w:type="spellEnd"/>
      <w:r w:rsidRPr="00497A52">
        <w:rPr>
          <w:sz w:val="23"/>
          <w:szCs w:val="23"/>
          <w:lang w:val="lv-LV"/>
        </w:rPr>
        <w:t xml:space="preserve"> (zemsprieguma) elektrodrošības grupa. Līdz ar minēto, komisija </w:t>
      </w:r>
      <w:proofErr w:type="spellStart"/>
      <w:r w:rsidRPr="00497A52">
        <w:rPr>
          <w:sz w:val="23"/>
          <w:szCs w:val="23"/>
          <w:lang w:val="lv-LV"/>
        </w:rPr>
        <w:t>kontatēja</w:t>
      </w:r>
      <w:proofErr w:type="spellEnd"/>
      <w:r w:rsidRPr="00497A52">
        <w:rPr>
          <w:sz w:val="23"/>
          <w:szCs w:val="23"/>
          <w:lang w:val="lv-LV"/>
        </w:rPr>
        <w:t xml:space="preserve">, ka pretendents piedāvā Nolikuma prasībām neatbilstošas klases speciālistu. </w:t>
      </w:r>
      <w:proofErr w:type="spellStart"/>
      <w:r w:rsidRPr="00497A52">
        <w:rPr>
          <w:sz w:val="23"/>
          <w:szCs w:val="23"/>
        </w:rPr>
        <w:t>Komisija</w:t>
      </w:r>
      <w:proofErr w:type="spellEnd"/>
      <w:r w:rsidRPr="00497A52">
        <w:rPr>
          <w:sz w:val="23"/>
          <w:szCs w:val="23"/>
        </w:rPr>
        <w:t xml:space="preserve"> </w:t>
      </w:r>
      <w:proofErr w:type="spellStart"/>
      <w:r w:rsidRPr="00497A52">
        <w:rPr>
          <w:sz w:val="23"/>
          <w:szCs w:val="23"/>
        </w:rPr>
        <w:t>lēma</w:t>
      </w:r>
      <w:proofErr w:type="spellEnd"/>
      <w:r w:rsidRPr="00497A52">
        <w:rPr>
          <w:sz w:val="23"/>
          <w:szCs w:val="23"/>
        </w:rPr>
        <w:t xml:space="preserve">, </w:t>
      </w:r>
      <w:proofErr w:type="spellStart"/>
      <w:r w:rsidRPr="00497A52">
        <w:rPr>
          <w:sz w:val="23"/>
          <w:szCs w:val="23"/>
        </w:rPr>
        <w:t>ka</w:t>
      </w:r>
      <w:proofErr w:type="spellEnd"/>
      <w:r w:rsidRPr="00497A52">
        <w:rPr>
          <w:sz w:val="23"/>
          <w:szCs w:val="23"/>
        </w:rPr>
        <w:t xml:space="preserve"> </w:t>
      </w:r>
      <w:proofErr w:type="spellStart"/>
      <w:r w:rsidRPr="00497A52">
        <w:rPr>
          <w:sz w:val="23"/>
          <w:szCs w:val="23"/>
        </w:rPr>
        <w:t>konstatētā</w:t>
      </w:r>
      <w:proofErr w:type="spellEnd"/>
      <w:r w:rsidRPr="00497A52">
        <w:rPr>
          <w:sz w:val="23"/>
          <w:szCs w:val="23"/>
        </w:rPr>
        <w:t xml:space="preserve"> </w:t>
      </w:r>
      <w:proofErr w:type="spellStart"/>
      <w:r w:rsidRPr="00497A52">
        <w:rPr>
          <w:sz w:val="23"/>
          <w:szCs w:val="23"/>
        </w:rPr>
        <w:t>neatbilstība</w:t>
      </w:r>
      <w:proofErr w:type="spellEnd"/>
      <w:r w:rsidRPr="00497A52">
        <w:rPr>
          <w:sz w:val="23"/>
          <w:szCs w:val="23"/>
        </w:rPr>
        <w:t xml:space="preserve"> ir </w:t>
      </w:r>
      <w:proofErr w:type="spellStart"/>
      <w:r w:rsidRPr="00497A52">
        <w:rPr>
          <w:sz w:val="23"/>
          <w:szCs w:val="23"/>
        </w:rPr>
        <w:t>patstāvīgs</w:t>
      </w:r>
      <w:proofErr w:type="spellEnd"/>
      <w:r w:rsidRPr="00497A52">
        <w:rPr>
          <w:sz w:val="23"/>
          <w:szCs w:val="23"/>
        </w:rPr>
        <w:t xml:space="preserve"> </w:t>
      </w:r>
      <w:proofErr w:type="spellStart"/>
      <w:r w:rsidRPr="00497A52">
        <w:rPr>
          <w:sz w:val="23"/>
          <w:szCs w:val="23"/>
        </w:rPr>
        <w:t>pamats</w:t>
      </w:r>
      <w:proofErr w:type="spellEnd"/>
      <w:r w:rsidRPr="00497A52">
        <w:rPr>
          <w:sz w:val="23"/>
          <w:szCs w:val="23"/>
        </w:rPr>
        <w:t xml:space="preserve"> pretendenta </w:t>
      </w:r>
      <w:proofErr w:type="spellStart"/>
      <w:r w:rsidRPr="00497A52">
        <w:rPr>
          <w:sz w:val="23"/>
          <w:szCs w:val="23"/>
        </w:rPr>
        <w:t>piedāvājuma</w:t>
      </w:r>
      <w:proofErr w:type="spellEnd"/>
      <w:r w:rsidRPr="00497A52">
        <w:rPr>
          <w:sz w:val="23"/>
          <w:szCs w:val="23"/>
        </w:rPr>
        <w:t xml:space="preserve"> </w:t>
      </w:r>
      <w:proofErr w:type="spellStart"/>
      <w:r w:rsidRPr="00497A52">
        <w:rPr>
          <w:sz w:val="23"/>
          <w:szCs w:val="23"/>
        </w:rPr>
        <w:t>noraidīšanai</w:t>
      </w:r>
      <w:proofErr w:type="spellEnd"/>
      <w:r w:rsidRPr="00497A52">
        <w:rPr>
          <w:sz w:val="23"/>
          <w:szCs w:val="23"/>
        </w:rPr>
        <w:t xml:space="preserve">. </w:t>
      </w:r>
      <w:proofErr w:type="spellStart"/>
      <w:r w:rsidRPr="00497A52">
        <w:rPr>
          <w:sz w:val="23"/>
          <w:szCs w:val="23"/>
        </w:rPr>
        <w:t>Publisko</w:t>
      </w:r>
      <w:proofErr w:type="spellEnd"/>
      <w:r w:rsidRPr="00497A52">
        <w:rPr>
          <w:sz w:val="23"/>
          <w:szCs w:val="23"/>
        </w:rPr>
        <w:t xml:space="preserve"> </w:t>
      </w:r>
      <w:proofErr w:type="spellStart"/>
      <w:r w:rsidRPr="00497A52">
        <w:rPr>
          <w:sz w:val="23"/>
          <w:szCs w:val="23"/>
        </w:rPr>
        <w:t>iepirkumu</w:t>
      </w:r>
      <w:proofErr w:type="spellEnd"/>
      <w:r w:rsidRPr="00497A52">
        <w:rPr>
          <w:sz w:val="23"/>
          <w:szCs w:val="23"/>
        </w:rPr>
        <w:t xml:space="preserve"> </w:t>
      </w:r>
      <w:proofErr w:type="spellStart"/>
      <w:r w:rsidRPr="00497A52">
        <w:rPr>
          <w:sz w:val="23"/>
          <w:szCs w:val="23"/>
        </w:rPr>
        <w:t>likuma</w:t>
      </w:r>
      <w:proofErr w:type="spellEnd"/>
      <w:r w:rsidRPr="00497A52">
        <w:rPr>
          <w:sz w:val="23"/>
          <w:szCs w:val="23"/>
        </w:rPr>
        <w:t xml:space="preserve"> 2.panta 2. un 3.punkts </w:t>
      </w:r>
      <w:proofErr w:type="spellStart"/>
      <w:r w:rsidRPr="00497A52">
        <w:rPr>
          <w:sz w:val="23"/>
          <w:szCs w:val="23"/>
        </w:rPr>
        <w:t>nosaka</w:t>
      </w:r>
      <w:proofErr w:type="spellEnd"/>
      <w:r w:rsidRPr="00497A52">
        <w:rPr>
          <w:sz w:val="23"/>
          <w:szCs w:val="23"/>
        </w:rPr>
        <w:t xml:space="preserve">, </w:t>
      </w:r>
      <w:proofErr w:type="spellStart"/>
      <w:r w:rsidRPr="00497A52">
        <w:rPr>
          <w:sz w:val="23"/>
          <w:szCs w:val="23"/>
        </w:rPr>
        <w:t>ka</w:t>
      </w:r>
      <w:proofErr w:type="spellEnd"/>
      <w:r w:rsidRPr="00497A52">
        <w:rPr>
          <w:sz w:val="23"/>
          <w:szCs w:val="23"/>
        </w:rPr>
        <w:t xml:space="preserve"> </w:t>
      </w:r>
      <w:proofErr w:type="spellStart"/>
      <w:r w:rsidRPr="00497A52">
        <w:rPr>
          <w:sz w:val="23"/>
          <w:szCs w:val="23"/>
        </w:rPr>
        <w:t>šā</w:t>
      </w:r>
      <w:proofErr w:type="spellEnd"/>
      <w:r w:rsidRPr="00497A52">
        <w:rPr>
          <w:sz w:val="23"/>
          <w:szCs w:val="23"/>
        </w:rPr>
        <w:t xml:space="preserve"> </w:t>
      </w:r>
      <w:proofErr w:type="spellStart"/>
      <w:r w:rsidRPr="00497A52">
        <w:rPr>
          <w:sz w:val="23"/>
          <w:szCs w:val="23"/>
        </w:rPr>
        <w:t>likuma</w:t>
      </w:r>
      <w:proofErr w:type="spellEnd"/>
      <w:r w:rsidRPr="00497A52">
        <w:rPr>
          <w:sz w:val="23"/>
          <w:szCs w:val="23"/>
        </w:rPr>
        <w:t xml:space="preserve"> </w:t>
      </w:r>
      <w:proofErr w:type="spellStart"/>
      <w:r w:rsidRPr="00497A52">
        <w:rPr>
          <w:sz w:val="23"/>
          <w:szCs w:val="23"/>
        </w:rPr>
        <w:t>mērķis</w:t>
      </w:r>
      <w:proofErr w:type="spellEnd"/>
      <w:r w:rsidRPr="00497A52">
        <w:rPr>
          <w:sz w:val="23"/>
          <w:szCs w:val="23"/>
        </w:rPr>
        <w:t xml:space="preserve"> ir </w:t>
      </w:r>
      <w:proofErr w:type="spellStart"/>
      <w:r w:rsidRPr="00497A52">
        <w:rPr>
          <w:sz w:val="23"/>
          <w:szCs w:val="23"/>
        </w:rPr>
        <w:t>nodrošināt</w:t>
      </w:r>
      <w:proofErr w:type="spellEnd"/>
      <w:r w:rsidRPr="00497A52">
        <w:rPr>
          <w:sz w:val="23"/>
          <w:szCs w:val="23"/>
        </w:rPr>
        <w:t xml:space="preserve"> </w:t>
      </w:r>
      <w:proofErr w:type="spellStart"/>
      <w:r w:rsidRPr="00497A52">
        <w:rPr>
          <w:sz w:val="23"/>
          <w:szCs w:val="23"/>
        </w:rPr>
        <w:t>piegādātāju</w:t>
      </w:r>
      <w:proofErr w:type="spellEnd"/>
      <w:r w:rsidRPr="00497A52">
        <w:rPr>
          <w:sz w:val="23"/>
          <w:szCs w:val="23"/>
        </w:rPr>
        <w:t xml:space="preserve"> </w:t>
      </w:r>
      <w:proofErr w:type="spellStart"/>
      <w:r w:rsidRPr="00497A52">
        <w:rPr>
          <w:sz w:val="23"/>
          <w:szCs w:val="23"/>
        </w:rPr>
        <w:t>brīvu</w:t>
      </w:r>
      <w:proofErr w:type="spellEnd"/>
      <w:r w:rsidRPr="00497A52">
        <w:rPr>
          <w:sz w:val="23"/>
          <w:szCs w:val="23"/>
        </w:rPr>
        <w:t xml:space="preserve"> </w:t>
      </w:r>
      <w:proofErr w:type="spellStart"/>
      <w:r w:rsidRPr="00497A52">
        <w:rPr>
          <w:sz w:val="23"/>
          <w:szCs w:val="23"/>
        </w:rPr>
        <w:t>konkurenci</w:t>
      </w:r>
      <w:proofErr w:type="spellEnd"/>
      <w:r w:rsidRPr="00497A52">
        <w:rPr>
          <w:sz w:val="23"/>
          <w:szCs w:val="23"/>
        </w:rPr>
        <w:t xml:space="preserve">, </w:t>
      </w:r>
      <w:proofErr w:type="spellStart"/>
      <w:r w:rsidRPr="00497A52">
        <w:rPr>
          <w:sz w:val="23"/>
          <w:szCs w:val="23"/>
        </w:rPr>
        <w:t>kā</w:t>
      </w:r>
      <w:proofErr w:type="spellEnd"/>
      <w:r w:rsidRPr="00497A52">
        <w:rPr>
          <w:sz w:val="23"/>
          <w:szCs w:val="23"/>
        </w:rPr>
        <w:t xml:space="preserve"> </w:t>
      </w:r>
      <w:proofErr w:type="spellStart"/>
      <w:r w:rsidRPr="00497A52">
        <w:rPr>
          <w:sz w:val="23"/>
          <w:szCs w:val="23"/>
        </w:rPr>
        <w:t>arī</w:t>
      </w:r>
      <w:proofErr w:type="spellEnd"/>
      <w:r w:rsidRPr="00497A52">
        <w:rPr>
          <w:sz w:val="23"/>
          <w:szCs w:val="23"/>
        </w:rPr>
        <w:t xml:space="preserve"> </w:t>
      </w:r>
      <w:proofErr w:type="spellStart"/>
      <w:r w:rsidRPr="00497A52">
        <w:rPr>
          <w:sz w:val="23"/>
          <w:szCs w:val="23"/>
        </w:rPr>
        <w:t>vienlīdzīgu</w:t>
      </w:r>
      <w:proofErr w:type="spellEnd"/>
      <w:r w:rsidRPr="00497A52">
        <w:rPr>
          <w:sz w:val="23"/>
          <w:szCs w:val="23"/>
        </w:rPr>
        <w:t xml:space="preserve"> un </w:t>
      </w:r>
      <w:proofErr w:type="spellStart"/>
      <w:r w:rsidRPr="00497A52">
        <w:rPr>
          <w:sz w:val="23"/>
          <w:szCs w:val="23"/>
        </w:rPr>
        <w:t>taisnīgu</w:t>
      </w:r>
      <w:proofErr w:type="spellEnd"/>
      <w:r w:rsidRPr="00497A52">
        <w:rPr>
          <w:sz w:val="23"/>
          <w:szCs w:val="23"/>
        </w:rPr>
        <w:t xml:space="preserve"> </w:t>
      </w:r>
      <w:proofErr w:type="spellStart"/>
      <w:r w:rsidRPr="00497A52">
        <w:rPr>
          <w:sz w:val="23"/>
          <w:szCs w:val="23"/>
        </w:rPr>
        <w:t>attieksmi</w:t>
      </w:r>
      <w:proofErr w:type="spellEnd"/>
      <w:r w:rsidRPr="00497A52">
        <w:rPr>
          <w:sz w:val="23"/>
          <w:szCs w:val="23"/>
        </w:rPr>
        <w:t xml:space="preserve"> </w:t>
      </w:r>
      <w:proofErr w:type="spellStart"/>
      <w:r w:rsidRPr="00497A52">
        <w:rPr>
          <w:sz w:val="23"/>
          <w:szCs w:val="23"/>
        </w:rPr>
        <w:t>pret</w:t>
      </w:r>
      <w:proofErr w:type="spellEnd"/>
      <w:r w:rsidRPr="00497A52">
        <w:rPr>
          <w:sz w:val="23"/>
          <w:szCs w:val="23"/>
        </w:rPr>
        <w:t xml:space="preserve"> </w:t>
      </w:r>
      <w:proofErr w:type="spellStart"/>
      <w:r w:rsidRPr="00497A52">
        <w:rPr>
          <w:sz w:val="23"/>
          <w:szCs w:val="23"/>
        </w:rPr>
        <w:t>tiem</w:t>
      </w:r>
      <w:proofErr w:type="spellEnd"/>
      <w:r w:rsidRPr="00497A52">
        <w:rPr>
          <w:sz w:val="23"/>
          <w:szCs w:val="23"/>
        </w:rPr>
        <w:t xml:space="preserve">; </w:t>
      </w:r>
      <w:proofErr w:type="spellStart"/>
      <w:r w:rsidRPr="00497A52">
        <w:rPr>
          <w:sz w:val="23"/>
          <w:szCs w:val="23"/>
        </w:rPr>
        <w:t>valsts</w:t>
      </w:r>
      <w:proofErr w:type="spellEnd"/>
      <w:r w:rsidRPr="00497A52">
        <w:rPr>
          <w:sz w:val="23"/>
          <w:szCs w:val="23"/>
        </w:rPr>
        <w:t xml:space="preserve"> un </w:t>
      </w:r>
      <w:proofErr w:type="spellStart"/>
      <w:r w:rsidRPr="00497A52">
        <w:rPr>
          <w:sz w:val="23"/>
          <w:szCs w:val="23"/>
        </w:rPr>
        <w:t>pašvaldību</w:t>
      </w:r>
      <w:proofErr w:type="spellEnd"/>
      <w:r w:rsidRPr="00497A52">
        <w:rPr>
          <w:sz w:val="23"/>
          <w:szCs w:val="23"/>
        </w:rPr>
        <w:t xml:space="preserve"> </w:t>
      </w:r>
      <w:proofErr w:type="spellStart"/>
      <w:r w:rsidRPr="00497A52">
        <w:rPr>
          <w:sz w:val="23"/>
          <w:szCs w:val="23"/>
        </w:rPr>
        <w:t>līdzekļu</w:t>
      </w:r>
      <w:proofErr w:type="spellEnd"/>
      <w:r w:rsidRPr="00497A52">
        <w:rPr>
          <w:sz w:val="23"/>
          <w:szCs w:val="23"/>
        </w:rPr>
        <w:t xml:space="preserve"> </w:t>
      </w:r>
      <w:proofErr w:type="spellStart"/>
      <w:r w:rsidRPr="00497A52">
        <w:rPr>
          <w:sz w:val="23"/>
          <w:szCs w:val="23"/>
        </w:rPr>
        <w:t>efektīvu</w:t>
      </w:r>
      <w:proofErr w:type="spellEnd"/>
      <w:r w:rsidRPr="00497A52">
        <w:rPr>
          <w:sz w:val="23"/>
          <w:szCs w:val="23"/>
        </w:rPr>
        <w:t xml:space="preserve"> </w:t>
      </w:r>
      <w:proofErr w:type="spellStart"/>
      <w:r w:rsidRPr="00497A52">
        <w:rPr>
          <w:sz w:val="23"/>
          <w:szCs w:val="23"/>
        </w:rPr>
        <w:t>izmantošanu</w:t>
      </w:r>
      <w:proofErr w:type="spellEnd"/>
      <w:r w:rsidRPr="00497A52">
        <w:rPr>
          <w:sz w:val="23"/>
          <w:szCs w:val="23"/>
        </w:rPr>
        <w:t xml:space="preserve">, </w:t>
      </w:r>
      <w:proofErr w:type="spellStart"/>
      <w:r w:rsidRPr="00497A52">
        <w:rPr>
          <w:sz w:val="23"/>
          <w:szCs w:val="23"/>
        </w:rPr>
        <w:t>maksimāli</w:t>
      </w:r>
      <w:proofErr w:type="spellEnd"/>
      <w:r w:rsidRPr="00497A52">
        <w:rPr>
          <w:sz w:val="23"/>
          <w:szCs w:val="23"/>
        </w:rPr>
        <w:t xml:space="preserve"> </w:t>
      </w:r>
      <w:proofErr w:type="spellStart"/>
      <w:r w:rsidRPr="00497A52">
        <w:rPr>
          <w:sz w:val="23"/>
          <w:szCs w:val="23"/>
        </w:rPr>
        <w:t>samazinot</w:t>
      </w:r>
      <w:proofErr w:type="spellEnd"/>
      <w:r w:rsidRPr="00497A52">
        <w:rPr>
          <w:sz w:val="23"/>
          <w:szCs w:val="23"/>
        </w:rPr>
        <w:t xml:space="preserve"> </w:t>
      </w:r>
      <w:proofErr w:type="spellStart"/>
      <w:r w:rsidRPr="00497A52">
        <w:rPr>
          <w:sz w:val="23"/>
          <w:szCs w:val="23"/>
        </w:rPr>
        <w:t>tā</w:t>
      </w:r>
      <w:proofErr w:type="spellEnd"/>
      <w:r w:rsidRPr="00497A52">
        <w:rPr>
          <w:sz w:val="23"/>
          <w:szCs w:val="23"/>
        </w:rPr>
        <w:t xml:space="preserve"> </w:t>
      </w:r>
      <w:proofErr w:type="spellStart"/>
      <w:r w:rsidRPr="00497A52">
        <w:rPr>
          <w:sz w:val="23"/>
          <w:szCs w:val="23"/>
        </w:rPr>
        <w:t>risku</w:t>
      </w:r>
      <w:proofErr w:type="spellEnd"/>
      <w:r w:rsidRPr="00497A52">
        <w:rPr>
          <w:sz w:val="23"/>
          <w:szCs w:val="23"/>
        </w:rPr>
        <w:t xml:space="preserve">. </w:t>
      </w:r>
      <w:proofErr w:type="spellStart"/>
      <w:r w:rsidRPr="00497A52">
        <w:rPr>
          <w:sz w:val="23"/>
          <w:szCs w:val="23"/>
        </w:rPr>
        <w:t>Pasūtītājam</w:t>
      </w:r>
      <w:proofErr w:type="spellEnd"/>
      <w:r w:rsidRPr="00497A52">
        <w:rPr>
          <w:sz w:val="23"/>
          <w:szCs w:val="23"/>
        </w:rPr>
        <w:t xml:space="preserve"> ir </w:t>
      </w:r>
      <w:proofErr w:type="spellStart"/>
      <w:r w:rsidRPr="00497A52">
        <w:rPr>
          <w:sz w:val="23"/>
          <w:szCs w:val="23"/>
        </w:rPr>
        <w:t>pienākums</w:t>
      </w:r>
      <w:proofErr w:type="spellEnd"/>
      <w:r w:rsidRPr="00497A52">
        <w:rPr>
          <w:sz w:val="23"/>
          <w:szCs w:val="23"/>
        </w:rPr>
        <w:t xml:space="preserve"> </w:t>
      </w:r>
      <w:proofErr w:type="spellStart"/>
      <w:r w:rsidRPr="00497A52">
        <w:rPr>
          <w:sz w:val="23"/>
          <w:szCs w:val="23"/>
        </w:rPr>
        <w:t>izvērtēt</w:t>
      </w:r>
      <w:proofErr w:type="spellEnd"/>
      <w:r w:rsidRPr="00497A52">
        <w:rPr>
          <w:sz w:val="23"/>
          <w:szCs w:val="23"/>
        </w:rPr>
        <w:t xml:space="preserve"> </w:t>
      </w:r>
      <w:proofErr w:type="spellStart"/>
      <w:r w:rsidRPr="00497A52">
        <w:rPr>
          <w:sz w:val="23"/>
          <w:szCs w:val="23"/>
        </w:rPr>
        <w:t>piedāvājumus</w:t>
      </w:r>
      <w:proofErr w:type="spellEnd"/>
      <w:r w:rsidRPr="00497A52">
        <w:rPr>
          <w:sz w:val="23"/>
          <w:szCs w:val="23"/>
        </w:rPr>
        <w:t xml:space="preserve"> atbilstoši </w:t>
      </w:r>
      <w:proofErr w:type="spellStart"/>
      <w:r w:rsidRPr="00497A52">
        <w:rPr>
          <w:sz w:val="23"/>
          <w:szCs w:val="23"/>
        </w:rPr>
        <w:t>Publisko</w:t>
      </w:r>
      <w:proofErr w:type="spellEnd"/>
      <w:r w:rsidRPr="00497A52">
        <w:rPr>
          <w:sz w:val="23"/>
          <w:szCs w:val="23"/>
        </w:rPr>
        <w:t xml:space="preserve"> </w:t>
      </w:r>
      <w:proofErr w:type="spellStart"/>
      <w:r w:rsidRPr="00497A52">
        <w:rPr>
          <w:sz w:val="23"/>
          <w:szCs w:val="23"/>
        </w:rPr>
        <w:t>iepirkumu</w:t>
      </w:r>
      <w:proofErr w:type="spellEnd"/>
      <w:r w:rsidRPr="00497A52">
        <w:rPr>
          <w:sz w:val="23"/>
          <w:szCs w:val="23"/>
        </w:rPr>
        <w:t xml:space="preserve"> </w:t>
      </w:r>
      <w:proofErr w:type="spellStart"/>
      <w:r w:rsidRPr="00497A52">
        <w:rPr>
          <w:sz w:val="23"/>
          <w:szCs w:val="23"/>
        </w:rPr>
        <w:t>likumā</w:t>
      </w:r>
      <w:proofErr w:type="spellEnd"/>
      <w:r w:rsidRPr="00497A52">
        <w:rPr>
          <w:sz w:val="23"/>
          <w:szCs w:val="23"/>
        </w:rPr>
        <w:t xml:space="preserve"> un </w:t>
      </w:r>
      <w:proofErr w:type="spellStart"/>
      <w:r w:rsidRPr="00497A52">
        <w:rPr>
          <w:sz w:val="23"/>
          <w:szCs w:val="23"/>
        </w:rPr>
        <w:t>konkursa</w:t>
      </w:r>
      <w:proofErr w:type="spellEnd"/>
      <w:r w:rsidRPr="00497A52">
        <w:rPr>
          <w:sz w:val="23"/>
          <w:szCs w:val="23"/>
        </w:rPr>
        <w:t xml:space="preserve"> nolikumā </w:t>
      </w:r>
      <w:proofErr w:type="spellStart"/>
      <w:r w:rsidRPr="00497A52">
        <w:rPr>
          <w:sz w:val="23"/>
          <w:szCs w:val="23"/>
        </w:rPr>
        <w:t>noteiktajām</w:t>
      </w:r>
      <w:proofErr w:type="spellEnd"/>
      <w:r w:rsidRPr="00497A52">
        <w:rPr>
          <w:sz w:val="23"/>
          <w:szCs w:val="23"/>
        </w:rPr>
        <w:t xml:space="preserve"> prasībām, </w:t>
      </w:r>
      <w:proofErr w:type="spellStart"/>
      <w:r w:rsidRPr="00497A52">
        <w:rPr>
          <w:sz w:val="23"/>
          <w:szCs w:val="23"/>
        </w:rPr>
        <w:t>nodrošinot</w:t>
      </w:r>
      <w:proofErr w:type="spellEnd"/>
      <w:r w:rsidRPr="00497A52">
        <w:rPr>
          <w:sz w:val="23"/>
          <w:szCs w:val="23"/>
        </w:rPr>
        <w:t xml:space="preserve"> </w:t>
      </w:r>
      <w:proofErr w:type="spellStart"/>
      <w:r w:rsidRPr="00497A52">
        <w:rPr>
          <w:sz w:val="23"/>
          <w:szCs w:val="23"/>
        </w:rPr>
        <w:t>taisnīgu</w:t>
      </w:r>
      <w:proofErr w:type="spellEnd"/>
      <w:r w:rsidRPr="00497A52">
        <w:rPr>
          <w:sz w:val="23"/>
          <w:szCs w:val="23"/>
        </w:rPr>
        <w:t xml:space="preserve"> un </w:t>
      </w:r>
      <w:proofErr w:type="spellStart"/>
      <w:r w:rsidRPr="00497A52">
        <w:rPr>
          <w:sz w:val="23"/>
          <w:szCs w:val="23"/>
        </w:rPr>
        <w:t>vienlīdzīgu</w:t>
      </w:r>
      <w:proofErr w:type="spellEnd"/>
      <w:r w:rsidRPr="00497A52">
        <w:rPr>
          <w:sz w:val="23"/>
          <w:szCs w:val="23"/>
        </w:rPr>
        <w:t xml:space="preserve"> </w:t>
      </w:r>
      <w:proofErr w:type="spellStart"/>
      <w:r w:rsidRPr="00497A52">
        <w:rPr>
          <w:sz w:val="23"/>
          <w:szCs w:val="23"/>
        </w:rPr>
        <w:t>attieksmi</w:t>
      </w:r>
      <w:proofErr w:type="spellEnd"/>
      <w:r w:rsidRPr="00497A52">
        <w:rPr>
          <w:sz w:val="23"/>
          <w:szCs w:val="23"/>
        </w:rPr>
        <w:t xml:space="preserve"> </w:t>
      </w:r>
      <w:proofErr w:type="spellStart"/>
      <w:r w:rsidRPr="00497A52">
        <w:rPr>
          <w:sz w:val="23"/>
          <w:szCs w:val="23"/>
        </w:rPr>
        <w:t>pret</w:t>
      </w:r>
      <w:proofErr w:type="spellEnd"/>
      <w:r w:rsidRPr="00497A52">
        <w:rPr>
          <w:sz w:val="23"/>
          <w:szCs w:val="23"/>
        </w:rPr>
        <w:t xml:space="preserve"> </w:t>
      </w:r>
      <w:proofErr w:type="spellStart"/>
      <w:r w:rsidRPr="00497A52">
        <w:rPr>
          <w:sz w:val="23"/>
          <w:szCs w:val="23"/>
        </w:rPr>
        <w:t>visiem</w:t>
      </w:r>
      <w:proofErr w:type="spellEnd"/>
      <w:r w:rsidRPr="00497A52">
        <w:rPr>
          <w:sz w:val="23"/>
          <w:szCs w:val="23"/>
        </w:rPr>
        <w:t xml:space="preserve"> </w:t>
      </w:r>
      <w:proofErr w:type="spellStart"/>
      <w:r w:rsidRPr="00497A52">
        <w:rPr>
          <w:sz w:val="23"/>
          <w:szCs w:val="23"/>
        </w:rPr>
        <w:t>pretendentiem</w:t>
      </w:r>
      <w:proofErr w:type="spellEnd"/>
      <w:r w:rsidRPr="00497A52">
        <w:rPr>
          <w:sz w:val="23"/>
          <w:szCs w:val="23"/>
        </w:rPr>
        <w:t xml:space="preserve">. </w:t>
      </w:r>
      <w:proofErr w:type="spellStart"/>
      <w:r w:rsidRPr="00497A52">
        <w:rPr>
          <w:sz w:val="23"/>
          <w:szCs w:val="23"/>
        </w:rPr>
        <w:t>Pasūtītājs</w:t>
      </w:r>
      <w:proofErr w:type="spellEnd"/>
      <w:r w:rsidRPr="00497A52">
        <w:rPr>
          <w:sz w:val="23"/>
          <w:szCs w:val="23"/>
        </w:rPr>
        <w:t xml:space="preserve"> </w:t>
      </w:r>
      <w:proofErr w:type="spellStart"/>
      <w:r w:rsidRPr="00497A52">
        <w:rPr>
          <w:sz w:val="23"/>
          <w:szCs w:val="23"/>
        </w:rPr>
        <w:t>nav</w:t>
      </w:r>
      <w:proofErr w:type="spellEnd"/>
      <w:r w:rsidRPr="00497A52">
        <w:rPr>
          <w:sz w:val="23"/>
          <w:szCs w:val="23"/>
        </w:rPr>
        <w:t xml:space="preserve"> </w:t>
      </w:r>
      <w:proofErr w:type="spellStart"/>
      <w:r w:rsidRPr="00497A52">
        <w:rPr>
          <w:sz w:val="23"/>
          <w:szCs w:val="23"/>
        </w:rPr>
        <w:t>tiesīgs</w:t>
      </w:r>
      <w:proofErr w:type="spellEnd"/>
      <w:r w:rsidRPr="00497A52">
        <w:rPr>
          <w:sz w:val="23"/>
          <w:szCs w:val="23"/>
        </w:rPr>
        <w:t xml:space="preserve"> </w:t>
      </w:r>
      <w:proofErr w:type="spellStart"/>
      <w:r w:rsidRPr="00497A52">
        <w:rPr>
          <w:sz w:val="23"/>
          <w:szCs w:val="23"/>
        </w:rPr>
        <w:t>atkāpties</w:t>
      </w:r>
      <w:proofErr w:type="spellEnd"/>
      <w:r w:rsidRPr="00497A52">
        <w:rPr>
          <w:sz w:val="23"/>
          <w:szCs w:val="23"/>
        </w:rPr>
        <w:t xml:space="preserve"> no </w:t>
      </w:r>
      <w:proofErr w:type="spellStart"/>
      <w:r w:rsidRPr="00497A52">
        <w:rPr>
          <w:sz w:val="23"/>
          <w:szCs w:val="23"/>
        </w:rPr>
        <w:t>konkursa</w:t>
      </w:r>
      <w:proofErr w:type="spellEnd"/>
      <w:r w:rsidRPr="00497A52">
        <w:rPr>
          <w:sz w:val="23"/>
          <w:szCs w:val="23"/>
        </w:rPr>
        <w:t xml:space="preserve"> </w:t>
      </w:r>
      <w:proofErr w:type="spellStart"/>
      <w:r w:rsidRPr="00497A52">
        <w:rPr>
          <w:sz w:val="23"/>
          <w:szCs w:val="23"/>
        </w:rPr>
        <w:t>Nolikuma</w:t>
      </w:r>
      <w:proofErr w:type="spellEnd"/>
      <w:r w:rsidRPr="00497A52">
        <w:rPr>
          <w:sz w:val="23"/>
          <w:szCs w:val="23"/>
        </w:rPr>
        <w:t xml:space="preserve"> prasībām, </w:t>
      </w:r>
      <w:proofErr w:type="spellStart"/>
      <w:r w:rsidRPr="00497A52">
        <w:rPr>
          <w:sz w:val="23"/>
          <w:szCs w:val="23"/>
        </w:rPr>
        <w:t>pretējā</w:t>
      </w:r>
      <w:proofErr w:type="spellEnd"/>
      <w:r w:rsidRPr="00497A52">
        <w:rPr>
          <w:sz w:val="23"/>
          <w:szCs w:val="23"/>
        </w:rPr>
        <w:t xml:space="preserve"> </w:t>
      </w:r>
      <w:proofErr w:type="spellStart"/>
      <w:r w:rsidRPr="00497A52">
        <w:rPr>
          <w:sz w:val="23"/>
          <w:szCs w:val="23"/>
        </w:rPr>
        <w:t>gadījumā</w:t>
      </w:r>
      <w:proofErr w:type="spellEnd"/>
      <w:r w:rsidRPr="00497A52">
        <w:rPr>
          <w:sz w:val="23"/>
          <w:szCs w:val="23"/>
        </w:rPr>
        <w:t xml:space="preserve"> </w:t>
      </w:r>
      <w:proofErr w:type="spellStart"/>
      <w:r w:rsidRPr="00497A52">
        <w:rPr>
          <w:sz w:val="23"/>
          <w:szCs w:val="23"/>
        </w:rPr>
        <w:t>netiek</w:t>
      </w:r>
      <w:proofErr w:type="spellEnd"/>
      <w:r w:rsidRPr="00497A52">
        <w:rPr>
          <w:sz w:val="23"/>
          <w:szCs w:val="23"/>
        </w:rPr>
        <w:t xml:space="preserve"> </w:t>
      </w:r>
      <w:proofErr w:type="spellStart"/>
      <w:r w:rsidRPr="00497A52">
        <w:rPr>
          <w:sz w:val="23"/>
          <w:szCs w:val="23"/>
        </w:rPr>
        <w:t>nodrošināta</w:t>
      </w:r>
      <w:proofErr w:type="spellEnd"/>
      <w:r w:rsidRPr="00497A52">
        <w:rPr>
          <w:sz w:val="23"/>
          <w:szCs w:val="23"/>
        </w:rPr>
        <w:t xml:space="preserve"> </w:t>
      </w:r>
      <w:proofErr w:type="spellStart"/>
      <w:r w:rsidRPr="00497A52">
        <w:rPr>
          <w:sz w:val="23"/>
          <w:szCs w:val="23"/>
        </w:rPr>
        <w:t>vienlīdzīga</w:t>
      </w:r>
      <w:proofErr w:type="spellEnd"/>
      <w:r w:rsidRPr="00497A52">
        <w:rPr>
          <w:sz w:val="23"/>
          <w:szCs w:val="23"/>
        </w:rPr>
        <w:t xml:space="preserve"> </w:t>
      </w:r>
      <w:proofErr w:type="spellStart"/>
      <w:r w:rsidRPr="00497A52">
        <w:rPr>
          <w:sz w:val="23"/>
          <w:szCs w:val="23"/>
        </w:rPr>
        <w:t>attieksme</w:t>
      </w:r>
      <w:proofErr w:type="spellEnd"/>
      <w:r w:rsidRPr="00497A52">
        <w:rPr>
          <w:sz w:val="23"/>
          <w:szCs w:val="23"/>
        </w:rPr>
        <w:t xml:space="preserve"> </w:t>
      </w:r>
      <w:proofErr w:type="spellStart"/>
      <w:r w:rsidRPr="00497A52">
        <w:rPr>
          <w:sz w:val="23"/>
          <w:szCs w:val="23"/>
        </w:rPr>
        <w:t>pret</w:t>
      </w:r>
      <w:proofErr w:type="spellEnd"/>
      <w:r w:rsidRPr="00497A52">
        <w:rPr>
          <w:sz w:val="23"/>
          <w:szCs w:val="23"/>
        </w:rPr>
        <w:t xml:space="preserve"> </w:t>
      </w:r>
      <w:proofErr w:type="spellStart"/>
      <w:r w:rsidRPr="00497A52">
        <w:rPr>
          <w:sz w:val="23"/>
          <w:szCs w:val="23"/>
        </w:rPr>
        <w:t>visiem</w:t>
      </w:r>
      <w:proofErr w:type="spellEnd"/>
      <w:r w:rsidRPr="00497A52">
        <w:rPr>
          <w:sz w:val="23"/>
          <w:szCs w:val="23"/>
        </w:rPr>
        <w:t xml:space="preserve"> </w:t>
      </w:r>
      <w:proofErr w:type="spellStart"/>
      <w:r w:rsidRPr="00497A52">
        <w:rPr>
          <w:sz w:val="23"/>
          <w:szCs w:val="23"/>
        </w:rPr>
        <w:t>pretendentiem</w:t>
      </w:r>
      <w:proofErr w:type="spellEnd"/>
      <w:r w:rsidRPr="00497A52">
        <w:rPr>
          <w:sz w:val="23"/>
          <w:szCs w:val="23"/>
        </w:rPr>
        <w:t xml:space="preserve"> – ja </w:t>
      </w:r>
      <w:proofErr w:type="spellStart"/>
      <w:r w:rsidRPr="00497A52">
        <w:rPr>
          <w:sz w:val="23"/>
          <w:szCs w:val="23"/>
        </w:rPr>
        <w:t>arī</w:t>
      </w:r>
      <w:proofErr w:type="spellEnd"/>
      <w:r w:rsidRPr="00497A52">
        <w:rPr>
          <w:sz w:val="23"/>
          <w:szCs w:val="23"/>
        </w:rPr>
        <w:t xml:space="preserve"> </w:t>
      </w:r>
      <w:proofErr w:type="spellStart"/>
      <w:r w:rsidRPr="00497A52">
        <w:rPr>
          <w:sz w:val="23"/>
          <w:szCs w:val="23"/>
        </w:rPr>
        <w:t>citi</w:t>
      </w:r>
      <w:proofErr w:type="spellEnd"/>
      <w:r w:rsidRPr="00497A52">
        <w:rPr>
          <w:sz w:val="23"/>
          <w:szCs w:val="23"/>
        </w:rPr>
        <w:t xml:space="preserve"> </w:t>
      </w:r>
      <w:proofErr w:type="spellStart"/>
      <w:r w:rsidRPr="00497A52">
        <w:rPr>
          <w:sz w:val="23"/>
          <w:szCs w:val="23"/>
        </w:rPr>
        <w:t>pretendenti</w:t>
      </w:r>
      <w:proofErr w:type="spellEnd"/>
      <w:r w:rsidRPr="00497A52">
        <w:rPr>
          <w:sz w:val="23"/>
          <w:szCs w:val="23"/>
        </w:rPr>
        <w:t xml:space="preserve"> </w:t>
      </w:r>
      <w:proofErr w:type="spellStart"/>
      <w:r w:rsidRPr="00497A52">
        <w:rPr>
          <w:sz w:val="23"/>
          <w:szCs w:val="23"/>
        </w:rPr>
        <w:t>būtu</w:t>
      </w:r>
      <w:proofErr w:type="spellEnd"/>
      <w:r w:rsidRPr="00497A52">
        <w:rPr>
          <w:sz w:val="23"/>
          <w:szCs w:val="23"/>
        </w:rPr>
        <w:t xml:space="preserve"> </w:t>
      </w:r>
      <w:proofErr w:type="spellStart"/>
      <w:r w:rsidRPr="00497A52">
        <w:rPr>
          <w:sz w:val="23"/>
          <w:szCs w:val="23"/>
        </w:rPr>
        <w:t>zinājuši</w:t>
      </w:r>
      <w:proofErr w:type="spellEnd"/>
      <w:r w:rsidRPr="00497A52">
        <w:rPr>
          <w:sz w:val="23"/>
          <w:szCs w:val="23"/>
        </w:rPr>
        <w:t xml:space="preserve">, </w:t>
      </w:r>
      <w:proofErr w:type="spellStart"/>
      <w:r w:rsidRPr="00497A52">
        <w:rPr>
          <w:sz w:val="23"/>
          <w:szCs w:val="23"/>
        </w:rPr>
        <w:t>ka</w:t>
      </w:r>
      <w:proofErr w:type="spellEnd"/>
      <w:r w:rsidRPr="00497A52">
        <w:rPr>
          <w:sz w:val="23"/>
          <w:szCs w:val="23"/>
        </w:rPr>
        <w:t xml:space="preserve"> ir </w:t>
      </w:r>
      <w:proofErr w:type="spellStart"/>
      <w:r w:rsidRPr="00497A52">
        <w:rPr>
          <w:sz w:val="23"/>
          <w:szCs w:val="23"/>
        </w:rPr>
        <w:t>tiesīgi</w:t>
      </w:r>
      <w:proofErr w:type="spellEnd"/>
      <w:r w:rsidRPr="00497A52">
        <w:rPr>
          <w:sz w:val="23"/>
          <w:szCs w:val="23"/>
        </w:rPr>
        <w:t xml:space="preserve"> </w:t>
      </w:r>
      <w:proofErr w:type="spellStart"/>
      <w:r w:rsidRPr="00497A52">
        <w:rPr>
          <w:sz w:val="23"/>
          <w:szCs w:val="23"/>
        </w:rPr>
        <w:t>piedāvāt</w:t>
      </w:r>
      <w:proofErr w:type="spellEnd"/>
      <w:r w:rsidRPr="00497A52">
        <w:rPr>
          <w:sz w:val="23"/>
          <w:szCs w:val="23"/>
        </w:rPr>
        <w:t xml:space="preserve"> </w:t>
      </w:r>
      <w:proofErr w:type="spellStart"/>
      <w:r w:rsidRPr="00497A52">
        <w:rPr>
          <w:sz w:val="23"/>
          <w:szCs w:val="23"/>
        </w:rPr>
        <w:t>citas</w:t>
      </w:r>
      <w:proofErr w:type="spellEnd"/>
      <w:r w:rsidRPr="00497A52">
        <w:rPr>
          <w:sz w:val="23"/>
          <w:szCs w:val="23"/>
        </w:rPr>
        <w:t xml:space="preserve"> </w:t>
      </w:r>
      <w:proofErr w:type="spellStart"/>
      <w:r w:rsidRPr="00497A52">
        <w:rPr>
          <w:sz w:val="23"/>
          <w:szCs w:val="23"/>
        </w:rPr>
        <w:t>kvalifikācijas</w:t>
      </w:r>
      <w:proofErr w:type="spellEnd"/>
      <w:r w:rsidRPr="00497A52">
        <w:rPr>
          <w:sz w:val="23"/>
          <w:szCs w:val="23"/>
        </w:rPr>
        <w:t xml:space="preserve"> </w:t>
      </w:r>
      <w:proofErr w:type="spellStart"/>
      <w:r w:rsidRPr="00497A52">
        <w:rPr>
          <w:sz w:val="23"/>
          <w:szCs w:val="23"/>
        </w:rPr>
        <w:t>speciālistus</w:t>
      </w:r>
      <w:proofErr w:type="spellEnd"/>
      <w:r w:rsidRPr="00497A52">
        <w:rPr>
          <w:sz w:val="23"/>
          <w:szCs w:val="23"/>
        </w:rPr>
        <w:t xml:space="preserve"> (</w:t>
      </w:r>
      <w:proofErr w:type="spellStart"/>
      <w:r w:rsidRPr="00497A52">
        <w:rPr>
          <w:sz w:val="23"/>
          <w:szCs w:val="23"/>
        </w:rPr>
        <w:t>proti</w:t>
      </w:r>
      <w:proofErr w:type="spellEnd"/>
      <w:r w:rsidRPr="00497A52">
        <w:rPr>
          <w:sz w:val="23"/>
          <w:szCs w:val="23"/>
        </w:rPr>
        <w:t xml:space="preserve">, ja </w:t>
      </w:r>
      <w:proofErr w:type="spellStart"/>
      <w:r w:rsidRPr="00497A52">
        <w:rPr>
          <w:sz w:val="23"/>
          <w:szCs w:val="23"/>
        </w:rPr>
        <w:t>tas</w:t>
      </w:r>
      <w:proofErr w:type="spellEnd"/>
      <w:r w:rsidRPr="00497A52">
        <w:rPr>
          <w:sz w:val="23"/>
          <w:szCs w:val="23"/>
        </w:rPr>
        <w:t xml:space="preserve"> </w:t>
      </w:r>
      <w:proofErr w:type="spellStart"/>
      <w:r w:rsidRPr="00497A52">
        <w:rPr>
          <w:sz w:val="23"/>
          <w:szCs w:val="23"/>
        </w:rPr>
        <w:t>būtu</w:t>
      </w:r>
      <w:proofErr w:type="spellEnd"/>
      <w:r w:rsidRPr="00497A52">
        <w:rPr>
          <w:sz w:val="23"/>
          <w:szCs w:val="23"/>
        </w:rPr>
        <w:t xml:space="preserve"> </w:t>
      </w:r>
      <w:proofErr w:type="spellStart"/>
      <w:r w:rsidRPr="00497A52">
        <w:rPr>
          <w:sz w:val="23"/>
          <w:szCs w:val="23"/>
        </w:rPr>
        <w:t>paredzēts</w:t>
      </w:r>
      <w:proofErr w:type="spellEnd"/>
      <w:r w:rsidRPr="00497A52">
        <w:rPr>
          <w:sz w:val="23"/>
          <w:szCs w:val="23"/>
        </w:rPr>
        <w:t xml:space="preserve"> Nolikumā) to piedāvājums, </w:t>
      </w:r>
      <w:proofErr w:type="spellStart"/>
      <w:r w:rsidRPr="00497A52">
        <w:rPr>
          <w:sz w:val="23"/>
          <w:szCs w:val="23"/>
        </w:rPr>
        <w:t>iespējams</w:t>
      </w:r>
      <w:proofErr w:type="spellEnd"/>
      <w:r w:rsidRPr="00497A52">
        <w:rPr>
          <w:sz w:val="23"/>
          <w:szCs w:val="23"/>
        </w:rPr>
        <w:t xml:space="preserve">, </w:t>
      </w:r>
      <w:proofErr w:type="spellStart"/>
      <w:r w:rsidRPr="00497A52">
        <w:rPr>
          <w:sz w:val="23"/>
          <w:szCs w:val="23"/>
        </w:rPr>
        <w:t>būtu</w:t>
      </w:r>
      <w:proofErr w:type="spellEnd"/>
      <w:r w:rsidRPr="00497A52">
        <w:rPr>
          <w:sz w:val="23"/>
          <w:szCs w:val="23"/>
        </w:rPr>
        <w:t xml:space="preserve"> </w:t>
      </w:r>
      <w:proofErr w:type="spellStart"/>
      <w:r w:rsidRPr="00497A52">
        <w:rPr>
          <w:sz w:val="23"/>
          <w:szCs w:val="23"/>
        </w:rPr>
        <w:t>citādāks</w:t>
      </w:r>
      <w:proofErr w:type="spellEnd"/>
      <w:r w:rsidRPr="00497A52">
        <w:rPr>
          <w:sz w:val="23"/>
          <w:szCs w:val="23"/>
        </w:rPr>
        <w:t xml:space="preserve"> un </w:t>
      </w:r>
      <w:proofErr w:type="spellStart"/>
      <w:r w:rsidRPr="00497A52">
        <w:rPr>
          <w:sz w:val="23"/>
          <w:szCs w:val="23"/>
        </w:rPr>
        <w:t>tas</w:t>
      </w:r>
      <w:proofErr w:type="spellEnd"/>
      <w:r w:rsidRPr="00497A52">
        <w:rPr>
          <w:sz w:val="23"/>
          <w:szCs w:val="23"/>
        </w:rPr>
        <w:t xml:space="preserve"> </w:t>
      </w:r>
      <w:proofErr w:type="spellStart"/>
      <w:r w:rsidRPr="00497A52">
        <w:rPr>
          <w:sz w:val="23"/>
          <w:szCs w:val="23"/>
        </w:rPr>
        <w:t>savukārt</w:t>
      </w:r>
      <w:proofErr w:type="spellEnd"/>
      <w:r w:rsidRPr="00497A52">
        <w:rPr>
          <w:sz w:val="23"/>
          <w:szCs w:val="23"/>
        </w:rPr>
        <w:t xml:space="preserve"> </w:t>
      </w:r>
      <w:proofErr w:type="spellStart"/>
      <w:r w:rsidRPr="00497A52">
        <w:rPr>
          <w:sz w:val="23"/>
          <w:szCs w:val="23"/>
        </w:rPr>
        <w:t>varētu</w:t>
      </w:r>
      <w:proofErr w:type="spellEnd"/>
      <w:r w:rsidRPr="00497A52">
        <w:rPr>
          <w:sz w:val="23"/>
          <w:szCs w:val="23"/>
        </w:rPr>
        <w:t xml:space="preserve"> </w:t>
      </w:r>
      <w:proofErr w:type="spellStart"/>
      <w:r w:rsidRPr="00497A52">
        <w:rPr>
          <w:sz w:val="23"/>
          <w:szCs w:val="23"/>
        </w:rPr>
        <w:t>ietekmēt</w:t>
      </w:r>
      <w:proofErr w:type="spellEnd"/>
      <w:r w:rsidRPr="00497A52">
        <w:rPr>
          <w:sz w:val="23"/>
          <w:szCs w:val="23"/>
        </w:rPr>
        <w:t xml:space="preserve"> </w:t>
      </w:r>
      <w:proofErr w:type="spellStart"/>
      <w:r w:rsidRPr="00497A52">
        <w:rPr>
          <w:sz w:val="23"/>
          <w:szCs w:val="23"/>
        </w:rPr>
        <w:t>iepirkuma</w:t>
      </w:r>
      <w:proofErr w:type="spellEnd"/>
      <w:r w:rsidRPr="00497A52">
        <w:rPr>
          <w:sz w:val="23"/>
          <w:szCs w:val="23"/>
        </w:rPr>
        <w:t xml:space="preserve"> </w:t>
      </w:r>
      <w:proofErr w:type="spellStart"/>
      <w:r w:rsidRPr="00497A52">
        <w:rPr>
          <w:sz w:val="23"/>
          <w:szCs w:val="23"/>
        </w:rPr>
        <w:t>procedūras</w:t>
      </w:r>
      <w:proofErr w:type="spellEnd"/>
      <w:r w:rsidRPr="00497A52">
        <w:rPr>
          <w:sz w:val="23"/>
          <w:szCs w:val="23"/>
        </w:rPr>
        <w:t xml:space="preserve"> </w:t>
      </w:r>
      <w:proofErr w:type="spellStart"/>
      <w:r w:rsidRPr="00497A52">
        <w:rPr>
          <w:sz w:val="23"/>
          <w:szCs w:val="23"/>
        </w:rPr>
        <w:t>rezultātu</w:t>
      </w:r>
      <w:proofErr w:type="spellEnd"/>
      <w:r w:rsidRPr="00497A52">
        <w:rPr>
          <w:sz w:val="23"/>
          <w:szCs w:val="23"/>
        </w:rPr>
        <w:t xml:space="preserve">. </w:t>
      </w:r>
      <w:proofErr w:type="spellStart"/>
      <w:r w:rsidRPr="00497A52">
        <w:rPr>
          <w:sz w:val="23"/>
          <w:szCs w:val="23"/>
        </w:rPr>
        <w:t>Komisija</w:t>
      </w:r>
      <w:proofErr w:type="spellEnd"/>
      <w:r w:rsidRPr="00497A52">
        <w:rPr>
          <w:sz w:val="23"/>
          <w:szCs w:val="23"/>
        </w:rPr>
        <w:t xml:space="preserve"> </w:t>
      </w:r>
      <w:proofErr w:type="spellStart"/>
      <w:r w:rsidRPr="00497A52">
        <w:rPr>
          <w:sz w:val="23"/>
          <w:szCs w:val="23"/>
        </w:rPr>
        <w:t>secināja</w:t>
      </w:r>
      <w:proofErr w:type="spellEnd"/>
      <w:r w:rsidRPr="00497A52">
        <w:rPr>
          <w:sz w:val="23"/>
          <w:szCs w:val="23"/>
        </w:rPr>
        <w:t xml:space="preserve">, </w:t>
      </w:r>
      <w:proofErr w:type="spellStart"/>
      <w:r w:rsidRPr="00497A52">
        <w:rPr>
          <w:sz w:val="23"/>
          <w:szCs w:val="23"/>
        </w:rPr>
        <w:t>ka</w:t>
      </w:r>
      <w:proofErr w:type="spellEnd"/>
      <w:r w:rsidRPr="00497A52">
        <w:rPr>
          <w:sz w:val="23"/>
          <w:szCs w:val="23"/>
        </w:rPr>
        <w:t xml:space="preserve"> </w:t>
      </w:r>
      <w:proofErr w:type="spellStart"/>
      <w:r w:rsidRPr="00497A52">
        <w:rPr>
          <w:sz w:val="23"/>
          <w:szCs w:val="23"/>
        </w:rPr>
        <w:t>tāda</w:t>
      </w:r>
      <w:proofErr w:type="spellEnd"/>
      <w:r w:rsidRPr="00497A52">
        <w:rPr>
          <w:sz w:val="23"/>
          <w:szCs w:val="23"/>
        </w:rPr>
        <w:t xml:space="preserve"> pretendenta piedāvājums, </w:t>
      </w:r>
      <w:proofErr w:type="spellStart"/>
      <w:r w:rsidRPr="00497A52">
        <w:rPr>
          <w:sz w:val="23"/>
          <w:szCs w:val="23"/>
        </w:rPr>
        <w:t>kurš</w:t>
      </w:r>
      <w:proofErr w:type="spellEnd"/>
      <w:r w:rsidRPr="00497A52">
        <w:rPr>
          <w:sz w:val="23"/>
          <w:szCs w:val="23"/>
        </w:rPr>
        <w:t xml:space="preserve"> </w:t>
      </w:r>
      <w:proofErr w:type="spellStart"/>
      <w:r w:rsidRPr="00497A52">
        <w:rPr>
          <w:sz w:val="23"/>
          <w:szCs w:val="23"/>
        </w:rPr>
        <w:t>neatbilst</w:t>
      </w:r>
      <w:proofErr w:type="spellEnd"/>
      <w:r w:rsidRPr="00497A52">
        <w:rPr>
          <w:sz w:val="23"/>
          <w:szCs w:val="23"/>
        </w:rPr>
        <w:t xml:space="preserve"> </w:t>
      </w:r>
      <w:proofErr w:type="spellStart"/>
      <w:r w:rsidRPr="00497A52">
        <w:rPr>
          <w:sz w:val="23"/>
          <w:szCs w:val="23"/>
        </w:rPr>
        <w:t>konkursa</w:t>
      </w:r>
      <w:proofErr w:type="spellEnd"/>
      <w:r w:rsidRPr="00497A52">
        <w:rPr>
          <w:sz w:val="23"/>
          <w:szCs w:val="23"/>
        </w:rPr>
        <w:t xml:space="preserve"> </w:t>
      </w:r>
      <w:proofErr w:type="spellStart"/>
      <w:r w:rsidRPr="00497A52">
        <w:rPr>
          <w:sz w:val="23"/>
          <w:szCs w:val="23"/>
        </w:rPr>
        <w:t>nolikuma</w:t>
      </w:r>
      <w:proofErr w:type="spellEnd"/>
      <w:r w:rsidRPr="00497A52">
        <w:rPr>
          <w:sz w:val="23"/>
          <w:szCs w:val="23"/>
        </w:rPr>
        <w:t xml:space="preserve"> </w:t>
      </w:r>
      <w:proofErr w:type="spellStart"/>
      <w:r w:rsidRPr="00497A52">
        <w:rPr>
          <w:sz w:val="23"/>
          <w:szCs w:val="23"/>
        </w:rPr>
        <w:t>kvalifikācijas</w:t>
      </w:r>
      <w:proofErr w:type="spellEnd"/>
      <w:r w:rsidRPr="00497A52">
        <w:rPr>
          <w:sz w:val="23"/>
          <w:szCs w:val="23"/>
        </w:rPr>
        <w:t xml:space="preserve"> prasībām, ir </w:t>
      </w:r>
      <w:proofErr w:type="spellStart"/>
      <w:r w:rsidRPr="00497A52">
        <w:rPr>
          <w:sz w:val="23"/>
          <w:szCs w:val="23"/>
        </w:rPr>
        <w:t>atzīstams</w:t>
      </w:r>
      <w:proofErr w:type="spellEnd"/>
      <w:r w:rsidRPr="00497A52">
        <w:rPr>
          <w:sz w:val="23"/>
          <w:szCs w:val="23"/>
        </w:rPr>
        <w:t xml:space="preserve"> par </w:t>
      </w:r>
      <w:proofErr w:type="spellStart"/>
      <w:r w:rsidRPr="00497A52">
        <w:rPr>
          <w:sz w:val="23"/>
          <w:szCs w:val="23"/>
        </w:rPr>
        <w:t>neatbilstošu</w:t>
      </w:r>
      <w:proofErr w:type="spellEnd"/>
      <w:r w:rsidRPr="00497A52">
        <w:rPr>
          <w:sz w:val="23"/>
          <w:szCs w:val="23"/>
        </w:rPr>
        <w:t xml:space="preserve"> un </w:t>
      </w:r>
      <w:proofErr w:type="spellStart"/>
      <w:r w:rsidRPr="00497A52">
        <w:rPr>
          <w:sz w:val="23"/>
          <w:szCs w:val="23"/>
        </w:rPr>
        <w:t>noraidāms</w:t>
      </w:r>
      <w:proofErr w:type="spellEnd"/>
      <w:r w:rsidRPr="00497A52">
        <w:rPr>
          <w:sz w:val="23"/>
          <w:szCs w:val="23"/>
        </w:rPr>
        <w:t>.</w:t>
      </w:r>
      <w:r w:rsidRPr="00497A52">
        <w:rPr>
          <w:sz w:val="23"/>
          <w:szCs w:val="23"/>
          <w:lang w:val="lv-LV"/>
        </w:rPr>
        <w:t xml:space="preserve"> Pretendents nav tiesīgs grozīt savu piedāvājumu pēc būtības, piedāvājumu vērtēšanas posmā nomainot piedāvāto speciālistu.</w:t>
      </w:r>
    </w:p>
    <w:p w:rsidR="009B6821" w:rsidRPr="00497A52" w:rsidRDefault="00414451" w:rsidP="00FD195A">
      <w:pPr>
        <w:numPr>
          <w:ilvl w:val="0"/>
          <w:numId w:val="2"/>
        </w:numPr>
        <w:tabs>
          <w:tab w:val="left" w:pos="0"/>
        </w:tabs>
        <w:suppressAutoHyphens/>
        <w:spacing w:after="120"/>
        <w:ind w:left="357" w:hanging="357"/>
        <w:jc w:val="both"/>
        <w:rPr>
          <w:sz w:val="23"/>
          <w:szCs w:val="23"/>
          <w:lang w:eastAsia="ar-SA"/>
        </w:rPr>
      </w:pPr>
      <w:proofErr w:type="spellStart"/>
      <w:r w:rsidRPr="00497A52">
        <w:rPr>
          <w:sz w:val="23"/>
          <w:szCs w:val="23"/>
          <w:lang w:eastAsia="ar-SA"/>
        </w:rPr>
        <w:lastRenderedPageBreak/>
        <w:t>Pamatojums</w:t>
      </w:r>
      <w:proofErr w:type="spellEnd"/>
      <w:r w:rsidRPr="00497A52">
        <w:rPr>
          <w:sz w:val="23"/>
          <w:szCs w:val="23"/>
          <w:lang w:eastAsia="ar-SA"/>
        </w:rPr>
        <w:t xml:space="preserve"> </w:t>
      </w:r>
      <w:proofErr w:type="spellStart"/>
      <w:r w:rsidRPr="00497A52">
        <w:rPr>
          <w:sz w:val="23"/>
          <w:szCs w:val="23"/>
          <w:lang w:eastAsia="ar-SA"/>
        </w:rPr>
        <w:t>iepirkuma</w:t>
      </w:r>
      <w:proofErr w:type="spellEnd"/>
      <w:r w:rsidRPr="00497A52">
        <w:rPr>
          <w:sz w:val="23"/>
          <w:szCs w:val="23"/>
          <w:lang w:eastAsia="ar-SA"/>
        </w:rPr>
        <w:t xml:space="preserve"> </w:t>
      </w:r>
      <w:proofErr w:type="spellStart"/>
      <w:r w:rsidRPr="00497A52">
        <w:rPr>
          <w:sz w:val="23"/>
          <w:szCs w:val="23"/>
          <w:lang w:eastAsia="ar-SA"/>
        </w:rPr>
        <w:t>procedūras</w:t>
      </w:r>
      <w:proofErr w:type="spellEnd"/>
      <w:r w:rsidRPr="00497A52">
        <w:rPr>
          <w:sz w:val="23"/>
          <w:szCs w:val="23"/>
          <w:lang w:eastAsia="ar-SA"/>
        </w:rPr>
        <w:t xml:space="preserve"> </w:t>
      </w:r>
      <w:proofErr w:type="spellStart"/>
      <w:r w:rsidRPr="00497A52">
        <w:rPr>
          <w:sz w:val="23"/>
          <w:szCs w:val="23"/>
          <w:lang w:eastAsia="ar-SA"/>
        </w:rPr>
        <w:t>nepārtraukšanai</w:t>
      </w:r>
      <w:proofErr w:type="spellEnd"/>
      <w:r w:rsidRPr="00497A52">
        <w:rPr>
          <w:sz w:val="23"/>
          <w:szCs w:val="23"/>
          <w:lang w:eastAsia="ar-SA"/>
        </w:rPr>
        <w:t xml:space="preserve"> – </w:t>
      </w:r>
      <w:proofErr w:type="spellStart"/>
      <w:r w:rsidRPr="00497A52">
        <w:rPr>
          <w:sz w:val="23"/>
          <w:szCs w:val="23"/>
          <w:lang w:eastAsia="ar-SA"/>
        </w:rPr>
        <w:t>nav</w:t>
      </w:r>
      <w:proofErr w:type="spellEnd"/>
      <w:r w:rsidRPr="00497A52">
        <w:rPr>
          <w:sz w:val="23"/>
          <w:szCs w:val="23"/>
          <w:lang w:eastAsia="ar-SA"/>
        </w:rPr>
        <w:t xml:space="preserve"> </w:t>
      </w:r>
      <w:proofErr w:type="spellStart"/>
      <w:r w:rsidRPr="00497A52">
        <w:rPr>
          <w:sz w:val="23"/>
          <w:szCs w:val="23"/>
          <w:lang w:eastAsia="ar-SA"/>
        </w:rPr>
        <w:t>piemērojams</w:t>
      </w:r>
      <w:proofErr w:type="spellEnd"/>
      <w:r w:rsidRPr="00497A52">
        <w:rPr>
          <w:sz w:val="23"/>
          <w:szCs w:val="23"/>
          <w:lang w:eastAsia="ar-SA"/>
        </w:rPr>
        <w:t>.</w:t>
      </w:r>
    </w:p>
    <w:p w:rsidR="003B0083" w:rsidRPr="00497A52" w:rsidRDefault="003B0083" w:rsidP="00FD195A">
      <w:pPr>
        <w:numPr>
          <w:ilvl w:val="0"/>
          <w:numId w:val="2"/>
        </w:numPr>
        <w:tabs>
          <w:tab w:val="left" w:pos="0"/>
        </w:tabs>
        <w:suppressAutoHyphens/>
        <w:spacing w:after="120"/>
        <w:jc w:val="both"/>
        <w:rPr>
          <w:sz w:val="23"/>
          <w:szCs w:val="23"/>
          <w:lang w:eastAsia="ar-SA"/>
        </w:rPr>
      </w:pPr>
      <w:proofErr w:type="spellStart"/>
      <w:r w:rsidRPr="00497A52">
        <w:rPr>
          <w:sz w:val="23"/>
          <w:szCs w:val="23"/>
          <w:lang w:eastAsia="ar-SA"/>
        </w:rPr>
        <w:t>Lēmuma</w:t>
      </w:r>
      <w:proofErr w:type="spellEnd"/>
      <w:r w:rsidRPr="00497A52">
        <w:rPr>
          <w:sz w:val="23"/>
          <w:szCs w:val="23"/>
          <w:lang w:eastAsia="ar-SA"/>
        </w:rPr>
        <w:t xml:space="preserve"> </w:t>
      </w:r>
      <w:proofErr w:type="spellStart"/>
      <w:r w:rsidRPr="00497A52">
        <w:rPr>
          <w:sz w:val="23"/>
          <w:szCs w:val="23"/>
          <w:lang w:eastAsia="ar-SA"/>
        </w:rPr>
        <w:t>pamatojums</w:t>
      </w:r>
      <w:proofErr w:type="spellEnd"/>
      <w:r w:rsidRPr="00497A52">
        <w:rPr>
          <w:sz w:val="23"/>
          <w:szCs w:val="23"/>
          <w:lang w:eastAsia="ar-SA"/>
        </w:rPr>
        <w:t xml:space="preserve">, </w:t>
      </w:r>
      <w:proofErr w:type="spellStart"/>
      <w:r w:rsidRPr="00497A52">
        <w:rPr>
          <w:sz w:val="23"/>
          <w:szCs w:val="23"/>
          <w:lang w:eastAsia="ar-SA"/>
        </w:rPr>
        <w:t>ja</w:t>
      </w:r>
      <w:proofErr w:type="spellEnd"/>
      <w:r w:rsidRPr="00497A52">
        <w:rPr>
          <w:sz w:val="23"/>
          <w:szCs w:val="23"/>
          <w:lang w:eastAsia="ar-SA"/>
        </w:rPr>
        <w:t xml:space="preserve"> </w:t>
      </w:r>
      <w:proofErr w:type="spellStart"/>
      <w:r w:rsidRPr="00497A52">
        <w:rPr>
          <w:sz w:val="23"/>
          <w:szCs w:val="23"/>
          <w:lang w:eastAsia="ar-SA"/>
        </w:rPr>
        <w:t>iepirkuma</w:t>
      </w:r>
      <w:proofErr w:type="spellEnd"/>
      <w:r w:rsidRPr="00497A52">
        <w:rPr>
          <w:sz w:val="23"/>
          <w:szCs w:val="23"/>
          <w:lang w:eastAsia="ar-SA"/>
        </w:rPr>
        <w:t xml:space="preserve"> </w:t>
      </w:r>
      <w:proofErr w:type="spellStart"/>
      <w:r w:rsidRPr="00497A52">
        <w:rPr>
          <w:sz w:val="23"/>
          <w:szCs w:val="23"/>
          <w:lang w:eastAsia="ar-SA"/>
        </w:rPr>
        <w:t>komisija</w:t>
      </w:r>
      <w:proofErr w:type="spellEnd"/>
      <w:r w:rsidRPr="00497A52">
        <w:rPr>
          <w:sz w:val="23"/>
          <w:szCs w:val="23"/>
          <w:lang w:eastAsia="ar-SA"/>
        </w:rPr>
        <w:t xml:space="preserve"> </w:t>
      </w:r>
      <w:proofErr w:type="spellStart"/>
      <w:r w:rsidRPr="00497A52">
        <w:rPr>
          <w:sz w:val="23"/>
          <w:szCs w:val="23"/>
          <w:lang w:eastAsia="ar-SA"/>
        </w:rPr>
        <w:t>pieņēmusi</w:t>
      </w:r>
      <w:proofErr w:type="spellEnd"/>
      <w:r w:rsidRPr="00497A52">
        <w:rPr>
          <w:sz w:val="23"/>
          <w:szCs w:val="23"/>
          <w:lang w:eastAsia="ar-SA"/>
        </w:rPr>
        <w:t xml:space="preserve"> </w:t>
      </w:r>
      <w:proofErr w:type="spellStart"/>
      <w:r w:rsidRPr="00497A52">
        <w:rPr>
          <w:sz w:val="23"/>
          <w:szCs w:val="23"/>
          <w:lang w:eastAsia="ar-SA"/>
        </w:rPr>
        <w:t>lēmumu</w:t>
      </w:r>
      <w:proofErr w:type="spellEnd"/>
      <w:r w:rsidRPr="00497A52">
        <w:rPr>
          <w:sz w:val="23"/>
          <w:szCs w:val="23"/>
          <w:lang w:eastAsia="ar-SA"/>
        </w:rPr>
        <w:t xml:space="preserve"> </w:t>
      </w:r>
      <w:proofErr w:type="spellStart"/>
      <w:r w:rsidRPr="00497A52">
        <w:rPr>
          <w:sz w:val="23"/>
          <w:szCs w:val="23"/>
          <w:lang w:eastAsia="ar-SA"/>
        </w:rPr>
        <w:t>pārtraukt</w:t>
      </w:r>
      <w:proofErr w:type="spellEnd"/>
      <w:r w:rsidRPr="00497A52">
        <w:rPr>
          <w:sz w:val="23"/>
          <w:szCs w:val="23"/>
          <w:lang w:eastAsia="ar-SA"/>
        </w:rPr>
        <w:t xml:space="preserve"> </w:t>
      </w:r>
      <w:proofErr w:type="spellStart"/>
      <w:r w:rsidRPr="00497A52">
        <w:rPr>
          <w:sz w:val="23"/>
          <w:szCs w:val="23"/>
          <w:lang w:eastAsia="ar-SA"/>
        </w:rPr>
        <w:t>vai</w:t>
      </w:r>
      <w:proofErr w:type="spellEnd"/>
      <w:r w:rsidRPr="00497A52">
        <w:rPr>
          <w:sz w:val="23"/>
          <w:szCs w:val="23"/>
          <w:lang w:eastAsia="ar-SA"/>
        </w:rPr>
        <w:t xml:space="preserve"> </w:t>
      </w:r>
      <w:proofErr w:type="spellStart"/>
      <w:r w:rsidRPr="00497A52">
        <w:rPr>
          <w:sz w:val="23"/>
          <w:szCs w:val="23"/>
          <w:lang w:eastAsia="ar-SA"/>
        </w:rPr>
        <w:t>izbeigt</w:t>
      </w:r>
      <w:proofErr w:type="spellEnd"/>
      <w:r w:rsidRPr="00497A52">
        <w:rPr>
          <w:sz w:val="23"/>
          <w:szCs w:val="23"/>
          <w:lang w:eastAsia="ar-SA"/>
        </w:rPr>
        <w:t xml:space="preserve"> </w:t>
      </w:r>
      <w:proofErr w:type="spellStart"/>
      <w:r w:rsidRPr="00497A52">
        <w:rPr>
          <w:sz w:val="23"/>
          <w:szCs w:val="23"/>
          <w:lang w:eastAsia="ar-SA"/>
        </w:rPr>
        <w:t>iepirkuma</w:t>
      </w:r>
      <w:proofErr w:type="spellEnd"/>
      <w:r w:rsidRPr="00497A52">
        <w:rPr>
          <w:sz w:val="23"/>
          <w:szCs w:val="23"/>
          <w:lang w:eastAsia="ar-SA"/>
        </w:rPr>
        <w:t xml:space="preserve"> </w:t>
      </w:r>
      <w:proofErr w:type="spellStart"/>
      <w:r w:rsidRPr="00497A52">
        <w:rPr>
          <w:sz w:val="23"/>
          <w:szCs w:val="23"/>
          <w:lang w:eastAsia="ar-SA"/>
        </w:rPr>
        <w:t>procedūru</w:t>
      </w:r>
      <w:proofErr w:type="spellEnd"/>
      <w:r w:rsidRPr="00497A52">
        <w:rPr>
          <w:sz w:val="23"/>
          <w:szCs w:val="23"/>
          <w:lang w:eastAsia="ar-SA"/>
        </w:rPr>
        <w:t xml:space="preserve"> – </w:t>
      </w:r>
      <w:proofErr w:type="spellStart"/>
      <w:r w:rsidRPr="00497A52">
        <w:rPr>
          <w:sz w:val="23"/>
          <w:szCs w:val="23"/>
          <w:lang w:eastAsia="ar-SA"/>
        </w:rPr>
        <w:t>nav</w:t>
      </w:r>
      <w:proofErr w:type="spellEnd"/>
      <w:r w:rsidRPr="00497A52">
        <w:rPr>
          <w:sz w:val="23"/>
          <w:szCs w:val="23"/>
          <w:lang w:eastAsia="ar-SA"/>
        </w:rPr>
        <w:t xml:space="preserve"> </w:t>
      </w:r>
      <w:proofErr w:type="spellStart"/>
      <w:r w:rsidRPr="00497A52">
        <w:rPr>
          <w:sz w:val="23"/>
          <w:szCs w:val="23"/>
          <w:lang w:eastAsia="ar-SA"/>
        </w:rPr>
        <w:t>piemērojams</w:t>
      </w:r>
      <w:proofErr w:type="spellEnd"/>
      <w:r w:rsidRPr="00497A52">
        <w:rPr>
          <w:sz w:val="23"/>
          <w:szCs w:val="23"/>
          <w:lang w:eastAsia="ar-SA"/>
        </w:rPr>
        <w:t>.</w:t>
      </w:r>
    </w:p>
    <w:p w:rsidR="003B0083" w:rsidRPr="00497A52" w:rsidRDefault="003B0083" w:rsidP="00FD195A">
      <w:pPr>
        <w:numPr>
          <w:ilvl w:val="0"/>
          <w:numId w:val="2"/>
        </w:numPr>
        <w:tabs>
          <w:tab w:val="left" w:pos="0"/>
        </w:tabs>
        <w:suppressAutoHyphens/>
        <w:spacing w:after="120"/>
        <w:jc w:val="both"/>
        <w:rPr>
          <w:sz w:val="23"/>
          <w:szCs w:val="23"/>
          <w:lang w:eastAsia="ar-SA"/>
        </w:rPr>
      </w:pPr>
      <w:proofErr w:type="spellStart"/>
      <w:r w:rsidRPr="00497A52">
        <w:rPr>
          <w:sz w:val="23"/>
          <w:szCs w:val="23"/>
          <w:lang w:eastAsia="ar-SA"/>
        </w:rPr>
        <w:t>Piedāvājuma</w:t>
      </w:r>
      <w:proofErr w:type="spellEnd"/>
      <w:r w:rsidRPr="00497A52">
        <w:rPr>
          <w:sz w:val="23"/>
          <w:szCs w:val="23"/>
          <w:lang w:eastAsia="ar-SA"/>
        </w:rPr>
        <w:t xml:space="preserve"> </w:t>
      </w:r>
      <w:proofErr w:type="spellStart"/>
      <w:r w:rsidRPr="00497A52">
        <w:rPr>
          <w:sz w:val="23"/>
          <w:szCs w:val="23"/>
          <w:lang w:eastAsia="ar-SA"/>
        </w:rPr>
        <w:t>noraidīšanas</w:t>
      </w:r>
      <w:proofErr w:type="spellEnd"/>
      <w:r w:rsidRPr="00497A52">
        <w:rPr>
          <w:sz w:val="23"/>
          <w:szCs w:val="23"/>
          <w:lang w:eastAsia="ar-SA"/>
        </w:rPr>
        <w:t xml:space="preserve"> </w:t>
      </w:r>
      <w:proofErr w:type="spellStart"/>
      <w:r w:rsidRPr="00497A52">
        <w:rPr>
          <w:sz w:val="23"/>
          <w:szCs w:val="23"/>
          <w:lang w:eastAsia="ar-SA"/>
        </w:rPr>
        <w:t>pamatojums</w:t>
      </w:r>
      <w:proofErr w:type="spellEnd"/>
      <w:r w:rsidRPr="00497A52">
        <w:rPr>
          <w:sz w:val="23"/>
          <w:szCs w:val="23"/>
          <w:lang w:eastAsia="ar-SA"/>
        </w:rPr>
        <w:t xml:space="preserve">, </w:t>
      </w:r>
      <w:proofErr w:type="spellStart"/>
      <w:r w:rsidRPr="00497A52">
        <w:rPr>
          <w:sz w:val="23"/>
          <w:szCs w:val="23"/>
          <w:lang w:eastAsia="ar-SA"/>
        </w:rPr>
        <w:t>ja</w:t>
      </w:r>
      <w:proofErr w:type="spellEnd"/>
      <w:r w:rsidRPr="00497A52">
        <w:rPr>
          <w:sz w:val="23"/>
          <w:szCs w:val="23"/>
          <w:lang w:eastAsia="ar-SA"/>
        </w:rPr>
        <w:t xml:space="preserve"> </w:t>
      </w:r>
      <w:proofErr w:type="spellStart"/>
      <w:r w:rsidRPr="00497A52">
        <w:rPr>
          <w:sz w:val="23"/>
          <w:szCs w:val="23"/>
          <w:lang w:eastAsia="ar-SA"/>
        </w:rPr>
        <w:t>iepirkuma</w:t>
      </w:r>
      <w:proofErr w:type="spellEnd"/>
      <w:r w:rsidRPr="00497A52">
        <w:rPr>
          <w:sz w:val="23"/>
          <w:szCs w:val="23"/>
          <w:lang w:eastAsia="ar-SA"/>
        </w:rPr>
        <w:t xml:space="preserve"> </w:t>
      </w:r>
      <w:proofErr w:type="spellStart"/>
      <w:r w:rsidRPr="00497A52">
        <w:rPr>
          <w:sz w:val="23"/>
          <w:szCs w:val="23"/>
          <w:lang w:eastAsia="ar-SA"/>
        </w:rPr>
        <w:t>komisija</w:t>
      </w:r>
      <w:proofErr w:type="spellEnd"/>
      <w:r w:rsidRPr="00497A52">
        <w:rPr>
          <w:sz w:val="23"/>
          <w:szCs w:val="23"/>
          <w:lang w:eastAsia="ar-SA"/>
        </w:rPr>
        <w:t xml:space="preserve"> </w:t>
      </w:r>
      <w:proofErr w:type="spellStart"/>
      <w:r w:rsidRPr="00497A52">
        <w:rPr>
          <w:sz w:val="23"/>
          <w:szCs w:val="23"/>
          <w:lang w:eastAsia="ar-SA"/>
        </w:rPr>
        <w:t>atzinusi</w:t>
      </w:r>
      <w:proofErr w:type="spellEnd"/>
      <w:r w:rsidRPr="00497A52">
        <w:rPr>
          <w:sz w:val="23"/>
          <w:szCs w:val="23"/>
          <w:lang w:eastAsia="ar-SA"/>
        </w:rPr>
        <w:t xml:space="preserve"> </w:t>
      </w:r>
      <w:proofErr w:type="spellStart"/>
      <w:r w:rsidRPr="00497A52">
        <w:rPr>
          <w:sz w:val="23"/>
          <w:szCs w:val="23"/>
          <w:lang w:eastAsia="ar-SA"/>
        </w:rPr>
        <w:t>piedāvājumu</w:t>
      </w:r>
      <w:proofErr w:type="spellEnd"/>
      <w:r w:rsidRPr="00497A52">
        <w:rPr>
          <w:sz w:val="23"/>
          <w:szCs w:val="23"/>
          <w:lang w:eastAsia="ar-SA"/>
        </w:rPr>
        <w:t xml:space="preserve"> par </w:t>
      </w:r>
      <w:proofErr w:type="spellStart"/>
      <w:r w:rsidRPr="00497A52">
        <w:rPr>
          <w:sz w:val="23"/>
          <w:szCs w:val="23"/>
          <w:lang w:eastAsia="ar-SA"/>
        </w:rPr>
        <w:t>nepamatoti</w:t>
      </w:r>
      <w:proofErr w:type="spellEnd"/>
      <w:r w:rsidRPr="00497A52">
        <w:rPr>
          <w:sz w:val="23"/>
          <w:szCs w:val="23"/>
          <w:lang w:eastAsia="ar-SA"/>
        </w:rPr>
        <w:t xml:space="preserve"> </w:t>
      </w:r>
      <w:proofErr w:type="spellStart"/>
      <w:r w:rsidRPr="00497A52">
        <w:rPr>
          <w:sz w:val="23"/>
          <w:szCs w:val="23"/>
          <w:lang w:eastAsia="ar-SA"/>
        </w:rPr>
        <w:t>lētu</w:t>
      </w:r>
      <w:proofErr w:type="spellEnd"/>
      <w:r w:rsidRPr="00497A52">
        <w:rPr>
          <w:sz w:val="23"/>
          <w:szCs w:val="23"/>
          <w:lang w:eastAsia="ar-SA"/>
        </w:rPr>
        <w:t xml:space="preserve">– </w:t>
      </w:r>
      <w:proofErr w:type="spellStart"/>
      <w:r w:rsidRPr="00497A52">
        <w:rPr>
          <w:sz w:val="23"/>
          <w:szCs w:val="23"/>
          <w:lang w:eastAsia="ar-SA"/>
        </w:rPr>
        <w:t>nav</w:t>
      </w:r>
      <w:proofErr w:type="spellEnd"/>
      <w:r w:rsidRPr="00497A52">
        <w:rPr>
          <w:sz w:val="23"/>
          <w:szCs w:val="23"/>
          <w:lang w:eastAsia="ar-SA"/>
        </w:rPr>
        <w:t xml:space="preserve"> </w:t>
      </w:r>
      <w:proofErr w:type="spellStart"/>
      <w:r w:rsidRPr="00497A52">
        <w:rPr>
          <w:sz w:val="23"/>
          <w:szCs w:val="23"/>
          <w:lang w:eastAsia="ar-SA"/>
        </w:rPr>
        <w:t>piemērojams</w:t>
      </w:r>
      <w:proofErr w:type="spellEnd"/>
      <w:r w:rsidRPr="00497A52">
        <w:rPr>
          <w:sz w:val="23"/>
          <w:szCs w:val="23"/>
          <w:lang w:eastAsia="ar-SA"/>
        </w:rPr>
        <w:t>.</w:t>
      </w:r>
    </w:p>
    <w:p w:rsidR="005F4F8E" w:rsidRPr="00497A52" w:rsidRDefault="00FA1BA5" w:rsidP="00FD195A">
      <w:pPr>
        <w:numPr>
          <w:ilvl w:val="0"/>
          <w:numId w:val="2"/>
        </w:numPr>
        <w:tabs>
          <w:tab w:val="left" w:pos="0"/>
        </w:tabs>
        <w:suppressAutoHyphens/>
        <w:spacing w:after="120"/>
        <w:jc w:val="both"/>
        <w:rPr>
          <w:sz w:val="23"/>
          <w:szCs w:val="23"/>
          <w:lang w:eastAsia="ar-SA"/>
        </w:rPr>
      </w:pPr>
      <w:proofErr w:type="spellStart"/>
      <w:r w:rsidRPr="00497A52">
        <w:rPr>
          <w:sz w:val="23"/>
          <w:szCs w:val="23"/>
          <w:lang w:eastAsia="lv-LV"/>
        </w:rPr>
        <w:t>Iemesli</w:t>
      </w:r>
      <w:proofErr w:type="spellEnd"/>
      <w:r w:rsidRPr="00497A52">
        <w:rPr>
          <w:sz w:val="23"/>
          <w:szCs w:val="23"/>
          <w:lang w:eastAsia="lv-LV"/>
        </w:rPr>
        <w:t xml:space="preserve">, kuru </w:t>
      </w:r>
      <w:proofErr w:type="spellStart"/>
      <w:r w:rsidRPr="00497A52">
        <w:rPr>
          <w:sz w:val="23"/>
          <w:szCs w:val="23"/>
          <w:lang w:eastAsia="lv-LV"/>
        </w:rPr>
        <w:t>dēļ</w:t>
      </w:r>
      <w:proofErr w:type="spellEnd"/>
      <w:r w:rsidRPr="00497A52">
        <w:rPr>
          <w:sz w:val="23"/>
          <w:szCs w:val="23"/>
          <w:lang w:eastAsia="lv-LV"/>
        </w:rPr>
        <w:t xml:space="preserve"> </w:t>
      </w:r>
      <w:proofErr w:type="spellStart"/>
      <w:r w:rsidRPr="00497A52">
        <w:rPr>
          <w:sz w:val="23"/>
          <w:szCs w:val="23"/>
          <w:lang w:eastAsia="lv-LV"/>
        </w:rPr>
        <w:t>netiek</w:t>
      </w:r>
      <w:proofErr w:type="spellEnd"/>
      <w:r w:rsidRPr="00497A52">
        <w:rPr>
          <w:sz w:val="23"/>
          <w:szCs w:val="23"/>
          <w:lang w:eastAsia="lv-LV"/>
        </w:rPr>
        <w:t xml:space="preserve"> </w:t>
      </w:r>
      <w:proofErr w:type="spellStart"/>
      <w:r w:rsidRPr="00497A52">
        <w:rPr>
          <w:sz w:val="23"/>
          <w:szCs w:val="23"/>
          <w:lang w:eastAsia="lv-LV"/>
        </w:rPr>
        <w:t>paredzēta</w:t>
      </w:r>
      <w:proofErr w:type="spellEnd"/>
      <w:r w:rsidRPr="00497A52">
        <w:rPr>
          <w:sz w:val="23"/>
          <w:szCs w:val="23"/>
          <w:lang w:eastAsia="lv-LV"/>
        </w:rPr>
        <w:t xml:space="preserve"> </w:t>
      </w:r>
      <w:proofErr w:type="spellStart"/>
      <w:r w:rsidRPr="00497A52">
        <w:rPr>
          <w:sz w:val="23"/>
          <w:szCs w:val="23"/>
          <w:lang w:eastAsia="lv-LV"/>
        </w:rPr>
        <w:t>elektroniska</w:t>
      </w:r>
      <w:proofErr w:type="spellEnd"/>
      <w:r w:rsidRPr="00497A52">
        <w:rPr>
          <w:sz w:val="23"/>
          <w:szCs w:val="23"/>
          <w:lang w:eastAsia="lv-LV"/>
        </w:rPr>
        <w:t xml:space="preserve"> </w:t>
      </w:r>
      <w:proofErr w:type="spellStart"/>
      <w:r w:rsidRPr="00497A52">
        <w:rPr>
          <w:sz w:val="23"/>
          <w:szCs w:val="23"/>
          <w:lang w:eastAsia="lv-LV"/>
        </w:rPr>
        <w:t>piedāvājumu</w:t>
      </w:r>
      <w:proofErr w:type="spellEnd"/>
      <w:r w:rsidRPr="00497A52">
        <w:rPr>
          <w:sz w:val="23"/>
          <w:szCs w:val="23"/>
          <w:lang w:eastAsia="lv-LV"/>
        </w:rPr>
        <w:t xml:space="preserve"> </w:t>
      </w:r>
      <w:proofErr w:type="spellStart"/>
      <w:r w:rsidRPr="00497A52">
        <w:rPr>
          <w:sz w:val="23"/>
          <w:szCs w:val="23"/>
          <w:lang w:eastAsia="lv-LV"/>
        </w:rPr>
        <w:t>iesniegšana</w:t>
      </w:r>
      <w:proofErr w:type="spellEnd"/>
      <w:r w:rsidRPr="00497A52">
        <w:rPr>
          <w:sz w:val="23"/>
          <w:szCs w:val="23"/>
          <w:lang w:eastAsia="lv-LV"/>
        </w:rPr>
        <w:t xml:space="preserve"> – </w:t>
      </w:r>
      <w:proofErr w:type="spellStart"/>
      <w:r w:rsidR="00291BE1" w:rsidRPr="00497A52">
        <w:rPr>
          <w:sz w:val="23"/>
          <w:szCs w:val="23"/>
          <w:lang w:eastAsia="lv-LV"/>
        </w:rPr>
        <w:t>p</w:t>
      </w:r>
      <w:r w:rsidR="00A91C38" w:rsidRPr="00497A52">
        <w:rPr>
          <w:sz w:val="23"/>
          <w:szCs w:val="23"/>
          <w:lang w:eastAsia="lv-LV"/>
        </w:rPr>
        <w:t>amatojoties</w:t>
      </w:r>
      <w:proofErr w:type="spellEnd"/>
      <w:r w:rsidR="00A91C38" w:rsidRPr="00497A52">
        <w:rPr>
          <w:sz w:val="23"/>
          <w:szCs w:val="23"/>
          <w:lang w:eastAsia="lv-LV"/>
        </w:rPr>
        <w:t xml:space="preserve"> </w:t>
      </w:r>
      <w:proofErr w:type="spellStart"/>
      <w:r w:rsidR="00A91C38" w:rsidRPr="00497A52">
        <w:rPr>
          <w:sz w:val="23"/>
          <w:szCs w:val="23"/>
          <w:lang w:eastAsia="lv-LV"/>
        </w:rPr>
        <w:t>uz</w:t>
      </w:r>
      <w:proofErr w:type="spellEnd"/>
      <w:r w:rsidR="00A91C38" w:rsidRPr="00497A52">
        <w:rPr>
          <w:sz w:val="23"/>
          <w:szCs w:val="23"/>
          <w:lang w:eastAsia="lv-LV"/>
        </w:rPr>
        <w:t xml:space="preserve"> </w:t>
      </w:r>
      <w:proofErr w:type="spellStart"/>
      <w:r w:rsidR="00A91C38" w:rsidRPr="00497A52">
        <w:rPr>
          <w:sz w:val="23"/>
          <w:szCs w:val="23"/>
          <w:lang w:eastAsia="lv-LV"/>
        </w:rPr>
        <w:t>Publisko</w:t>
      </w:r>
      <w:proofErr w:type="spellEnd"/>
      <w:r w:rsidR="00A91C38" w:rsidRPr="00497A52">
        <w:rPr>
          <w:sz w:val="23"/>
          <w:szCs w:val="23"/>
          <w:lang w:eastAsia="lv-LV"/>
        </w:rPr>
        <w:t xml:space="preserve"> </w:t>
      </w:r>
      <w:proofErr w:type="spellStart"/>
      <w:r w:rsidR="00A91C38" w:rsidRPr="00497A52">
        <w:rPr>
          <w:sz w:val="23"/>
          <w:szCs w:val="23"/>
          <w:lang w:eastAsia="lv-LV"/>
        </w:rPr>
        <w:t>iepirkumu</w:t>
      </w:r>
      <w:proofErr w:type="spellEnd"/>
      <w:r w:rsidR="00A91C38" w:rsidRPr="00497A52">
        <w:rPr>
          <w:sz w:val="23"/>
          <w:szCs w:val="23"/>
          <w:lang w:eastAsia="lv-LV"/>
        </w:rPr>
        <w:t xml:space="preserve"> </w:t>
      </w:r>
      <w:proofErr w:type="spellStart"/>
      <w:r w:rsidR="00A91C38" w:rsidRPr="00497A52">
        <w:rPr>
          <w:sz w:val="23"/>
          <w:szCs w:val="23"/>
          <w:lang w:eastAsia="lv-LV"/>
        </w:rPr>
        <w:t>likuma</w:t>
      </w:r>
      <w:proofErr w:type="spellEnd"/>
      <w:r w:rsidR="00A91C38" w:rsidRPr="00497A52">
        <w:rPr>
          <w:sz w:val="23"/>
          <w:szCs w:val="23"/>
          <w:lang w:eastAsia="lv-LV"/>
        </w:rPr>
        <w:t xml:space="preserve"> </w:t>
      </w:r>
      <w:proofErr w:type="spellStart"/>
      <w:r w:rsidR="00A91C38" w:rsidRPr="00497A52">
        <w:rPr>
          <w:sz w:val="23"/>
          <w:szCs w:val="23"/>
          <w:lang w:eastAsia="lv-LV"/>
        </w:rPr>
        <w:t>Pārejas</w:t>
      </w:r>
      <w:proofErr w:type="spellEnd"/>
      <w:r w:rsidR="00A91C38" w:rsidRPr="00497A52">
        <w:rPr>
          <w:sz w:val="23"/>
          <w:szCs w:val="23"/>
          <w:lang w:eastAsia="lv-LV"/>
        </w:rPr>
        <w:t xml:space="preserve"> </w:t>
      </w:r>
      <w:proofErr w:type="spellStart"/>
      <w:r w:rsidR="00A91C38" w:rsidRPr="00497A52">
        <w:rPr>
          <w:sz w:val="23"/>
          <w:szCs w:val="23"/>
          <w:lang w:eastAsia="lv-LV"/>
        </w:rPr>
        <w:t>noteikumu</w:t>
      </w:r>
      <w:proofErr w:type="spellEnd"/>
      <w:r w:rsidR="00A91C38" w:rsidRPr="00497A52">
        <w:rPr>
          <w:sz w:val="23"/>
          <w:szCs w:val="23"/>
          <w:lang w:eastAsia="lv-LV"/>
        </w:rPr>
        <w:t xml:space="preserve"> 3.punktu.</w:t>
      </w:r>
      <w:r w:rsidRPr="00497A52">
        <w:rPr>
          <w:sz w:val="23"/>
          <w:szCs w:val="23"/>
          <w:lang w:eastAsia="lv-LV"/>
        </w:rPr>
        <w:t xml:space="preserve"> </w:t>
      </w:r>
    </w:p>
    <w:p w:rsidR="005F4F8E" w:rsidRPr="00497A52" w:rsidRDefault="005F4F8E" w:rsidP="00FD195A">
      <w:pPr>
        <w:numPr>
          <w:ilvl w:val="0"/>
          <w:numId w:val="2"/>
        </w:numPr>
        <w:tabs>
          <w:tab w:val="left" w:pos="0"/>
        </w:tabs>
        <w:suppressAutoHyphens/>
        <w:spacing w:after="120"/>
        <w:jc w:val="both"/>
        <w:rPr>
          <w:sz w:val="23"/>
          <w:szCs w:val="23"/>
          <w:lang w:eastAsia="ar-SA"/>
        </w:rPr>
      </w:pPr>
      <w:proofErr w:type="spellStart"/>
      <w:r w:rsidRPr="00497A52">
        <w:rPr>
          <w:sz w:val="23"/>
          <w:szCs w:val="23"/>
          <w:lang w:eastAsia="lv-LV"/>
        </w:rPr>
        <w:t>Konstatētie</w:t>
      </w:r>
      <w:proofErr w:type="spellEnd"/>
      <w:r w:rsidRPr="00497A52">
        <w:rPr>
          <w:sz w:val="23"/>
          <w:szCs w:val="23"/>
          <w:lang w:eastAsia="lv-LV"/>
        </w:rPr>
        <w:t xml:space="preserve"> </w:t>
      </w:r>
      <w:proofErr w:type="spellStart"/>
      <w:r w:rsidRPr="00497A52">
        <w:rPr>
          <w:sz w:val="23"/>
          <w:szCs w:val="23"/>
          <w:lang w:eastAsia="lv-LV"/>
        </w:rPr>
        <w:t>interešu</w:t>
      </w:r>
      <w:proofErr w:type="spellEnd"/>
      <w:r w:rsidRPr="00497A52">
        <w:rPr>
          <w:sz w:val="23"/>
          <w:szCs w:val="23"/>
          <w:lang w:eastAsia="lv-LV"/>
        </w:rPr>
        <w:t xml:space="preserve"> </w:t>
      </w:r>
      <w:proofErr w:type="spellStart"/>
      <w:r w:rsidRPr="00497A52">
        <w:rPr>
          <w:sz w:val="23"/>
          <w:szCs w:val="23"/>
          <w:lang w:eastAsia="lv-LV"/>
        </w:rPr>
        <w:t>konflikti</w:t>
      </w:r>
      <w:proofErr w:type="spellEnd"/>
      <w:r w:rsidRPr="00497A52">
        <w:rPr>
          <w:sz w:val="23"/>
          <w:szCs w:val="23"/>
          <w:lang w:eastAsia="lv-LV"/>
        </w:rPr>
        <w:t xml:space="preserve"> un </w:t>
      </w:r>
      <w:proofErr w:type="spellStart"/>
      <w:r w:rsidRPr="00497A52">
        <w:rPr>
          <w:sz w:val="23"/>
          <w:szCs w:val="23"/>
          <w:lang w:eastAsia="lv-LV"/>
        </w:rPr>
        <w:t>pasākumi</w:t>
      </w:r>
      <w:proofErr w:type="spellEnd"/>
      <w:r w:rsidRPr="00497A52">
        <w:rPr>
          <w:sz w:val="23"/>
          <w:szCs w:val="23"/>
          <w:lang w:eastAsia="lv-LV"/>
        </w:rPr>
        <w:t xml:space="preserve">, </w:t>
      </w:r>
      <w:proofErr w:type="spellStart"/>
      <w:r w:rsidRPr="00497A52">
        <w:rPr>
          <w:sz w:val="23"/>
          <w:szCs w:val="23"/>
          <w:lang w:eastAsia="lv-LV"/>
        </w:rPr>
        <w:t>kas</w:t>
      </w:r>
      <w:proofErr w:type="spellEnd"/>
      <w:r w:rsidRPr="00497A52">
        <w:rPr>
          <w:sz w:val="23"/>
          <w:szCs w:val="23"/>
          <w:lang w:eastAsia="lv-LV"/>
        </w:rPr>
        <w:t xml:space="preserve"> </w:t>
      </w:r>
      <w:proofErr w:type="spellStart"/>
      <w:r w:rsidRPr="00497A52">
        <w:rPr>
          <w:sz w:val="23"/>
          <w:szCs w:val="23"/>
          <w:lang w:eastAsia="lv-LV"/>
        </w:rPr>
        <w:t>veikti</w:t>
      </w:r>
      <w:proofErr w:type="spellEnd"/>
      <w:r w:rsidRPr="00497A52">
        <w:rPr>
          <w:sz w:val="23"/>
          <w:szCs w:val="23"/>
          <w:lang w:eastAsia="lv-LV"/>
        </w:rPr>
        <w:t xml:space="preserve"> to </w:t>
      </w:r>
      <w:proofErr w:type="spellStart"/>
      <w:r w:rsidRPr="00497A52">
        <w:rPr>
          <w:sz w:val="23"/>
          <w:szCs w:val="23"/>
          <w:lang w:eastAsia="lv-LV"/>
        </w:rPr>
        <w:t>novēršanai</w:t>
      </w:r>
      <w:proofErr w:type="spellEnd"/>
      <w:r w:rsidRPr="00497A52">
        <w:rPr>
          <w:sz w:val="23"/>
          <w:szCs w:val="23"/>
          <w:lang w:eastAsia="lv-LV"/>
        </w:rPr>
        <w:t xml:space="preserve"> – </w:t>
      </w:r>
      <w:proofErr w:type="spellStart"/>
      <w:r w:rsidRPr="00497A52">
        <w:rPr>
          <w:sz w:val="23"/>
          <w:szCs w:val="23"/>
          <w:lang w:eastAsia="lv-LV"/>
        </w:rPr>
        <w:t>nav</w:t>
      </w:r>
      <w:proofErr w:type="spellEnd"/>
      <w:r w:rsidRPr="00497A52">
        <w:rPr>
          <w:sz w:val="23"/>
          <w:szCs w:val="23"/>
          <w:lang w:eastAsia="lv-LV"/>
        </w:rPr>
        <w:t xml:space="preserve"> </w:t>
      </w:r>
      <w:proofErr w:type="spellStart"/>
      <w:r w:rsidRPr="00497A52">
        <w:rPr>
          <w:sz w:val="23"/>
          <w:szCs w:val="23"/>
          <w:lang w:eastAsia="lv-LV"/>
        </w:rPr>
        <w:t>konstatēti</w:t>
      </w:r>
      <w:proofErr w:type="spellEnd"/>
      <w:r w:rsidRPr="00497A52">
        <w:rPr>
          <w:sz w:val="23"/>
          <w:szCs w:val="23"/>
          <w:lang w:eastAsia="lv-LV"/>
        </w:rPr>
        <w:t>.</w:t>
      </w:r>
    </w:p>
    <w:p w:rsidR="00FD195A" w:rsidRPr="00497A52" w:rsidRDefault="00922D0D" w:rsidP="00FD195A">
      <w:pPr>
        <w:tabs>
          <w:tab w:val="left" w:pos="0"/>
        </w:tabs>
        <w:spacing w:after="120"/>
        <w:jc w:val="both"/>
        <w:rPr>
          <w:sz w:val="23"/>
          <w:szCs w:val="23"/>
          <w:lang w:val="lv-LV"/>
        </w:rPr>
      </w:pPr>
      <w:r w:rsidRPr="00497A52">
        <w:rPr>
          <w:sz w:val="23"/>
          <w:szCs w:val="23"/>
        </w:rPr>
        <w:t>Z</w:t>
      </w:r>
      <w:r w:rsidRPr="00497A52">
        <w:rPr>
          <w:sz w:val="23"/>
          <w:szCs w:val="23"/>
          <w:lang w:val="lv-LV"/>
        </w:rPr>
        <w:t xml:space="preserve">iņojums ir sastādīts uz </w:t>
      </w:r>
      <w:r w:rsidR="00497A52" w:rsidRPr="00497A52">
        <w:rPr>
          <w:sz w:val="23"/>
          <w:szCs w:val="23"/>
          <w:lang w:val="lv-LV"/>
        </w:rPr>
        <w:t>4 (četrām</w:t>
      </w:r>
      <w:r w:rsidRPr="00497A52">
        <w:rPr>
          <w:sz w:val="23"/>
          <w:szCs w:val="23"/>
          <w:lang w:val="lv-LV"/>
        </w:rPr>
        <w:t>) lapām.</w:t>
      </w:r>
    </w:p>
    <w:p w:rsidR="00497A52" w:rsidRPr="00497A52" w:rsidRDefault="00497A52" w:rsidP="00FD195A">
      <w:pPr>
        <w:tabs>
          <w:tab w:val="left" w:pos="0"/>
        </w:tabs>
        <w:spacing w:after="120"/>
        <w:jc w:val="both"/>
        <w:rPr>
          <w:sz w:val="23"/>
          <w:szCs w:val="23"/>
          <w:lang w:val="lv-LV"/>
        </w:rPr>
      </w:pPr>
    </w:p>
    <w:p w:rsidR="00922D0D" w:rsidRPr="00497A52" w:rsidRDefault="00922D0D" w:rsidP="00FD195A">
      <w:pPr>
        <w:tabs>
          <w:tab w:val="left" w:pos="0"/>
        </w:tabs>
        <w:spacing w:after="120"/>
        <w:jc w:val="both"/>
        <w:rPr>
          <w:sz w:val="23"/>
          <w:szCs w:val="23"/>
          <w:lang w:val="lv-LV" w:eastAsia="lv-LV"/>
        </w:rPr>
      </w:pPr>
      <w:r w:rsidRPr="00497A52">
        <w:rPr>
          <w:sz w:val="23"/>
          <w:szCs w:val="23"/>
          <w:lang w:val="lv-LV"/>
        </w:rPr>
        <w:t>Kom</w:t>
      </w:r>
      <w:r w:rsidR="000B6D29" w:rsidRPr="00497A52">
        <w:rPr>
          <w:sz w:val="23"/>
          <w:szCs w:val="23"/>
          <w:lang w:val="lv-LV"/>
        </w:rPr>
        <w:t>i</w:t>
      </w:r>
      <w:r w:rsidRPr="00497A52">
        <w:rPr>
          <w:sz w:val="23"/>
          <w:szCs w:val="23"/>
          <w:lang w:val="lv-LV"/>
        </w:rPr>
        <w:t>sijas priekšsēdētāja</w:t>
      </w:r>
      <w:r w:rsidRPr="00497A52">
        <w:rPr>
          <w:sz w:val="23"/>
          <w:szCs w:val="23"/>
          <w:lang w:val="lv-LV"/>
        </w:rPr>
        <w:tab/>
      </w:r>
      <w:r w:rsidRPr="00497A52">
        <w:rPr>
          <w:sz w:val="23"/>
          <w:szCs w:val="23"/>
          <w:lang w:val="lv-LV"/>
        </w:rPr>
        <w:tab/>
      </w:r>
      <w:r w:rsidRPr="00497A52">
        <w:rPr>
          <w:sz w:val="23"/>
          <w:szCs w:val="23"/>
          <w:lang w:val="lv-LV"/>
        </w:rPr>
        <w:tab/>
      </w:r>
      <w:r w:rsidRPr="00497A52">
        <w:rPr>
          <w:sz w:val="23"/>
          <w:szCs w:val="23"/>
          <w:lang w:val="lv-LV"/>
        </w:rPr>
        <w:tab/>
      </w:r>
      <w:r w:rsidRPr="00497A52">
        <w:rPr>
          <w:sz w:val="23"/>
          <w:szCs w:val="23"/>
          <w:lang w:val="lv-LV"/>
        </w:rPr>
        <w:tab/>
      </w:r>
      <w:r w:rsidRPr="00497A52">
        <w:rPr>
          <w:sz w:val="23"/>
          <w:szCs w:val="23"/>
          <w:lang w:val="lv-LV"/>
        </w:rPr>
        <w:tab/>
      </w:r>
      <w:r w:rsidRPr="00497A52">
        <w:rPr>
          <w:sz w:val="23"/>
          <w:szCs w:val="23"/>
          <w:lang w:val="lv-LV"/>
        </w:rPr>
        <w:tab/>
        <w:t>J.Kornutjaka</w:t>
      </w:r>
    </w:p>
    <w:p w:rsidR="00497A52" w:rsidRPr="00497A52" w:rsidRDefault="00497A52" w:rsidP="00FD195A">
      <w:pPr>
        <w:pStyle w:val="Header"/>
        <w:tabs>
          <w:tab w:val="clear" w:pos="8306"/>
          <w:tab w:val="left" w:pos="720"/>
        </w:tabs>
        <w:spacing w:after="120"/>
        <w:rPr>
          <w:sz w:val="23"/>
          <w:szCs w:val="23"/>
          <w:lang w:val="lv-LV"/>
        </w:rPr>
      </w:pPr>
    </w:p>
    <w:p w:rsidR="00FA74DE" w:rsidRPr="00497A52" w:rsidRDefault="00922D0D" w:rsidP="00FD195A">
      <w:pPr>
        <w:pStyle w:val="Header"/>
        <w:tabs>
          <w:tab w:val="clear" w:pos="8306"/>
          <w:tab w:val="left" w:pos="720"/>
        </w:tabs>
        <w:spacing w:after="120"/>
        <w:rPr>
          <w:sz w:val="23"/>
          <w:szCs w:val="23"/>
        </w:rPr>
      </w:pPr>
      <w:r w:rsidRPr="00497A52">
        <w:rPr>
          <w:sz w:val="23"/>
          <w:szCs w:val="23"/>
          <w:lang w:val="lv-LV"/>
        </w:rPr>
        <w:t>Sagatavoja komisijas loceklis, protokolists J.Bārtuls _______</w:t>
      </w:r>
    </w:p>
    <w:sectPr w:rsidR="00FA74DE" w:rsidRPr="00497A52" w:rsidSect="00922D0D">
      <w:footerReference w:type="default" r:id="rId9"/>
      <w:pgSz w:w="12240" w:h="15840"/>
      <w:pgMar w:top="1134" w:right="1134"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0D" w:rsidRDefault="00922D0D" w:rsidP="00922D0D">
      <w:r>
        <w:separator/>
      </w:r>
    </w:p>
  </w:endnote>
  <w:endnote w:type="continuationSeparator" w:id="0">
    <w:p w:rsidR="00922D0D" w:rsidRDefault="00922D0D" w:rsidP="0092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3"/>
        <w:szCs w:val="23"/>
      </w:rPr>
      <w:id w:val="1896921904"/>
      <w:docPartObj>
        <w:docPartGallery w:val="Page Numbers (Bottom of Page)"/>
        <w:docPartUnique/>
      </w:docPartObj>
    </w:sdtPr>
    <w:sdtEndPr>
      <w:rPr>
        <w:noProof/>
      </w:rPr>
    </w:sdtEndPr>
    <w:sdtContent>
      <w:p w:rsidR="00922D0D" w:rsidRPr="009E76F1" w:rsidRDefault="00922D0D">
        <w:pPr>
          <w:pStyle w:val="Footer"/>
          <w:jc w:val="center"/>
          <w:rPr>
            <w:sz w:val="23"/>
            <w:szCs w:val="23"/>
          </w:rPr>
        </w:pPr>
        <w:r w:rsidRPr="009E76F1">
          <w:rPr>
            <w:sz w:val="23"/>
            <w:szCs w:val="23"/>
          </w:rPr>
          <w:fldChar w:fldCharType="begin"/>
        </w:r>
        <w:r w:rsidRPr="009E76F1">
          <w:rPr>
            <w:sz w:val="23"/>
            <w:szCs w:val="23"/>
          </w:rPr>
          <w:instrText xml:space="preserve"> PAGE   \* MERGEFORMAT </w:instrText>
        </w:r>
        <w:r w:rsidRPr="009E76F1">
          <w:rPr>
            <w:sz w:val="23"/>
            <w:szCs w:val="23"/>
          </w:rPr>
          <w:fldChar w:fldCharType="separate"/>
        </w:r>
        <w:r w:rsidR="00F31917">
          <w:rPr>
            <w:noProof/>
            <w:sz w:val="23"/>
            <w:szCs w:val="23"/>
          </w:rPr>
          <w:t>4</w:t>
        </w:r>
        <w:r w:rsidRPr="009E76F1">
          <w:rPr>
            <w:noProof/>
            <w:sz w:val="23"/>
            <w:szCs w:val="23"/>
          </w:rPr>
          <w:fldChar w:fldCharType="end"/>
        </w:r>
      </w:p>
    </w:sdtContent>
  </w:sdt>
  <w:p w:rsidR="00922D0D" w:rsidRDefault="00922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0D" w:rsidRDefault="00922D0D" w:rsidP="00922D0D">
      <w:r>
        <w:separator/>
      </w:r>
    </w:p>
  </w:footnote>
  <w:footnote w:type="continuationSeparator" w:id="0">
    <w:p w:rsidR="00922D0D" w:rsidRDefault="00922D0D" w:rsidP="00922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32394"/>
    <w:multiLevelType w:val="multilevel"/>
    <w:tmpl w:val="4268F300"/>
    <w:lvl w:ilvl="0">
      <w:start w:val="1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489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85375C9"/>
    <w:multiLevelType w:val="multilevel"/>
    <w:tmpl w:val="485A110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1D63DD"/>
    <w:multiLevelType w:val="multilevel"/>
    <w:tmpl w:val="28E8A1F0"/>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3F431DEF"/>
    <w:multiLevelType w:val="multilevel"/>
    <w:tmpl w:val="828EDF0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875AB0"/>
    <w:multiLevelType w:val="multilevel"/>
    <w:tmpl w:val="A6245E08"/>
    <w:lvl w:ilvl="0">
      <w:start w:val="1"/>
      <w:numFmt w:val="decimal"/>
      <w:lvlText w:val="%1."/>
      <w:lvlJc w:val="left"/>
      <w:pPr>
        <w:ind w:left="360" w:hanging="360"/>
      </w:pPr>
      <w:rPr>
        <w:sz w:val="23"/>
        <w:szCs w:val="23"/>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7"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8" w15:restartNumberingAfterBreak="0">
    <w:nsid w:val="717C7759"/>
    <w:multiLevelType w:val="multilevel"/>
    <w:tmpl w:val="228CACE4"/>
    <w:lvl w:ilvl="0">
      <w:start w:val="1"/>
      <w:numFmt w:val="decimal"/>
      <w:lvlText w:val="%1."/>
      <w:lvlJc w:val="left"/>
      <w:pPr>
        <w:ind w:left="360" w:hanging="360"/>
      </w:pPr>
      <w:rPr>
        <w:b w:val="0"/>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0C245B"/>
    <w:multiLevelType w:val="multilevel"/>
    <w:tmpl w:val="12D4C6EC"/>
    <w:lvl w:ilvl="0">
      <w:start w:val="23"/>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255E2A"/>
    <w:multiLevelType w:val="multilevel"/>
    <w:tmpl w:val="90F22450"/>
    <w:lvl w:ilvl="0">
      <w:start w:val="1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5"/>
  </w:num>
  <w:num w:numId="3">
    <w:abstractNumId w:val="10"/>
  </w:num>
  <w:num w:numId="4">
    <w:abstractNumId w:val="4"/>
  </w:num>
  <w:num w:numId="5">
    <w:abstractNumId w:val="2"/>
  </w:num>
  <w:num w:numId="6">
    <w:abstractNumId w:val="7"/>
  </w:num>
  <w:num w:numId="7">
    <w:abstractNumId w:val="1"/>
  </w:num>
  <w:num w:numId="8">
    <w:abstractNumId w:val="3"/>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D0"/>
    <w:rsid w:val="000363D0"/>
    <w:rsid w:val="00036F05"/>
    <w:rsid w:val="0006451A"/>
    <w:rsid w:val="000B6D29"/>
    <w:rsid w:val="000F2DE9"/>
    <w:rsid w:val="0012369F"/>
    <w:rsid w:val="001340F1"/>
    <w:rsid w:val="00186AE7"/>
    <w:rsid w:val="00186F1A"/>
    <w:rsid w:val="001B56CB"/>
    <w:rsid w:val="00202F18"/>
    <w:rsid w:val="0022399C"/>
    <w:rsid w:val="00247827"/>
    <w:rsid w:val="00291BE1"/>
    <w:rsid w:val="002B65FB"/>
    <w:rsid w:val="002C5C78"/>
    <w:rsid w:val="002D35F7"/>
    <w:rsid w:val="003003BA"/>
    <w:rsid w:val="00331016"/>
    <w:rsid w:val="003B0083"/>
    <w:rsid w:val="00414451"/>
    <w:rsid w:val="004339FE"/>
    <w:rsid w:val="004755E6"/>
    <w:rsid w:val="004765E2"/>
    <w:rsid w:val="00497A52"/>
    <w:rsid w:val="004D0445"/>
    <w:rsid w:val="004E046F"/>
    <w:rsid w:val="00516B5A"/>
    <w:rsid w:val="00526944"/>
    <w:rsid w:val="00535FEB"/>
    <w:rsid w:val="005F4F8E"/>
    <w:rsid w:val="005F5F8B"/>
    <w:rsid w:val="00633AD0"/>
    <w:rsid w:val="00637EEF"/>
    <w:rsid w:val="00657C03"/>
    <w:rsid w:val="0066488A"/>
    <w:rsid w:val="0069431A"/>
    <w:rsid w:val="006A0E0D"/>
    <w:rsid w:val="006D230D"/>
    <w:rsid w:val="00706AE9"/>
    <w:rsid w:val="00733580"/>
    <w:rsid w:val="00756FA7"/>
    <w:rsid w:val="00765F1B"/>
    <w:rsid w:val="00782D69"/>
    <w:rsid w:val="007840AF"/>
    <w:rsid w:val="008211F9"/>
    <w:rsid w:val="00835024"/>
    <w:rsid w:val="008407BD"/>
    <w:rsid w:val="008C1E35"/>
    <w:rsid w:val="008C3E8B"/>
    <w:rsid w:val="008D6A7D"/>
    <w:rsid w:val="008E20C2"/>
    <w:rsid w:val="008F171D"/>
    <w:rsid w:val="008F6B4C"/>
    <w:rsid w:val="00915273"/>
    <w:rsid w:val="00922D0D"/>
    <w:rsid w:val="009235CA"/>
    <w:rsid w:val="00924827"/>
    <w:rsid w:val="00944181"/>
    <w:rsid w:val="0095470B"/>
    <w:rsid w:val="00972CD2"/>
    <w:rsid w:val="009975AF"/>
    <w:rsid w:val="009B567A"/>
    <w:rsid w:val="009B6821"/>
    <w:rsid w:val="009C000A"/>
    <w:rsid w:val="009E76F1"/>
    <w:rsid w:val="00A33E20"/>
    <w:rsid w:val="00A470B0"/>
    <w:rsid w:val="00A501EE"/>
    <w:rsid w:val="00A5705E"/>
    <w:rsid w:val="00A63134"/>
    <w:rsid w:val="00A7798E"/>
    <w:rsid w:val="00A90C5E"/>
    <w:rsid w:val="00A91C38"/>
    <w:rsid w:val="00AC2534"/>
    <w:rsid w:val="00AE0372"/>
    <w:rsid w:val="00B111C3"/>
    <w:rsid w:val="00B2602C"/>
    <w:rsid w:val="00B30B4B"/>
    <w:rsid w:val="00B35B5A"/>
    <w:rsid w:val="00B47E57"/>
    <w:rsid w:val="00B9264C"/>
    <w:rsid w:val="00BA5A3F"/>
    <w:rsid w:val="00BC611B"/>
    <w:rsid w:val="00C13993"/>
    <w:rsid w:val="00C3385F"/>
    <w:rsid w:val="00C44C7C"/>
    <w:rsid w:val="00C53889"/>
    <w:rsid w:val="00CA334D"/>
    <w:rsid w:val="00CB545C"/>
    <w:rsid w:val="00CC11EC"/>
    <w:rsid w:val="00CC3481"/>
    <w:rsid w:val="00CC7CF3"/>
    <w:rsid w:val="00D00024"/>
    <w:rsid w:val="00D43235"/>
    <w:rsid w:val="00D503CE"/>
    <w:rsid w:val="00DF2FCC"/>
    <w:rsid w:val="00E338B9"/>
    <w:rsid w:val="00E41E7B"/>
    <w:rsid w:val="00E46504"/>
    <w:rsid w:val="00E5383F"/>
    <w:rsid w:val="00F2439B"/>
    <w:rsid w:val="00F31917"/>
    <w:rsid w:val="00F36C80"/>
    <w:rsid w:val="00F42302"/>
    <w:rsid w:val="00F46588"/>
    <w:rsid w:val="00F802F0"/>
    <w:rsid w:val="00F93002"/>
    <w:rsid w:val="00F9311C"/>
    <w:rsid w:val="00F937B8"/>
    <w:rsid w:val="00FA1BA5"/>
    <w:rsid w:val="00FA1F5C"/>
    <w:rsid w:val="00FA74DE"/>
    <w:rsid w:val="00FB59C0"/>
    <w:rsid w:val="00FD195A"/>
    <w:rsid w:val="00FE3B80"/>
    <w:rsid w:val="00FF6BA6"/>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CB24D-C0A2-4D9A-8CA6-D87B7E5A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4DE"/>
    <w:rPr>
      <w:sz w:val="24"/>
      <w:szCs w:val="24"/>
      <w:lang w:val="en-GB"/>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rsid w:val="00FA74DE"/>
    <w:pPr>
      <w:tabs>
        <w:tab w:val="center" w:pos="4153"/>
        <w:tab w:val="right" w:pos="8306"/>
      </w:tabs>
      <w:suppressAutoHyphens/>
    </w:pPr>
    <w:rPr>
      <w:lang w:eastAsia="ar-SA"/>
    </w:rPr>
  </w:style>
  <w:style w:type="character" w:customStyle="1" w:styleId="HeaderChar">
    <w:name w:val="Header Char"/>
    <w:basedOn w:val="DefaultParagraphFont"/>
    <w:link w:val="Header"/>
    <w:rsid w:val="00FA74DE"/>
    <w:rPr>
      <w:sz w:val="24"/>
      <w:szCs w:val="24"/>
      <w:lang w:val="en-GB" w:eastAsia="ar-SA"/>
    </w:rPr>
  </w:style>
  <w:style w:type="paragraph" w:styleId="ListParagraph">
    <w:name w:val="List Paragraph"/>
    <w:basedOn w:val="Normal"/>
    <w:uiPriority w:val="34"/>
    <w:qFormat/>
    <w:rsid w:val="00FA74DE"/>
    <w:pPr>
      <w:ind w:left="720"/>
      <w:contextualSpacing/>
    </w:pPr>
  </w:style>
  <w:style w:type="paragraph" w:styleId="BodyTextIndent3">
    <w:name w:val="Body Text Indent 3"/>
    <w:basedOn w:val="Normal"/>
    <w:link w:val="BodyTextIndent3Char"/>
    <w:rsid w:val="00FA74DE"/>
    <w:pPr>
      <w:ind w:left="1260" w:hanging="721"/>
      <w:jc w:val="both"/>
    </w:pPr>
    <w:rPr>
      <w:lang w:val="lv-LV"/>
    </w:rPr>
  </w:style>
  <w:style w:type="character" w:customStyle="1" w:styleId="BodyTextIndent3Char">
    <w:name w:val="Body Text Indent 3 Char"/>
    <w:basedOn w:val="DefaultParagraphFont"/>
    <w:link w:val="BodyTextIndent3"/>
    <w:rsid w:val="00FA74DE"/>
    <w:rPr>
      <w:sz w:val="24"/>
      <w:szCs w:val="24"/>
      <w:lang w:val="lv-LV"/>
    </w:rPr>
  </w:style>
  <w:style w:type="paragraph" w:styleId="Footer">
    <w:name w:val="footer"/>
    <w:basedOn w:val="Normal"/>
    <w:link w:val="FooterChar"/>
    <w:uiPriority w:val="99"/>
    <w:unhideWhenUsed/>
    <w:rsid w:val="00922D0D"/>
    <w:pPr>
      <w:tabs>
        <w:tab w:val="center" w:pos="4680"/>
        <w:tab w:val="right" w:pos="9360"/>
      </w:tabs>
    </w:pPr>
  </w:style>
  <w:style w:type="character" w:customStyle="1" w:styleId="FooterChar">
    <w:name w:val="Footer Char"/>
    <w:basedOn w:val="DefaultParagraphFont"/>
    <w:link w:val="Footer"/>
    <w:uiPriority w:val="99"/>
    <w:rsid w:val="00922D0D"/>
    <w:rPr>
      <w:sz w:val="24"/>
      <w:szCs w:val="24"/>
      <w:lang w:val="en-GB"/>
    </w:rPr>
  </w:style>
  <w:style w:type="paragraph" w:styleId="BalloonText">
    <w:name w:val="Balloon Text"/>
    <w:basedOn w:val="Normal"/>
    <w:link w:val="BalloonTextChar"/>
    <w:uiPriority w:val="99"/>
    <w:semiHidden/>
    <w:unhideWhenUsed/>
    <w:rsid w:val="00186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AE7"/>
    <w:rPr>
      <w:rFonts w:ascii="Segoe UI" w:hAnsi="Segoe UI" w:cs="Segoe UI"/>
      <w:sz w:val="18"/>
      <w:szCs w:val="18"/>
      <w:lang w:val="en-GB"/>
    </w:rPr>
  </w:style>
  <w:style w:type="paragraph" w:customStyle="1" w:styleId="naisf">
    <w:name w:val="naisf"/>
    <w:basedOn w:val="Normal"/>
    <w:rsid w:val="0022399C"/>
    <w:pPr>
      <w:spacing w:before="100" w:beforeAutospacing="1" w:after="100" w:afterAutospacing="1"/>
      <w:jc w:val="both"/>
    </w:pPr>
    <w:rPr>
      <w:rFonts w:eastAsia="Arial Unicode MS"/>
      <w:lang w:val="en-US"/>
    </w:rPr>
  </w:style>
  <w:style w:type="paragraph" w:customStyle="1" w:styleId="Style">
    <w:name w:val="Style"/>
    <w:rsid w:val="00F46588"/>
    <w:pPr>
      <w:widowControl w:val="0"/>
      <w:autoSpaceDE w:val="0"/>
      <w:autoSpaceDN w:val="0"/>
      <w:adjustRightInd w:val="0"/>
    </w:pPr>
    <w:rPr>
      <w:szCs w:val="24"/>
    </w:rPr>
  </w:style>
  <w:style w:type="paragraph" w:customStyle="1" w:styleId="Numeracija">
    <w:name w:val="Numeracija"/>
    <w:basedOn w:val="Normal"/>
    <w:rsid w:val="00331016"/>
    <w:pPr>
      <w:numPr>
        <w:numId w:val="8"/>
      </w:numPr>
      <w:jc w:val="both"/>
    </w:pPr>
    <w:rPr>
      <w:sz w:val="26"/>
      <w:lang w:val="lv-LV"/>
    </w:rPr>
  </w:style>
  <w:style w:type="paragraph" w:customStyle="1" w:styleId="tv2132">
    <w:name w:val="tv2132"/>
    <w:basedOn w:val="Normal"/>
    <w:rsid w:val="00FB59C0"/>
    <w:pPr>
      <w:spacing w:line="360" w:lineRule="auto"/>
      <w:ind w:firstLine="300"/>
    </w:pPr>
    <w:rPr>
      <w:color w:val="414142"/>
      <w:sz w:val="20"/>
      <w:szCs w:val="20"/>
      <w:lang w:val="en-US"/>
    </w:rPr>
  </w:style>
  <w:style w:type="character" w:styleId="Hyperlink">
    <w:name w:val="Hyperlink"/>
    <w:uiPriority w:val="99"/>
    <w:rsid w:val="00516B5A"/>
    <w:rPr>
      <w:color w:val="0000FF"/>
      <w:u w:val="single"/>
    </w:rPr>
  </w:style>
  <w:style w:type="paragraph" w:styleId="List4">
    <w:name w:val="List 4"/>
    <w:basedOn w:val="Normal"/>
    <w:rsid w:val="0006451A"/>
    <w:pPr>
      <w:ind w:left="1132" w:hanging="283"/>
    </w:pPr>
  </w:style>
  <w:style w:type="paragraph" w:customStyle="1" w:styleId="StyleStyle2Justified">
    <w:name w:val="Style Style2 + Justified"/>
    <w:basedOn w:val="Normal"/>
    <w:rsid w:val="00F802F0"/>
    <w:pPr>
      <w:tabs>
        <w:tab w:val="left" w:pos="1080"/>
      </w:tabs>
      <w:spacing w:before="240" w:after="120"/>
      <w:jc w:val="both"/>
    </w:pPr>
    <w:rPr>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ettings" Target="settings.xml"/><Relationship Id="rId7" Type="http://schemas.openxmlformats.org/officeDocument/2006/relationships/hyperlink" Target="mailto:info@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47</cp:revision>
  <cp:lastPrinted>2017-09-15T11:41:00Z</cp:lastPrinted>
  <dcterms:created xsi:type="dcterms:W3CDTF">2017-04-27T06:59:00Z</dcterms:created>
  <dcterms:modified xsi:type="dcterms:W3CDTF">2017-09-15T11:41:00Z</dcterms:modified>
</cp:coreProperties>
</file>