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13DD" w:rsidRPr="00AB5F7A" w:rsidRDefault="008213DD" w:rsidP="008213DD">
      <w:pPr>
        <w:pStyle w:val="Title"/>
        <w:rPr>
          <w:b w:val="0"/>
          <w:bCs w:val="0"/>
        </w:rPr>
      </w:pPr>
      <w:r w:rsidRPr="00AB5F7A">
        <w:rPr>
          <w:b w:val="0"/>
          <w:bCs w:val="0"/>
        </w:rPr>
        <w:t>LATVIJAS REPUBLIKA</w:t>
      </w:r>
    </w:p>
    <w:p w:rsidR="008213DD" w:rsidRPr="00AB5F7A" w:rsidRDefault="008213DD" w:rsidP="008213DD">
      <w:pPr>
        <w:pStyle w:val="Title"/>
      </w:pPr>
      <w:r w:rsidRPr="00AB5F7A">
        <w:t>Daugavpils pilsētas dome</w:t>
      </w:r>
    </w:p>
    <w:p w:rsidR="008213DD" w:rsidRPr="00AB5F7A" w:rsidRDefault="008213DD" w:rsidP="008213DD">
      <w:pPr>
        <w:pStyle w:val="Title"/>
        <w:rPr>
          <w:b w:val="0"/>
          <w:bCs w:val="0"/>
          <w:caps w:val="0"/>
        </w:rPr>
      </w:pPr>
      <w:proofErr w:type="spellStart"/>
      <w:r w:rsidRPr="00AB5F7A">
        <w:rPr>
          <w:b w:val="0"/>
          <w:bCs w:val="0"/>
          <w:caps w:val="0"/>
        </w:rPr>
        <w:t>reģ.Nr</w:t>
      </w:r>
      <w:proofErr w:type="spellEnd"/>
      <w:r w:rsidRPr="00AB5F7A">
        <w:rPr>
          <w:b w:val="0"/>
          <w:bCs w:val="0"/>
          <w:caps w:val="0"/>
        </w:rPr>
        <w:t>. 90000077325</w:t>
      </w:r>
    </w:p>
    <w:p w:rsidR="008213DD" w:rsidRPr="00AB5F7A" w:rsidRDefault="008213DD" w:rsidP="008213DD">
      <w:pPr>
        <w:pStyle w:val="Title"/>
        <w:spacing w:after="120"/>
        <w:rPr>
          <w:caps w:val="0"/>
        </w:rPr>
      </w:pPr>
      <w:proofErr w:type="spellStart"/>
      <w:r w:rsidRPr="00AB5F7A">
        <w:rPr>
          <w:b w:val="0"/>
          <w:bCs w:val="0"/>
          <w:caps w:val="0"/>
        </w:rPr>
        <w:t>Kr.Valdemāra</w:t>
      </w:r>
      <w:proofErr w:type="spellEnd"/>
      <w:r w:rsidRPr="00AB5F7A">
        <w:rPr>
          <w:b w:val="0"/>
          <w:bCs w:val="0"/>
          <w:caps w:val="0"/>
        </w:rPr>
        <w:t xml:space="preserve"> iela 1, Daugavpils, LV-5401</w:t>
      </w:r>
    </w:p>
    <w:p w:rsidR="008213DD" w:rsidRPr="00AB5F7A" w:rsidRDefault="008213DD" w:rsidP="008213DD">
      <w:pPr>
        <w:jc w:val="center"/>
        <w:rPr>
          <w:b/>
          <w:lang w:val="lv-LV"/>
        </w:rPr>
      </w:pPr>
    </w:p>
    <w:p w:rsidR="005235A8" w:rsidRPr="00AB5F7A" w:rsidRDefault="005235A8" w:rsidP="005235A8">
      <w:pPr>
        <w:jc w:val="center"/>
        <w:rPr>
          <w:b/>
        </w:rPr>
      </w:pPr>
      <w:proofErr w:type="spellStart"/>
      <w:r w:rsidRPr="00AB5F7A">
        <w:rPr>
          <w:b/>
        </w:rPr>
        <w:t>Atklāts</w:t>
      </w:r>
      <w:proofErr w:type="spellEnd"/>
      <w:r w:rsidRPr="00AB5F7A">
        <w:rPr>
          <w:b/>
        </w:rPr>
        <w:t xml:space="preserve"> </w:t>
      </w:r>
      <w:proofErr w:type="spellStart"/>
      <w:r w:rsidRPr="00AB5F7A">
        <w:rPr>
          <w:b/>
        </w:rPr>
        <w:t>konkurss</w:t>
      </w:r>
      <w:proofErr w:type="spellEnd"/>
    </w:p>
    <w:p w:rsidR="008213DD" w:rsidRPr="00AB5F7A" w:rsidRDefault="005235A8" w:rsidP="005235A8">
      <w:pPr>
        <w:ind w:firstLine="567"/>
        <w:jc w:val="center"/>
        <w:rPr>
          <w:b/>
          <w:lang w:val="en-US"/>
        </w:rPr>
      </w:pPr>
      <w:r w:rsidRPr="00AB5F7A">
        <w:rPr>
          <w:b/>
        </w:rPr>
        <w:t>"</w:t>
      </w:r>
      <w:proofErr w:type="spellStart"/>
      <w:r w:rsidRPr="00AB5F7A">
        <w:rPr>
          <w:b/>
        </w:rPr>
        <w:t>Mīkstā</w:t>
      </w:r>
      <w:proofErr w:type="spellEnd"/>
      <w:r w:rsidRPr="00AB5F7A">
        <w:rPr>
          <w:b/>
        </w:rPr>
        <w:t xml:space="preserve"> </w:t>
      </w:r>
      <w:proofErr w:type="spellStart"/>
      <w:r w:rsidRPr="00AB5F7A">
        <w:rPr>
          <w:b/>
        </w:rPr>
        <w:t>inventāra</w:t>
      </w:r>
      <w:proofErr w:type="spellEnd"/>
      <w:r w:rsidRPr="00AB5F7A">
        <w:rPr>
          <w:b/>
        </w:rPr>
        <w:t xml:space="preserve"> </w:t>
      </w:r>
      <w:proofErr w:type="spellStart"/>
      <w:r w:rsidRPr="00AB5F7A">
        <w:rPr>
          <w:b/>
        </w:rPr>
        <w:t>piegāde</w:t>
      </w:r>
      <w:proofErr w:type="spellEnd"/>
      <w:r w:rsidRPr="00AB5F7A">
        <w:rPr>
          <w:b/>
        </w:rPr>
        <w:t xml:space="preserve"> Daugavpils </w:t>
      </w:r>
      <w:proofErr w:type="spellStart"/>
      <w:proofErr w:type="gramStart"/>
      <w:r w:rsidRPr="00AB5F7A">
        <w:rPr>
          <w:b/>
        </w:rPr>
        <w:t>pilsētas</w:t>
      </w:r>
      <w:proofErr w:type="spellEnd"/>
      <w:r w:rsidRPr="00AB5F7A">
        <w:rPr>
          <w:b/>
        </w:rPr>
        <w:t xml:space="preserve"> </w:t>
      </w:r>
      <w:r w:rsidRPr="00AB5F7A">
        <w:rPr>
          <w:b/>
        </w:rPr>
        <w:cr/>
      </w:r>
      <w:proofErr w:type="spellStart"/>
      <w:r w:rsidRPr="00AB5F7A">
        <w:rPr>
          <w:b/>
        </w:rPr>
        <w:t>pašvaldības</w:t>
      </w:r>
      <w:proofErr w:type="spellEnd"/>
      <w:proofErr w:type="gramEnd"/>
      <w:r w:rsidRPr="00AB5F7A">
        <w:rPr>
          <w:b/>
        </w:rPr>
        <w:t xml:space="preserve"> </w:t>
      </w:r>
      <w:proofErr w:type="spellStart"/>
      <w:r w:rsidRPr="00AB5F7A">
        <w:rPr>
          <w:b/>
        </w:rPr>
        <w:t>iestāžu</w:t>
      </w:r>
      <w:proofErr w:type="spellEnd"/>
      <w:r w:rsidRPr="00AB5F7A">
        <w:rPr>
          <w:b/>
        </w:rPr>
        <w:t xml:space="preserve"> </w:t>
      </w:r>
      <w:proofErr w:type="spellStart"/>
      <w:r w:rsidRPr="00AB5F7A">
        <w:rPr>
          <w:b/>
        </w:rPr>
        <w:t>vajadzībām</w:t>
      </w:r>
      <w:proofErr w:type="spellEnd"/>
      <w:r w:rsidRPr="00AB5F7A">
        <w:rPr>
          <w:b/>
        </w:rPr>
        <w:t>"</w:t>
      </w:r>
    </w:p>
    <w:p w:rsidR="008213DD" w:rsidRPr="00AB5F7A" w:rsidRDefault="008213DD" w:rsidP="008213DD">
      <w:pPr>
        <w:jc w:val="center"/>
        <w:rPr>
          <w:lang w:val="lv-LV"/>
        </w:rPr>
      </w:pPr>
      <w:r w:rsidRPr="00AB5F7A">
        <w:rPr>
          <w:lang w:val="en-US"/>
        </w:rPr>
        <w:t>(</w:t>
      </w:r>
      <w:proofErr w:type="spellStart"/>
      <w:proofErr w:type="gramStart"/>
      <w:r w:rsidRPr="00AB5F7A">
        <w:rPr>
          <w:lang w:val="en-US"/>
        </w:rPr>
        <w:t>iepirkuma</w:t>
      </w:r>
      <w:proofErr w:type="spellEnd"/>
      <w:proofErr w:type="gramEnd"/>
      <w:r w:rsidRPr="00AB5F7A">
        <w:rPr>
          <w:lang w:val="en-US"/>
        </w:rPr>
        <w:t xml:space="preserve"> </w:t>
      </w:r>
      <w:proofErr w:type="spellStart"/>
      <w:r w:rsidRPr="00AB5F7A">
        <w:rPr>
          <w:lang w:val="en-US"/>
        </w:rPr>
        <w:t>identifikācijas</w:t>
      </w:r>
      <w:proofErr w:type="spellEnd"/>
      <w:r w:rsidRPr="00AB5F7A">
        <w:rPr>
          <w:lang w:val="en-US"/>
        </w:rPr>
        <w:t xml:space="preserve"> </w:t>
      </w:r>
      <w:proofErr w:type="spellStart"/>
      <w:r w:rsidRPr="00AB5F7A">
        <w:rPr>
          <w:lang w:val="en-US"/>
        </w:rPr>
        <w:t>numurs</w:t>
      </w:r>
      <w:proofErr w:type="spellEnd"/>
      <w:r w:rsidRPr="00AB5F7A">
        <w:rPr>
          <w:lang w:val="en-US"/>
        </w:rPr>
        <w:t xml:space="preserve"> </w:t>
      </w:r>
      <w:r w:rsidRPr="00AB5F7A">
        <w:rPr>
          <w:b/>
          <w:lang w:val="en-US"/>
        </w:rPr>
        <w:t xml:space="preserve">DPD </w:t>
      </w:r>
      <w:r w:rsidR="005235A8" w:rsidRPr="00AB5F7A">
        <w:rPr>
          <w:b/>
          <w:lang w:val="en-US"/>
        </w:rPr>
        <w:t>2018/69</w:t>
      </w:r>
      <w:r w:rsidRPr="00AB5F7A">
        <w:rPr>
          <w:lang w:val="en-US"/>
        </w:rPr>
        <w:t>)</w:t>
      </w:r>
    </w:p>
    <w:p w:rsidR="008213DD" w:rsidRPr="00AB5F7A" w:rsidRDefault="008213DD" w:rsidP="008213DD">
      <w:pPr>
        <w:pStyle w:val="Heading5"/>
      </w:pPr>
    </w:p>
    <w:p w:rsidR="008213DD" w:rsidRPr="00AB5F7A" w:rsidRDefault="008213DD" w:rsidP="008213DD">
      <w:pPr>
        <w:pStyle w:val="Heading5"/>
      </w:pPr>
      <w:r w:rsidRPr="00AB5F7A">
        <w:t>ZIŅOJUMS</w:t>
      </w:r>
      <w:r w:rsidR="00591ED8">
        <w:t xml:space="preserve"> Nr. 2</w:t>
      </w:r>
    </w:p>
    <w:p w:rsidR="008213DD" w:rsidRPr="00AB5F7A" w:rsidRDefault="00591ED8" w:rsidP="008213DD">
      <w:pPr>
        <w:pStyle w:val="Heading5"/>
      </w:pPr>
      <w:r>
        <w:t>Par iepirkuma 88.daļu</w:t>
      </w:r>
      <w:r w:rsidR="008213DD" w:rsidRPr="00AB5F7A">
        <w:t xml:space="preserve"> </w:t>
      </w:r>
    </w:p>
    <w:p w:rsidR="008213DD" w:rsidRPr="00AB5F7A" w:rsidRDefault="008213DD" w:rsidP="008213DD">
      <w:pPr>
        <w:suppressAutoHyphens/>
        <w:spacing w:after="120"/>
        <w:jc w:val="center"/>
        <w:rPr>
          <w:bCs/>
          <w:lang w:val="lv-LV" w:eastAsia="ar-SA"/>
        </w:rPr>
      </w:pPr>
      <w:r w:rsidRPr="00AB5F7A">
        <w:rPr>
          <w:bCs/>
          <w:lang w:val="lv-LV"/>
        </w:rPr>
        <w:t>Daugavpilī</w:t>
      </w:r>
    </w:p>
    <w:p w:rsidR="008213DD" w:rsidRPr="00AB5F7A" w:rsidRDefault="008213DD" w:rsidP="008213DD">
      <w:pPr>
        <w:pStyle w:val="Header"/>
        <w:tabs>
          <w:tab w:val="left" w:pos="720"/>
        </w:tabs>
        <w:rPr>
          <w:lang w:val="lv-LV"/>
        </w:rPr>
      </w:pPr>
      <w:r w:rsidRPr="00AB5F7A">
        <w:rPr>
          <w:lang w:val="lv-LV"/>
        </w:rPr>
        <w:t>2018.</w:t>
      </w:r>
      <w:r w:rsidRPr="00AB5F7A">
        <w:rPr>
          <w:color w:val="000000"/>
          <w:lang w:val="lv-LV"/>
        </w:rPr>
        <w:t xml:space="preserve">gada </w:t>
      </w:r>
      <w:r w:rsidR="00591ED8">
        <w:rPr>
          <w:color w:val="000000"/>
          <w:lang w:val="lv-LV"/>
        </w:rPr>
        <w:t>16</w:t>
      </w:r>
      <w:r w:rsidR="005235A8" w:rsidRPr="00AB5F7A">
        <w:rPr>
          <w:color w:val="000000"/>
          <w:lang w:val="lv-LV"/>
        </w:rPr>
        <w:t>.augustā</w:t>
      </w:r>
    </w:p>
    <w:p w:rsidR="008213DD" w:rsidRPr="00AB5F7A" w:rsidRDefault="008213DD" w:rsidP="008213DD">
      <w:pPr>
        <w:pStyle w:val="naisf"/>
        <w:tabs>
          <w:tab w:val="left" w:pos="0"/>
          <w:tab w:val="left" w:pos="720"/>
        </w:tabs>
        <w:spacing w:before="0" w:beforeAutospacing="0" w:after="120" w:afterAutospacing="0"/>
        <w:rPr>
          <w:b/>
          <w:bCs/>
          <w:lang w:val="lv-LV"/>
        </w:rPr>
      </w:pPr>
    </w:p>
    <w:p w:rsidR="008213DD" w:rsidRPr="00AB5F7A" w:rsidRDefault="008213DD" w:rsidP="008213DD">
      <w:pPr>
        <w:pStyle w:val="naisf"/>
        <w:tabs>
          <w:tab w:val="left" w:pos="0"/>
          <w:tab w:val="left" w:pos="720"/>
        </w:tabs>
        <w:spacing w:before="0" w:beforeAutospacing="0" w:after="120" w:afterAutospacing="0"/>
        <w:rPr>
          <w:color w:val="FF0000"/>
          <w:lang w:val="lv-LV"/>
        </w:rPr>
      </w:pPr>
      <w:r w:rsidRPr="00AB5F7A">
        <w:rPr>
          <w:b/>
          <w:bCs/>
          <w:color w:val="000000" w:themeColor="text1"/>
          <w:lang w:val="lv-LV"/>
        </w:rPr>
        <w:t>Pasūtītāja nosaukums:</w:t>
      </w:r>
      <w:r w:rsidRPr="00AB5F7A">
        <w:rPr>
          <w:color w:val="000000" w:themeColor="text1"/>
          <w:lang w:val="lv-LV"/>
        </w:rPr>
        <w:t xml:space="preserve"> Daugavpils pilsētas dome, </w:t>
      </w:r>
      <w:proofErr w:type="spellStart"/>
      <w:r w:rsidRPr="00AB5F7A">
        <w:rPr>
          <w:color w:val="000000" w:themeColor="text1"/>
          <w:lang w:val="lv-LV"/>
        </w:rPr>
        <w:t>K.Valdemāra</w:t>
      </w:r>
      <w:proofErr w:type="spellEnd"/>
      <w:r w:rsidRPr="00AB5F7A">
        <w:rPr>
          <w:color w:val="000000" w:themeColor="text1"/>
          <w:lang w:val="lv-LV"/>
        </w:rPr>
        <w:t xml:space="preserve"> iela 1, Daugavpils, Latvija.</w:t>
      </w:r>
    </w:p>
    <w:p w:rsidR="008213DD" w:rsidRPr="00AB5F7A" w:rsidRDefault="008213DD" w:rsidP="008213DD">
      <w:pPr>
        <w:pStyle w:val="naisf"/>
        <w:tabs>
          <w:tab w:val="left" w:pos="0"/>
          <w:tab w:val="left" w:pos="720"/>
        </w:tabs>
        <w:spacing w:before="0" w:beforeAutospacing="0" w:after="120" w:afterAutospacing="0"/>
        <w:rPr>
          <w:color w:val="FF0000"/>
          <w:lang w:val="lv-LV"/>
        </w:rPr>
      </w:pPr>
      <w:r w:rsidRPr="00AB5F7A">
        <w:rPr>
          <w:b/>
          <w:color w:val="000000" w:themeColor="text1"/>
          <w:lang w:val="lv-LV"/>
        </w:rPr>
        <w:t>Pasūtītāji, kuru vajadzībām tiek veikts iepirkums</w:t>
      </w:r>
      <w:r w:rsidR="005235A8" w:rsidRPr="00AB5F7A">
        <w:rPr>
          <w:b/>
          <w:color w:val="000000" w:themeColor="text1"/>
          <w:lang w:val="lv-LV"/>
        </w:rPr>
        <w:t xml:space="preserve"> un līguma slēdzēji</w:t>
      </w:r>
      <w:r w:rsidRPr="00AB5F7A">
        <w:rPr>
          <w:b/>
          <w:color w:val="000000" w:themeColor="text1"/>
          <w:lang w:val="lv-LV"/>
        </w:rPr>
        <w:t>:</w:t>
      </w:r>
    </w:p>
    <w:p w:rsidR="005235A8" w:rsidRPr="00AB5F7A" w:rsidRDefault="005235A8" w:rsidP="005235A8">
      <w:pPr>
        <w:tabs>
          <w:tab w:val="left" w:pos="1080"/>
        </w:tabs>
        <w:suppressAutoHyphens/>
        <w:spacing w:before="120"/>
        <w:jc w:val="both"/>
        <w:rPr>
          <w:lang w:val="lv-LV"/>
        </w:rPr>
      </w:pPr>
      <w:r w:rsidRPr="00AB5F7A">
        <w:rPr>
          <w:lang w:val="lv-LV"/>
        </w:rPr>
        <w:t>Daugavpils pilsētas pašvaldības iestāde “Sociālais dienests”, reģ.Nr.90001998587, juridiskā adrese: Vienības iela 8, Daugavpils, LV - 5401;</w:t>
      </w:r>
    </w:p>
    <w:p w:rsidR="005235A8" w:rsidRPr="00AB5F7A" w:rsidRDefault="005235A8" w:rsidP="005235A8">
      <w:pPr>
        <w:tabs>
          <w:tab w:val="left" w:pos="1080"/>
        </w:tabs>
        <w:suppressAutoHyphens/>
        <w:spacing w:before="120"/>
        <w:jc w:val="both"/>
        <w:rPr>
          <w:lang w:val="lv-LV"/>
        </w:rPr>
      </w:pPr>
      <w:r w:rsidRPr="00AB5F7A">
        <w:rPr>
          <w:lang w:val="lv-LV"/>
        </w:rPr>
        <w:t>Daugavpils pilsētas Izglītības pārvalde, reģ.Nr.90009737220, juridiskā adrese: Saules iela 7, Daugavpils, LV - 5401;</w:t>
      </w:r>
    </w:p>
    <w:p w:rsidR="005235A8" w:rsidRPr="00AB5F7A" w:rsidRDefault="005235A8" w:rsidP="005235A8">
      <w:pPr>
        <w:tabs>
          <w:tab w:val="left" w:pos="1080"/>
        </w:tabs>
        <w:suppressAutoHyphens/>
        <w:spacing w:before="120"/>
        <w:jc w:val="both"/>
        <w:rPr>
          <w:lang w:val="lv-LV"/>
        </w:rPr>
      </w:pPr>
      <w:r w:rsidRPr="00AB5F7A">
        <w:rPr>
          <w:lang w:val="lv-LV"/>
        </w:rPr>
        <w:t>Daugavpils pensionāru sociālās apkalpošanas teritoriālais centrs, reģ.Nr.90000065913, juridiskā adrese: 18.novembra iela 354a, Daugavpils, LV – 5413;</w:t>
      </w:r>
    </w:p>
    <w:p w:rsidR="005235A8" w:rsidRPr="00AB5F7A" w:rsidRDefault="005235A8" w:rsidP="005235A8">
      <w:pPr>
        <w:tabs>
          <w:tab w:val="left" w:pos="1080"/>
        </w:tabs>
        <w:suppressAutoHyphens/>
        <w:spacing w:before="120"/>
        <w:jc w:val="both"/>
        <w:rPr>
          <w:lang w:val="lv-LV"/>
        </w:rPr>
      </w:pPr>
      <w:r w:rsidRPr="00AB5F7A">
        <w:rPr>
          <w:lang w:val="lv-LV"/>
        </w:rPr>
        <w:t>Bērnunams – patversme “Priedīte”, reģ.Nr.90010437371, juridiskā adrese: Turaidas iela 36, Daugavpils, LV – 5417;</w:t>
      </w:r>
    </w:p>
    <w:p w:rsidR="008213DD" w:rsidRPr="00AB5F7A" w:rsidRDefault="005235A8" w:rsidP="005235A8">
      <w:pPr>
        <w:pStyle w:val="ListParagraph"/>
        <w:ind w:left="0"/>
        <w:jc w:val="both"/>
        <w:rPr>
          <w:color w:val="FF0000"/>
          <w:lang w:val="lv-LV"/>
        </w:rPr>
      </w:pPr>
      <w:r w:rsidRPr="00AB5F7A">
        <w:rPr>
          <w:rStyle w:val="Strong"/>
          <w:b w:val="0"/>
        </w:rPr>
        <w:t xml:space="preserve">Daugavpils </w:t>
      </w:r>
      <w:proofErr w:type="spellStart"/>
      <w:r w:rsidRPr="00AB5F7A">
        <w:rPr>
          <w:rStyle w:val="Strong"/>
          <w:b w:val="0"/>
        </w:rPr>
        <w:t>Marka</w:t>
      </w:r>
      <w:proofErr w:type="spellEnd"/>
      <w:r w:rsidRPr="00AB5F7A">
        <w:rPr>
          <w:rStyle w:val="Strong"/>
          <w:b w:val="0"/>
        </w:rPr>
        <w:t xml:space="preserve"> </w:t>
      </w:r>
      <w:proofErr w:type="spellStart"/>
      <w:r w:rsidRPr="00AB5F7A">
        <w:rPr>
          <w:rStyle w:val="Strong"/>
          <w:b w:val="0"/>
        </w:rPr>
        <w:t>Rotko</w:t>
      </w:r>
      <w:proofErr w:type="spellEnd"/>
      <w:r w:rsidRPr="00AB5F7A">
        <w:rPr>
          <w:rStyle w:val="Strong"/>
          <w:b w:val="0"/>
        </w:rPr>
        <w:t xml:space="preserve"> </w:t>
      </w:r>
      <w:proofErr w:type="spellStart"/>
      <w:r w:rsidRPr="00AB5F7A">
        <w:rPr>
          <w:rStyle w:val="Strong"/>
          <w:b w:val="0"/>
        </w:rPr>
        <w:t>mākslas</w:t>
      </w:r>
      <w:proofErr w:type="spellEnd"/>
      <w:r w:rsidRPr="00AB5F7A">
        <w:rPr>
          <w:rStyle w:val="Strong"/>
          <w:b w:val="0"/>
        </w:rPr>
        <w:t xml:space="preserve"> </w:t>
      </w:r>
      <w:proofErr w:type="spellStart"/>
      <w:r w:rsidRPr="00AB5F7A">
        <w:rPr>
          <w:rStyle w:val="Strong"/>
          <w:b w:val="0"/>
        </w:rPr>
        <w:t>centrs</w:t>
      </w:r>
      <w:proofErr w:type="spellEnd"/>
      <w:r w:rsidRPr="00AB5F7A">
        <w:rPr>
          <w:rStyle w:val="Strong"/>
          <w:b w:val="0"/>
        </w:rPr>
        <w:t xml:space="preserve">, </w:t>
      </w:r>
      <w:proofErr w:type="spellStart"/>
      <w:r w:rsidRPr="00AB5F7A">
        <w:rPr>
          <w:rStyle w:val="Strong"/>
          <w:b w:val="0"/>
        </w:rPr>
        <w:t>reģ.Nr</w:t>
      </w:r>
      <w:proofErr w:type="spellEnd"/>
      <w:r w:rsidRPr="00AB5F7A">
        <w:rPr>
          <w:rStyle w:val="Strong"/>
          <w:b w:val="0"/>
        </w:rPr>
        <w:t>.</w:t>
      </w:r>
      <w:r w:rsidRPr="00AB5F7A">
        <w:rPr>
          <w:lang w:val="lv-LV"/>
        </w:rPr>
        <w:t>90009938567, juridiskā adrese</w:t>
      </w:r>
      <w:proofErr w:type="gramStart"/>
      <w:r w:rsidRPr="00AB5F7A">
        <w:rPr>
          <w:lang w:val="lv-LV"/>
        </w:rPr>
        <w:t>:</w:t>
      </w:r>
      <w:proofErr w:type="gramEnd"/>
      <w:r w:rsidRPr="00AB5F7A">
        <w:rPr>
          <w:lang w:val="lv-LV"/>
        </w:rPr>
        <w:br/>
        <w:t>Mihaila ielā 3, Daugavpils, LV-5401</w:t>
      </w:r>
    </w:p>
    <w:p w:rsidR="008213DD" w:rsidRPr="00AB5F7A" w:rsidRDefault="008213DD" w:rsidP="008213DD">
      <w:pPr>
        <w:pStyle w:val="ListParagraph"/>
        <w:ind w:left="360"/>
        <w:jc w:val="both"/>
        <w:rPr>
          <w:color w:val="FF0000"/>
          <w:lang w:val="lv-LV"/>
        </w:rPr>
      </w:pPr>
    </w:p>
    <w:p w:rsidR="008213DD" w:rsidRPr="00AB5F7A" w:rsidRDefault="008213DD" w:rsidP="008213DD">
      <w:pPr>
        <w:pStyle w:val="ListParagraph"/>
        <w:spacing w:after="120"/>
        <w:ind w:left="360" w:hanging="360"/>
        <w:jc w:val="both"/>
        <w:rPr>
          <w:color w:val="FF0000"/>
          <w:lang w:val="lv-LV"/>
        </w:rPr>
      </w:pPr>
      <w:r w:rsidRPr="00AB5F7A">
        <w:rPr>
          <w:b/>
          <w:bCs/>
          <w:color w:val="000000" w:themeColor="text1"/>
          <w:lang w:val="lv-LV"/>
        </w:rPr>
        <w:t>Iepirkuma identifikācijas numurs:</w:t>
      </w:r>
      <w:r w:rsidRPr="00AB5F7A">
        <w:rPr>
          <w:color w:val="000000" w:themeColor="text1"/>
          <w:lang w:val="lv-LV"/>
        </w:rPr>
        <w:t xml:space="preserve"> </w:t>
      </w:r>
      <w:r w:rsidRPr="00AB5F7A">
        <w:rPr>
          <w:b/>
          <w:color w:val="000000" w:themeColor="text1"/>
          <w:lang w:val="lv-LV"/>
        </w:rPr>
        <w:t xml:space="preserve">DPD </w:t>
      </w:r>
      <w:r w:rsidR="005235A8" w:rsidRPr="00AB5F7A">
        <w:rPr>
          <w:b/>
          <w:color w:val="000000" w:themeColor="text1"/>
          <w:lang w:val="lv-LV"/>
        </w:rPr>
        <w:t>2018/69</w:t>
      </w:r>
    </w:p>
    <w:p w:rsidR="008213DD" w:rsidRPr="00AB5F7A" w:rsidRDefault="008213DD" w:rsidP="005235A8">
      <w:pPr>
        <w:pStyle w:val="StyleStyle2Justified"/>
        <w:numPr>
          <w:ilvl w:val="0"/>
          <w:numId w:val="0"/>
        </w:numPr>
        <w:spacing w:before="120"/>
        <w:rPr>
          <w:szCs w:val="24"/>
        </w:rPr>
      </w:pPr>
      <w:r w:rsidRPr="00AB5F7A">
        <w:rPr>
          <w:b/>
          <w:color w:val="000000" w:themeColor="text1"/>
          <w:szCs w:val="24"/>
        </w:rPr>
        <w:t>Līguma priekšmets</w:t>
      </w:r>
      <w:r w:rsidRPr="00AB5F7A">
        <w:rPr>
          <w:bCs/>
          <w:color w:val="000000" w:themeColor="text1"/>
          <w:szCs w:val="24"/>
        </w:rPr>
        <w:t xml:space="preserve"> – </w:t>
      </w:r>
      <w:r w:rsidR="005235A8" w:rsidRPr="00AB5F7A">
        <w:rPr>
          <w:b/>
          <w:szCs w:val="24"/>
        </w:rPr>
        <w:t xml:space="preserve">Mīkstā inventāra piegāde Daugavpils pilsētas pašvaldības iestāžu vajadzībām. </w:t>
      </w:r>
      <w:r w:rsidR="005235A8" w:rsidRPr="00AB5F7A">
        <w:rPr>
          <w:szCs w:val="24"/>
        </w:rPr>
        <w:t xml:space="preserve">Atbilstošākais CPV kods: galvenais CPV kods: 18000000-9 (apģērbi, apavi); papildus CPV kodi: 18200000-1 (virsdrēbes), 18100000-0 (profesionālie apģērbi, speciālie darba apģērbi un aksesuāri), 18300000-2 (atsevišķi apģērba gabali), 18400000-3 (speciālie apģērbi un aksesuāri), 18330000-1 (teniskrekli un krekli), 18800000-7 (apavi), 39511100-8 (segas), 39516120-9 (spilveni), 39512000-4 (gultasveļa), 39513000-1 (galda drānas), 19200000-8 (audumi un saistītie izstrādājumi), 39515000-5 (aizkari, priekškari, </w:t>
      </w:r>
      <w:proofErr w:type="spellStart"/>
      <w:r w:rsidR="005235A8" w:rsidRPr="00AB5F7A">
        <w:rPr>
          <w:szCs w:val="24"/>
        </w:rPr>
        <w:t>lambrekeni</w:t>
      </w:r>
      <w:proofErr w:type="spellEnd"/>
      <w:r w:rsidR="005235A8" w:rsidRPr="00AB5F7A">
        <w:rPr>
          <w:szCs w:val="24"/>
        </w:rPr>
        <w:t xml:space="preserve"> un drēbes aizlaidnes), 39531000-3 (paklāji), </w:t>
      </w:r>
      <w:r w:rsidR="005235A8" w:rsidRPr="00AB5F7A">
        <w:rPr>
          <w:color w:val="000000" w:themeColor="text1"/>
          <w:szCs w:val="24"/>
        </w:rPr>
        <w:t xml:space="preserve">39143112-4 (matrači), 39143110-0 (gultas, gultas piederumi un mīkstās mēbeles), 39512300-7 (matraču pārvalki), 39514100-9 (dvieļi), </w:t>
      </w:r>
      <w:r w:rsidR="005235A8" w:rsidRPr="00AB5F7A">
        <w:rPr>
          <w:szCs w:val="24"/>
        </w:rPr>
        <w:t xml:space="preserve">33199000-1 (medicīnas darbinieku apģērbi), </w:t>
      </w:r>
      <w:r w:rsidR="005235A8" w:rsidRPr="00AB5F7A">
        <w:rPr>
          <w:color w:val="000000" w:themeColor="text1"/>
          <w:szCs w:val="24"/>
        </w:rPr>
        <w:t>18412000-0 (sporta apģērbi), 18820000-3 (sporta apavi), 18424000-7 (cimdi), 18425000-4 (jostas), 18440000-5 (cepures un galvassegas), 18412800-8 (peldēšanas tērpi), 18321000-5 (krūšturi), 18312000-9 (apakšbikses), 183180000-1 (nakts veļa), 18316000-7 (zeķubikses), 18317000-4 (īsās zeķes)</w:t>
      </w:r>
    </w:p>
    <w:p w:rsidR="008213DD" w:rsidRPr="00AB5F7A" w:rsidRDefault="008213DD" w:rsidP="008213DD">
      <w:pPr>
        <w:pStyle w:val="naisf"/>
        <w:tabs>
          <w:tab w:val="left" w:pos="720"/>
        </w:tabs>
        <w:spacing w:before="0" w:beforeAutospacing="0" w:after="120" w:afterAutospacing="0"/>
        <w:rPr>
          <w:color w:val="FF0000"/>
          <w:lang w:val="lv-LV"/>
        </w:rPr>
      </w:pPr>
      <w:r w:rsidRPr="00AB5F7A">
        <w:rPr>
          <w:b/>
          <w:color w:val="000000" w:themeColor="text1"/>
          <w:lang w:val="lv-LV"/>
        </w:rPr>
        <w:t xml:space="preserve">Iepirkuma priekšmets ir sadalīts </w:t>
      </w:r>
      <w:r w:rsidR="005235A8" w:rsidRPr="00AB5F7A">
        <w:rPr>
          <w:b/>
          <w:color w:val="000000" w:themeColor="text1"/>
          <w:lang w:val="lv-LV"/>
        </w:rPr>
        <w:t>89</w:t>
      </w:r>
      <w:r w:rsidRPr="00AB5F7A">
        <w:rPr>
          <w:b/>
          <w:color w:val="000000" w:themeColor="text1"/>
          <w:lang w:val="lv-LV"/>
        </w:rPr>
        <w:t xml:space="preserve"> daļās</w:t>
      </w:r>
      <w:r w:rsidRPr="00AB5F7A">
        <w:rPr>
          <w:b/>
          <w:color w:val="000000" w:themeColor="text1"/>
          <w:lang w:val="lv-LV" w:eastAsia="ar-SA"/>
        </w:rPr>
        <w:t>.</w:t>
      </w:r>
    </w:p>
    <w:p w:rsidR="008213DD" w:rsidRPr="00AB5F7A" w:rsidRDefault="008213DD" w:rsidP="008213DD">
      <w:pPr>
        <w:pStyle w:val="BodyText"/>
        <w:spacing w:after="80"/>
        <w:rPr>
          <w:color w:val="FF0000"/>
        </w:rPr>
      </w:pPr>
      <w:r w:rsidRPr="00AB5F7A">
        <w:rPr>
          <w:b/>
          <w:color w:val="000000" w:themeColor="text1"/>
        </w:rPr>
        <w:t>Iepirkums izsludināts:</w:t>
      </w:r>
      <w:r w:rsidRPr="00AB5F7A">
        <w:rPr>
          <w:color w:val="000000" w:themeColor="text1"/>
        </w:rPr>
        <w:t xml:space="preserve"> </w:t>
      </w:r>
      <w:r w:rsidR="005235A8" w:rsidRPr="00AB5F7A">
        <w:rPr>
          <w:color w:val="000000" w:themeColor="text1"/>
        </w:rPr>
        <w:t>Datums, kad paziņojums par plānoto līgumu ievietots Iepirkumu uzraudzības biroja mājas lapā, pašvaldības mājaslapā internetā un reģionālās attīstības aģentūras mājaslapā www.eis.gov.lv Elektronisko iepirkumu sistēmas e-konkursu apakšsistēmā: 2018.gada 28.maijs.</w:t>
      </w:r>
    </w:p>
    <w:p w:rsidR="008213DD" w:rsidRPr="00AB5F7A" w:rsidRDefault="008213DD" w:rsidP="008213DD">
      <w:pPr>
        <w:pStyle w:val="BodyText"/>
        <w:spacing w:after="80"/>
        <w:rPr>
          <w:color w:val="FF0000"/>
        </w:rPr>
      </w:pPr>
    </w:p>
    <w:p w:rsidR="008213DD" w:rsidRPr="00AB5F7A" w:rsidRDefault="008213DD" w:rsidP="008213DD">
      <w:pPr>
        <w:pStyle w:val="naisf"/>
        <w:tabs>
          <w:tab w:val="left" w:pos="720"/>
        </w:tabs>
        <w:spacing w:before="0" w:beforeAutospacing="0" w:after="120" w:afterAutospacing="0"/>
        <w:rPr>
          <w:color w:val="FF0000"/>
          <w:lang w:val="lv-LV"/>
        </w:rPr>
      </w:pPr>
      <w:r w:rsidRPr="00AB5F7A">
        <w:rPr>
          <w:b/>
          <w:bCs/>
          <w:color w:val="000000" w:themeColor="text1"/>
          <w:lang w:val="lv-LV"/>
        </w:rPr>
        <w:t>Iepirkumu komisija izveidota</w:t>
      </w:r>
      <w:r w:rsidRPr="00AB5F7A">
        <w:rPr>
          <w:bCs/>
          <w:color w:val="000000" w:themeColor="text1"/>
          <w:lang w:val="lv-LV"/>
        </w:rPr>
        <w:t xml:space="preserve"> pamatojoties uz </w:t>
      </w:r>
      <w:r w:rsidR="005235A8" w:rsidRPr="00AB5F7A">
        <w:rPr>
          <w:color w:val="000000" w:themeColor="text1"/>
          <w:lang w:val="lv-LV"/>
        </w:rPr>
        <w:t>Daugavpils pilsētas domes izpilddirektores 2018.gada 23.maija rīkojumu Nr.248</w:t>
      </w:r>
      <w:r w:rsidRPr="00AB5F7A">
        <w:rPr>
          <w:color w:val="000000" w:themeColor="text1"/>
          <w:lang w:val="lv-LV"/>
        </w:rPr>
        <w:t>.</w:t>
      </w:r>
    </w:p>
    <w:p w:rsidR="008213DD" w:rsidRPr="00AB5F7A" w:rsidRDefault="008213DD" w:rsidP="008213DD">
      <w:pPr>
        <w:pStyle w:val="naisf"/>
        <w:tabs>
          <w:tab w:val="left" w:pos="720"/>
        </w:tabs>
        <w:spacing w:before="0" w:beforeAutospacing="0" w:after="120" w:afterAutospacing="0"/>
        <w:rPr>
          <w:b/>
          <w:color w:val="000000" w:themeColor="text1"/>
          <w:lang w:val="lv-LV"/>
        </w:rPr>
      </w:pPr>
      <w:r w:rsidRPr="00AB5F7A">
        <w:rPr>
          <w:b/>
          <w:color w:val="000000" w:themeColor="text1"/>
          <w:lang w:val="lv-LV"/>
        </w:rPr>
        <w:t>Komisijas sastāvs: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09"/>
        <w:gridCol w:w="6735"/>
      </w:tblGrid>
      <w:tr w:rsidR="00943F80" w:rsidRPr="00AB5F7A" w:rsidTr="00943F80">
        <w:trPr>
          <w:trHeight w:val="564"/>
        </w:trPr>
        <w:tc>
          <w:tcPr>
            <w:tcW w:w="2609" w:type="dxa"/>
            <w:tcBorders>
              <w:top w:val="single" w:sz="4" w:space="0" w:color="auto"/>
              <w:left w:val="single" w:sz="4" w:space="0" w:color="auto"/>
              <w:bottom w:val="single" w:sz="4" w:space="0" w:color="auto"/>
              <w:right w:val="single" w:sz="4" w:space="0" w:color="auto"/>
            </w:tcBorders>
          </w:tcPr>
          <w:p w:rsidR="00943F80" w:rsidRPr="00AB5F7A" w:rsidRDefault="00943F80" w:rsidP="007256A7">
            <w:pPr>
              <w:rPr>
                <w:color w:val="000000" w:themeColor="text1"/>
                <w:lang w:val="lv-LV"/>
              </w:rPr>
            </w:pPr>
            <w:r w:rsidRPr="00AB5F7A">
              <w:rPr>
                <w:color w:val="000000" w:themeColor="text1"/>
                <w:lang w:val="lv-LV"/>
              </w:rPr>
              <w:t>Komisijas priekšsēdētājs:</w:t>
            </w:r>
          </w:p>
        </w:tc>
        <w:tc>
          <w:tcPr>
            <w:tcW w:w="6735" w:type="dxa"/>
            <w:tcBorders>
              <w:top w:val="single" w:sz="4" w:space="0" w:color="auto"/>
              <w:left w:val="single" w:sz="4" w:space="0" w:color="auto"/>
              <w:bottom w:val="single" w:sz="4" w:space="0" w:color="auto"/>
              <w:right w:val="single" w:sz="4" w:space="0" w:color="auto"/>
            </w:tcBorders>
          </w:tcPr>
          <w:p w:rsidR="00943F80" w:rsidRPr="00AB5F7A" w:rsidRDefault="00943F80" w:rsidP="007256A7">
            <w:pPr>
              <w:jc w:val="both"/>
              <w:rPr>
                <w:color w:val="000000" w:themeColor="text1"/>
                <w:lang w:val="lv-LV"/>
              </w:rPr>
            </w:pPr>
            <w:r w:rsidRPr="00AB5F7A">
              <w:rPr>
                <w:color w:val="000000" w:themeColor="text1"/>
                <w:lang w:val="lv-LV"/>
              </w:rPr>
              <w:t>Ainārs Streiķis – Daugavpils pilsētas domes Centralizēto iepirkumu nodaļas vadītājs,</w:t>
            </w:r>
          </w:p>
        </w:tc>
      </w:tr>
      <w:tr w:rsidR="00943F80" w:rsidRPr="00AB5F7A" w:rsidTr="00943F80">
        <w:trPr>
          <w:trHeight w:val="564"/>
        </w:trPr>
        <w:tc>
          <w:tcPr>
            <w:tcW w:w="2609" w:type="dxa"/>
            <w:tcBorders>
              <w:top w:val="single" w:sz="4" w:space="0" w:color="auto"/>
              <w:left w:val="single" w:sz="4" w:space="0" w:color="auto"/>
              <w:bottom w:val="single" w:sz="4" w:space="0" w:color="auto"/>
              <w:right w:val="single" w:sz="4" w:space="0" w:color="auto"/>
            </w:tcBorders>
          </w:tcPr>
          <w:p w:rsidR="00943F80" w:rsidRPr="00AB5F7A" w:rsidRDefault="00943F80" w:rsidP="007256A7">
            <w:pPr>
              <w:rPr>
                <w:color w:val="000000" w:themeColor="text1"/>
                <w:lang w:val="lv-LV"/>
              </w:rPr>
            </w:pPr>
            <w:r w:rsidRPr="00AB5F7A">
              <w:rPr>
                <w:color w:val="000000" w:themeColor="text1"/>
                <w:lang w:val="lv-LV"/>
              </w:rPr>
              <w:t>Komisijas priekšsēdētāja vietniece:</w:t>
            </w:r>
          </w:p>
        </w:tc>
        <w:tc>
          <w:tcPr>
            <w:tcW w:w="6735" w:type="dxa"/>
            <w:tcBorders>
              <w:top w:val="single" w:sz="4" w:space="0" w:color="auto"/>
              <w:left w:val="single" w:sz="4" w:space="0" w:color="auto"/>
              <w:bottom w:val="single" w:sz="4" w:space="0" w:color="auto"/>
              <w:right w:val="single" w:sz="4" w:space="0" w:color="auto"/>
            </w:tcBorders>
          </w:tcPr>
          <w:p w:rsidR="00943F80" w:rsidRPr="00AB5F7A" w:rsidRDefault="00943F80" w:rsidP="007256A7">
            <w:pPr>
              <w:jc w:val="both"/>
              <w:rPr>
                <w:color w:val="000000" w:themeColor="text1"/>
                <w:lang w:val="lv-LV"/>
              </w:rPr>
            </w:pPr>
            <w:r w:rsidRPr="00AB5F7A">
              <w:rPr>
                <w:color w:val="000000" w:themeColor="text1"/>
                <w:lang w:val="lv-LV"/>
              </w:rPr>
              <w:t>Līga Brenča – Daugavpils pilsētas domes Centralizēto iepirkumu nodaļas iepirkumu speciāliste,</w:t>
            </w:r>
          </w:p>
        </w:tc>
      </w:tr>
      <w:tr w:rsidR="00943F80" w:rsidRPr="008E6A24" w:rsidTr="00943F80">
        <w:trPr>
          <w:trHeight w:val="564"/>
        </w:trPr>
        <w:tc>
          <w:tcPr>
            <w:tcW w:w="2609" w:type="dxa"/>
            <w:tcBorders>
              <w:top w:val="single" w:sz="4" w:space="0" w:color="auto"/>
              <w:left w:val="single" w:sz="4" w:space="0" w:color="auto"/>
              <w:bottom w:val="single" w:sz="4" w:space="0" w:color="auto"/>
              <w:right w:val="single" w:sz="4" w:space="0" w:color="auto"/>
            </w:tcBorders>
          </w:tcPr>
          <w:p w:rsidR="00943F80" w:rsidRPr="00AB5F7A" w:rsidRDefault="00943F80" w:rsidP="007256A7">
            <w:pPr>
              <w:rPr>
                <w:color w:val="000000" w:themeColor="text1"/>
                <w:lang w:val="lv-LV"/>
              </w:rPr>
            </w:pPr>
            <w:r w:rsidRPr="00AB5F7A">
              <w:rPr>
                <w:color w:val="000000" w:themeColor="text1"/>
                <w:lang w:val="lv-LV"/>
              </w:rPr>
              <w:t>Komisijas locekļi:</w:t>
            </w:r>
          </w:p>
        </w:tc>
        <w:tc>
          <w:tcPr>
            <w:tcW w:w="6735" w:type="dxa"/>
            <w:tcBorders>
              <w:top w:val="single" w:sz="4" w:space="0" w:color="auto"/>
              <w:left w:val="single" w:sz="4" w:space="0" w:color="auto"/>
              <w:bottom w:val="single" w:sz="4" w:space="0" w:color="auto"/>
              <w:right w:val="single" w:sz="4" w:space="0" w:color="auto"/>
            </w:tcBorders>
          </w:tcPr>
          <w:p w:rsidR="00943F80" w:rsidRPr="00AB5F7A" w:rsidRDefault="00943F80" w:rsidP="007256A7">
            <w:pPr>
              <w:jc w:val="both"/>
              <w:rPr>
                <w:color w:val="000000" w:themeColor="text1"/>
                <w:lang w:val="lv-LV"/>
              </w:rPr>
            </w:pPr>
            <w:r w:rsidRPr="00AB5F7A">
              <w:rPr>
                <w:color w:val="000000" w:themeColor="text1"/>
                <w:lang w:val="lv-LV"/>
              </w:rPr>
              <w:t>Kristīne Šede – Daugavpils pilsētas domes Centralizēto iepirkumu nodaļas juriste,</w:t>
            </w:r>
          </w:p>
          <w:p w:rsidR="00943F80" w:rsidRPr="00AB5F7A" w:rsidRDefault="00943F80" w:rsidP="00943F80">
            <w:pPr>
              <w:jc w:val="both"/>
              <w:rPr>
                <w:color w:val="000000" w:themeColor="text1"/>
                <w:lang w:val="lv-LV"/>
              </w:rPr>
            </w:pPr>
            <w:r w:rsidRPr="00AB5F7A">
              <w:rPr>
                <w:color w:val="000000" w:themeColor="text1"/>
                <w:lang w:val="lv-LV"/>
              </w:rPr>
              <w:t xml:space="preserve">Irina </w:t>
            </w:r>
            <w:proofErr w:type="spellStart"/>
            <w:r w:rsidRPr="00AB5F7A">
              <w:rPr>
                <w:color w:val="000000" w:themeColor="text1"/>
                <w:lang w:val="lv-LV"/>
              </w:rPr>
              <w:t>Samule</w:t>
            </w:r>
            <w:proofErr w:type="spellEnd"/>
            <w:r w:rsidRPr="00AB5F7A">
              <w:rPr>
                <w:color w:val="000000" w:themeColor="text1"/>
                <w:lang w:val="lv-LV"/>
              </w:rPr>
              <w:t xml:space="preserve"> – Daugavpils pensionāru sociālās apkalpošanas teritoriālā centra saimniecības vadītāja,</w:t>
            </w:r>
          </w:p>
          <w:p w:rsidR="00943F80" w:rsidRPr="00AB5F7A" w:rsidRDefault="00943F80" w:rsidP="00943F80">
            <w:pPr>
              <w:jc w:val="both"/>
              <w:rPr>
                <w:color w:val="000000" w:themeColor="text1"/>
                <w:lang w:val="lv-LV"/>
              </w:rPr>
            </w:pPr>
            <w:r w:rsidRPr="00AB5F7A">
              <w:rPr>
                <w:color w:val="000000" w:themeColor="text1"/>
                <w:lang w:val="lv-LV"/>
              </w:rPr>
              <w:t>Tatjana Kulakova – Daugavpils Bērnunama-patversmes „Priedīte” saimniecības daļas vadītāja,</w:t>
            </w:r>
          </w:p>
          <w:p w:rsidR="00943F80" w:rsidRPr="00AB5F7A" w:rsidRDefault="00943F80" w:rsidP="00943F80">
            <w:pPr>
              <w:jc w:val="both"/>
              <w:rPr>
                <w:color w:val="000000" w:themeColor="text1"/>
                <w:lang w:val="lv-LV"/>
              </w:rPr>
            </w:pPr>
            <w:r w:rsidRPr="00AB5F7A">
              <w:rPr>
                <w:color w:val="000000" w:themeColor="text1"/>
                <w:lang w:val="lv-LV"/>
              </w:rPr>
              <w:t>Natālija Fjodorova – Daugavpils pilsētas Izglītības pārvaldes Saimnieciskā nodrošinājuma nodaļas sagādniece.</w:t>
            </w:r>
          </w:p>
          <w:p w:rsidR="00943F80" w:rsidRPr="00AB5F7A" w:rsidRDefault="00943F80" w:rsidP="007256A7">
            <w:pPr>
              <w:jc w:val="both"/>
              <w:rPr>
                <w:color w:val="000000" w:themeColor="text1"/>
                <w:lang w:val="lv-LV"/>
              </w:rPr>
            </w:pPr>
          </w:p>
        </w:tc>
      </w:tr>
    </w:tbl>
    <w:p w:rsidR="008213DD" w:rsidRPr="00AB5F7A" w:rsidRDefault="008213DD" w:rsidP="008213DD">
      <w:pPr>
        <w:pStyle w:val="naisf"/>
        <w:tabs>
          <w:tab w:val="left" w:pos="720"/>
        </w:tabs>
        <w:spacing w:before="0" w:beforeAutospacing="0" w:after="120" w:afterAutospacing="0"/>
        <w:rPr>
          <w:b/>
          <w:color w:val="FF0000"/>
          <w:lang w:val="lv-LV"/>
        </w:rPr>
      </w:pPr>
    </w:p>
    <w:p w:rsidR="008213DD" w:rsidRPr="00AB5F7A" w:rsidRDefault="008213DD" w:rsidP="008213DD">
      <w:pPr>
        <w:tabs>
          <w:tab w:val="left" w:pos="0"/>
          <w:tab w:val="left" w:pos="720"/>
        </w:tabs>
        <w:suppressAutoHyphens/>
        <w:spacing w:after="120"/>
        <w:jc w:val="both"/>
        <w:rPr>
          <w:color w:val="FF0000"/>
          <w:lang w:val="lv-LV" w:eastAsia="ar-SA"/>
        </w:rPr>
      </w:pPr>
      <w:r w:rsidRPr="00AB5F7A">
        <w:rPr>
          <w:b/>
          <w:color w:val="000000" w:themeColor="text1"/>
          <w:lang w:val="lv-LV" w:eastAsia="ar-SA"/>
        </w:rPr>
        <w:t xml:space="preserve">Iepirkumu dokumentu sagatavotāji: </w:t>
      </w:r>
      <w:proofErr w:type="spellStart"/>
      <w:r w:rsidR="00943F80" w:rsidRPr="00AB5F7A">
        <w:rPr>
          <w:color w:val="000000" w:themeColor="text1"/>
          <w:lang w:val="lv-LV" w:eastAsia="ar-SA"/>
        </w:rPr>
        <w:t>L.Brenča</w:t>
      </w:r>
      <w:proofErr w:type="spellEnd"/>
      <w:r w:rsidR="00943F80" w:rsidRPr="00AB5F7A">
        <w:rPr>
          <w:color w:val="000000" w:themeColor="text1"/>
          <w:lang w:val="lv-LV" w:eastAsia="ar-SA"/>
        </w:rPr>
        <w:t xml:space="preserve"> – nolikums; </w:t>
      </w:r>
      <w:proofErr w:type="spellStart"/>
      <w:r w:rsidR="00943F80" w:rsidRPr="00AB5F7A">
        <w:rPr>
          <w:color w:val="000000" w:themeColor="text1"/>
          <w:lang w:val="lv-LV" w:eastAsia="ar-SA"/>
        </w:rPr>
        <w:t>I.Samule</w:t>
      </w:r>
      <w:proofErr w:type="spellEnd"/>
      <w:r w:rsidR="00943F80" w:rsidRPr="00AB5F7A">
        <w:rPr>
          <w:color w:val="000000" w:themeColor="text1"/>
          <w:lang w:val="lv-LV" w:eastAsia="ar-SA"/>
        </w:rPr>
        <w:t xml:space="preserve">, </w:t>
      </w:r>
      <w:proofErr w:type="spellStart"/>
      <w:r w:rsidR="00943F80" w:rsidRPr="00AB5F7A">
        <w:rPr>
          <w:color w:val="000000" w:themeColor="text1"/>
          <w:lang w:val="lv-LV" w:eastAsia="ar-SA"/>
        </w:rPr>
        <w:t>T.Kulakova</w:t>
      </w:r>
      <w:proofErr w:type="spellEnd"/>
      <w:r w:rsidR="00943F80" w:rsidRPr="00AB5F7A">
        <w:rPr>
          <w:color w:val="000000" w:themeColor="text1"/>
          <w:lang w:val="lv-LV" w:eastAsia="ar-SA"/>
        </w:rPr>
        <w:t xml:space="preserve">, </w:t>
      </w:r>
      <w:proofErr w:type="spellStart"/>
      <w:r w:rsidR="00943F80" w:rsidRPr="00AB5F7A">
        <w:rPr>
          <w:color w:val="000000" w:themeColor="text1"/>
          <w:lang w:val="lv-LV" w:eastAsia="ar-SA"/>
        </w:rPr>
        <w:t>N.Fjodorova</w:t>
      </w:r>
      <w:proofErr w:type="spellEnd"/>
      <w:r w:rsidR="00943F80" w:rsidRPr="00AB5F7A">
        <w:rPr>
          <w:color w:val="000000" w:themeColor="text1"/>
          <w:lang w:val="lv-LV" w:eastAsia="ar-SA"/>
        </w:rPr>
        <w:t xml:space="preserve"> – </w:t>
      </w:r>
      <w:r w:rsidRPr="00AB5F7A">
        <w:rPr>
          <w:color w:val="000000" w:themeColor="text1"/>
          <w:lang w:val="lv-LV" w:eastAsia="ar-SA"/>
        </w:rPr>
        <w:t>tehnisk</w:t>
      </w:r>
      <w:r w:rsidR="00943F80" w:rsidRPr="00AB5F7A">
        <w:rPr>
          <w:color w:val="000000" w:themeColor="text1"/>
          <w:lang w:val="lv-LV" w:eastAsia="ar-SA"/>
        </w:rPr>
        <w:t>ā specifikācija</w:t>
      </w:r>
      <w:r w:rsidRPr="00AB5F7A">
        <w:rPr>
          <w:color w:val="000000" w:themeColor="text1"/>
          <w:lang w:val="lv-LV" w:eastAsia="ar-SA"/>
        </w:rPr>
        <w:t>.</w:t>
      </w:r>
    </w:p>
    <w:p w:rsidR="008213DD" w:rsidRPr="00AB5F7A" w:rsidRDefault="008213DD" w:rsidP="008213DD">
      <w:pPr>
        <w:tabs>
          <w:tab w:val="left" w:pos="0"/>
          <w:tab w:val="left" w:pos="720"/>
        </w:tabs>
        <w:suppressAutoHyphens/>
        <w:spacing w:after="120"/>
        <w:jc w:val="both"/>
        <w:rPr>
          <w:b/>
          <w:color w:val="000000" w:themeColor="text1"/>
          <w:lang w:val="lv-LV" w:eastAsia="ar-SA"/>
        </w:rPr>
      </w:pPr>
      <w:r w:rsidRPr="00AB5F7A">
        <w:rPr>
          <w:b/>
          <w:color w:val="000000" w:themeColor="text1"/>
          <w:lang w:val="lv-LV" w:eastAsia="ar-SA"/>
        </w:rPr>
        <w:t>Pieaicinātie eksperti:</w:t>
      </w:r>
      <w:r w:rsidRPr="00AB5F7A">
        <w:rPr>
          <w:color w:val="000000" w:themeColor="text1"/>
          <w:lang w:val="lv-LV" w:eastAsia="ar-SA"/>
        </w:rPr>
        <w:t xml:space="preserve"> nav.</w:t>
      </w:r>
    </w:p>
    <w:p w:rsidR="008213DD" w:rsidRPr="00AB5F7A" w:rsidRDefault="008213DD" w:rsidP="008213DD">
      <w:pPr>
        <w:numPr>
          <w:ilvl w:val="0"/>
          <w:numId w:val="3"/>
        </w:numPr>
        <w:tabs>
          <w:tab w:val="left" w:pos="0"/>
          <w:tab w:val="left" w:pos="720"/>
        </w:tabs>
        <w:suppressAutoHyphens/>
        <w:spacing w:after="120"/>
        <w:jc w:val="both"/>
        <w:rPr>
          <w:color w:val="000000" w:themeColor="text1"/>
          <w:lang w:val="lv-LV" w:eastAsia="ar-SA"/>
        </w:rPr>
      </w:pPr>
      <w:r w:rsidRPr="00AB5F7A">
        <w:rPr>
          <w:color w:val="000000" w:themeColor="text1"/>
          <w:lang w:val="lv-LV"/>
        </w:rPr>
        <w:t xml:space="preserve">Atklāta konkursa nolikumā pretendentu kvalifikācijas prasības noteiktas </w:t>
      </w:r>
      <w:proofErr w:type="spellStart"/>
      <w:r w:rsidR="00943F80" w:rsidRPr="00AB5F7A">
        <w:rPr>
          <w:color w:val="000000" w:themeColor="text1"/>
          <w:lang w:val="lv-LV"/>
        </w:rPr>
        <w:t>VIII</w:t>
      </w:r>
      <w:r w:rsidRPr="00AB5F7A">
        <w:rPr>
          <w:color w:val="000000" w:themeColor="text1"/>
          <w:lang w:val="lv-LV"/>
        </w:rPr>
        <w:t>.sadaļas</w:t>
      </w:r>
      <w:proofErr w:type="spellEnd"/>
      <w:r w:rsidRPr="00AB5F7A">
        <w:rPr>
          <w:color w:val="000000" w:themeColor="text1"/>
          <w:lang w:val="lv-LV"/>
        </w:rPr>
        <w:t xml:space="preserve"> </w:t>
      </w:r>
      <w:r w:rsidR="00943F80" w:rsidRPr="00AB5F7A">
        <w:rPr>
          <w:color w:val="000000" w:themeColor="text1"/>
          <w:lang w:val="lv-LV"/>
        </w:rPr>
        <w:t>55.punktā</w:t>
      </w:r>
      <w:r w:rsidRPr="00AB5F7A">
        <w:rPr>
          <w:color w:val="000000" w:themeColor="text1"/>
          <w:lang w:val="lv-LV"/>
        </w:rPr>
        <w:t>.</w:t>
      </w:r>
    </w:p>
    <w:p w:rsidR="008213DD" w:rsidRPr="00AB5F7A" w:rsidRDefault="008213DD" w:rsidP="008213DD">
      <w:pPr>
        <w:numPr>
          <w:ilvl w:val="0"/>
          <w:numId w:val="3"/>
        </w:numPr>
        <w:tabs>
          <w:tab w:val="left" w:pos="0"/>
          <w:tab w:val="left" w:pos="720"/>
        </w:tabs>
        <w:suppressAutoHyphens/>
        <w:spacing w:after="120"/>
        <w:jc w:val="both"/>
        <w:rPr>
          <w:color w:val="000000" w:themeColor="text1"/>
          <w:lang w:val="lv-LV" w:eastAsia="ar-SA"/>
        </w:rPr>
      </w:pPr>
      <w:r w:rsidRPr="00AB5F7A">
        <w:rPr>
          <w:color w:val="000000" w:themeColor="text1"/>
          <w:lang w:val="lv-LV"/>
        </w:rPr>
        <w:t xml:space="preserve">Lai apliecinātu savu kvalifikāciju, pretendentam bija jāiesniedz konkursa nolikuma </w:t>
      </w:r>
      <w:r w:rsidR="00943F80" w:rsidRPr="00AB5F7A">
        <w:rPr>
          <w:color w:val="000000" w:themeColor="text1"/>
          <w:lang w:val="lv-LV"/>
        </w:rPr>
        <w:t>56</w:t>
      </w:r>
      <w:r w:rsidRPr="00AB5F7A">
        <w:rPr>
          <w:color w:val="000000" w:themeColor="text1"/>
          <w:lang w:val="lv-LV"/>
        </w:rPr>
        <w:t>.punktā noteiktie dokumenti.</w:t>
      </w:r>
    </w:p>
    <w:p w:rsidR="008213DD" w:rsidRPr="00AB5F7A" w:rsidRDefault="00943F80" w:rsidP="008213DD">
      <w:pPr>
        <w:numPr>
          <w:ilvl w:val="0"/>
          <w:numId w:val="3"/>
        </w:numPr>
        <w:tabs>
          <w:tab w:val="left" w:pos="0"/>
          <w:tab w:val="left" w:pos="720"/>
        </w:tabs>
        <w:suppressAutoHyphens/>
        <w:spacing w:after="120"/>
        <w:jc w:val="both"/>
        <w:rPr>
          <w:color w:val="FF0000"/>
          <w:lang w:val="lv-LV"/>
        </w:rPr>
      </w:pPr>
      <w:r w:rsidRPr="00AB5F7A">
        <w:rPr>
          <w:b/>
          <w:color w:val="000000" w:themeColor="text1"/>
          <w:lang w:val="lv-LV"/>
        </w:rPr>
        <w:t>Piedāvājuma izvēles kritērijs ir normatīvo aktu, Konkursa nolikuma un Tehniskās specifikācijas prasībām atbilstošs saimnieciski</w:t>
      </w:r>
      <w:r w:rsidRPr="00AB5F7A">
        <w:rPr>
          <w:color w:val="000000" w:themeColor="text1"/>
          <w:lang w:val="lv-LV"/>
        </w:rPr>
        <w:t xml:space="preserve"> </w:t>
      </w:r>
      <w:r w:rsidRPr="00AB5F7A">
        <w:rPr>
          <w:b/>
          <w:color w:val="000000" w:themeColor="text1"/>
          <w:lang w:val="lv-LV"/>
        </w:rPr>
        <w:t>visizdevīgākais piedāvājums, kuru nosaka, ņemot vērā zemāko piedāvāto summu par visu apjomu katrā iepirkuma daļā atsevišķi.</w:t>
      </w:r>
    </w:p>
    <w:p w:rsidR="008213DD" w:rsidRPr="00AB5F7A" w:rsidRDefault="008213DD" w:rsidP="008213DD">
      <w:pPr>
        <w:numPr>
          <w:ilvl w:val="0"/>
          <w:numId w:val="3"/>
        </w:numPr>
        <w:tabs>
          <w:tab w:val="left" w:pos="0"/>
          <w:tab w:val="left" w:pos="720"/>
        </w:tabs>
        <w:suppressAutoHyphens/>
        <w:spacing w:after="120"/>
        <w:jc w:val="both"/>
        <w:rPr>
          <w:color w:val="FF0000"/>
          <w:lang w:val="lv-LV" w:eastAsia="ar-SA"/>
        </w:rPr>
      </w:pPr>
      <w:r w:rsidRPr="00AB5F7A">
        <w:rPr>
          <w:color w:val="000000" w:themeColor="text1"/>
          <w:lang w:val="lv-LV"/>
        </w:rPr>
        <w:t>Piedāvājumus dalībai iepirkuma procedūrā varēja iesniegt līdz 201</w:t>
      </w:r>
      <w:r w:rsidR="00943F80" w:rsidRPr="00AB5F7A">
        <w:rPr>
          <w:color w:val="000000" w:themeColor="text1"/>
          <w:lang w:val="lv-LV"/>
        </w:rPr>
        <w:t>8</w:t>
      </w:r>
      <w:r w:rsidRPr="00AB5F7A">
        <w:rPr>
          <w:color w:val="000000" w:themeColor="text1"/>
          <w:lang w:val="lv-LV"/>
        </w:rPr>
        <w:t xml:space="preserve">.gada </w:t>
      </w:r>
      <w:r w:rsidR="00943F80" w:rsidRPr="00AB5F7A">
        <w:rPr>
          <w:color w:val="000000" w:themeColor="text1"/>
          <w:lang w:val="lv-LV"/>
        </w:rPr>
        <w:t>18.jūnijam</w:t>
      </w:r>
      <w:r w:rsidRPr="00AB5F7A">
        <w:rPr>
          <w:color w:val="000000" w:themeColor="text1"/>
          <w:lang w:val="lv-LV"/>
        </w:rPr>
        <w:t xml:space="preserve">, plkst. </w:t>
      </w:r>
      <w:r w:rsidR="002A6383" w:rsidRPr="00AB5F7A">
        <w:rPr>
          <w:color w:val="000000" w:themeColor="text1"/>
          <w:lang w:val="lv-LV"/>
        </w:rPr>
        <w:t>11:</w:t>
      </w:r>
      <w:r w:rsidRPr="00AB5F7A">
        <w:rPr>
          <w:color w:val="000000" w:themeColor="text1"/>
          <w:lang w:val="lv-LV"/>
        </w:rPr>
        <w:t>00.</w:t>
      </w:r>
    </w:p>
    <w:p w:rsidR="008213DD" w:rsidRPr="00AB5F7A" w:rsidRDefault="008213DD" w:rsidP="008213DD">
      <w:pPr>
        <w:numPr>
          <w:ilvl w:val="0"/>
          <w:numId w:val="3"/>
        </w:numPr>
        <w:tabs>
          <w:tab w:val="left" w:pos="0"/>
          <w:tab w:val="left" w:pos="720"/>
        </w:tabs>
        <w:suppressAutoHyphens/>
        <w:spacing w:after="120"/>
        <w:jc w:val="both"/>
        <w:rPr>
          <w:color w:val="FF0000"/>
          <w:lang w:val="lv-LV" w:eastAsia="ar-SA"/>
        </w:rPr>
      </w:pPr>
      <w:r w:rsidRPr="00AB5F7A">
        <w:rPr>
          <w:color w:val="000000" w:themeColor="text1"/>
          <w:lang w:val="lv-LV"/>
        </w:rPr>
        <w:t>Atklātajam konkursam e-konkursu apakšsistēmā  elektron</w:t>
      </w:r>
      <w:r w:rsidR="002A6383" w:rsidRPr="00AB5F7A">
        <w:rPr>
          <w:color w:val="000000" w:themeColor="text1"/>
          <w:lang w:val="lv-LV"/>
        </w:rPr>
        <w:t>iski pieteicās šādi pretendenti</w:t>
      </w:r>
      <w:r w:rsidRPr="00AB5F7A">
        <w:rPr>
          <w:color w:val="000000" w:themeColor="text1"/>
          <w:lang w:val="lv-LV"/>
        </w:rPr>
        <w:t xml:space="preserve">: </w:t>
      </w:r>
    </w:p>
    <w:tbl>
      <w:tblPr>
        <w:tblStyle w:val="TableGrid"/>
        <w:tblW w:w="4775" w:type="pct"/>
        <w:tblInd w:w="421" w:type="dxa"/>
        <w:tblLayout w:type="fixed"/>
        <w:tblLook w:val="04A0" w:firstRow="1" w:lastRow="0" w:firstColumn="1" w:lastColumn="0" w:noHBand="0" w:noVBand="1"/>
      </w:tblPr>
      <w:tblGrid>
        <w:gridCol w:w="708"/>
        <w:gridCol w:w="2815"/>
        <w:gridCol w:w="2338"/>
        <w:gridCol w:w="3063"/>
      </w:tblGrid>
      <w:tr w:rsidR="002A6383" w:rsidRPr="00AB5F7A" w:rsidTr="002A6383">
        <w:tc>
          <w:tcPr>
            <w:tcW w:w="397" w:type="pct"/>
            <w:shd w:val="pct5" w:color="auto" w:fill="auto"/>
          </w:tcPr>
          <w:p w:rsidR="002A6383" w:rsidRPr="00AB5F7A" w:rsidRDefault="002A6383" w:rsidP="007256A7">
            <w:pPr>
              <w:jc w:val="center"/>
              <w:rPr>
                <w:b/>
                <w:bCs/>
              </w:rPr>
            </w:pPr>
            <w:proofErr w:type="spellStart"/>
            <w:r w:rsidRPr="00AB5F7A">
              <w:rPr>
                <w:b/>
                <w:bCs/>
              </w:rPr>
              <w:t>N.p.k</w:t>
            </w:r>
            <w:proofErr w:type="spellEnd"/>
            <w:r w:rsidRPr="00AB5F7A">
              <w:rPr>
                <w:b/>
                <w:bCs/>
              </w:rPr>
              <w:t>.</w:t>
            </w:r>
          </w:p>
        </w:tc>
        <w:tc>
          <w:tcPr>
            <w:tcW w:w="1577" w:type="pct"/>
            <w:shd w:val="pct5" w:color="auto" w:fill="auto"/>
          </w:tcPr>
          <w:p w:rsidR="002A6383" w:rsidRPr="00AB5F7A" w:rsidRDefault="002A6383" w:rsidP="007256A7">
            <w:pPr>
              <w:jc w:val="center"/>
              <w:rPr>
                <w:b/>
                <w:bCs/>
              </w:rPr>
            </w:pPr>
            <w:proofErr w:type="spellStart"/>
            <w:r w:rsidRPr="00AB5F7A">
              <w:rPr>
                <w:b/>
                <w:bCs/>
              </w:rPr>
              <w:t>Pretendents</w:t>
            </w:r>
            <w:proofErr w:type="spellEnd"/>
          </w:p>
        </w:tc>
        <w:tc>
          <w:tcPr>
            <w:tcW w:w="1310" w:type="pct"/>
            <w:shd w:val="pct5" w:color="auto" w:fill="auto"/>
          </w:tcPr>
          <w:p w:rsidR="002A6383" w:rsidRPr="00AB5F7A" w:rsidRDefault="002A6383" w:rsidP="007256A7">
            <w:pPr>
              <w:jc w:val="center"/>
              <w:rPr>
                <w:b/>
                <w:bCs/>
              </w:rPr>
            </w:pPr>
            <w:proofErr w:type="spellStart"/>
            <w:r w:rsidRPr="00AB5F7A">
              <w:rPr>
                <w:b/>
                <w:bCs/>
              </w:rPr>
              <w:t>Piedāvājuma</w:t>
            </w:r>
            <w:proofErr w:type="spellEnd"/>
            <w:r w:rsidRPr="00AB5F7A">
              <w:rPr>
                <w:b/>
                <w:bCs/>
              </w:rPr>
              <w:t xml:space="preserve"> </w:t>
            </w:r>
            <w:proofErr w:type="spellStart"/>
            <w:r w:rsidRPr="00AB5F7A">
              <w:rPr>
                <w:b/>
                <w:bCs/>
              </w:rPr>
              <w:t>iesniegšanas</w:t>
            </w:r>
            <w:proofErr w:type="spellEnd"/>
            <w:r w:rsidRPr="00AB5F7A">
              <w:rPr>
                <w:b/>
                <w:bCs/>
              </w:rPr>
              <w:t xml:space="preserve"> </w:t>
            </w:r>
            <w:proofErr w:type="spellStart"/>
            <w:r w:rsidRPr="00AB5F7A">
              <w:rPr>
                <w:b/>
                <w:bCs/>
              </w:rPr>
              <w:t>veids</w:t>
            </w:r>
            <w:proofErr w:type="spellEnd"/>
          </w:p>
        </w:tc>
        <w:tc>
          <w:tcPr>
            <w:tcW w:w="1716" w:type="pct"/>
            <w:shd w:val="pct5" w:color="auto" w:fill="auto"/>
          </w:tcPr>
          <w:p w:rsidR="002A6383" w:rsidRPr="00AB5F7A" w:rsidRDefault="002A6383" w:rsidP="007256A7">
            <w:pPr>
              <w:jc w:val="center"/>
              <w:rPr>
                <w:b/>
                <w:bCs/>
              </w:rPr>
            </w:pPr>
            <w:proofErr w:type="spellStart"/>
            <w:r w:rsidRPr="00AB5F7A">
              <w:rPr>
                <w:b/>
                <w:bCs/>
              </w:rPr>
              <w:t>Piedāvājuma</w:t>
            </w:r>
            <w:proofErr w:type="spellEnd"/>
            <w:r w:rsidRPr="00AB5F7A">
              <w:rPr>
                <w:b/>
                <w:bCs/>
              </w:rPr>
              <w:t xml:space="preserve"> </w:t>
            </w:r>
            <w:proofErr w:type="spellStart"/>
            <w:r w:rsidRPr="00AB5F7A">
              <w:rPr>
                <w:b/>
                <w:bCs/>
              </w:rPr>
              <w:t>iesniegšanas</w:t>
            </w:r>
            <w:proofErr w:type="spellEnd"/>
            <w:r w:rsidRPr="00AB5F7A">
              <w:rPr>
                <w:b/>
                <w:bCs/>
              </w:rPr>
              <w:t xml:space="preserve"> </w:t>
            </w:r>
            <w:proofErr w:type="spellStart"/>
            <w:r w:rsidRPr="00AB5F7A">
              <w:rPr>
                <w:b/>
                <w:bCs/>
              </w:rPr>
              <w:t>datums</w:t>
            </w:r>
            <w:proofErr w:type="spellEnd"/>
            <w:r w:rsidRPr="00AB5F7A">
              <w:rPr>
                <w:b/>
                <w:bCs/>
              </w:rPr>
              <w:t xml:space="preserve"> un </w:t>
            </w:r>
            <w:proofErr w:type="spellStart"/>
            <w:r w:rsidRPr="00AB5F7A">
              <w:rPr>
                <w:b/>
                <w:bCs/>
              </w:rPr>
              <w:t>laiks</w:t>
            </w:r>
            <w:proofErr w:type="spellEnd"/>
          </w:p>
        </w:tc>
      </w:tr>
      <w:tr w:rsidR="002A6383" w:rsidRPr="00AB5F7A" w:rsidTr="002A6383">
        <w:tc>
          <w:tcPr>
            <w:tcW w:w="397" w:type="pct"/>
          </w:tcPr>
          <w:p w:rsidR="002A6383" w:rsidRPr="00AB5F7A" w:rsidRDefault="002A6383" w:rsidP="007256A7">
            <w:pPr>
              <w:jc w:val="both"/>
              <w:rPr>
                <w:bCs/>
              </w:rPr>
            </w:pPr>
            <w:r w:rsidRPr="00AB5F7A">
              <w:rPr>
                <w:bCs/>
              </w:rPr>
              <w:t>1.</w:t>
            </w:r>
          </w:p>
        </w:tc>
        <w:tc>
          <w:tcPr>
            <w:tcW w:w="1577" w:type="pct"/>
          </w:tcPr>
          <w:p w:rsidR="002A6383" w:rsidRPr="00AB5F7A" w:rsidRDefault="002A6383" w:rsidP="007256A7">
            <w:pPr>
              <w:jc w:val="both"/>
              <w:rPr>
                <w:bCs/>
              </w:rPr>
            </w:pPr>
            <w:r w:rsidRPr="00AB5F7A">
              <w:rPr>
                <w:bCs/>
              </w:rPr>
              <w:t>"AUSTD" SIA</w:t>
            </w:r>
          </w:p>
        </w:tc>
        <w:tc>
          <w:tcPr>
            <w:tcW w:w="1310" w:type="pct"/>
          </w:tcPr>
          <w:p w:rsidR="002A6383" w:rsidRPr="00AB5F7A" w:rsidRDefault="002A6383" w:rsidP="007256A7">
            <w:pPr>
              <w:jc w:val="both"/>
              <w:rPr>
                <w:bCs/>
              </w:rPr>
            </w:pPr>
            <w:proofErr w:type="spellStart"/>
            <w:r w:rsidRPr="00AB5F7A">
              <w:rPr>
                <w:bCs/>
              </w:rPr>
              <w:t>Sistēmā</w:t>
            </w:r>
            <w:proofErr w:type="spellEnd"/>
          </w:p>
        </w:tc>
        <w:tc>
          <w:tcPr>
            <w:tcW w:w="1716" w:type="pct"/>
          </w:tcPr>
          <w:p w:rsidR="002A6383" w:rsidRPr="00AB5F7A" w:rsidRDefault="002A6383" w:rsidP="007256A7">
            <w:pPr>
              <w:jc w:val="both"/>
              <w:rPr>
                <w:bCs/>
              </w:rPr>
            </w:pPr>
            <w:r w:rsidRPr="00AB5F7A">
              <w:rPr>
                <w:bCs/>
              </w:rPr>
              <w:t xml:space="preserve">17.06.2018. </w:t>
            </w:r>
            <w:proofErr w:type="spellStart"/>
            <w:proofErr w:type="gramStart"/>
            <w:r w:rsidRPr="00AB5F7A">
              <w:rPr>
                <w:bCs/>
              </w:rPr>
              <w:t>plkst</w:t>
            </w:r>
            <w:proofErr w:type="spellEnd"/>
            <w:proofErr w:type="gramEnd"/>
            <w:r w:rsidRPr="00AB5F7A">
              <w:rPr>
                <w:bCs/>
              </w:rPr>
              <w:t>. 13:30</w:t>
            </w:r>
          </w:p>
        </w:tc>
      </w:tr>
      <w:tr w:rsidR="002A6383" w:rsidRPr="00AB5F7A" w:rsidTr="002A6383">
        <w:tc>
          <w:tcPr>
            <w:tcW w:w="397" w:type="pct"/>
          </w:tcPr>
          <w:p w:rsidR="002A6383" w:rsidRPr="00AB5F7A" w:rsidRDefault="002A6383" w:rsidP="007256A7">
            <w:pPr>
              <w:jc w:val="both"/>
              <w:rPr>
                <w:bCs/>
              </w:rPr>
            </w:pPr>
            <w:r w:rsidRPr="00AB5F7A">
              <w:rPr>
                <w:bCs/>
              </w:rPr>
              <w:t>2.</w:t>
            </w:r>
          </w:p>
        </w:tc>
        <w:tc>
          <w:tcPr>
            <w:tcW w:w="1577" w:type="pct"/>
          </w:tcPr>
          <w:p w:rsidR="002A6383" w:rsidRPr="00AB5F7A" w:rsidRDefault="002A6383" w:rsidP="007256A7">
            <w:pPr>
              <w:jc w:val="both"/>
              <w:rPr>
                <w:bCs/>
              </w:rPr>
            </w:pPr>
            <w:r w:rsidRPr="00AB5F7A">
              <w:rPr>
                <w:bCs/>
              </w:rPr>
              <w:t>"</w:t>
            </w:r>
            <w:proofErr w:type="spellStart"/>
            <w:r w:rsidRPr="00AB5F7A">
              <w:rPr>
                <w:bCs/>
              </w:rPr>
              <w:t>Latwork</w:t>
            </w:r>
            <w:proofErr w:type="spellEnd"/>
            <w:r w:rsidRPr="00AB5F7A">
              <w:rPr>
                <w:bCs/>
              </w:rPr>
              <w:t>" SIA</w:t>
            </w:r>
          </w:p>
        </w:tc>
        <w:tc>
          <w:tcPr>
            <w:tcW w:w="1310" w:type="pct"/>
          </w:tcPr>
          <w:p w:rsidR="002A6383" w:rsidRPr="00AB5F7A" w:rsidRDefault="002A6383" w:rsidP="007256A7">
            <w:pPr>
              <w:jc w:val="both"/>
              <w:rPr>
                <w:bCs/>
              </w:rPr>
            </w:pPr>
            <w:proofErr w:type="spellStart"/>
            <w:r w:rsidRPr="00AB5F7A">
              <w:rPr>
                <w:bCs/>
              </w:rPr>
              <w:t>Sistēmā</w:t>
            </w:r>
            <w:proofErr w:type="spellEnd"/>
          </w:p>
        </w:tc>
        <w:tc>
          <w:tcPr>
            <w:tcW w:w="1716" w:type="pct"/>
          </w:tcPr>
          <w:p w:rsidR="002A6383" w:rsidRPr="00AB5F7A" w:rsidRDefault="002A6383" w:rsidP="007256A7">
            <w:pPr>
              <w:jc w:val="both"/>
              <w:rPr>
                <w:bCs/>
              </w:rPr>
            </w:pPr>
            <w:r w:rsidRPr="00AB5F7A">
              <w:rPr>
                <w:bCs/>
              </w:rPr>
              <w:t xml:space="preserve">17.06.2018. </w:t>
            </w:r>
            <w:proofErr w:type="spellStart"/>
            <w:proofErr w:type="gramStart"/>
            <w:r w:rsidRPr="00AB5F7A">
              <w:rPr>
                <w:bCs/>
              </w:rPr>
              <w:t>plkst</w:t>
            </w:r>
            <w:proofErr w:type="spellEnd"/>
            <w:proofErr w:type="gramEnd"/>
            <w:r w:rsidRPr="00AB5F7A">
              <w:rPr>
                <w:bCs/>
              </w:rPr>
              <w:t>. 16:34</w:t>
            </w:r>
          </w:p>
        </w:tc>
      </w:tr>
      <w:tr w:rsidR="002A6383" w:rsidRPr="00AB5F7A" w:rsidTr="002A6383">
        <w:tc>
          <w:tcPr>
            <w:tcW w:w="397" w:type="pct"/>
          </w:tcPr>
          <w:p w:rsidR="002A6383" w:rsidRPr="00AB5F7A" w:rsidRDefault="002A6383" w:rsidP="007256A7">
            <w:pPr>
              <w:jc w:val="both"/>
              <w:rPr>
                <w:bCs/>
              </w:rPr>
            </w:pPr>
            <w:r w:rsidRPr="00AB5F7A">
              <w:rPr>
                <w:bCs/>
              </w:rPr>
              <w:t>3.</w:t>
            </w:r>
          </w:p>
        </w:tc>
        <w:tc>
          <w:tcPr>
            <w:tcW w:w="1577" w:type="pct"/>
          </w:tcPr>
          <w:p w:rsidR="002A6383" w:rsidRPr="00AB5F7A" w:rsidRDefault="002A6383" w:rsidP="007256A7">
            <w:pPr>
              <w:jc w:val="both"/>
              <w:rPr>
                <w:bCs/>
              </w:rPr>
            </w:pPr>
            <w:r w:rsidRPr="00AB5F7A">
              <w:rPr>
                <w:bCs/>
              </w:rPr>
              <w:t>"MAGGI" SIA</w:t>
            </w:r>
          </w:p>
        </w:tc>
        <w:tc>
          <w:tcPr>
            <w:tcW w:w="1310" w:type="pct"/>
          </w:tcPr>
          <w:p w:rsidR="002A6383" w:rsidRPr="00AB5F7A" w:rsidRDefault="002A6383" w:rsidP="007256A7">
            <w:pPr>
              <w:jc w:val="both"/>
              <w:rPr>
                <w:bCs/>
              </w:rPr>
            </w:pPr>
            <w:proofErr w:type="spellStart"/>
            <w:r w:rsidRPr="00AB5F7A">
              <w:rPr>
                <w:bCs/>
              </w:rPr>
              <w:t>Sistēmā</w:t>
            </w:r>
            <w:proofErr w:type="spellEnd"/>
          </w:p>
        </w:tc>
        <w:tc>
          <w:tcPr>
            <w:tcW w:w="1716" w:type="pct"/>
          </w:tcPr>
          <w:p w:rsidR="002A6383" w:rsidRPr="00AB5F7A" w:rsidRDefault="002A6383" w:rsidP="007256A7">
            <w:pPr>
              <w:jc w:val="both"/>
              <w:rPr>
                <w:bCs/>
              </w:rPr>
            </w:pPr>
            <w:r w:rsidRPr="00AB5F7A">
              <w:rPr>
                <w:bCs/>
              </w:rPr>
              <w:t xml:space="preserve">17.06.2018. </w:t>
            </w:r>
            <w:proofErr w:type="spellStart"/>
            <w:proofErr w:type="gramStart"/>
            <w:r w:rsidRPr="00AB5F7A">
              <w:rPr>
                <w:bCs/>
              </w:rPr>
              <w:t>plkst</w:t>
            </w:r>
            <w:proofErr w:type="spellEnd"/>
            <w:proofErr w:type="gramEnd"/>
            <w:r w:rsidRPr="00AB5F7A">
              <w:rPr>
                <w:bCs/>
              </w:rPr>
              <w:t>. 19:11</w:t>
            </w:r>
          </w:p>
        </w:tc>
      </w:tr>
      <w:tr w:rsidR="002A6383" w:rsidRPr="00AB5F7A" w:rsidTr="002A6383">
        <w:tc>
          <w:tcPr>
            <w:tcW w:w="397" w:type="pct"/>
          </w:tcPr>
          <w:p w:rsidR="002A6383" w:rsidRPr="00AB5F7A" w:rsidRDefault="002A6383" w:rsidP="007256A7">
            <w:pPr>
              <w:jc w:val="both"/>
              <w:rPr>
                <w:bCs/>
              </w:rPr>
            </w:pPr>
            <w:r w:rsidRPr="00AB5F7A">
              <w:rPr>
                <w:bCs/>
              </w:rPr>
              <w:t>4.</w:t>
            </w:r>
          </w:p>
        </w:tc>
        <w:tc>
          <w:tcPr>
            <w:tcW w:w="1577" w:type="pct"/>
          </w:tcPr>
          <w:p w:rsidR="002A6383" w:rsidRPr="00AB5F7A" w:rsidRDefault="002A6383" w:rsidP="007256A7">
            <w:pPr>
              <w:jc w:val="both"/>
              <w:rPr>
                <w:bCs/>
              </w:rPr>
            </w:pPr>
            <w:r w:rsidRPr="00AB5F7A">
              <w:rPr>
                <w:bCs/>
              </w:rPr>
              <w:t>"Nama" SIA</w:t>
            </w:r>
          </w:p>
        </w:tc>
        <w:tc>
          <w:tcPr>
            <w:tcW w:w="1310" w:type="pct"/>
          </w:tcPr>
          <w:p w:rsidR="002A6383" w:rsidRPr="00AB5F7A" w:rsidRDefault="002A6383" w:rsidP="007256A7">
            <w:pPr>
              <w:jc w:val="both"/>
              <w:rPr>
                <w:bCs/>
              </w:rPr>
            </w:pPr>
            <w:proofErr w:type="spellStart"/>
            <w:r w:rsidRPr="00AB5F7A">
              <w:rPr>
                <w:bCs/>
              </w:rPr>
              <w:t>Sistēmā</w:t>
            </w:r>
            <w:proofErr w:type="spellEnd"/>
          </w:p>
        </w:tc>
        <w:tc>
          <w:tcPr>
            <w:tcW w:w="1716" w:type="pct"/>
          </w:tcPr>
          <w:p w:rsidR="002A6383" w:rsidRPr="00AB5F7A" w:rsidRDefault="002A6383" w:rsidP="007256A7">
            <w:pPr>
              <w:jc w:val="both"/>
              <w:rPr>
                <w:bCs/>
              </w:rPr>
            </w:pPr>
            <w:r w:rsidRPr="00AB5F7A">
              <w:rPr>
                <w:bCs/>
              </w:rPr>
              <w:t xml:space="preserve">18.06.2018. </w:t>
            </w:r>
            <w:proofErr w:type="spellStart"/>
            <w:proofErr w:type="gramStart"/>
            <w:r w:rsidRPr="00AB5F7A">
              <w:rPr>
                <w:bCs/>
              </w:rPr>
              <w:t>plkst</w:t>
            </w:r>
            <w:proofErr w:type="spellEnd"/>
            <w:proofErr w:type="gramEnd"/>
            <w:r w:rsidRPr="00AB5F7A">
              <w:rPr>
                <w:bCs/>
              </w:rPr>
              <w:t>. 02:18</w:t>
            </w:r>
          </w:p>
        </w:tc>
      </w:tr>
      <w:tr w:rsidR="002A6383" w:rsidRPr="00AB5F7A" w:rsidTr="002A6383">
        <w:tc>
          <w:tcPr>
            <w:tcW w:w="397" w:type="pct"/>
          </w:tcPr>
          <w:p w:rsidR="002A6383" w:rsidRPr="00AB5F7A" w:rsidRDefault="002A6383" w:rsidP="007256A7">
            <w:pPr>
              <w:jc w:val="both"/>
              <w:rPr>
                <w:bCs/>
              </w:rPr>
            </w:pPr>
            <w:r w:rsidRPr="00AB5F7A">
              <w:rPr>
                <w:bCs/>
              </w:rPr>
              <w:t>5.</w:t>
            </w:r>
          </w:p>
        </w:tc>
        <w:tc>
          <w:tcPr>
            <w:tcW w:w="1577" w:type="pct"/>
          </w:tcPr>
          <w:p w:rsidR="002A6383" w:rsidRPr="00AB5F7A" w:rsidRDefault="002A6383" w:rsidP="007256A7">
            <w:pPr>
              <w:jc w:val="both"/>
              <w:rPr>
                <w:bCs/>
              </w:rPr>
            </w:pPr>
            <w:r w:rsidRPr="00AB5F7A">
              <w:rPr>
                <w:bCs/>
              </w:rPr>
              <w:t>"</w:t>
            </w:r>
            <w:proofErr w:type="spellStart"/>
            <w:r w:rsidRPr="00AB5F7A">
              <w:rPr>
                <w:bCs/>
              </w:rPr>
              <w:t>Prāna</w:t>
            </w:r>
            <w:proofErr w:type="spellEnd"/>
            <w:r w:rsidRPr="00AB5F7A">
              <w:rPr>
                <w:bCs/>
              </w:rPr>
              <w:t xml:space="preserve"> </w:t>
            </w:r>
            <w:proofErr w:type="spellStart"/>
            <w:r w:rsidRPr="00AB5F7A">
              <w:rPr>
                <w:bCs/>
              </w:rPr>
              <w:t>Ko</w:t>
            </w:r>
            <w:proofErr w:type="spellEnd"/>
            <w:r w:rsidRPr="00AB5F7A">
              <w:rPr>
                <w:bCs/>
              </w:rPr>
              <w:t>" SIA</w:t>
            </w:r>
          </w:p>
        </w:tc>
        <w:tc>
          <w:tcPr>
            <w:tcW w:w="1310" w:type="pct"/>
          </w:tcPr>
          <w:p w:rsidR="002A6383" w:rsidRPr="00AB5F7A" w:rsidRDefault="002A6383" w:rsidP="007256A7">
            <w:pPr>
              <w:jc w:val="both"/>
              <w:rPr>
                <w:bCs/>
              </w:rPr>
            </w:pPr>
            <w:proofErr w:type="spellStart"/>
            <w:r w:rsidRPr="00AB5F7A">
              <w:rPr>
                <w:bCs/>
              </w:rPr>
              <w:t>Sistēmā</w:t>
            </w:r>
            <w:proofErr w:type="spellEnd"/>
          </w:p>
        </w:tc>
        <w:tc>
          <w:tcPr>
            <w:tcW w:w="1716" w:type="pct"/>
          </w:tcPr>
          <w:p w:rsidR="002A6383" w:rsidRPr="00AB5F7A" w:rsidRDefault="002A6383" w:rsidP="007256A7">
            <w:pPr>
              <w:jc w:val="both"/>
              <w:rPr>
                <w:bCs/>
              </w:rPr>
            </w:pPr>
            <w:r w:rsidRPr="00AB5F7A">
              <w:rPr>
                <w:bCs/>
              </w:rPr>
              <w:t xml:space="preserve">18.06.2018. </w:t>
            </w:r>
            <w:proofErr w:type="spellStart"/>
            <w:proofErr w:type="gramStart"/>
            <w:r w:rsidRPr="00AB5F7A">
              <w:rPr>
                <w:bCs/>
              </w:rPr>
              <w:t>plkst</w:t>
            </w:r>
            <w:proofErr w:type="spellEnd"/>
            <w:proofErr w:type="gramEnd"/>
            <w:r w:rsidRPr="00AB5F7A">
              <w:rPr>
                <w:bCs/>
              </w:rPr>
              <w:t>. 09:58</w:t>
            </w:r>
          </w:p>
        </w:tc>
      </w:tr>
      <w:tr w:rsidR="002A6383" w:rsidRPr="00AB5F7A" w:rsidTr="002A6383">
        <w:tc>
          <w:tcPr>
            <w:tcW w:w="397" w:type="pct"/>
          </w:tcPr>
          <w:p w:rsidR="002A6383" w:rsidRPr="00AB5F7A" w:rsidRDefault="002A6383" w:rsidP="007256A7">
            <w:pPr>
              <w:jc w:val="both"/>
              <w:rPr>
                <w:bCs/>
              </w:rPr>
            </w:pPr>
            <w:r w:rsidRPr="00AB5F7A">
              <w:rPr>
                <w:bCs/>
              </w:rPr>
              <w:t>6.</w:t>
            </w:r>
          </w:p>
        </w:tc>
        <w:tc>
          <w:tcPr>
            <w:tcW w:w="1577" w:type="pct"/>
          </w:tcPr>
          <w:p w:rsidR="002A6383" w:rsidRPr="00AB5F7A" w:rsidRDefault="002A6383" w:rsidP="007256A7">
            <w:pPr>
              <w:jc w:val="both"/>
              <w:rPr>
                <w:bCs/>
              </w:rPr>
            </w:pPr>
            <w:r w:rsidRPr="00AB5F7A">
              <w:rPr>
                <w:bCs/>
              </w:rPr>
              <w:t>"SLINTEKS" SIA</w:t>
            </w:r>
          </w:p>
        </w:tc>
        <w:tc>
          <w:tcPr>
            <w:tcW w:w="1310" w:type="pct"/>
          </w:tcPr>
          <w:p w:rsidR="002A6383" w:rsidRPr="00AB5F7A" w:rsidRDefault="002A6383" w:rsidP="007256A7">
            <w:pPr>
              <w:jc w:val="both"/>
              <w:rPr>
                <w:bCs/>
              </w:rPr>
            </w:pPr>
            <w:proofErr w:type="spellStart"/>
            <w:r w:rsidRPr="00AB5F7A">
              <w:rPr>
                <w:bCs/>
              </w:rPr>
              <w:t>Sistēmā</w:t>
            </w:r>
            <w:proofErr w:type="spellEnd"/>
          </w:p>
        </w:tc>
        <w:tc>
          <w:tcPr>
            <w:tcW w:w="1716" w:type="pct"/>
          </w:tcPr>
          <w:p w:rsidR="002A6383" w:rsidRPr="00AB5F7A" w:rsidRDefault="002A6383" w:rsidP="007256A7">
            <w:pPr>
              <w:jc w:val="both"/>
              <w:rPr>
                <w:bCs/>
              </w:rPr>
            </w:pPr>
            <w:r w:rsidRPr="00AB5F7A">
              <w:rPr>
                <w:bCs/>
              </w:rPr>
              <w:t xml:space="preserve">18.06.2018. </w:t>
            </w:r>
            <w:proofErr w:type="spellStart"/>
            <w:proofErr w:type="gramStart"/>
            <w:r w:rsidRPr="00AB5F7A">
              <w:rPr>
                <w:bCs/>
              </w:rPr>
              <w:t>plkst</w:t>
            </w:r>
            <w:proofErr w:type="spellEnd"/>
            <w:proofErr w:type="gramEnd"/>
            <w:r w:rsidRPr="00AB5F7A">
              <w:rPr>
                <w:bCs/>
              </w:rPr>
              <w:t>. 10:54</w:t>
            </w:r>
          </w:p>
        </w:tc>
      </w:tr>
    </w:tbl>
    <w:p w:rsidR="002A6383" w:rsidRPr="00AB5F7A" w:rsidRDefault="002A6383" w:rsidP="002A6383">
      <w:pPr>
        <w:tabs>
          <w:tab w:val="left" w:pos="0"/>
          <w:tab w:val="left" w:pos="720"/>
        </w:tabs>
        <w:suppressAutoHyphens/>
        <w:spacing w:after="120"/>
        <w:ind w:left="420"/>
        <w:jc w:val="both"/>
        <w:rPr>
          <w:color w:val="FF0000"/>
          <w:lang w:val="lv-LV" w:eastAsia="ar-SA"/>
        </w:rPr>
      </w:pPr>
    </w:p>
    <w:p w:rsidR="00806EA0" w:rsidRPr="00AB5F7A" w:rsidRDefault="002A6383" w:rsidP="00806EA0">
      <w:pPr>
        <w:tabs>
          <w:tab w:val="left" w:pos="0"/>
          <w:tab w:val="left" w:pos="720"/>
        </w:tabs>
        <w:suppressAutoHyphens/>
        <w:spacing w:after="120"/>
        <w:ind w:left="420"/>
        <w:jc w:val="both"/>
        <w:rPr>
          <w:color w:val="000000" w:themeColor="text1"/>
          <w:lang w:val="lv-LV" w:eastAsia="ar-SA"/>
        </w:rPr>
      </w:pPr>
      <w:r w:rsidRPr="00AB5F7A">
        <w:rPr>
          <w:color w:val="000000" w:themeColor="text1"/>
          <w:lang w:val="lv-LV" w:eastAsia="ar-SA"/>
        </w:rPr>
        <w:t xml:space="preserve">Pretendentu piedāvātās cenas publicētas e-konkursu apakšsistēmā </w:t>
      </w:r>
      <w:hyperlink r:id="rId7" w:history="1">
        <w:r w:rsidRPr="00AB5F7A">
          <w:rPr>
            <w:rStyle w:val="Hyperlink"/>
            <w:color w:val="000000" w:themeColor="text1"/>
            <w:lang w:val="lv-LV" w:eastAsia="ar-SA"/>
          </w:rPr>
          <w:t>www.eis.gov.lv</w:t>
        </w:r>
      </w:hyperlink>
      <w:r w:rsidRPr="00AB5F7A">
        <w:rPr>
          <w:color w:val="000000" w:themeColor="text1"/>
          <w:lang w:val="lv-LV" w:eastAsia="ar-SA"/>
        </w:rPr>
        <w:t xml:space="preserve"> un pasūtītāja mājas lapā </w:t>
      </w:r>
      <w:hyperlink r:id="rId8" w:history="1">
        <w:r w:rsidRPr="00AB5F7A">
          <w:rPr>
            <w:rStyle w:val="Hyperlink"/>
            <w:color w:val="000000" w:themeColor="text1"/>
            <w:lang w:val="lv-LV" w:eastAsia="ar-SA"/>
          </w:rPr>
          <w:t>www.daugavpils.lv</w:t>
        </w:r>
      </w:hyperlink>
      <w:r w:rsidR="00806EA0" w:rsidRPr="00AB5F7A">
        <w:rPr>
          <w:color w:val="000000" w:themeColor="text1"/>
          <w:lang w:val="lv-LV" w:eastAsia="ar-SA"/>
        </w:rPr>
        <w:t xml:space="preserve">  </w:t>
      </w:r>
    </w:p>
    <w:p w:rsidR="00806EA0" w:rsidRPr="00AB5F7A" w:rsidRDefault="00806EA0" w:rsidP="00806EA0">
      <w:pPr>
        <w:pStyle w:val="Numeracija"/>
        <w:spacing w:after="120"/>
        <w:rPr>
          <w:color w:val="000000" w:themeColor="text1"/>
          <w:sz w:val="24"/>
          <w:lang w:eastAsia="ar-SA"/>
        </w:rPr>
      </w:pPr>
      <w:r w:rsidRPr="00AB5F7A">
        <w:rPr>
          <w:sz w:val="24"/>
        </w:rPr>
        <w:t>2018.gada 18.jūnija sēdē (prot.Nr.3</w:t>
      </w:r>
      <w:r w:rsidR="00593176">
        <w:rPr>
          <w:sz w:val="24"/>
        </w:rPr>
        <w:t>)</w:t>
      </w:r>
      <w:r w:rsidRPr="00AB5F7A">
        <w:rPr>
          <w:sz w:val="24"/>
        </w:rPr>
        <w:t xml:space="preserve">, pretendentu finanšu piedāvājumu apkopojums) atvēra iesniegtos piedāvājumus un konstatēja, ka piedāvājumus pretendenti iesniedza šādās daļās un piedāvāja kopējo visa apjoma summu dotajā daļā EUR bez PVN. Pretendentu piedāvātās </w:t>
      </w:r>
      <w:r w:rsidRPr="00AB5F7A">
        <w:rPr>
          <w:sz w:val="24"/>
        </w:rPr>
        <w:lastRenderedPageBreak/>
        <w:t xml:space="preserve">cenas norādītas Finanšu piedāvājuma apkopojumā un ir publiski pieejamas Daugavpils pilsētas domes mājas lapā saitē  </w:t>
      </w:r>
      <w:hyperlink r:id="rId9" w:history="1">
        <w:r w:rsidRPr="00AB5F7A">
          <w:rPr>
            <w:rStyle w:val="Hyperlink"/>
            <w:bCs/>
            <w:color w:val="000000"/>
            <w:sz w:val="24"/>
          </w:rPr>
          <w:t>https://www.daugavpils.lv/lv/725</w:t>
        </w:r>
      </w:hyperlink>
      <w:r w:rsidRPr="00AB5F7A">
        <w:rPr>
          <w:sz w:val="24"/>
        </w:rPr>
        <w:t xml:space="preserve"> .</w:t>
      </w:r>
    </w:p>
    <w:p w:rsidR="008213DD" w:rsidRPr="00AB5F7A" w:rsidRDefault="008213DD" w:rsidP="00806EA0">
      <w:pPr>
        <w:numPr>
          <w:ilvl w:val="0"/>
          <w:numId w:val="3"/>
        </w:numPr>
        <w:tabs>
          <w:tab w:val="left" w:pos="0"/>
          <w:tab w:val="left" w:pos="720"/>
        </w:tabs>
        <w:suppressAutoHyphens/>
        <w:spacing w:after="120"/>
        <w:jc w:val="both"/>
        <w:rPr>
          <w:color w:val="FF0000"/>
          <w:lang w:val="lv-LV" w:eastAsia="ar-SA"/>
        </w:rPr>
      </w:pPr>
      <w:r w:rsidRPr="00AB5F7A">
        <w:rPr>
          <w:color w:val="000000" w:themeColor="text1"/>
          <w:lang w:val="lv-LV"/>
        </w:rPr>
        <w:t>Piedāvājumi tika atvērti elektroniski,</w:t>
      </w:r>
      <w:r w:rsidRPr="00AB5F7A">
        <w:rPr>
          <w:color w:val="000000" w:themeColor="text1"/>
          <w:lang w:val="lv-LV" w:eastAsia="ar-SA"/>
        </w:rPr>
        <w:t xml:space="preserve"> izmantojot Valsts reģionālās attīstības aģentūras mājaslapā pieejamās Elektronisko iepirkumu sistēmas e-konkursu apakšsistēmu, </w:t>
      </w:r>
      <w:r w:rsidRPr="00AB5F7A">
        <w:rPr>
          <w:color w:val="000000" w:themeColor="text1"/>
          <w:lang w:val="lv-LV"/>
        </w:rPr>
        <w:t xml:space="preserve"> Daugavpils pilsētas domes Centralizēto iepirkumu nodaļas telpās, Imantas ielā 9-1B, Daugavpilī, </w:t>
      </w:r>
      <w:r w:rsidR="002A6383" w:rsidRPr="00AB5F7A">
        <w:rPr>
          <w:color w:val="000000" w:themeColor="text1"/>
          <w:lang w:val="lv-LV"/>
        </w:rPr>
        <w:t>2018</w:t>
      </w:r>
      <w:r w:rsidRPr="00AB5F7A">
        <w:rPr>
          <w:color w:val="000000" w:themeColor="text1"/>
          <w:lang w:val="lv-LV"/>
        </w:rPr>
        <w:t xml:space="preserve">.gada </w:t>
      </w:r>
      <w:r w:rsidR="002A6383" w:rsidRPr="00AB5F7A">
        <w:rPr>
          <w:color w:val="000000" w:themeColor="text1"/>
          <w:lang w:val="lv-LV"/>
        </w:rPr>
        <w:t>18.jūnija</w:t>
      </w:r>
      <w:r w:rsidRPr="00AB5F7A">
        <w:rPr>
          <w:color w:val="000000" w:themeColor="text1"/>
          <w:lang w:val="lv-LV"/>
        </w:rPr>
        <w:t xml:space="preserve"> sēdē plkst.</w:t>
      </w:r>
      <w:r w:rsidR="002A6383" w:rsidRPr="00AB5F7A">
        <w:rPr>
          <w:color w:val="000000" w:themeColor="text1"/>
          <w:lang w:val="lv-LV"/>
        </w:rPr>
        <w:t>11:01</w:t>
      </w:r>
      <w:r w:rsidRPr="00AB5F7A">
        <w:rPr>
          <w:color w:val="000000" w:themeColor="text1"/>
          <w:lang w:val="lv-LV"/>
        </w:rPr>
        <w:t xml:space="preserve"> (sanāksmes protokols, finanšu piedāvājuma apkopojums</w:t>
      </w:r>
      <w:r w:rsidR="00593176">
        <w:rPr>
          <w:color w:val="000000" w:themeColor="text1"/>
          <w:lang w:val="lv-LV"/>
        </w:rPr>
        <w:t>)</w:t>
      </w:r>
      <w:r w:rsidR="002A6383" w:rsidRPr="00AB5F7A">
        <w:rPr>
          <w:color w:val="000000" w:themeColor="text1"/>
          <w:lang w:val="lv-LV"/>
        </w:rPr>
        <w:t>.</w:t>
      </w:r>
    </w:p>
    <w:p w:rsidR="008213DD" w:rsidRPr="00AB5F7A" w:rsidRDefault="008213DD" w:rsidP="008213DD">
      <w:pPr>
        <w:numPr>
          <w:ilvl w:val="0"/>
          <w:numId w:val="3"/>
        </w:numPr>
        <w:tabs>
          <w:tab w:val="left" w:pos="0"/>
          <w:tab w:val="left" w:pos="720"/>
        </w:tabs>
        <w:suppressAutoHyphens/>
        <w:spacing w:after="120"/>
        <w:jc w:val="both"/>
        <w:rPr>
          <w:color w:val="FF0000"/>
          <w:lang w:val="lv-LV" w:eastAsia="ar-SA"/>
        </w:rPr>
      </w:pPr>
      <w:r w:rsidRPr="00AB5F7A">
        <w:rPr>
          <w:color w:val="000000" w:themeColor="text1"/>
          <w:lang w:val="lv-LV"/>
        </w:rPr>
        <w:t xml:space="preserve">2018.gada </w:t>
      </w:r>
      <w:r w:rsidR="006046C8" w:rsidRPr="00AB5F7A">
        <w:rPr>
          <w:color w:val="000000" w:themeColor="text1"/>
          <w:lang w:val="lv-LV"/>
        </w:rPr>
        <w:t>6.jūlija</w:t>
      </w:r>
      <w:r w:rsidRPr="00AB5F7A">
        <w:rPr>
          <w:color w:val="000000" w:themeColor="text1"/>
          <w:lang w:val="lv-LV"/>
        </w:rPr>
        <w:t xml:space="preserve"> sēdē (prot.Nr.</w:t>
      </w:r>
      <w:r w:rsidR="006046C8" w:rsidRPr="00AB5F7A">
        <w:rPr>
          <w:color w:val="000000" w:themeColor="text1"/>
          <w:lang w:val="lv-LV"/>
        </w:rPr>
        <w:t>4</w:t>
      </w:r>
      <w:r w:rsidRPr="00AB5F7A">
        <w:rPr>
          <w:color w:val="000000" w:themeColor="text1"/>
          <w:lang w:val="lv-LV"/>
        </w:rPr>
        <w:t>) iepirkumu komisija konstatēja, ka pretendent</w:t>
      </w:r>
      <w:r w:rsidR="006046C8" w:rsidRPr="00AB5F7A">
        <w:rPr>
          <w:color w:val="000000" w:themeColor="text1"/>
          <w:lang w:val="lv-LV"/>
        </w:rPr>
        <w:t>i SIA “AUSTD”, SIA “</w:t>
      </w:r>
      <w:proofErr w:type="spellStart"/>
      <w:r w:rsidR="006046C8" w:rsidRPr="00AB5F7A">
        <w:rPr>
          <w:color w:val="000000" w:themeColor="text1"/>
          <w:lang w:val="lv-LV"/>
        </w:rPr>
        <w:t>Latwork</w:t>
      </w:r>
      <w:proofErr w:type="spellEnd"/>
      <w:r w:rsidR="006046C8" w:rsidRPr="00AB5F7A">
        <w:rPr>
          <w:color w:val="000000" w:themeColor="text1"/>
          <w:lang w:val="lv-LV"/>
        </w:rPr>
        <w:t>”, SIA “</w:t>
      </w:r>
      <w:proofErr w:type="spellStart"/>
      <w:r w:rsidR="006046C8" w:rsidRPr="00AB5F7A">
        <w:rPr>
          <w:color w:val="000000" w:themeColor="text1"/>
          <w:lang w:val="lv-LV"/>
        </w:rPr>
        <w:t>Prāna</w:t>
      </w:r>
      <w:proofErr w:type="spellEnd"/>
      <w:r w:rsidR="006046C8" w:rsidRPr="00AB5F7A">
        <w:rPr>
          <w:color w:val="000000" w:themeColor="text1"/>
          <w:lang w:val="lv-LV"/>
        </w:rPr>
        <w:t xml:space="preserve"> Ko” u</w:t>
      </w:r>
      <w:r w:rsidR="00593176">
        <w:rPr>
          <w:color w:val="000000" w:themeColor="text1"/>
          <w:lang w:val="lv-LV"/>
        </w:rPr>
        <w:t>n SIA “SLINTEKS” ir apliecinājuši</w:t>
      </w:r>
      <w:r w:rsidR="006046C8" w:rsidRPr="00AB5F7A">
        <w:rPr>
          <w:color w:val="000000" w:themeColor="text1"/>
          <w:lang w:val="lv-LV"/>
        </w:rPr>
        <w:t xml:space="preserve"> savu atbilstību tehniskajām un profesionālajām spējām.</w:t>
      </w:r>
    </w:p>
    <w:p w:rsidR="00806EA0" w:rsidRPr="00AB5F7A" w:rsidRDefault="006046C8" w:rsidP="00806EA0">
      <w:pPr>
        <w:numPr>
          <w:ilvl w:val="0"/>
          <w:numId w:val="3"/>
        </w:numPr>
        <w:tabs>
          <w:tab w:val="left" w:pos="0"/>
          <w:tab w:val="left" w:pos="720"/>
        </w:tabs>
        <w:suppressAutoHyphens/>
        <w:spacing w:after="120"/>
        <w:jc w:val="both"/>
        <w:rPr>
          <w:color w:val="000000" w:themeColor="text1"/>
          <w:lang w:val="lv-LV" w:eastAsia="ar-SA"/>
        </w:rPr>
      </w:pPr>
      <w:r w:rsidRPr="00AB5F7A">
        <w:rPr>
          <w:color w:val="000000" w:themeColor="text1"/>
          <w:lang w:val="lv-LV" w:eastAsia="ar-SA"/>
        </w:rPr>
        <w:t xml:space="preserve">2018.gada 12.jūlija sēdē (prot.Nr.5) iepirkumu komisija konstatēja, ka pretendents </w:t>
      </w:r>
      <w:r w:rsidRPr="00AB5F7A">
        <w:rPr>
          <w:color w:val="000000" w:themeColor="text1"/>
          <w:lang w:val="lv-LV"/>
        </w:rPr>
        <w:t>SIA “MAGGI” ir apliecinājis savu atbilstību tehniskajām un profesionālajām spējām.</w:t>
      </w:r>
    </w:p>
    <w:p w:rsidR="00C92E02" w:rsidRPr="00AB5F7A" w:rsidRDefault="00C92E02" w:rsidP="00806EA0">
      <w:pPr>
        <w:numPr>
          <w:ilvl w:val="0"/>
          <w:numId w:val="3"/>
        </w:numPr>
        <w:tabs>
          <w:tab w:val="left" w:pos="0"/>
          <w:tab w:val="left" w:pos="720"/>
        </w:tabs>
        <w:suppressAutoHyphens/>
        <w:spacing w:after="120"/>
        <w:jc w:val="both"/>
        <w:rPr>
          <w:color w:val="000000" w:themeColor="text1"/>
          <w:lang w:val="lv-LV" w:eastAsia="ar-SA"/>
        </w:rPr>
      </w:pPr>
      <w:r w:rsidRPr="00AB5F7A">
        <w:rPr>
          <w:color w:val="000000" w:themeColor="text1"/>
          <w:lang w:val="lv-LV" w:eastAsia="ar-SA"/>
        </w:rPr>
        <w:t xml:space="preserve">2018.gada 12.jūlija sēdē (prot.Nr.5) </w:t>
      </w:r>
      <w:r w:rsidR="00DA64BC" w:rsidRPr="00AB5F7A">
        <w:rPr>
          <w:color w:val="000000" w:themeColor="text1"/>
          <w:lang w:val="lv-LV" w:eastAsia="ar-SA"/>
        </w:rPr>
        <w:t xml:space="preserve">komisija izskatīja pretendenta </w:t>
      </w:r>
      <w:r w:rsidR="00DA64BC" w:rsidRPr="00AB5F7A">
        <w:rPr>
          <w:lang w:val="lv-LV"/>
        </w:rPr>
        <w:t xml:space="preserve">SIA “NAMA” vēstuli, kurā pretendents atzīst, ka kļūdas dēļ piedāvājumā nav pievienojis pieredzes aprakstu un atsauksmi un konstatē, ka pretendents SIA “NAMA” nav apliecinājis savu atbilstību tehniskajām un profesionālajām spējām, kā to paredz nolikuma 55.2.1.punkts, proti, nav iesniedzis nolikuma 56.1.punktā minētos dokumentus. Kā izriet no Publisko iepirkumu likuma 41.panta sestās daļas, pretendents ir tiesīgs izskaidrot pieteikumā vai piedāvājumā ietverto informāciju, savukārt pretendents informāciju par savu pieredzi </w:t>
      </w:r>
      <w:r w:rsidR="00DA64BC" w:rsidRPr="00AB5F7A">
        <w:rPr>
          <w:u w:val="single"/>
          <w:lang w:val="lv-LV"/>
        </w:rPr>
        <w:t>nav iesniedzis un pievienojis vispār</w:t>
      </w:r>
      <w:r w:rsidR="00DA64BC" w:rsidRPr="00AB5F7A">
        <w:rPr>
          <w:lang w:val="lv-LV"/>
        </w:rPr>
        <w:t xml:space="preserve">. Līdz ar to trūkstoša dokumenta pievienošana pēc piedāvājuma termiņa beigām nav pieļaujama un būtu pretrunā Publisko iepirkumu likuma 2.panta 2.punktā norādītajam mērķim nodrošināt vienlīdzīgu un taisnīgu attieksmi pret visiem pretendentiem. Ņemot vērā minēto, pamatojoties uz Publisko iepirkumu likuma 2.panta 2.punktu, 41.panta sesto daļu un iepirkuma nolikuma 49.punktu, </w:t>
      </w:r>
      <w:r w:rsidR="00DA64BC" w:rsidRPr="00AB5F7A">
        <w:rPr>
          <w:b/>
          <w:lang w:val="lv-LV"/>
        </w:rPr>
        <w:t xml:space="preserve">Komisija nolemj:  </w:t>
      </w:r>
      <w:r w:rsidR="00DA64BC" w:rsidRPr="00AB5F7A">
        <w:rPr>
          <w:b/>
          <w:color w:val="000000"/>
          <w:lang w:val="lv-LV"/>
        </w:rPr>
        <w:t>noraidīt</w:t>
      </w:r>
      <w:r w:rsidR="00DA64BC" w:rsidRPr="00AB5F7A">
        <w:rPr>
          <w:b/>
          <w:lang w:val="lv-LV"/>
        </w:rPr>
        <w:t xml:space="preserve"> pretendenta SIA “NAMA”, reģistrācijas Nr.40003614120, piedāvājumu atklātā konkursa “Mīkstā inventāra piegāde Daugavpils pilsētas pašvaldības iestāžu vajadzībām”, identifikācijas </w:t>
      </w:r>
      <w:proofErr w:type="spellStart"/>
      <w:r w:rsidR="00DA64BC" w:rsidRPr="00AB5F7A">
        <w:rPr>
          <w:b/>
          <w:lang w:val="lv-LV"/>
        </w:rPr>
        <w:t>Nr.DPD</w:t>
      </w:r>
      <w:proofErr w:type="spellEnd"/>
      <w:r w:rsidR="00DA64BC" w:rsidRPr="00AB5F7A">
        <w:rPr>
          <w:b/>
          <w:lang w:val="lv-LV"/>
        </w:rPr>
        <w:t xml:space="preserve"> 2018/69, iepirkuma priekšmeta visās daļās.</w:t>
      </w:r>
    </w:p>
    <w:p w:rsidR="00DA64BC" w:rsidRPr="00AB5F7A" w:rsidRDefault="00DA64BC" w:rsidP="008213DD">
      <w:pPr>
        <w:numPr>
          <w:ilvl w:val="0"/>
          <w:numId w:val="3"/>
        </w:numPr>
        <w:tabs>
          <w:tab w:val="left" w:pos="0"/>
          <w:tab w:val="left" w:pos="720"/>
        </w:tabs>
        <w:suppressAutoHyphens/>
        <w:spacing w:after="120"/>
        <w:jc w:val="both"/>
        <w:rPr>
          <w:color w:val="FF0000"/>
          <w:lang w:val="lv-LV" w:eastAsia="ar-SA"/>
        </w:rPr>
      </w:pPr>
      <w:r w:rsidRPr="00AB5F7A">
        <w:rPr>
          <w:color w:val="000000" w:themeColor="text1"/>
          <w:lang w:val="lv-LV" w:eastAsia="ar-SA"/>
        </w:rPr>
        <w:t xml:space="preserve">2018.gada 12.jūlija sēdē (prot.Nr.5) iepirkumu komisija konstatēja, ka pretendentu </w:t>
      </w:r>
      <w:r w:rsidRPr="00AB5F7A">
        <w:rPr>
          <w:lang w:val="lv-LV"/>
        </w:rPr>
        <w:t>SIA “AUSTD”, SIA “MAGGI”, SIA “</w:t>
      </w:r>
      <w:proofErr w:type="spellStart"/>
      <w:r w:rsidRPr="00AB5F7A">
        <w:rPr>
          <w:lang w:val="lv-LV"/>
        </w:rPr>
        <w:t>Prāna</w:t>
      </w:r>
      <w:proofErr w:type="spellEnd"/>
      <w:r w:rsidRPr="00AB5F7A">
        <w:rPr>
          <w:lang w:val="lv-LV"/>
        </w:rPr>
        <w:t xml:space="preserve"> Ko” un SIA “SLINTEKS” </w:t>
      </w:r>
      <w:r w:rsidRPr="00AB5F7A">
        <w:rPr>
          <w:color w:val="000000" w:themeColor="text1"/>
          <w:lang w:val="lv-LV" w:eastAsia="ar-SA"/>
        </w:rPr>
        <w:t xml:space="preserve">tehniskie piedāvājumi konkursa </w:t>
      </w:r>
      <w:r w:rsidRPr="00AB5F7A">
        <w:rPr>
          <w:b/>
          <w:color w:val="000000" w:themeColor="text1"/>
          <w:lang w:val="lv-LV" w:eastAsia="ar-SA"/>
        </w:rPr>
        <w:t xml:space="preserve">2.daļā </w:t>
      </w:r>
      <w:r w:rsidRPr="00AB5F7A">
        <w:rPr>
          <w:b/>
          <w:lang w:val="lv-LV"/>
        </w:rPr>
        <w:t xml:space="preserve">“Matraču piegāde Daugavpils pensionāru sociālās apkalpošanas teritoriālajam centram” </w:t>
      </w:r>
      <w:r w:rsidRPr="00AB5F7A">
        <w:rPr>
          <w:lang w:val="lv-LV"/>
        </w:rPr>
        <w:t>atbilst atklāta konkursa nolikumā noteiktajām prasībām.</w:t>
      </w:r>
    </w:p>
    <w:p w:rsidR="00DA64BC" w:rsidRPr="00AB5F7A" w:rsidRDefault="00DA64BC" w:rsidP="008213DD">
      <w:pPr>
        <w:numPr>
          <w:ilvl w:val="0"/>
          <w:numId w:val="3"/>
        </w:numPr>
        <w:tabs>
          <w:tab w:val="left" w:pos="0"/>
          <w:tab w:val="left" w:pos="720"/>
        </w:tabs>
        <w:suppressAutoHyphens/>
        <w:spacing w:after="120"/>
        <w:jc w:val="both"/>
        <w:rPr>
          <w:color w:val="FF0000"/>
          <w:lang w:val="lv-LV" w:eastAsia="ar-SA"/>
        </w:rPr>
      </w:pPr>
      <w:r w:rsidRPr="00AB5F7A">
        <w:rPr>
          <w:color w:val="000000" w:themeColor="text1"/>
          <w:lang w:val="lv-LV" w:eastAsia="ar-SA"/>
        </w:rPr>
        <w:t xml:space="preserve">2018.gada 12.jūlija sēdē (prot.Nr.5) iepirkumu komisija konstatēja, ka </w:t>
      </w:r>
      <w:r w:rsidRPr="00AB5F7A">
        <w:rPr>
          <w:lang w:val="lv-LV"/>
        </w:rPr>
        <w:t>pretendentu SIA “AUSTD”, SIA “MAGGI”, SIA “</w:t>
      </w:r>
      <w:proofErr w:type="spellStart"/>
      <w:r w:rsidRPr="00AB5F7A">
        <w:rPr>
          <w:lang w:val="lv-LV"/>
        </w:rPr>
        <w:t>Prāna</w:t>
      </w:r>
      <w:proofErr w:type="spellEnd"/>
      <w:r w:rsidRPr="00AB5F7A">
        <w:rPr>
          <w:lang w:val="lv-LV"/>
        </w:rPr>
        <w:t xml:space="preserve"> Ko” un SIA “SLINTEKS” iesniegtie finanšu piedāvājumi atbilst atklāta konkursa nolikumā noteiktajām prasībām un aritmētiskas kļūdas nav konstatētas.</w:t>
      </w:r>
    </w:p>
    <w:p w:rsidR="002A4CE1" w:rsidRPr="00AB5F7A" w:rsidRDefault="002A4CE1" w:rsidP="008213DD">
      <w:pPr>
        <w:numPr>
          <w:ilvl w:val="0"/>
          <w:numId w:val="3"/>
        </w:numPr>
        <w:tabs>
          <w:tab w:val="left" w:pos="0"/>
          <w:tab w:val="left" w:pos="720"/>
        </w:tabs>
        <w:suppressAutoHyphens/>
        <w:spacing w:after="120"/>
        <w:jc w:val="both"/>
        <w:rPr>
          <w:color w:val="FF0000"/>
          <w:lang w:val="lv-LV" w:eastAsia="ar-SA"/>
        </w:rPr>
      </w:pPr>
      <w:r w:rsidRPr="00AB5F7A">
        <w:rPr>
          <w:color w:val="000000" w:themeColor="text1"/>
          <w:lang w:val="lv-LV" w:eastAsia="ar-SA"/>
        </w:rPr>
        <w:t xml:space="preserve">2018.gada 12.jūlija sēdē (prot.Nr.5) iepirkumu komisija konstatēja, ka </w:t>
      </w:r>
      <w:r w:rsidRPr="00AB5F7A">
        <w:rPr>
          <w:lang w:val="lv-LV"/>
        </w:rPr>
        <w:t xml:space="preserve">pretendenta SIA “AUSTD” iepirkuma priekšmeta 2.daļā “Matraču piegāde Daugavpils pensionāru sociālās apkalpošanas teritoriālajam centram” iesniegtais piedāvājums atbilst atklāta konkursa nolikumā noteiktajām prasībām un tā piedāvājums ir saimnieciski visizdevīgākais piedāvājums, kuru nosaka, ņemot vērā zemāko piedāvāto summu par visu apjomu – </w:t>
      </w:r>
      <w:r w:rsidRPr="00AB5F7A">
        <w:rPr>
          <w:b/>
          <w:lang w:val="lv-LV"/>
        </w:rPr>
        <w:t>760.00</w:t>
      </w:r>
      <w:r w:rsidRPr="00AB5F7A">
        <w:rPr>
          <w:lang w:val="lv-LV"/>
        </w:rPr>
        <w:t xml:space="preserve"> EUR (</w:t>
      </w:r>
      <w:r w:rsidRPr="00AB5F7A">
        <w:rPr>
          <w:i/>
          <w:lang w:val="lv-LV"/>
        </w:rPr>
        <w:t xml:space="preserve">septiņi simti sešdesmit </w:t>
      </w:r>
      <w:proofErr w:type="spellStart"/>
      <w:r w:rsidRPr="00AB5F7A">
        <w:rPr>
          <w:i/>
          <w:lang w:val="lv-LV"/>
        </w:rPr>
        <w:t>euro</w:t>
      </w:r>
      <w:proofErr w:type="spellEnd"/>
      <w:r w:rsidRPr="00AB5F7A">
        <w:rPr>
          <w:i/>
          <w:lang w:val="lv-LV"/>
        </w:rPr>
        <w:t xml:space="preserve"> 00 centi</w:t>
      </w:r>
      <w:r w:rsidRPr="00AB5F7A">
        <w:rPr>
          <w:lang w:val="lv-LV"/>
        </w:rPr>
        <w:t>) bez PVN.</w:t>
      </w:r>
    </w:p>
    <w:p w:rsidR="005D75B0" w:rsidRPr="00AB5F7A" w:rsidRDefault="00DA64BC" w:rsidP="005D75B0">
      <w:pPr>
        <w:numPr>
          <w:ilvl w:val="0"/>
          <w:numId w:val="3"/>
        </w:numPr>
        <w:tabs>
          <w:tab w:val="left" w:pos="0"/>
          <w:tab w:val="left" w:pos="720"/>
        </w:tabs>
        <w:suppressAutoHyphens/>
        <w:spacing w:after="120"/>
        <w:jc w:val="both"/>
        <w:rPr>
          <w:color w:val="000000" w:themeColor="text1"/>
          <w:lang w:val="lv-LV" w:eastAsia="ar-SA"/>
        </w:rPr>
      </w:pPr>
      <w:r w:rsidRPr="00AB5F7A">
        <w:rPr>
          <w:color w:val="000000" w:themeColor="text1"/>
          <w:lang w:val="lv-LV" w:eastAsia="ar-SA"/>
        </w:rPr>
        <w:t xml:space="preserve">2018.gada 12.jūlija sēdē (prot.Nr.5) iepirkumu komisija </w:t>
      </w:r>
      <w:r w:rsidR="005D75B0" w:rsidRPr="00AB5F7A">
        <w:rPr>
          <w:color w:val="000000" w:themeColor="text1"/>
          <w:lang w:val="lv-LV" w:eastAsia="ar-SA"/>
        </w:rPr>
        <w:t xml:space="preserve">nolēma, </w:t>
      </w:r>
      <w:r w:rsidR="005D75B0" w:rsidRPr="00AB5F7A">
        <w:rPr>
          <w:lang w:val="lv-LV"/>
        </w:rPr>
        <w:t xml:space="preserve">atzīt </w:t>
      </w:r>
      <w:r w:rsidR="005D75B0" w:rsidRPr="00AB5F7A">
        <w:rPr>
          <w:b/>
          <w:lang w:val="lv-LV"/>
        </w:rPr>
        <w:t>SIA “AUSTD”, reģ.Nr.41503059747</w:t>
      </w:r>
      <w:r w:rsidR="005D75B0" w:rsidRPr="00AB5F7A">
        <w:rPr>
          <w:lang w:val="lv-LV"/>
        </w:rPr>
        <w:t xml:space="preserve">, par pretendentu, kuram atbilstoši citām paziņojumā par līgumu un Konkursa nolikumā noteiktajām prasībām un izraudzītajam piedāvājuma izvēles kritērijam būtu piešķiramas līguma slēgšanas tiesības atklātā konkursā “Mīkstā inventāra piegāde Daugavpils pilsētas pašvaldības iestāžu vajadzībām”, identifikācijas numurs DPD 2018/69, </w:t>
      </w:r>
      <w:r w:rsidR="005D75B0" w:rsidRPr="00AB5F7A">
        <w:rPr>
          <w:b/>
          <w:lang w:val="lv-LV"/>
        </w:rPr>
        <w:t xml:space="preserve">2.daļā “Matraču </w:t>
      </w:r>
      <w:r w:rsidR="005D75B0" w:rsidRPr="00AB5F7A">
        <w:rPr>
          <w:b/>
          <w:color w:val="000000" w:themeColor="text1"/>
          <w:lang w:val="lv-LV"/>
        </w:rPr>
        <w:t>piegāde Daugavpils pensionāru sociālās apkalpošanas teritoriālajam centram”.</w:t>
      </w:r>
    </w:p>
    <w:p w:rsidR="005D75B0" w:rsidRPr="00AB5F7A" w:rsidRDefault="005D75B0" w:rsidP="00806EA0">
      <w:pPr>
        <w:pStyle w:val="Numeracija"/>
        <w:rPr>
          <w:sz w:val="24"/>
          <w:lang w:eastAsia="ar-SA"/>
        </w:rPr>
      </w:pPr>
      <w:r w:rsidRPr="00AB5F7A">
        <w:rPr>
          <w:sz w:val="24"/>
          <w:lang w:eastAsia="ar-SA"/>
        </w:rPr>
        <w:t xml:space="preserve">2018.gada 24.jūlija sēdē (prot.Nr.5), </w:t>
      </w:r>
      <w:r w:rsidRPr="00AB5F7A">
        <w:rPr>
          <w:sz w:val="24"/>
          <w:lang w:eastAsia="lv-LV"/>
        </w:rPr>
        <w:t xml:space="preserve">pamatojoties uz Publisko iepirkumu likuma 41.panta pirmo daļu, Konkursa nolikuma 59.punktu, </w:t>
      </w:r>
      <w:r w:rsidR="00593176">
        <w:rPr>
          <w:b/>
          <w:sz w:val="24"/>
          <w:lang w:eastAsia="lv-LV"/>
        </w:rPr>
        <w:t>Komisija nolēma</w:t>
      </w:r>
      <w:r w:rsidRPr="00AB5F7A">
        <w:rPr>
          <w:b/>
          <w:sz w:val="24"/>
          <w:lang w:eastAsia="lv-LV"/>
        </w:rPr>
        <w:t>:</w:t>
      </w:r>
      <w:r w:rsidRPr="00AB5F7A">
        <w:rPr>
          <w:sz w:val="24"/>
          <w:lang w:eastAsia="lv-LV"/>
        </w:rPr>
        <w:t xml:space="preserve"> </w:t>
      </w:r>
      <w:r w:rsidRPr="00AB5F7A">
        <w:rPr>
          <w:b/>
          <w:sz w:val="24"/>
        </w:rPr>
        <w:t>atzīt</w:t>
      </w:r>
      <w:r w:rsidRPr="00AB5F7A">
        <w:rPr>
          <w:sz w:val="24"/>
        </w:rPr>
        <w:t xml:space="preserve"> </w:t>
      </w:r>
      <w:r w:rsidRPr="00AB5F7A">
        <w:rPr>
          <w:b/>
          <w:sz w:val="24"/>
          <w:lang w:eastAsia="lv-LV"/>
        </w:rPr>
        <w:t>SIA “AUSTD”, reģ.Nr.41503059747</w:t>
      </w:r>
      <w:r w:rsidRPr="00AB5F7A">
        <w:rPr>
          <w:sz w:val="24"/>
        </w:rPr>
        <w:t xml:space="preserve">, Vienības 5-14, Daugavpils, LV-5401 </w:t>
      </w:r>
      <w:r w:rsidRPr="00AB5F7A">
        <w:rPr>
          <w:b/>
          <w:sz w:val="24"/>
        </w:rPr>
        <w:t>par uzvarētāju</w:t>
      </w:r>
      <w:r w:rsidRPr="00AB5F7A">
        <w:rPr>
          <w:sz w:val="24"/>
        </w:rPr>
        <w:t xml:space="preserve"> un piešķirt līguma slēgšanas tiesības atklātā konkursa “Mīkstā inventāra piegāde Daugavpils pilsētas pašvaldības iestāžu vajadzībām”, identifikācijas numurs DPD 2018/69, </w:t>
      </w:r>
      <w:r w:rsidRPr="00AB5F7A">
        <w:rPr>
          <w:b/>
          <w:sz w:val="24"/>
        </w:rPr>
        <w:t xml:space="preserve">2.daļā “Matraču piegāde Daugavpils pensionāru sociālās apkalpošanas teritoriālajam centram” </w:t>
      </w:r>
      <w:r w:rsidRPr="00AB5F7A">
        <w:rPr>
          <w:b/>
          <w:sz w:val="24"/>
          <w:lang w:eastAsia="lv-LV"/>
        </w:rPr>
        <w:t xml:space="preserve">par līgumcenu EUR </w:t>
      </w:r>
      <w:r w:rsidRPr="00AB5F7A">
        <w:rPr>
          <w:b/>
          <w:sz w:val="24"/>
        </w:rPr>
        <w:t>760.00 (</w:t>
      </w:r>
      <w:r w:rsidRPr="00AB5F7A">
        <w:rPr>
          <w:b/>
          <w:i/>
          <w:sz w:val="24"/>
        </w:rPr>
        <w:t xml:space="preserve">septiņi simti sešdesmit </w:t>
      </w:r>
      <w:proofErr w:type="spellStart"/>
      <w:r w:rsidRPr="00AB5F7A">
        <w:rPr>
          <w:b/>
          <w:i/>
          <w:sz w:val="24"/>
        </w:rPr>
        <w:t>euro</w:t>
      </w:r>
      <w:proofErr w:type="spellEnd"/>
      <w:r w:rsidRPr="00AB5F7A">
        <w:rPr>
          <w:b/>
          <w:i/>
          <w:sz w:val="24"/>
        </w:rPr>
        <w:t xml:space="preserve"> 00 centi</w:t>
      </w:r>
      <w:r w:rsidRPr="00AB5F7A">
        <w:rPr>
          <w:b/>
          <w:sz w:val="24"/>
        </w:rPr>
        <w:t>) bez PVN</w:t>
      </w:r>
      <w:r w:rsidRPr="00AB5F7A">
        <w:rPr>
          <w:sz w:val="24"/>
        </w:rPr>
        <w:t>.</w:t>
      </w:r>
    </w:p>
    <w:p w:rsidR="008C6604" w:rsidRPr="00AB5F7A" w:rsidRDefault="002A4CE1" w:rsidP="008C6604">
      <w:pPr>
        <w:numPr>
          <w:ilvl w:val="0"/>
          <w:numId w:val="3"/>
        </w:numPr>
        <w:tabs>
          <w:tab w:val="left" w:pos="0"/>
          <w:tab w:val="left" w:pos="720"/>
        </w:tabs>
        <w:suppressAutoHyphens/>
        <w:spacing w:after="120"/>
        <w:jc w:val="both"/>
        <w:rPr>
          <w:color w:val="000000" w:themeColor="text1"/>
          <w:lang w:val="lv-LV" w:eastAsia="ar-SA"/>
        </w:rPr>
      </w:pPr>
      <w:r w:rsidRPr="00AB5F7A">
        <w:rPr>
          <w:color w:val="000000" w:themeColor="text1"/>
          <w:lang w:val="lv-LV" w:eastAsia="ar-SA"/>
        </w:rPr>
        <w:t xml:space="preserve">2018.gada 25.jūlija sēdē (prot.Nr.6) iepirkumu komisija konstatēja, ka pretendenti </w:t>
      </w:r>
      <w:r w:rsidR="008C6604" w:rsidRPr="00AB5F7A">
        <w:rPr>
          <w:lang w:val="lv-LV"/>
        </w:rPr>
        <w:t>SIA “AUSTD”, SIA “</w:t>
      </w:r>
      <w:proofErr w:type="spellStart"/>
      <w:r w:rsidR="008C6604" w:rsidRPr="00AB5F7A">
        <w:rPr>
          <w:lang w:val="lv-LV"/>
        </w:rPr>
        <w:t>Latvork</w:t>
      </w:r>
      <w:proofErr w:type="spellEnd"/>
      <w:r w:rsidR="008C6604" w:rsidRPr="00AB5F7A">
        <w:rPr>
          <w:lang w:val="lv-LV"/>
        </w:rPr>
        <w:t>”, SIA “MAGGI”, SIA “</w:t>
      </w:r>
      <w:proofErr w:type="spellStart"/>
      <w:r w:rsidR="008C6604" w:rsidRPr="00AB5F7A">
        <w:rPr>
          <w:lang w:val="lv-LV"/>
        </w:rPr>
        <w:t>Prāna</w:t>
      </w:r>
      <w:proofErr w:type="spellEnd"/>
      <w:r w:rsidR="008C6604" w:rsidRPr="00AB5F7A">
        <w:rPr>
          <w:lang w:val="lv-LV"/>
        </w:rPr>
        <w:t xml:space="preserve"> Ko” (izņemot 42.daļu) un SIA “SLINTEKS” iesnieguši atbilstošus tehniskos piedāvājumus.</w:t>
      </w:r>
    </w:p>
    <w:p w:rsidR="008C6604" w:rsidRPr="00AB5F7A" w:rsidRDefault="008C6604" w:rsidP="00F721A7">
      <w:pPr>
        <w:numPr>
          <w:ilvl w:val="0"/>
          <w:numId w:val="3"/>
        </w:numPr>
        <w:tabs>
          <w:tab w:val="left" w:pos="0"/>
          <w:tab w:val="left" w:pos="720"/>
        </w:tabs>
        <w:suppressAutoHyphens/>
        <w:spacing w:after="120"/>
        <w:jc w:val="both"/>
        <w:rPr>
          <w:color w:val="000000" w:themeColor="text1"/>
          <w:lang w:val="lv-LV" w:eastAsia="ar-SA"/>
        </w:rPr>
      </w:pPr>
      <w:r w:rsidRPr="00AB5F7A">
        <w:rPr>
          <w:lang w:val="lv-LV"/>
        </w:rPr>
        <w:t xml:space="preserve">2018.gada </w:t>
      </w:r>
      <w:r w:rsidRPr="00AB5F7A">
        <w:rPr>
          <w:color w:val="000000" w:themeColor="text1"/>
          <w:lang w:val="lv-LV" w:eastAsia="ar-SA"/>
        </w:rPr>
        <w:t xml:space="preserve">25.jūlija sēdē (prot.Nr.6) iepirkumu komisija konstatēja, ka pretendenta SIA </w:t>
      </w:r>
      <w:r w:rsidRPr="00AB5F7A">
        <w:rPr>
          <w:color w:val="000000"/>
          <w:lang w:val="lv-LV"/>
        </w:rPr>
        <w:t>„</w:t>
      </w:r>
      <w:proofErr w:type="spellStart"/>
      <w:r w:rsidRPr="00AB5F7A">
        <w:rPr>
          <w:color w:val="000000"/>
          <w:lang w:val="lv-LV"/>
        </w:rPr>
        <w:t>Prāna</w:t>
      </w:r>
      <w:proofErr w:type="spellEnd"/>
      <w:r w:rsidRPr="00AB5F7A">
        <w:rPr>
          <w:color w:val="000000"/>
          <w:lang w:val="lv-LV"/>
        </w:rPr>
        <w:t xml:space="preserve"> Ko” iesniegtais tehniskais piedāvājums 42.daļā “Cepuru piegāde Daugavpils pensionāru sociālās apkalpošanas teritoriālajam centram” </w:t>
      </w:r>
      <w:r w:rsidRPr="00AB5F7A">
        <w:rPr>
          <w:color w:val="000000"/>
          <w:u w:val="single"/>
          <w:lang w:val="lv-LV"/>
        </w:rPr>
        <w:t>neatbilst</w:t>
      </w:r>
      <w:r w:rsidRPr="00AB5F7A">
        <w:rPr>
          <w:color w:val="000000"/>
          <w:lang w:val="lv-LV"/>
        </w:rPr>
        <w:t xml:space="preserve"> tehniskās specifikācijas noteiktajām prasībām, jo 2.pozīcijā pretendents piedāvā “</w:t>
      </w:r>
      <w:r w:rsidRPr="00AB5F7A">
        <w:rPr>
          <w:color w:val="000000"/>
          <w:u w:val="single"/>
          <w:lang w:val="lv-LV"/>
        </w:rPr>
        <w:t>Vīriešu sporta cepures adītas ar neatbilstošu sastāvu – 100% akrils”</w:t>
      </w:r>
      <w:r w:rsidRPr="00AB5F7A">
        <w:rPr>
          <w:color w:val="000000"/>
          <w:lang w:val="lv-LV"/>
        </w:rPr>
        <w:t xml:space="preserve">.  Saskaņā ar tehnisko specifikāciju pretendentam bija jāpiedāvā “vīriešu sporta cepures adītas, sastāvs vilna 80% ar poliesteru 20%”. Ņemot vērā minēto un pamatojoties uz konkursa nolikuma 49.punktu </w:t>
      </w:r>
      <w:r w:rsidRPr="00AB5F7A">
        <w:rPr>
          <w:b/>
          <w:color w:val="000000"/>
          <w:lang w:val="lv-LV"/>
        </w:rPr>
        <w:t>komisija</w:t>
      </w:r>
      <w:r w:rsidRPr="00AB5F7A">
        <w:rPr>
          <w:color w:val="000000"/>
          <w:lang w:val="lv-LV"/>
        </w:rPr>
        <w:t xml:space="preserve"> </w:t>
      </w:r>
      <w:r w:rsidRPr="00AB5F7A">
        <w:rPr>
          <w:b/>
          <w:color w:val="000000"/>
          <w:lang w:val="lv-LV"/>
        </w:rPr>
        <w:t xml:space="preserve">nolemj: noraidīt </w:t>
      </w:r>
      <w:r w:rsidRPr="00AB5F7A">
        <w:rPr>
          <w:color w:val="000000"/>
          <w:lang w:val="lv-LV"/>
        </w:rPr>
        <w:t>pretendenta SIA „</w:t>
      </w:r>
      <w:proofErr w:type="spellStart"/>
      <w:r w:rsidRPr="00AB5F7A">
        <w:rPr>
          <w:color w:val="000000"/>
          <w:lang w:val="lv-LV"/>
        </w:rPr>
        <w:t>Prāna</w:t>
      </w:r>
      <w:proofErr w:type="spellEnd"/>
      <w:r w:rsidRPr="00AB5F7A">
        <w:rPr>
          <w:color w:val="000000"/>
          <w:lang w:val="lv-LV"/>
        </w:rPr>
        <w:t xml:space="preserve"> Ko”, reģ.Nr.40003277283, tehnisko piedāvājumu 42.daļā “Cepuru piegāde Daugavpils pensionāru sociālās apkalpošanas teritoriālajam centram”.</w:t>
      </w:r>
    </w:p>
    <w:p w:rsidR="008C6604" w:rsidRPr="00AB5F7A" w:rsidRDefault="00F844B2" w:rsidP="005D75B0">
      <w:pPr>
        <w:numPr>
          <w:ilvl w:val="0"/>
          <w:numId w:val="3"/>
        </w:numPr>
        <w:tabs>
          <w:tab w:val="left" w:pos="0"/>
          <w:tab w:val="left" w:pos="720"/>
        </w:tabs>
        <w:suppressAutoHyphens/>
        <w:spacing w:after="120"/>
        <w:jc w:val="both"/>
        <w:rPr>
          <w:color w:val="000000" w:themeColor="text1"/>
          <w:lang w:val="lv-LV" w:eastAsia="ar-SA"/>
        </w:rPr>
      </w:pPr>
      <w:r w:rsidRPr="00AB5F7A">
        <w:rPr>
          <w:color w:val="000000" w:themeColor="text1"/>
          <w:lang w:val="lv-LV" w:eastAsia="ar-SA"/>
        </w:rPr>
        <w:t>2018.gada 25.jūlija sēdē (prot.Nr.7) iepirkumu komisija konstatēja aritmētiskās kļūdas šādos pretendentu piedāvājumos un nolēma:</w:t>
      </w:r>
    </w:p>
    <w:p w:rsidR="00F844B2" w:rsidRPr="00AB5F7A" w:rsidRDefault="00F844B2" w:rsidP="00F844B2">
      <w:pPr>
        <w:pStyle w:val="Numeracija"/>
        <w:numPr>
          <w:ilvl w:val="0"/>
          <w:numId w:val="0"/>
        </w:numPr>
        <w:ind w:left="420"/>
        <w:rPr>
          <w:sz w:val="24"/>
        </w:rPr>
      </w:pPr>
      <w:r w:rsidRPr="00AB5F7A">
        <w:rPr>
          <w:b/>
          <w:sz w:val="24"/>
        </w:rPr>
        <w:t>aizstāt</w:t>
      </w:r>
      <w:r w:rsidRPr="00AB5F7A">
        <w:rPr>
          <w:sz w:val="24"/>
        </w:rPr>
        <w:t xml:space="preserve"> pretendenta SIA “SLINTEKS” 1.daļā “Matraču piegāde Daugavpils pilsētas Izglītības pārvaldei” finanšu piedāvājumu (</w:t>
      </w:r>
      <w:r w:rsidRPr="00AB5F7A">
        <w:rPr>
          <w:i/>
          <w:sz w:val="24"/>
        </w:rPr>
        <w:t>kopējo visa apjoma summu EUR bez PVN</w:t>
      </w:r>
      <w:r w:rsidRPr="00AB5F7A">
        <w:rPr>
          <w:sz w:val="24"/>
        </w:rPr>
        <w:t xml:space="preserve">) „6161,50” </w:t>
      </w:r>
      <w:r w:rsidRPr="00AB5F7A">
        <w:rPr>
          <w:b/>
          <w:i/>
          <w:sz w:val="24"/>
        </w:rPr>
        <w:t>uz „6405,50”</w:t>
      </w:r>
      <w:r w:rsidRPr="00AB5F7A">
        <w:rPr>
          <w:sz w:val="24"/>
        </w:rPr>
        <w:t>;</w:t>
      </w:r>
    </w:p>
    <w:p w:rsidR="00F844B2" w:rsidRPr="00AB5F7A" w:rsidRDefault="00F844B2" w:rsidP="00F844B2">
      <w:pPr>
        <w:pStyle w:val="Numeracija"/>
        <w:numPr>
          <w:ilvl w:val="0"/>
          <w:numId w:val="0"/>
        </w:numPr>
        <w:ind w:left="420"/>
        <w:rPr>
          <w:sz w:val="24"/>
        </w:rPr>
      </w:pPr>
      <w:r w:rsidRPr="00AB5F7A">
        <w:rPr>
          <w:b/>
          <w:sz w:val="24"/>
        </w:rPr>
        <w:t>aizstāt</w:t>
      </w:r>
      <w:r w:rsidRPr="00AB5F7A">
        <w:rPr>
          <w:sz w:val="24"/>
        </w:rPr>
        <w:t xml:space="preserve"> pretendenta SIA “MAGGI” 7.daļā “Segu un spilvenu piegāde Daugavpils pensionāru sociālās apkalpošanas teritoriālajam centram” Elektronisko iepirkumu sistēmas e-konkursu apakšsistēmā pretendentu finanšu piedāvājuma apkopojumā ievadīto finanšu piedāvājumu „794.00” </w:t>
      </w:r>
      <w:r w:rsidRPr="00AB5F7A">
        <w:rPr>
          <w:b/>
          <w:sz w:val="24"/>
        </w:rPr>
        <w:t>uz „1012.00</w:t>
      </w:r>
      <w:r w:rsidRPr="00AB5F7A">
        <w:rPr>
          <w:sz w:val="24"/>
        </w:rPr>
        <w:t>”;</w:t>
      </w:r>
    </w:p>
    <w:p w:rsidR="00F844B2" w:rsidRPr="00AB5F7A" w:rsidRDefault="00F844B2" w:rsidP="00F844B2">
      <w:pPr>
        <w:pStyle w:val="Numeracija"/>
        <w:numPr>
          <w:ilvl w:val="0"/>
          <w:numId w:val="0"/>
        </w:numPr>
        <w:ind w:left="420"/>
        <w:rPr>
          <w:sz w:val="24"/>
        </w:rPr>
      </w:pPr>
      <w:r w:rsidRPr="00AB5F7A">
        <w:rPr>
          <w:b/>
          <w:sz w:val="24"/>
        </w:rPr>
        <w:t>aizstāt</w:t>
      </w:r>
      <w:r w:rsidRPr="00AB5F7A">
        <w:rPr>
          <w:sz w:val="24"/>
        </w:rPr>
        <w:t xml:space="preserve"> pretendenta SIA “AUSTD” 14.daļā “Gultas veļas komplektu, spilvendrānu, virspalagu, palagu un autiņu piegāde Daugavpils pilsētas Izglītības pārvaldei” finanšu piedāvājumu (</w:t>
      </w:r>
      <w:r w:rsidRPr="00AB5F7A">
        <w:rPr>
          <w:i/>
          <w:sz w:val="24"/>
        </w:rPr>
        <w:t>kopējo visa apjoma summu</w:t>
      </w:r>
      <w:r w:rsidRPr="00AB5F7A">
        <w:rPr>
          <w:sz w:val="24"/>
        </w:rPr>
        <w:t xml:space="preserve"> </w:t>
      </w:r>
      <w:r w:rsidRPr="00AB5F7A">
        <w:rPr>
          <w:i/>
          <w:sz w:val="24"/>
        </w:rPr>
        <w:t>EUR bez PVN</w:t>
      </w:r>
      <w:r w:rsidRPr="00AB5F7A">
        <w:rPr>
          <w:sz w:val="24"/>
        </w:rPr>
        <w:t xml:space="preserve">) „10695.70” </w:t>
      </w:r>
      <w:r w:rsidRPr="00AB5F7A">
        <w:rPr>
          <w:b/>
          <w:sz w:val="24"/>
        </w:rPr>
        <w:t>uz „10916.20</w:t>
      </w:r>
      <w:r w:rsidRPr="00AB5F7A">
        <w:rPr>
          <w:sz w:val="24"/>
        </w:rPr>
        <w:t>”;</w:t>
      </w:r>
    </w:p>
    <w:p w:rsidR="00F844B2" w:rsidRPr="00AB5F7A" w:rsidRDefault="00F844B2" w:rsidP="00F844B2">
      <w:pPr>
        <w:pStyle w:val="Numeracija"/>
        <w:numPr>
          <w:ilvl w:val="0"/>
          <w:numId w:val="0"/>
        </w:numPr>
        <w:ind w:left="420"/>
        <w:rPr>
          <w:sz w:val="24"/>
        </w:rPr>
      </w:pPr>
      <w:r w:rsidRPr="00AB5F7A">
        <w:rPr>
          <w:b/>
          <w:sz w:val="24"/>
        </w:rPr>
        <w:t>aizstāt</w:t>
      </w:r>
      <w:r w:rsidRPr="00AB5F7A">
        <w:rPr>
          <w:sz w:val="24"/>
        </w:rPr>
        <w:t xml:space="preserve"> pretendenta SIA “AUSTD” 15.daļā “Spilvendrānu, virspalagu, palagu piegāde Daugavpils pilsētas Marka Rotko mākslas centram” finanšu piedāvājumu (</w:t>
      </w:r>
      <w:r w:rsidRPr="00AB5F7A">
        <w:rPr>
          <w:i/>
          <w:sz w:val="24"/>
        </w:rPr>
        <w:t>kopējo visa apjoma summu</w:t>
      </w:r>
      <w:r w:rsidRPr="00AB5F7A">
        <w:rPr>
          <w:sz w:val="24"/>
        </w:rPr>
        <w:t xml:space="preserve"> </w:t>
      </w:r>
      <w:r w:rsidRPr="00AB5F7A">
        <w:rPr>
          <w:i/>
          <w:sz w:val="24"/>
        </w:rPr>
        <w:t>EUR bez PVN</w:t>
      </w:r>
      <w:r w:rsidRPr="00AB5F7A">
        <w:rPr>
          <w:sz w:val="24"/>
        </w:rPr>
        <w:t xml:space="preserve">) „312.29” </w:t>
      </w:r>
      <w:r w:rsidRPr="00AB5F7A">
        <w:rPr>
          <w:b/>
          <w:sz w:val="24"/>
        </w:rPr>
        <w:t>uz „323.05</w:t>
      </w:r>
      <w:r w:rsidRPr="00AB5F7A">
        <w:rPr>
          <w:sz w:val="24"/>
        </w:rPr>
        <w:t>”;</w:t>
      </w:r>
    </w:p>
    <w:p w:rsidR="00F844B2" w:rsidRPr="00AB5F7A" w:rsidRDefault="00F844B2" w:rsidP="00F844B2">
      <w:pPr>
        <w:pStyle w:val="Numeracija"/>
        <w:numPr>
          <w:ilvl w:val="0"/>
          <w:numId w:val="0"/>
        </w:numPr>
        <w:ind w:left="420"/>
        <w:rPr>
          <w:sz w:val="24"/>
        </w:rPr>
      </w:pPr>
      <w:r w:rsidRPr="00AB5F7A">
        <w:rPr>
          <w:b/>
          <w:sz w:val="24"/>
        </w:rPr>
        <w:t>aizstāt</w:t>
      </w:r>
      <w:r w:rsidRPr="00AB5F7A">
        <w:rPr>
          <w:sz w:val="24"/>
        </w:rPr>
        <w:t xml:space="preserve"> pretendenta SIA “MAGGI” 19.daļā “Paklāju piegāde Daugavpils pilsētas Izglītības pārvaldei” finanšu piedāvājumu (</w:t>
      </w:r>
      <w:r w:rsidRPr="00AB5F7A">
        <w:rPr>
          <w:i/>
          <w:sz w:val="24"/>
        </w:rPr>
        <w:t>kopējo visa apjoma summu</w:t>
      </w:r>
      <w:r w:rsidRPr="00AB5F7A">
        <w:rPr>
          <w:sz w:val="24"/>
        </w:rPr>
        <w:t xml:space="preserve"> </w:t>
      </w:r>
      <w:r w:rsidRPr="00AB5F7A">
        <w:rPr>
          <w:i/>
          <w:sz w:val="24"/>
        </w:rPr>
        <w:t>EUR bez PVN</w:t>
      </w:r>
      <w:r w:rsidRPr="00AB5F7A">
        <w:rPr>
          <w:sz w:val="24"/>
        </w:rPr>
        <w:t xml:space="preserve">) „9700.00” </w:t>
      </w:r>
      <w:r w:rsidRPr="00AB5F7A">
        <w:rPr>
          <w:b/>
          <w:sz w:val="24"/>
        </w:rPr>
        <w:t>uz „10275.00</w:t>
      </w:r>
      <w:r w:rsidRPr="00AB5F7A">
        <w:rPr>
          <w:sz w:val="24"/>
        </w:rPr>
        <w:t>”;</w:t>
      </w:r>
    </w:p>
    <w:p w:rsidR="00F844B2" w:rsidRPr="00AB5F7A" w:rsidRDefault="00F844B2" w:rsidP="00F844B2">
      <w:pPr>
        <w:pStyle w:val="Numeracija"/>
        <w:numPr>
          <w:ilvl w:val="0"/>
          <w:numId w:val="0"/>
        </w:numPr>
        <w:ind w:left="420"/>
        <w:rPr>
          <w:sz w:val="24"/>
        </w:rPr>
      </w:pPr>
      <w:r w:rsidRPr="00AB5F7A">
        <w:rPr>
          <w:b/>
          <w:sz w:val="24"/>
        </w:rPr>
        <w:t>aizstāt</w:t>
      </w:r>
      <w:r w:rsidRPr="00AB5F7A">
        <w:rPr>
          <w:sz w:val="24"/>
        </w:rPr>
        <w:t xml:space="preserve"> pretendenta SIA “AUSTD” 21.daļā “Audumu un aizkaru lenšu piegāde Daugavpils pensionāru sociālās apkalpošanas teritoriālajam centram” finanšu piedāvājumu (</w:t>
      </w:r>
      <w:r w:rsidRPr="00AB5F7A">
        <w:rPr>
          <w:i/>
          <w:sz w:val="24"/>
        </w:rPr>
        <w:t>kopējo visa apjoma summu</w:t>
      </w:r>
      <w:r w:rsidRPr="00AB5F7A">
        <w:rPr>
          <w:sz w:val="24"/>
        </w:rPr>
        <w:t xml:space="preserve"> </w:t>
      </w:r>
      <w:r w:rsidRPr="00AB5F7A">
        <w:rPr>
          <w:i/>
          <w:sz w:val="24"/>
        </w:rPr>
        <w:t>EUR bez PVN</w:t>
      </w:r>
      <w:r w:rsidRPr="00AB5F7A">
        <w:rPr>
          <w:sz w:val="24"/>
        </w:rPr>
        <w:t xml:space="preserve">) „1385.00” </w:t>
      </w:r>
      <w:r w:rsidRPr="00AB5F7A">
        <w:rPr>
          <w:b/>
          <w:sz w:val="24"/>
        </w:rPr>
        <w:t>uz „1385.80</w:t>
      </w:r>
      <w:r w:rsidRPr="00AB5F7A">
        <w:rPr>
          <w:sz w:val="24"/>
        </w:rPr>
        <w:t>”;</w:t>
      </w:r>
    </w:p>
    <w:p w:rsidR="00F844B2" w:rsidRPr="00AB5F7A" w:rsidRDefault="00F844B2" w:rsidP="00F844B2">
      <w:pPr>
        <w:pStyle w:val="Numeracija"/>
        <w:numPr>
          <w:ilvl w:val="0"/>
          <w:numId w:val="0"/>
        </w:numPr>
        <w:ind w:left="420"/>
        <w:rPr>
          <w:b/>
          <w:sz w:val="24"/>
        </w:rPr>
      </w:pPr>
      <w:r w:rsidRPr="00AB5F7A">
        <w:rPr>
          <w:b/>
          <w:sz w:val="24"/>
        </w:rPr>
        <w:t>aizstāt</w:t>
      </w:r>
      <w:r w:rsidRPr="00AB5F7A">
        <w:rPr>
          <w:sz w:val="24"/>
        </w:rPr>
        <w:t xml:space="preserve"> pretendenta SIA “SLINTEKS” 24.daļā “Dvieļu piegāde Daugavpils bērnunamam-patversmei “Priedīte”” finanšu piedāvājumu (kopējo visa apjoma summu EUR bez PVN) „455.9” </w:t>
      </w:r>
      <w:r w:rsidRPr="00AB5F7A">
        <w:rPr>
          <w:b/>
          <w:sz w:val="24"/>
        </w:rPr>
        <w:t>uz „153.50”;</w:t>
      </w:r>
    </w:p>
    <w:p w:rsidR="00F844B2" w:rsidRPr="00AB5F7A" w:rsidRDefault="00F844B2" w:rsidP="00F844B2">
      <w:pPr>
        <w:pStyle w:val="Numeracija"/>
        <w:numPr>
          <w:ilvl w:val="0"/>
          <w:numId w:val="0"/>
        </w:numPr>
        <w:spacing w:after="120"/>
        <w:ind w:left="420"/>
        <w:rPr>
          <w:sz w:val="24"/>
        </w:rPr>
      </w:pPr>
      <w:r w:rsidRPr="00AB5F7A">
        <w:rPr>
          <w:b/>
          <w:sz w:val="24"/>
        </w:rPr>
        <w:t>aizstāt</w:t>
      </w:r>
      <w:r w:rsidRPr="00AB5F7A">
        <w:rPr>
          <w:sz w:val="24"/>
        </w:rPr>
        <w:t xml:space="preserve"> pretendenta SIA “AUSTD” 43.daļā “Lakatu un kabatlakatu piegāde Daugavpils pensionāru sociālās apkalpošanas teritoriālajam centram” Elektronisko iepirkumu sistēmas e-konkursu apakšsistēmā pretendentu finanšu piedāvājuma apkopojumā ievadīto finanšu piedāvājumu „131.20” </w:t>
      </w:r>
      <w:r w:rsidRPr="00AB5F7A">
        <w:rPr>
          <w:b/>
          <w:sz w:val="24"/>
        </w:rPr>
        <w:t>uz „150.00”.</w:t>
      </w:r>
    </w:p>
    <w:p w:rsidR="007256A7" w:rsidRPr="00AB5F7A" w:rsidRDefault="00F844B2" w:rsidP="007256A7">
      <w:pPr>
        <w:numPr>
          <w:ilvl w:val="0"/>
          <w:numId w:val="3"/>
        </w:numPr>
        <w:tabs>
          <w:tab w:val="left" w:pos="0"/>
          <w:tab w:val="left" w:pos="720"/>
        </w:tabs>
        <w:suppressAutoHyphens/>
        <w:spacing w:after="120"/>
        <w:jc w:val="both"/>
        <w:rPr>
          <w:color w:val="FF0000"/>
          <w:lang w:val="lv-LV" w:eastAsia="ar-SA"/>
        </w:rPr>
      </w:pPr>
      <w:r w:rsidRPr="00AB5F7A">
        <w:rPr>
          <w:color w:val="000000" w:themeColor="text1"/>
          <w:lang w:val="lv-LV" w:eastAsia="ar-SA"/>
        </w:rPr>
        <w:t xml:space="preserve">2018.gada </w:t>
      </w:r>
      <w:r w:rsidR="003D3628" w:rsidRPr="00AB5F7A">
        <w:rPr>
          <w:color w:val="000000" w:themeColor="text1"/>
          <w:lang w:val="lv-LV" w:eastAsia="ar-SA"/>
        </w:rPr>
        <w:t xml:space="preserve">25.jūlija sēdē (prot.Nr.7) iepirkumu komisija konstatēja, ka </w:t>
      </w:r>
      <w:r w:rsidR="003D3628" w:rsidRPr="00AB5F7A">
        <w:rPr>
          <w:color w:val="000000" w:themeColor="text1"/>
          <w:lang w:val="lv-LV"/>
        </w:rPr>
        <w:t xml:space="preserve">piedāvājumu Konkursa 19.daļā “Paklāju piegāde Daugavpils pilsētas Izglītības pārvaldei”, 22.daļā “Aizskaru, </w:t>
      </w:r>
      <w:proofErr w:type="spellStart"/>
      <w:r w:rsidR="003D3628" w:rsidRPr="00AB5F7A">
        <w:rPr>
          <w:color w:val="000000" w:themeColor="text1"/>
          <w:lang w:val="lv-LV"/>
        </w:rPr>
        <w:t>lambrekenu</w:t>
      </w:r>
      <w:proofErr w:type="spellEnd"/>
      <w:r w:rsidR="003D3628" w:rsidRPr="00AB5F7A">
        <w:rPr>
          <w:color w:val="000000" w:themeColor="text1"/>
          <w:lang w:val="lv-LV"/>
        </w:rPr>
        <w:t xml:space="preserve"> un skatuves kulišu piegāde Daugavpils pilsētas Izglītības pārvaldei”, 28.daļā “Galdautu piegāde Daugavpils bērnunamam-patversmei “Priedīte””,  29.daļā “Galdautu un galda sedziņu piegāde Daugavpils pensionāru sociālās apkalpošanas teritoriālajam centram”, 30.daļā “Salvešu piegāde Daugavpils pensionāru sociālās apkalpošanas teritoriālajam centram”, 32.daļā “Darba apģērbu piegāde Daugavpils pensionāru sociālās apkalpošanas teritoriālajam centram” un 33.daļā “Darba apģērbu piegāde Daugavpils pilsētas pašvaldības iestādei “Sociālais dienests”” ir ies</w:t>
      </w:r>
      <w:r w:rsidR="007256A7" w:rsidRPr="00AB5F7A">
        <w:rPr>
          <w:color w:val="000000" w:themeColor="text1"/>
          <w:lang w:val="lv-LV"/>
        </w:rPr>
        <w:t>niedzis tikai viens pretendents.</w:t>
      </w:r>
      <w:r w:rsidR="003D3628" w:rsidRPr="00AB5F7A">
        <w:rPr>
          <w:color w:val="000000" w:themeColor="text1"/>
          <w:lang w:val="lv-LV"/>
        </w:rPr>
        <w:t xml:space="preserve"> Komisija vērtē, vai minētais apstāklis nav par pamatu Konkursa pārtraukšanai 19.</w:t>
      </w:r>
      <w:r w:rsidR="007256A7" w:rsidRPr="00AB5F7A">
        <w:rPr>
          <w:color w:val="000000" w:themeColor="text1"/>
          <w:lang w:val="lv-LV"/>
        </w:rPr>
        <w:t>, 22., 28., 29., 30., 32.un 33.daļai</w:t>
      </w:r>
      <w:r w:rsidR="003D3628" w:rsidRPr="00AB5F7A">
        <w:rPr>
          <w:color w:val="000000" w:themeColor="text1"/>
          <w:lang w:val="lv-LV"/>
        </w:rPr>
        <w:t xml:space="preserve">. Komisija konstatē, ka Konkursa nolikumā </w:t>
      </w:r>
      <w:r w:rsidR="003D3628" w:rsidRPr="00AB5F7A">
        <w:rPr>
          <w:bCs/>
          <w:color w:val="000000" w:themeColor="text1"/>
          <w:lang w:val="lv-LV"/>
        </w:rPr>
        <w:t xml:space="preserve">izvirzītās pretendentu atlases prasības Konkursa </w:t>
      </w:r>
      <w:r w:rsidR="003D3628" w:rsidRPr="00AB5F7A">
        <w:rPr>
          <w:color w:val="000000" w:themeColor="text1"/>
          <w:lang w:val="lv-LV"/>
        </w:rPr>
        <w:t xml:space="preserve"> </w:t>
      </w:r>
      <w:r w:rsidR="007256A7" w:rsidRPr="00AB5F7A">
        <w:rPr>
          <w:color w:val="000000" w:themeColor="text1"/>
          <w:lang w:val="lv-LV"/>
        </w:rPr>
        <w:t>19., 22., 28., 29., 30., 32.un 33.daļai</w:t>
      </w:r>
      <w:r w:rsidR="007256A7" w:rsidRPr="00AB5F7A">
        <w:rPr>
          <w:bCs/>
          <w:color w:val="000000" w:themeColor="text1"/>
          <w:lang w:val="lv-LV"/>
        </w:rPr>
        <w:t xml:space="preserve"> </w:t>
      </w:r>
      <w:r w:rsidR="003D3628" w:rsidRPr="00AB5F7A">
        <w:rPr>
          <w:bCs/>
          <w:color w:val="000000" w:themeColor="text1"/>
          <w:lang w:val="lv-LV"/>
        </w:rPr>
        <w:t>ir objektīvas un atbilstošas tehniskās specifikācijas apjomam. Komisija atzīst, ka izvirzītās pretendentu atlases prasības bija pamatotas un nevarēja ierobežot konkurenci.</w:t>
      </w:r>
      <w:r w:rsidR="003D3628" w:rsidRPr="00AB5F7A">
        <w:rPr>
          <w:color w:val="000000" w:themeColor="text1"/>
          <w:lang w:val="lv-LV"/>
        </w:rPr>
        <w:t xml:space="preserve"> Lai kvalificētos dalībai Konkursa </w:t>
      </w:r>
      <w:r w:rsidR="007256A7" w:rsidRPr="00AB5F7A">
        <w:rPr>
          <w:color w:val="000000" w:themeColor="text1"/>
          <w:lang w:val="lv-LV"/>
        </w:rPr>
        <w:t>19., 22., 28., 29., 30., 32.un 33.daļai</w:t>
      </w:r>
      <w:r w:rsidR="003D3628" w:rsidRPr="00AB5F7A">
        <w:rPr>
          <w:color w:val="000000" w:themeColor="text1"/>
          <w:lang w:val="lv-LV"/>
        </w:rPr>
        <w:t xml:space="preserve"> nekādas specifiskas prasības attiecībā uz saimniecisko un finansiālo stāvokli netika izvirzītas.</w:t>
      </w:r>
      <w:r w:rsidR="003D3628" w:rsidRPr="00AB5F7A">
        <w:rPr>
          <w:b/>
          <w:color w:val="000000" w:themeColor="text1"/>
          <w:lang w:val="lv-LV"/>
        </w:rPr>
        <w:t xml:space="preserve"> </w:t>
      </w:r>
      <w:r w:rsidR="003D3628" w:rsidRPr="00AB5F7A">
        <w:rPr>
          <w:color w:val="000000" w:themeColor="text1"/>
          <w:lang w:val="lv-LV"/>
        </w:rPr>
        <w:t>Gan Publisko iepirkumu likums, gan konkursa nolikuma 55.2.2.punkts noteica pretendentu tiesības balstīties citu personu tehniskajām un profesionālajām iespējām, ja tas ir nepieciešams konkrētā iepirkuma līguma izpildei.</w:t>
      </w:r>
      <w:r w:rsidR="003D3628" w:rsidRPr="00AB5F7A">
        <w:rPr>
          <w:b/>
          <w:color w:val="000000" w:themeColor="text1"/>
          <w:lang w:val="lv-LV"/>
        </w:rPr>
        <w:t xml:space="preserve"> </w:t>
      </w:r>
      <w:r w:rsidR="003D3628" w:rsidRPr="00AB5F7A">
        <w:rPr>
          <w:color w:val="000000" w:themeColor="text1"/>
          <w:lang w:val="lv-LV"/>
        </w:rPr>
        <w:t xml:space="preserve">Jāņem vērā arī apstāklis, ka netika saņemta neviena rakstiska un telefoniska sūdzība par konkursa nolikumā ietvertajām prasībām. Komisija konstatē, ka </w:t>
      </w:r>
      <w:r w:rsidR="003D3628" w:rsidRPr="00AB5F7A">
        <w:rPr>
          <w:bCs/>
          <w:color w:val="000000" w:themeColor="text1"/>
          <w:lang w:val="lv-LV"/>
        </w:rPr>
        <w:t xml:space="preserve">pretendentu atlases prasības </w:t>
      </w:r>
      <w:r w:rsidR="003D3628" w:rsidRPr="00AB5F7A">
        <w:rPr>
          <w:color w:val="000000" w:themeColor="text1"/>
          <w:lang w:val="lv-LV"/>
        </w:rPr>
        <w:t xml:space="preserve">bija noteiktas samērīgas, līdz ar to nav pamata Konkursa pārtraukšanai </w:t>
      </w:r>
      <w:r w:rsidR="007256A7" w:rsidRPr="00AB5F7A">
        <w:rPr>
          <w:color w:val="000000" w:themeColor="text1"/>
          <w:lang w:val="lv-LV"/>
        </w:rPr>
        <w:t>19., 22., 28., 29., 30., 32.un 33.daļā.</w:t>
      </w:r>
    </w:p>
    <w:p w:rsidR="007256A7" w:rsidRPr="00AB5F7A" w:rsidRDefault="007256A7" w:rsidP="007256A7">
      <w:pPr>
        <w:numPr>
          <w:ilvl w:val="0"/>
          <w:numId w:val="3"/>
        </w:numPr>
        <w:tabs>
          <w:tab w:val="left" w:pos="0"/>
          <w:tab w:val="left" w:pos="720"/>
        </w:tabs>
        <w:suppressAutoHyphens/>
        <w:spacing w:after="120"/>
        <w:jc w:val="both"/>
        <w:rPr>
          <w:color w:val="FF0000"/>
          <w:lang w:val="lv-LV" w:eastAsia="ar-SA"/>
        </w:rPr>
      </w:pPr>
      <w:r w:rsidRPr="00AB5F7A">
        <w:rPr>
          <w:color w:val="000000" w:themeColor="text1"/>
          <w:lang w:val="lv-LV" w:eastAsia="ar-SA"/>
        </w:rPr>
        <w:t xml:space="preserve">2018.gada 30.jūlija sēdē (prot.Nr.8) iepirkumu komisija, </w:t>
      </w:r>
      <w:r w:rsidR="001174D1" w:rsidRPr="00AB5F7A">
        <w:rPr>
          <w:lang w:val="lv-LV"/>
        </w:rPr>
        <w:t>pamatojoties uz Publisko iepirkumu likuma 42.panta devīto daļu un četrpadsmito daļu</w:t>
      </w:r>
      <w:r w:rsidR="001174D1" w:rsidRPr="00AB5F7A">
        <w:rPr>
          <w:color w:val="000000"/>
          <w:lang w:val="lv-LV"/>
        </w:rPr>
        <w:t xml:space="preserve">, </w:t>
      </w:r>
      <w:r w:rsidR="001174D1" w:rsidRPr="00AB5F7A">
        <w:rPr>
          <w:b/>
          <w:color w:val="000000"/>
          <w:lang w:val="lv-LV"/>
        </w:rPr>
        <w:t>nolēma:</w:t>
      </w:r>
    </w:p>
    <w:p w:rsidR="007256A7" w:rsidRPr="00AB5F7A" w:rsidRDefault="001174D1" w:rsidP="007256A7">
      <w:pPr>
        <w:pStyle w:val="ListParagraph"/>
        <w:numPr>
          <w:ilvl w:val="1"/>
          <w:numId w:val="3"/>
        </w:numPr>
        <w:shd w:val="clear" w:color="auto" w:fill="FFFFFF"/>
        <w:tabs>
          <w:tab w:val="clear" w:pos="2689"/>
          <w:tab w:val="left" w:pos="1134"/>
          <w:tab w:val="num" w:pos="1276"/>
        </w:tabs>
        <w:ind w:left="1276" w:hanging="567"/>
        <w:jc w:val="both"/>
        <w:rPr>
          <w:bCs/>
          <w:color w:val="000000"/>
          <w:lang w:val="lv-LV" w:eastAsia="ar-SA"/>
        </w:rPr>
      </w:pPr>
      <w:r w:rsidRPr="00AB5F7A">
        <w:rPr>
          <w:b/>
          <w:lang w:val="lv-LV"/>
        </w:rPr>
        <w:t>atzīt par pretendentiem</w:t>
      </w:r>
      <w:r w:rsidRPr="00AB5F7A">
        <w:rPr>
          <w:lang w:val="lv-LV"/>
        </w:rPr>
        <w:t>, kuriem atbilstoši citām paziņojumā par līgumu un Konkursa nolikumā noteiktajām prasībām un izraudzītajam piedāvājuma izvēles kritērijam būtu piešķiramas līguma slēgšanas tiesības atklātā konkursa “Mīkstā inventāra piegāde Daugavpils pilsētas pašvaldības iestāžu vajadzībām”, identifikācijas numurs DPD 2018/69, šādās daļās šādus pretendentus:</w:t>
      </w:r>
    </w:p>
    <w:p w:rsidR="007256A7" w:rsidRPr="00AB5F7A" w:rsidRDefault="007256A7" w:rsidP="007256A7">
      <w:pPr>
        <w:tabs>
          <w:tab w:val="left" w:pos="1134"/>
        </w:tabs>
        <w:jc w:val="both"/>
        <w:rPr>
          <w:bCs/>
          <w:color w:val="000000"/>
          <w:lang w:val="lv-LV" w:eastAsia="ar-SA"/>
        </w:rPr>
      </w:pPr>
    </w:p>
    <w:tbl>
      <w:tblPr>
        <w:tblStyle w:val="TableGrid3"/>
        <w:tblW w:w="4945" w:type="pct"/>
        <w:tblLook w:val="04A0" w:firstRow="1" w:lastRow="0" w:firstColumn="1" w:lastColumn="0" w:noHBand="0" w:noVBand="1"/>
      </w:tblPr>
      <w:tblGrid>
        <w:gridCol w:w="1319"/>
        <w:gridCol w:w="1512"/>
        <w:gridCol w:w="1418"/>
        <w:gridCol w:w="1700"/>
        <w:gridCol w:w="1612"/>
        <w:gridCol w:w="1680"/>
      </w:tblGrid>
      <w:tr w:rsidR="007256A7" w:rsidRPr="00AB5F7A" w:rsidTr="00AB5F7A">
        <w:tc>
          <w:tcPr>
            <w:tcW w:w="714" w:type="pct"/>
            <w:shd w:val="clear" w:color="auto" w:fill="FBD4B4"/>
          </w:tcPr>
          <w:p w:rsidR="007256A7" w:rsidRPr="00AB5F7A" w:rsidRDefault="007256A7" w:rsidP="007256A7">
            <w:pPr>
              <w:ind w:left="720"/>
              <w:contextualSpacing/>
              <w:jc w:val="both"/>
              <w:rPr>
                <w:b/>
                <w:sz w:val="18"/>
                <w:szCs w:val="18"/>
                <w:lang w:val="lv-LV"/>
              </w:rPr>
            </w:pPr>
          </w:p>
        </w:tc>
        <w:tc>
          <w:tcPr>
            <w:tcW w:w="818" w:type="pct"/>
            <w:tcBorders>
              <w:top w:val="single" w:sz="4" w:space="0" w:color="auto"/>
              <w:left w:val="single" w:sz="4" w:space="0" w:color="auto"/>
              <w:bottom w:val="single" w:sz="4" w:space="0" w:color="auto"/>
              <w:right w:val="single" w:sz="4" w:space="0" w:color="auto"/>
            </w:tcBorders>
            <w:shd w:val="clear" w:color="auto" w:fill="FBD4B4"/>
          </w:tcPr>
          <w:p w:rsidR="007256A7" w:rsidRPr="00AB5F7A" w:rsidRDefault="007256A7" w:rsidP="007256A7">
            <w:pPr>
              <w:jc w:val="both"/>
              <w:rPr>
                <w:bCs/>
                <w:sz w:val="18"/>
                <w:szCs w:val="18"/>
                <w:lang w:val="en-US"/>
              </w:rPr>
            </w:pPr>
            <w:r w:rsidRPr="00AB5F7A">
              <w:rPr>
                <w:b/>
                <w:sz w:val="18"/>
                <w:szCs w:val="18"/>
                <w:lang w:val="en-US"/>
              </w:rPr>
              <w:t>"AUSTD" SIA</w:t>
            </w:r>
          </w:p>
        </w:tc>
        <w:tc>
          <w:tcPr>
            <w:tcW w:w="767" w:type="pct"/>
            <w:tcBorders>
              <w:top w:val="single" w:sz="4" w:space="0" w:color="auto"/>
              <w:left w:val="single" w:sz="4" w:space="0" w:color="auto"/>
              <w:bottom w:val="single" w:sz="4" w:space="0" w:color="auto"/>
              <w:right w:val="single" w:sz="4" w:space="0" w:color="auto"/>
            </w:tcBorders>
            <w:shd w:val="clear" w:color="auto" w:fill="FBD4B4"/>
          </w:tcPr>
          <w:p w:rsidR="007256A7" w:rsidRPr="00AB5F7A" w:rsidRDefault="007256A7" w:rsidP="007256A7">
            <w:pPr>
              <w:jc w:val="both"/>
              <w:rPr>
                <w:bCs/>
                <w:sz w:val="18"/>
                <w:szCs w:val="18"/>
                <w:lang w:val="en-US"/>
              </w:rPr>
            </w:pPr>
            <w:r w:rsidRPr="00AB5F7A">
              <w:rPr>
                <w:b/>
                <w:sz w:val="18"/>
                <w:szCs w:val="18"/>
                <w:lang w:val="en-US"/>
              </w:rPr>
              <w:t>"</w:t>
            </w:r>
            <w:proofErr w:type="spellStart"/>
            <w:r w:rsidRPr="00AB5F7A">
              <w:rPr>
                <w:b/>
                <w:sz w:val="18"/>
                <w:szCs w:val="18"/>
                <w:lang w:val="en-US"/>
              </w:rPr>
              <w:t>Latwork</w:t>
            </w:r>
            <w:proofErr w:type="spellEnd"/>
            <w:r w:rsidRPr="00AB5F7A">
              <w:rPr>
                <w:b/>
                <w:sz w:val="18"/>
                <w:szCs w:val="18"/>
                <w:lang w:val="en-US"/>
              </w:rPr>
              <w:t>" SIA</w:t>
            </w:r>
          </w:p>
        </w:tc>
        <w:tc>
          <w:tcPr>
            <w:tcW w:w="920" w:type="pct"/>
            <w:tcBorders>
              <w:top w:val="single" w:sz="4" w:space="0" w:color="auto"/>
              <w:left w:val="single" w:sz="4" w:space="0" w:color="auto"/>
              <w:bottom w:val="single" w:sz="4" w:space="0" w:color="auto"/>
              <w:right w:val="single" w:sz="4" w:space="0" w:color="auto"/>
            </w:tcBorders>
            <w:shd w:val="clear" w:color="auto" w:fill="FBD4B4"/>
          </w:tcPr>
          <w:p w:rsidR="007256A7" w:rsidRPr="00AB5F7A" w:rsidRDefault="007256A7" w:rsidP="007256A7">
            <w:pPr>
              <w:jc w:val="both"/>
              <w:rPr>
                <w:bCs/>
                <w:sz w:val="18"/>
                <w:szCs w:val="18"/>
                <w:lang w:val="en-US"/>
              </w:rPr>
            </w:pPr>
            <w:r w:rsidRPr="00AB5F7A">
              <w:rPr>
                <w:b/>
                <w:sz w:val="18"/>
                <w:szCs w:val="18"/>
                <w:lang w:val="en-US"/>
              </w:rPr>
              <w:t>"MAGGI" SIA</w:t>
            </w:r>
          </w:p>
        </w:tc>
        <w:tc>
          <w:tcPr>
            <w:tcW w:w="872" w:type="pct"/>
            <w:tcBorders>
              <w:top w:val="single" w:sz="4" w:space="0" w:color="auto"/>
              <w:left w:val="single" w:sz="4" w:space="0" w:color="auto"/>
              <w:bottom w:val="single" w:sz="4" w:space="0" w:color="auto"/>
              <w:right w:val="single" w:sz="4" w:space="0" w:color="auto"/>
            </w:tcBorders>
            <w:shd w:val="clear" w:color="auto" w:fill="FBD4B4"/>
          </w:tcPr>
          <w:p w:rsidR="007256A7" w:rsidRPr="00AB5F7A" w:rsidRDefault="007256A7" w:rsidP="007256A7">
            <w:pPr>
              <w:jc w:val="both"/>
              <w:rPr>
                <w:bCs/>
                <w:sz w:val="18"/>
                <w:szCs w:val="18"/>
                <w:lang w:val="en-US"/>
              </w:rPr>
            </w:pPr>
            <w:r w:rsidRPr="00AB5F7A">
              <w:rPr>
                <w:b/>
                <w:sz w:val="18"/>
                <w:szCs w:val="18"/>
                <w:lang w:val="en-US"/>
              </w:rPr>
              <w:t>"</w:t>
            </w:r>
            <w:proofErr w:type="spellStart"/>
            <w:r w:rsidRPr="00AB5F7A">
              <w:rPr>
                <w:b/>
                <w:sz w:val="18"/>
                <w:szCs w:val="18"/>
                <w:lang w:val="en-US"/>
              </w:rPr>
              <w:t>Prāna</w:t>
            </w:r>
            <w:proofErr w:type="spellEnd"/>
            <w:r w:rsidRPr="00AB5F7A">
              <w:rPr>
                <w:b/>
                <w:sz w:val="18"/>
                <w:szCs w:val="18"/>
                <w:lang w:val="en-US"/>
              </w:rPr>
              <w:t xml:space="preserve"> </w:t>
            </w:r>
            <w:proofErr w:type="spellStart"/>
            <w:r w:rsidRPr="00AB5F7A">
              <w:rPr>
                <w:b/>
                <w:sz w:val="18"/>
                <w:szCs w:val="18"/>
                <w:lang w:val="en-US"/>
              </w:rPr>
              <w:t>Ko</w:t>
            </w:r>
            <w:proofErr w:type="spellEnd"/>
            <w:r w:rsidRPr="00AB5F7A">
              <w:rPr>
                <w:b/>
                <w:sz w:val="18"/>
                <w:szCs w:val="18"/>
                <w:lang w:val="en-US"/>
              </w:rPr>
              <w:t>" SIA</w:t>
            </w:r>
          </w:p>
        </w:tc>
        <w:tc>
          <w:tcPr>
            <w:tcW w:w="909" w:type="pct"/>
            <w:tcBorders>
              <w:top w:val="single" w:sz="4" w:space="0" w:color="auto"/>
              <w:left w:val="single" w:sz="4" w:space="0" w:color="auto"/>
              <w:bottom w:val="single" w:sz="4" w:space="0" w:color="auto"/>
              <w:right w:val="single" w:sz="4" w:space="0" w:color="auto"/>
            </w:tcBorders>
            <w:shd w:val="clear" w:color="auto" w:fill="FBD4B4"/>
          </w:tcPr>
          <w:p w:rsidR="007256A7" w:rsidRPr="00AB5F7A" w:rsidRDefault="007256A7" w:rsidP="007256A7">
            <w:pPr>
              <w:jc w:val="both"/>
              <w:rPr>
                <w:bCs/>
                <w:sz w:val="18"/>
                <w:szCs w:val="18"/>
                <w:lang w:val="en-US"/>
              </w:rPr>
            </w:pPr>
            <w:r w:rsidRPr="00AB5F7A">
              <w:rPr>
                <w:b/>
                <w:sz w:val="18"/>
                <w:szCs w:val="18"/>
                <w:lang w:val="en-US"/>
              </w:rPr>
              <w:t>"SLINTEKS" SIA</w:t>
            </w:r>
          </w:p>
        </w:tc>
      </w:tr>
      <w:tr w:rsidR="007256A7" w:rsidRPr="00AB5F7A" w:rsidTr="00AB5F7A">
        <w:tc>
          <w:tcPr>
            <w:tcW w:w="714" w:type="pct"/>
          </w:tcPr>
          <w:p w:rsidR="007256A7" w:rsidRPr="00AB5F7A" w:rsidRDefault="007256A7" w:rsidP="007256A7">
            <w:pPr>
              <w:jc w:val="both"/>
              <w:rPr>
                <w:bCs/>
                <w:sz w:val="18"/>
                <w:szCs w:val="18"/>
                <w:lang w:val="en-US"/>
              </w:rPr>
            </w:pPr>
            <w:proofErr w:type="spellStart"/>
            <w:r w:rsidRPr="00AB5F7A">
              <w:rPr>
                <w:bCs/>
                <w:sz w:val="18"/>
                <w:szCs w:val="18"/>
                <w:lang w:val="en-US"/>
              </w:rPr>
              <w:t>Daļa</w:t>
            </w:r>
            <w:proofErr w:type="spellEnd"/>
            <w:r w:rsidRPr="00AB5F7A">
              <w:rPr>
                <w:bCs/>
                <w:sz w:val="18"/>
                <w:szCs w:val="18"/>
                <w:lang w:val="en-US"/>
              </w:rPr>
              <w:t xml:space="preserve"> </w:t>
            </w:r>
            <w:proofErr w:type="spellStart"/>
            <w:r w:rsidRPr="00AB5F7A">
              <w:rPr>
                <w:bCs/>
                <w:sz w:val="18"/>
                <w:szCs w:val="18"/>
                <w:lang w:val="en-US"/>
              </w:rPr>
              <w:t>Nr</w:t>
            </w:r>
            <w:proofErr w:type="spellEnd"/>
            <w:r w:rsidRPr="00AB5F7A">
              <w:rPr>
                <w:bCs/>
                <w:sz w:val="18"/>
                <w:szCs w:val="18"/>
                <w:lang w:val="en-US"/>
              </w:rPr>
              <w:t>. 1</w:t>
            </w:r>
          </w:p>
        </w:tc>
        <w:tc>
          <w:tcPr>
            <w:tcW w:w="818" w:type="pct"/>
          </w:tcPr>
          <w:p w:rsidR="007256A7" w:rsidRPr="00AB5F7A" w:rsidRDefault="007256A7" w:rsidP="007256A7">
            <w:pPr>
              <w:jc w:val="right"/>
              <w:rPr>
                <w:bCs/>
                <w:sz w:val="18"/>
                <w:szCs w:val="18"/>
                <w:lang w:val="en-US"/>
              </w:rPr>
            </w:pPr>
          </w:p>
        </w:tc>
        <w:tc>
          <w:tcPr>
            <w:tcW w:w="767" w:type="pct"/>
          </w:tcPr>
          <w:p w:rsidR="007256A7" w:rsidRPr="00AB5F7A" w:rsidRDefault="007256A7" w:rsidP="007256A7">
            <w:pPr>
              <w:jc w:val="right"/>
              <w:rPr>
                <w:bCs/>
                <w:sz w:val="18"/>
                <w:szCs w:val="18"/>
                <w:lang w:val="en-US"/>
              </w:rPr>
            </w:pPr>
          </w:p>
        </w:tc>
        <w:tc>
          <w:tcPr>
            <w:tcW w:w="920" w:type="pct"/>
          </w:tcPr>
          <w:p w:rsidR="007256A7" w:rsidRPr="00AB5F7A" w:rsidRDefault="007256A7" w:rsidP="007256A7">
            <w:pPr>
              <w:jc w:val="right"/>
              <w:rPr>
                <w:bCs/>
                <w:sz w:val="18"/>
                <w:szCs w:val="18"/>
                <w:lang w:val="en-US"/>
              </w:rPr>
            </w:pPr>
          </w:p>
        </w:tc>
        <w:tc>
          <w:tcPr>
            <w:tcW w:w="872" w:type="pct"/>
          </w:tcPr>
          <w:p w:rsidR="007256A7" w:rsidRPr="00AB5F7A" w:rsidRDefault="007256A7" w:rsidP="007256A7">
            <w:pPr>
              <w:jc w:val="right"/>
              <w:rPr>
                <w:bCs/>
                <w:sz w:val="18"/>
                <w:szCs w:val="18"/>
                <w:lang w:val="en-US"/>
              </w:rPr>
            </w:pPr>
          </w:p>
        </w:tc>
        <w:tc>
          <w:tcPr>
            <w:tcW w:w="909" w:type="pct"/>
          </w:tcPr>
          <w:p w:rsidR="007256A7" w:rsidRPr="00AB5F7A" w:rsidRDefault="007256A7" w:rsidP="007256A7">
            <w:pPr>
              <w:jc w:val="right"/>
              <w:rPr>
                <w:bCs/>
                <w:sz w:val="18"/>
                <w:szCs w:val="18"/>
                <w:lang w:val="en-US"/>
              </w:rPr>
            </w:pPr>
            <w:r w:rsidRPr="00AB5F7A">
              <w:rPr>
                <w:bCs/>
                <w:sz w:val="18"/>
                <w:szCs w:val="18"/>
                <w:lang w:val="en-US"/>
              </w:rPr>
              <w:t>6405.50 (</w:t>
            </w:r>
            <w:proofErr w:type="spellStart"/>
            <w:r w:rsidRPr="00AB5F7A">
              <w:rPr>
                <w:bCs/>
                <w:sz w:val="18"/>
                <w:szCs w:val="18"/>
                <w:lang w:val="en-US"/>
              </w:rPr>
              <w:t>labota</w:t>
            </w:r>
            <w:proofErr w:type="spellEnd"/>
            <w:r w:rsidRPr="00AB5F7A">
              <w:rPr>
                <w:bCs/>
                <w:sz w:val="18"/>
                <w:szCs w:val="18"/>
                <w:lang w:val="en-US"/>
              </w:rPr>
              <w:t>)</w:t>
            </w:r>
          </w:p>
        </w:tc>
      </w:tr>
      <w:tr w:rsidR="007256A7" w:rsidRPr="00AB5F7A" w:rsidTr="00AB5F7A">
        <w:tc>
          <w:tcPr>
            <w:tcW w:w="714" w:type="pct"/>
          </w:tcPr>
          <w:p w:rsidR="007256A7" w:rsidRPr="00AB5F7A" w:rsidRDefault="007256A7" w:rsidP="007256A7">
            <w:pPr>
              <w:jc w:val="both"/>
              <w:rPr>
                <w:bCs/>
                <w:sz w:val="18"/>
                <w:szCs w:val="18"/>
                <w:lang w:val="en-US"/>
              </w:rPr>
            </w:pPr>
            <w:proofErr w:type="spellStart"/>
            <w:r w:rsidRPr="00AB5F7A">
              <w:rPr>
                <w:bCs/>
                <w:sz w:val="18"/>
                <w:szCs w:val="18"/>
                <w:lang w:val="en-US"/>
              </w:rPr>
              <w:t>Daļa</w:t>
            </w:r>
            <w:proofErr w:type="spellEnd"/>
            <w:r w:rsidRPr="00AB5F7A">
              <w:rPr>
                <w:bCs/>
                <w:sz w:val="18"/>
                <w:szCs w:val="18"/>
                <w:lang w:val="en-US"/>
              </w:rPr>
              <w:t xml:space="preserve"> </w:t>
            </w:r>
            <w:proofErr w:type="spellStart"/>
            <w:r w:rsidRPr="00AB5F7A">
              <w:rPr>
                <w:bCs/>
                <w:sz w:val="18"/>
                <w:szCs w:val="18"/>
                <w:lang w:val="en-US"/>
              </w:rPr>
              <w:t>Nr</w:t>
            </w:r>
            <w:proofErr w:type="spellEnd"/>
            <w:r w:rsidRPr="00AB5F7A">
              <w:rPr>
                <w:bCs/>
                <w:sz w:val="18"/>
                <w:szCs w:val="18"/>
                <w:lang w:val="en-US"/>
              </w:rPr>
              <w:t>. 3</w:t>
            </w:r>
          </w:p>
        </w:tc>
        <w:tc>
          <w:tcPr>
            <w:tcW w:w="818" w:type="pct"/>
          </w:tcPr>
          <w:p w:rsidR="007256A7" w:rsidRPr="00AB5F7A" w:rsidRDefault="007256A7" w:rsidP="007256A7">
            <w:pPr>
              <w:jc w:val="right"/>
              <w:rPr>
                <w:bCs/>
                <w:sz w:val="18"/>
                <w:szCs w:val="18"/>
                <w:lang w:val="en-US"/>
              </w:rPr>
            </w:pPr>
          </w:p>
        </w:tc>
        <w:tc>
          <w:tcPr>
            <w:tcW w:w="767" w:type="pct"/>
          </w:tcPr>
          <w:p w:rsidR="007256A7" w:rsidRPr="00AB5F7A" w:rsidRDefault="007256A7" w:rsidP="007256A7">
            <w:pPr>
              <w:jc w:val="right"/>
              <w:rPr>
                <w:bCs/>
                <w:sz w:val="18"/>
                <w:szCs w:val="18"/>
                <w:lang w:val="en-US"/>
              </w:rPr>
            </w:pPr>
          </w:p>
        </w:tc>
        <w:tc>
          <w:tcPr>
            <w:tcW w:w="920" w:type="pct"/>
          </w:tcPr>
          <w:p w:rsidR="007256A7" w:rsidRPr="00AB5F7A" w:rsidRDefault="007256A7" w:rsidP="007256A7">
            <w:pPr>
              <w:jc w:val="right"/>
              <w:rPr>
                <w:bCs/>
                <w:sz w:val="18"/>
                <w:szCs w:val="18"/>
                <w:lang w:val="en-US"/>
              </w:rPr>
            </w:pPr>
          </w:p>
        </w:tc>
        <w:tc>
          <w:tcPr>
            <w:tcW w:w="872" w:type="pct"/>
          </w:tcPr>
          <w:p w:rsidR="007256A7" w:rsidRPr="00AB5F7A" w:rsidRDefault="007256A7" w:rsidP="007256A7">
            <w:pPr>
              <w:jc w:val="right"/>
              <w:rPr>
                <w:bCs/>
                <w:sz w:val="18"/>
                <w:szCs w:val="18"/>
                <w:lang w:val="en-US"/>
              </w:rPr>
            </w:pPr>
          </w:p>
        </w:tc>
        <w:tc>
          <w:tcPr>
            <w:tcW w:w="909" w:type="pct"/>
          </w:tcPr>
          <w:p w:rsidR="007256A7" w:rsidRPr="00AB5F7A" w:rsidRDefault="007256A7" w:rsidP="007256A7">
            <w:pPr>
              <w:jc w:val="right"/>
              <w:rPr>
                <w:bCs/>
                <w:sz w:val="18"/>
                <w:szCs w:val="18"/>
                <w:lang w:val="en-US"/>
              </w:rPr>
            </w:pPr>
            <w:r w:rsidRPr="00AB5F7A">
              <w:rPr>
                <w:bCs/>
                <w:sz w:val="18"/>
                <w:szCs w:val="18"/>
                <w:lang w:val="en-US"/>
              </w:rPr>
              <w:t>875.70</w:t>
            </w:r>
          </w:p>
        </w:tc>
      </w:tr>
      <w:tr w:rsidR="007256A7" w:rsidRPr="00AB5F7A" w:rsidTr="00AB5F7A">
        <w:tc>
          <w:tcPr>
            <w:tcW w:w="714" w:type="pct"/>
          </w:tcPr>
          <w:p w:rsidR="007256A7" w:rsidRPr="00AB5F7A" w:rsidRDefault="007256A7" w:rsidP="007256A7">
            <w:pPr>
              <w:jc w:val="both"/>
              <w:rPr>
                <w:bCs/>
                <w:sz w:val="18"/>
                <w:szCs w:val="18"/>
                <w:lang w:val="en-US"/>
              </w:rPr>
            </w:pPr>
            <w:proofErr w:type="spellStart"/>
            <w:r w:rsidRPr="00AB5F7A">
              <w:rPr>
                <w:bCs/>
                <w:sz w:val="18"/>
                <w:szCs w:val="18"/>
                <w:lang w:val="en-US"/>
              </w:rPr>
              <w:t>Daļa</w:t>
            </w:r>
            <w:proofErr w:type="spellEnd"/>
            <w:r w:rsidRPr="00AB5F7A">
              <w:rPr>
                <w:bCs/>
                <w:sz w:val="18"/>
                <w:szCs w:val="18"/>
                <w:lang w:val="en-US"/>
              </w:rPr>
              <w:t xml:space="preserve"> </w:t>
            </w:r>
            <w:proofErr w:type="spellStart"/>
            <w:r w:rsidRPr="00AB5F7A">
              <w:rPr>
                <w:bCs/>
                <w:sz w:val="18"/>
                <w:szCs w:val="18"/>
                <w:lang w:val="en-US"/>
              </w:rPr>
              <w:t>Nr</w:t>
            </w:r>
            <w:proofErr w:type="spellEnd"/>
            <w:r w:rsidRPr="00AB5F7A">
              <w:rPr>
                <w:bCs/>
                <w:sz w:val="18"/>
                <w:szCs w:val="18"/>
                <w:lang w:val="en-US"/>
              </w:rPr>
              <w:t>. 4</w:t>
            </w:r>
          </w:p>
        </w:tc>
        <w:tc>
          <w:tcPr>
            <w:tcW w:w="818" w:type="pct"/>
          </w:tcPr>
          <w:p w:rsidR="007256A7" w:rsidRPr="00AB5F7A" w:rsidRDefault="007256A7" w:rsidP="007256A7">
            <w:pPr>
              <w:jc w:val="right"/>
              <w:rPr>
                <w:bCs/>
                <w:sz w:val="18"/>
                <w:szCs w:val="18"/>
                <w:lang w:val="en-US"/>
              </w:rPr>
            </w:pPr>
            <w:r w:rsidRPr="00AB5F7A">
              <w:rPr>
                <w:bCs/>
                <w:sz w:val="18"/>
                <w:szCs w:val="18"/>
                <w:lang w:val="en-US"/>
              </w:rPr>
              <w:t>521.50</w:t>
            </w:r>
          </w:p>
        </w:tc>
        <w:tc>
          <w:tcPr>
            <w:tcW w:w="767" w:type="pct"/>
          </w:tcPr>
          <w:p w:rsidR="007256A7" w:rsidRPr="00AB5F7A" w:rsidRDefault="007256A7" w:rsidP="007256A7">
            <w:pPr>
              <w:jc w:val="right"/>
              <w:rPr>
                <w:bCs/>
                <w:sz w:val="18"/>
                <w:szCs w:val="18"/>
                <w:lang w:val="en-US"/>
              </w:rPr>
            </w:pPr>
          </w:p>
        </w:tc>
        <w:tc>
          <w:tcPr>
            <w:tcW w:w="920" w:type="pct"/>
          </w:tcPr>
          <w:p w:rsidR="007256A7" w:rsidRPr="00AB5F7A" w:rsidRDefault="007256A7" w:rsidP="007256A7">
            <w:pPr>
              <w:jc w:val="right"/>
              <w:rPr>
                <w:bCs/>
                <w:sz w:val="18"/>
                <w:szCs w:val="18"/>
                <w:lang w:val="en-US"/>
              </w:rPr>
            </w:pPr>
          </w:p>
        </w:tc>
        <w:tc>
          <w:tcPr>
            <w:tcW w:w="872" w:type="pct"/>
          </w:tcPr>
          <w:p w:rsidR="007256A7" w:rsidRPr="00AB5F7A" w:rsidRDefault="007256A7" w:rsidP="007256A7">
            <w:pPr>
              <w:jc w:val="right"/>
              <w:rPr>
                <w:bCs/>
                <w:sz w:val="18"/>
                <w:szCs w:val="18"/>
                <w:lang w:val="en-US"/>
              </w:rPr>
            </w:pPr>
          </w:p>
        </w:tc>
        <w:tc>
          <w:tcPr>
            <w:tcW w:w="909" w:type="pct"/>
          </w:tcPr>
          <w:p w:rsidR="007256A7" w:rsidRPr="00AB5F7A" w:rsidRDefault="007256A7" w:rsidP="007256A7">
            <w:pPr>
              <w:jc w:val="right"/>
              <w:rPr>
                <w:bCs/>
                <w:sz w:val="18"/>
                <w:szCs w:val="18"/>
                <w:lang w:val="en-US"/>
              </w:rPr>
            </w:pPr>
          </w:p>
        </w:tc>
      </w:tr>
      <w:tr w:rsidR="007256A7" w:rsidRPr="00AB5F7A" w:rsidTr="00AB5F7A">
        <w:tc>
          <w:tcPr>
            <w:tcW w:w="714" w:type="pct"/>
          </w:tcPr>
          <w:p w:rsidR="007256A7" w:rsidRPr="00AB5F7A" w:rsidRDefault="007256A7" w:rsidP="007256A7">
            <w:pPr>
              <w:jc w:val="both"/>
              <w:rPr>
                <w:bCs/>
                <w:sz w:val="18"/>
                <w:szCs w:val="18"/>
                <w:lang w:val="en-US"/>
              </w:rPr>
            </w:pPr>
            <w:proofErr w:type="spellStart"/>
            <w:r w:rsidRPr="00AB5F7A">
              <w:rPr>
                <w:bCs/>
                <w:sz w:val="18"/>
                <w:szCs w:val="18"/>
                <w:lang w:val="en-US"/>
              </w:rPr>
              <w:t>Daļa</w:t>
            </w:r>
            <w:proofErr w:type="spellEnd"/>
            <w:r w:rsidRPr="00AB5F7A">
              <w:rPr>
                <w:bCs/>
                <w:sz w:val="18"/>
                <w:szCs w:val="18"/>
                <w:lang w:val="en-US"/>
              </w:rPr>
              <w:t xml:space="preserve"> </w:t>
            </w:r>
            <w:proofErr w:type="spellStart"/>
            <w:r w:rsidRPr="00AB5F7A">
              <w:rPr>
                <w:bCs/>
                <w:sz w:val="18"/>
                <w:szCs w:val="18"/>
                <w:lang w:val="en-US"/>
              </w:rPr>
              <w:t>Nr</w:t>
            </w:r>
            <w:proofErr w:type="spellEnd"/>
            <w:r w:rsidRPr="00AB5F7A">
              <w:rPr>
                <w:bCs/>
                <w:sz w:val="18"/>
                <w:szCs w:val="18"/>
                <w:lang w:val="en-US"/>
              </w:rPr>
              <w:t>. 7</w:t>
            </w:r>
          </w:p>
        </w:tc>
        <w:tc>
          <w:tcPr>
            <w:tcW w:w="818" w:type="pct"/>
          </w:tcPr>
          <w:p w:rsidR="007256A7" w:rsidRPr="00AB5F7A" w:rsidRDefault="007256A7" w:rsidP="007256A7">
            <w:pPr>
              <w:jc w:val="right"/>
              <w:rPr>
                <w:bCs/>
                <w:sz w:val="18"/>
                <w:szCs w:val="18"/>
                <w:lang w:val="en-US"/>
              </w:rPr>
            </w:pPr>
            <w:r w:rsidRPr="00AB5F7A">
              <w:rPr>
                <w:bCs/>
                <w:sz w:val="18"/>
                <w:szCs w:val="18"/>
                <w:lang w:val="en-US"/>
              </w:rPr>
              <w:t>782.40</w:t>
            </w:r>
          </w:p>
        </w:tc>
        <w:tc>
          <w:tcPr>
            <w:tcW w:w="767" w:type="pct"/>
          </w:tcPr>
          <w:p w:rsidR="007256A7" w:rsidRPr="00AB5F7A" w:rsidRDefault="007256A7" w:rsidP="007256A7">
            <w:pPr>
              <w:jc w:val="right"/>
              <w:rPr>
                <w:bCs/>
                <w:sz w:val="18"/>
                <w:szCs w:val="18"/>
                <w:lang w:val="en-US"/>
              </w:rPr>
            </w:pPr>
          </w:p>
        </w:tc>
        <w:tc>
          <w:tcPr>
            <w:tcW w:w="920" w:type="pct"/>
          </w:tcPr>
          <w:p w:rsidR="007256A7" w:rsidRPr="00AB5F7A" w:rsidRDefault="007256A7" w:rsidP="007256A7">
            <w:pPr>
              <w:jc w:val="right"/>
              <w:rPr>
                <w:bCs/>
                <w:sz w:val="18"/>
                <w:szCs w:val="18"/>
                <w:lang w:val="en-US"/>
              </w:rPr>
            </w:pPr>
          </w:p>
        </w:tc>
        <w:tc>
          <w:tcPr>
            <w:tcW w:w="872" w:type="pct"/>
          </w:tcPr>
          <w:p w:rsidR="007256A7" w:rsidRPr="00AB5F7A" w:rsidRDefault="007256A7" w:rsidP="007256A7">
            <w:pPr>
              <w:jc w:val="right"/>
              <w:rPr>
                <w:bCs/>
                <w:sz w:val="18"/>
                <w:szCs w:val="18"/>
                <w:lang w:val="en-US"/>
              </w:rPr>
            </w:pPr>
          </w:p>
        </w:tc>
        <w:tc>
          <w:tcPr>
            <w:tcW w:w="909" w:type="pct"/>
          </w:tcPr>
          <w:p w:rsidR="007256A7" w:rsidRPr="00AB5F7A" w:rsidRDefault="007256A7" w:rsidP="007256A7">
            <w:pPr>
              <w:jc w:val="right"/>
              <w:rPr>
                <w:bCs/>
                <w:sz w:val="18"/>
                <w:szCs w:val="18"/>
                <w:lang w:val="en-US"/>
              </w:rPr>
            </w:pPr>
          </w:p>
        </w:tc>
      </w:tr>
      <w:tr w:rsidR="007256A7" w:rsidRPr="00AB5F7A" w:rsidTr="00AB5F7A">
        <w:tc>
          <w:tcPr>
            <w:tcW w:w="714" w:type="pct"/>
          </w:tcPr>
          <w:p w:rsidR="007256A7" w:rsidRPr="00AB5F7A" w:rsidRDefault="007256A7" w:rsidP="007256A7">
            <w:pPr>
              <w:jc w:val="both"/>
              <w:rPr>
                <w:bCs/>
                <w:sz w:val="18"/>
                <w:szCs w:val="18"/>
                <w:lang w:val="en-US"/>
              </w:rPr>
            </w:pPr>
            <w:proofErr w:type="spellStart"/>
            <w:r w:rsidRPr="00AB5F7A">
              <w:rPr>
                <w:bCs/>
                <w:sz w:val="18"/>
                <w:szCs w:val="18"/>
                <w:lang w:val="en-US"/>
              </w:rPr>
              <w:t>Daļa</w:t>
            </w:r>
            <w:proofErr w:type="spellEnd"/>
            <w:r w:rsidRPr="00AB5F7A">
              <w:rPr>
                <w:bCs/>
                <w:sz w:val="18"/>
                <w:szCs w:val="18"/>
                <w:lang w:val="en-US"/>
              </w:rPr>
              <w:t xml:space="preserve"> </w:t>
            </w:r>
            <w:proofErr w:type="spellStart"/>
            <w:r w:rsidRPr="00AB5F7A">
              <w:rPr>
                <w:bCs/>
                <w:sz w:val="18"/>
                <w:szCs w:val="18"/>
                <w:lang w:val="en-US"/>
              </w:rPr>
              <w:t>Nr</w:t>
            </w:r>
            <w:proofErr w:type="spellEnd"/>
            <w:r w:rsidRPr="00AB5F7A">
              <w:rPr>
                <w:bCs/>
                <w:sz w:val="18"/>
                <w:szCs w:val="18"/>
                <w:lang w:val="en-US"/>
              </w:rPr>
              <w:t>. 8</w:t>
            </w:r>
          </w:p>
        </w:tc>
        <w:tc>
          <w:tcPr>
            <w:tcW w:w="818" w:type="pct"/>
          </w:tcPr>
          <w:p w:rsidR="007256A7" w:rsidRPr="00AB5F7A" w:rsidRDefault="007256A7" w:rsidP="007256A7">
            <w:pPr>
              <w:jc w:val="right"/>
              <w:rPr>
                <w:bCs/>
                <w:sz w:val="18"/>
                <w:szCs w:val="18"/>
                <w:lang w:val="en-US"/>
              </w:rPr>
            </w:pPr>
            <w:r w:rsidRPr="00AB5F7A">
              <w:rPr>
                <w:bCs/>
                <w:sz w:val="18"/>
                <w:szCs w:val="18"/>
                <w:lang w:val="en-US"/>
              </w:rPr>
              <w:t>4773.00</w:t>
            </w:r>
          </w:p>
        </w:tc>
        <w:tc>
          <w:tcPr>
            <w:tcW w:w="767" w:type="pct"/>
          </w:tcPr>
          <w:p w:rsidR="007256A7" w:rsidRPr="00AB5F7A" w:rsidRDefault="007256A7" w:rsidP="007256A7">
            <w:pPr>
              <w:jc w:val="right"/>
              <w:rPr>
                <w:bCs/>
                <w:sz w:val="18"/>
                <w:szCs w:val="18"/>
                <w:lang w:val="en-US"/>
              </w:rPr>
            </w:pPr>
          </w:p>
        </w:tc>
        <w:tc>
          <w:tcPr>
            <w:tcW w:w="920" w:type="pct"/>
          </w:tcPr>
          <w:p w:rsidR="007256A7" w:rsidRPr="00AB5F7A" w:rsidRDefault="007256A7" w:rsidP="007256A7">
            <w:pPr>
              <w:jc w:val="right"/>
              <w:rPr>
                <w:bCs/>
                <w:sz w:val="18"/>
                <w:szCs w:val="18"/>
                <w:lang w:val="en-US"/>
              </w:rPr>
            </w:pPr>
          </w:p>
        </w:tc>
        <w:tc>
          <w:tcPr>
            <w:tcW w:w="872" w:type="pct"/>
          </w:tcPr>
          <w:p w:rsidR="007256A7" w:rsidRPr="00AB5F7A" w:rsidRDefault="007256A7" w:rsidP="007256A7">
            <w:pPr>
              <w:jc w:val="right"/>
              <w:rPr>
                <w:bCs/>
                <w:sz w:val="18"/>
                <w:szCs w:val="18"/>
                <w:lang w:val="en-US"/>
              </w:rPr>
            </w:pPr>
          </w:p>
        </w:tc>
        <w:tc>
          <w:tcPr>
            <w:tcW w:w="909" w:type="pct"/>
          </w:tcPr>
          <w:p w:rsidR="007256A7" w:rsidRPr="00AB5F7A" w:rsidRDefault="007256A7" w:rsidP="007256A7">
            <w:pPr>
              <w:jc w:val="right"/>
              <w:rPr>
                <w:bCs/>
                <w:sz w:val="18"/>
                <w:szCs w:val="18"/>
                <w:lang w:val="en-US"/>
              </w:rPr>
            </w:pPr>
          </w:p>
        </w:tc>
      </w:tr>
      <w:tr w:rsidR="007256A7" w:rsidRPr="00AB5F7A" w:rsidTr="00AB5F7A">
        <w:tc>
          <w:tcPr>
            <w:tcW w:w="714" w:type="pct"/>
          </w:tcPr>
          <w:p w:rsidR="007256A7" w:rsidRPr="00AB5F7A" w:rsidRDefault="007256A7" w:rsidP="007256A7">
            <w:pPr>
              <w:jc w:val="both"/>
              <w:rPr>
                <w:bCs/>
                <w:sz w:val="18"/>
                <w:szCs w:val="18"/>
                <w:lang w:val="en-US"/>
              </w:rPr>
            </w:pPr>
            <w:proofErr w:type="spellStart"/>
            <w:r w:rsidRPr="00AB5F7A">
              <w:rPr>
                <w:bCs/>
                <w:sz w:val="18"/>
                <w:szCs w:val="18"/>
                <w:lang w:val="en-US"/>
              </w:rPr>
              <w:t>Daļa</w:t>
            </w:r>
            <w:proofErr w:type="spellEnd"/>
            <w:r w:rsidRPr="00AB5F7A">
              <w:rPr>
                <w:bCs/>
                <w:sz w:val="18"/>
                <w:szCs w:val="18"/>
                <w:lang w:val="en-US"/>
              </w:rPr>
              <w:t xml:space="preserve"> </w:t>
            </w:r>
            <w:proofErr w:type="spellStart"/>
            <w:r w:rsidRPr="00AB5F7A">
              <w:rPr>
                <w:bCs/>
                <w:sz w:val="18"/>
                <w:szCs w:val="18"/>
                <w:lang w:val="en-US"/>
              </w:rPr>
              <w:t>Nr</w:t>
            </w:r>
            <w:proofErr w:type="spellEnd"/>
            <w:r w:rsidRPr="00AB5F7A">
              <w:rPr>
                <w:bCs/>
                <w:sz w:val="18"/>
                <w:szCs w:val="18"/>
                <w:lang w:val="en-US"/>
              </w:rPr>
              <w:t>. 9</w:t>
            </w:r>
          </w:p>
        </w:tc>
        <w:tc>
          <w:tcPr>
            <w:tcW w:w="818" w:type="pct"/>
          </w:tcPr>
          <w:p w:rsidR="007256A7" w:rsidRPr="00AB5F7A" w:rsidRDefault="007256A7" w:rsidP="007256A7">
            <w:pPr>
              <w:jc w:val="right"/>
              <w:rPr>
                <w:bCs/>
                <w:sz w:val="18"/>
                <w:szCs w:val="18"/>
                <w:lang w:val="en-US"/>
              </w:rPr>
            </w:pPr>
            <w:r w:rsidRPr="00AB5F7A">
              <w:rPr>
                <w:bCs/>
                <w:sz w:val="18"/>
                <w:szCs w:val="18"/>
                <w:lang w:val="en-US"/>
              </w:rPr>
              <w:t>399.60</w:t>
            </w:r>
          </w:p>
        </w:tc>
        <w:tc>
          <w:tcPr>
            <w:tcW w:w="767" w:type="pct"/>
          </w:tcPr>
          <w:p w:rsidR="007256A7" w:rsidRPr="00AB5F7A" w:rsidRDefault="007256A7" w:rsidP="007256A7">
            <w:pPr>
              <w:jc w:val="right"/>
              <w:rPr>
                <w:bCs/>
                <w:sz w:val="18"/>
                <w:szCs w:val="18"/>
                <w:lang w:val="en-US"/>
              </w:rPr>
            </w:pPr>
          </w:p>
        </w:tc>
        <w:tc>
          <w:tcPr>
            <w:tcW w:w="920" w:type="pct"/>
          </w:tcPr>
          <w:p w:rsidR="007256A7" w:rsidRPr="00AB5F7A" w:rsidRDefault="007256A7" w:rsidP="007256A7">
            <w:pPr>
              <w:jc w:val="right"/>
              <w:rPr>
                <w:bCs/>
                <w:sz w:val="18"/>
                <w:szCs w:val="18"/>
                <w:lang w:val="en-US"/>
              </w:rPr>
            </w:pPr>
          </w:p>
        </w:tc>
        <w:tc>
          <w:tcPr>
            <w:tcW w:w="872" w:type="pct"/>
          </w:tcPr>
          <w:p w:rsidR="007256A7" w:rsidRPr="00AB5F7A" w:rsidRDefault="007256A7" w:rsidP="007256A7">
            <w:pPr>
              <w:jc w:val="right"/>
              <w:rPr>
                <w:bCs/>
                <w:sz w:val="18"/>
                <w:szCs w:val="18"/>
                <w:lang w:val="en-US"/>
              </w:rPr>
            </w:pPr>
          </w:p>
        </w:tc>
        <w:tc>
          <w:tcPr>
            <w:tcW w:w="909" w:type="pct"/>
          </w:tcPr>
          <w:p w:rsidR="007256A7" w:rsidRPr="00AB5F7A" w:rsidRDefault="007256A7" w:rsidP="007256A7">
            <w:pPr>
              <w:jc w:val="right"/>
              <w:rPr>
                <w:bCs/>
                <w:sz w:val="18"/>
                <w:szCs w:val="18"/>
                <w:lang w:val="en-US"/>
              </w:rPr>
            </w:pPr>
          </w:p>
        </w:tc>
      </w:tr>
      <w:tr w:rsidR="007256A7" w:rsidRPr="00AB5F7A" w:rsidTr="00AB5F7A">
        <w:tc>
          <w:tcPr>
            <w:tcW w:w="714" w:type="pct"/>
          </w:tcPr>
          <w:p w:rsidR="007256A7" w:rsidRPr="00AB5F7A" w:rsidRDefault="007256A7" w:rsidP="007256A7">
            <w:pPr>
              <w:jc w:val="both"/>
              <w:rPr>
                <w:bCs/>
                <w:sz w:val="18"/>
                <w:szCs w:val="18"/>
                <w:lang w:val="en-US"/>
              </w:rPr>
            </w:pPr>
            <w:proofErr w:type="spellStart"/>
            <w:r w:rsidRPr="00AB5F7A">
              <w:rPr>
                <w:bCs/>
                <w:sz w:val="18"/>
                <w:szCs w:val="18"/>
                <w:lang w:val="en-US"/>
              </w:rPr>
              <w:t>Daļa</w:t>
            </w:r>
            <w:proofErr w:type="spellEnd"/>
            <w:r w:rsidRPr="00AB5F7A">
              <w:rPr>
                <w:bCs/>
                <w:sz w:val="18"/>
                <w:szCs w:val="18"/>
                <w:lang w:val="en-US"/>
              </w:rPr>
              <w:t xml:space="preserve"> </w:t>
            </w:r>
            <w:proofErr w:type="spellStart"/>
            <w:r w:rsidRPr="00AB5F7A">
              <w:rPr>
                <w:bCs/>
                <w:sz w:val="18"/>
                <w:szCs w:val="18"/>
                <w:lang w:val="en-US"/>
              </w:rPr>
              <w:t>Nr</w:t>
            </w:r>
            <w:proofErr w:type="spellEnd"/>
            <w:r w:rsidRPr="00AB5F7A">
              <w:rPr>
                <w:bCs/>
                <w:sz w:val="18"/>
                <w:szCs w:val="18"/>
                <w:lang w:val="en-US"/>
              </w:rPr>
              <w:t>. 10</w:t>
            </w:r>
          </w:p>
        </w:tc>
        <w:tc>
          <w:tcPr>
            <w:tcW w:w="818" w:type="pct"/>
          </w:tcPr>
          <w:p w:rsidR="007256A7" w:rsidRPr="00AB5F7A" w:rsidRDefault="007256A7" w:rsidP="007256A7">
            <w:pPr>
              <w:jc w:val="right"/>
              <w:rPr>
                <w:bCs/>
                <w:sz w:val="18"/>
                <w:szCs w:val="18"/>
                <w:lang w:val="en-US"/>
              </w:rPr>
            </w:pPr>
            <w:r w:rsidRPr="00AB5F7A">
              <w:rPr>
                <w:bCs/>
                <w:sz w:val="18"/>
                <w:szCs w:val="18"/>
                <w:lang w:val="en-US"/>
              </w:rPr>
              <w:t>63.80</w:t>
            </w:r>
          </w:p>
        </w:tc>
        <w:tc>
          <w:tcPr>
            <w:tcW w:w="767" w:type="pct"/>
          </w:tcPr>
          <w:p w:rsidR="007256A7" w:rsidRPr="00AB5F7A" w:rsidRDefault="007256A7" w:rsidP="007256A7">
            <w:pPr>
              <w:jc w:val="right"/>
              <w:rPr>
                <w:bCs/>
                <w:sz w:val="18"/>
                <w:szCs w:val="18"/>
                <w:lang w:val="en-US"/>
              </w:rPr>
            </w:pPr>
          </w:p>
        </w:tc>
        <w:tc>
          <w:tcPr>
            <w:tcW w:w="920" w:type="pct"/>
          </w:tcPr>
          <w:p w:rsidR="007256A7" w:rsidRPr="00AB5F7A" w:rsidRDefault="007256A7" w:rsidP="007256A7">
            <w:pPr>
              <w:jc w:val="right"/>
              <w:rPr>
                <w:bCs/>
                <w:sz w:val="18"/>
                <w:szCs w:val="18"/>
                <w:lang w:val="en-US"/>
              </w:rPr>
            </w:pPr>
          </w:p>
        </w:tc>
        <w:tc>
          <w:tcPr>
            <w:tcW w:w="872" w:type="pct"/>
          </w:tcPr>
          <w:p w:rsidR="007256A7" w:rsidRPr="00AB5F7A" w:rsidRDefault="007256A7" w:rsidP="007256A7">
            <w:pPr>
              <w:jc w:val="right"/>
              <w:rPr>
                <w:bCs/>
                <w:sz w:val="18"/>
                <w:szCs w:val="18"/>
                <w:lang w:val="en-US"/>
              </w:rPr>
            </w:pPr>
          </w:p>
        </w:tc>
        <w:tc>
          <w:tcPr>
            <w:tcW w:w="909" w:type="pct"/>
          </w:tcPr>
          <w:p w:rsidR="007256A7" w:rsidRPr="00AB5F7A" w:rsidRDefault="007256A7" w:rsidP="007256A7">
            <w:pPr>
              <w:jc w:val="right"/>
              <w:rPr>
                <w:bCs/>
                <w:sz w:val="18"/>
                <w:szCs w:val="18"/>
                <w:lang w:val="en-US"/>
              </w:rPr>
            </w:pPr>
          </w:p>
        </w:tc>
      </w:tr>
      <w:tr w:rsidR="007256A7" w:rsidRPr="00AB5F7A" w:rsidTr="00AB5F7A">
        <w:tc>
          <w:tcPr>
            <w:tcW w:w="714" w:type="pct"/>
          </w:tcPr>
          <w:p w:rsidR="007256A7" w:rsidRPr="00AB5F7A" w:rsidRDefault="007256A7" w:rsidP="007256A7">
            <w:pPr>
              <w:jc w:val="both"/>
              <w:rPr>
                <w:bCs/>
                <w:sz w:val="18"/>
                <w:szCs w:val="18"/>
                <w:lang w:val="en-US"/>
              </w:rPr>
            </w:pPr>
            <w:proofErr w:type="spellStart"/>
            <w:r w:rsidRPr="00AB5F7A">
              <w:rPr>
                <w:bCs/>
                <w:sz w:val="18"/>
                <w:szCs w:val="18"/>
                <w:lang w:val="en-US"/>
              </w:rPr>
              <w:t>Daļa</w:t>
            </w:r>
            <w:proofErr w:type="spellEnd"/>
            <w:r w:rsidRPr="00AB5F7A">
              <w:rPr>
                <w:bCs/>
                <w:sz w:val="18"/>
                <w:szCs w:val="18"/>
                <w:lang w:val="en-US"/>
              </w:rPr>
              <w:t xml:space="preserve"> </w:t>
            </w:r>
            <w:proofErr w:type="spellStart"/>
            <w:r w:rsidRPr="00AB5F7A">
              <w:rPr>
                <w:bCs/>
                <w:sz w:val="18"/>
                <w:szCs w:val="18"/>
                <w:lang w:val="en-US"/>
              </w:rPr>
              <w:t>Nr</w:t>
            </w:r>
            <w:proofErr w:type="spellEnd"/>
            <w:r w:rsidRPr="00AB5F7A">
              <w:rPr>
                <w:bCs/>
                <w:sz w:val="18"/>
                <w:szCs w:val="18"/>
                <w:lang w:val="en-US"/>
              </w:rPr>
              <w:t>. 11</w:t>
            </w:r>
          </w:p>
        </w:tc>
        <w:tc>
          <w:tcPr>
            <w:tcW w:w="818" w:type="pct"/>
          </w:tcPr>
          <w:p w:rsidR="007256A7" w:rsidRPr="00AB5F7A" w:rsidRDefault="007256A7" w:rsidP="007256A7">
            <w:pPr>
              <w:jc w:val="right"/>
              <w:rPr>
                <w:bCs/>
                <w:sz w:val="18"/>
                <w:szCs w:val="18"/>
                <w:lang w:val="en-US"/>
              </w:rPr>
            </w:pPr>
            <w:r w:rsidRPr="00AB5F7A">
              <w:rPr>
                <w:bCs/>
                <w:sz w:val="18"/>
                <w:szCs w:val="18"/>
                <w:lang w:val="en-US"/>
              </w:rPr>
              <w:t>525.00</w:t>
            </w:r>
          </w:p>
        </w:tc>
        <w:tc>
          <w:tcPr>
            <w:tcW w:w="767" w:type="pct"/>
          </w:tcPr>
          <w:p w:rsidR="007256A7" w:rsidRPr="00AB5F7A" w:rsidRDefault="007256A7" w:rsidP="007256A7">
            <w:pPr>
              <w:jc w:val="right"/>
              <w:rPr>
                <w:bCs/>
                <w:sz w:val="18"/>
                <w:szCs w:val="18"/>
                <w:lang w:val="en-US"/>
              </w:rPr>
            </w:pPr>
          </w:p>
        </w:tc>
        <w:tc>
          <w:tcPr>
            <w:tcW w:w="920" w:type="pct"/>
          </w:tcPr>
          <w:p w:rsidR="007256A7" w:rsidRPr="00AB5F7A" w:rsidRDefault="007256A7" w:rsidP="007256A7">
            <w:pPr>
              <w:jc w:val="right"/>
              <w:rPr>
                <w:bCs/>
                <w:sz w:val="18"/>
                <w:szCs w:val="18"/>
                <w:lang w:val="en-US"/>
              </w:rPr>
            </w:pPr>
          </w:p>
        </w:tc>
        <w:tc>
          <w:tcPr>
            <w:tcW w:w="872" w:type="pct"/>
          </w:tcPr>
          <w:p w:rsidR="007256A7" w:rsidRPr="00AB5F7A" w:rsidRDefault="007256A7" w:rsidP="007256A7">
            <w:pPr>
              <w:jc w:val="right"/>
              <w:rPr>
                <w:bCs/>
                <w:sz w:val="18"/>
                <w:szCs w:val="18"/>
                <w:lang w:val="en-US"/>
              </w:rPr>
            </w:pPr>
          </w:p>
        </w:tc>
        <w:tc>
          <w:tcPr>
            <w:tcW w:w="909" w:type="pct"/>
          </w:tcPr>
          <w:p w:rsidR="007256A7" w:rsidRPr="00AB5F7A" w:rsidRDefault="007256A7" w:rsidP="007256A7">
            <w:pPr>
              <w:jc w:val="right"/>
              <w:rPr>
                <w:bCs/>
                <w:sz w:val="18"/>
                <w:szCs w:val="18"/>
                <w:lang w:val="en-US"/>
              </w:rPr>
            </w:pPr>
          </w:p>
        </w:tc>
      </w:tr>
      <w:tr w:rsidR="007256A7" w:rsidRPr="00AB5F7A" w:rsidTr="00AB5F7A">
        <w:tc>
          <w:tcPr>
            <w:tcW w:w="714" w:type="pct"/>
          </w:tcPr>
          <w:p w:rsidR="007256A7" w:rsidRPr="00AB5F7A" w:rsidRDefault="007256A7" w:rsidP="007256A7">
            <w:pPr>
              <w:jc w:val="both"/>
              <w:rPr>
                <w:bCs/>
                <w:sz w:val="18"/>
                <w:szCs w:val="18"/>
                <w:lang w:val="en-US"/>
              </w:rPr>
            </w:pPr>
            <w:proofErr w:type="spellStart"/>
            <w:r w:rsidRPr="00AB5F7A">
              <w:rPr>
                <w:bCs/>
                <w:sz w:val="18"/>
                <w:szCs w:val="18"/>
                <w:lang w:val="en-US"/>
              </w:rPr>
              <w:t>Daļa</w:t>
            </w:r>
            <w:proofErr w:type="spellEnd"/>
            <w:r w:rsidRPr="00AB5F7A">
              <w:rPr>
                <w:bCs/>
                <w:sz w:val="18"/>
                <w:szCs w:val="18"/>
                <w:lang w:val="en-US"/>
              </w:rPr>
              <w:t xml:space="preserve"> </w:t>
            </w:r>
            <w:proofErr w:type="spellStart"/>
            <w:r w:rsidRPr="00AB5F7A">
              <w:rPr>
                <w:bCs/>
                <w:sz w:val="18"/>
                <w:szCs w:val="18"/>
                <w:lang w:val="en-US"/>
              </w:rPr>
              <w:t>Nr</w:t>
            </w:r>
            <w:proofErr w:type="spellEnd"/>
            <w:r w:rsidRPr="00AB5F7A">
              <w:rPr>
                <w:bCs/>
                <w:sz w:val="18"/>
                <w:szCs w:val="18"/>
                <w:lang w:val="en-US"/>
              </w:rPr>
              <w:t>. 12</w:t>
            </w:r>
          </w:p>
        </w:tc>
        <w:tc>
          <w:tcPr>
            <w:tcW w:w="818" w:type="pct"/>
          </w:tcPr>
          <w:p w:rsidR="007256A7" w:rsidRPr="00AB5F7A" w:rsidRDefault="007256A7" w:rsidP="007256A7">
            <w:pPr>
              <w:jc w:val="right"/>
              <w:rPr>
                <w:bCs/>
                <w:sz w:val="18"/>
                <w:szCs w:val="18"/>
                <w:lang w:val="en-US"/>
              </w:rPr>
            </w:pPr>
            <w:r w:rsidRPr="00AB5F7A">
              <w:rPr>
                <w:bCs/>
                <w:sz w:val="18"/>
                <w:szCs w:val="18"/>
                <w:lang w:val="en-US"/>
              </w:rPr>
              <w:t>758.00</w:t>
            </w:r>
          </w:p>
        </w:tc>
        <w:tc>
          <w:tcPr>
            <w:tcW w:w="767" w:type="pct"/>
          </w:tcPr>
          <w:p w:rsidR="007256A7" w:rsidRPr="00AB5F7A" w:rsidRDefault="007256A7" w:rsidP="007256A7">
            <w:pPr>
              <w:jc w:val="right"/>
              <w:rPr>
                <w:bCs/>
                <w:sz w:val="18"/>
                <w:szCs w:val="18"/>
                <w:lang w:val="en-US"/>
              </w:rPr>
            </w:pPr>
          </w:p>
        </w:tc>
        <w:tc>
          <w:tcPr>
            <w:tcW w:w="920" w:type="pct"/>
          </w:tcPr>
          <w:p w:rsidR="007256A7" w:rsidRPr="00AB5F7A" w:rsidRDefault="007256A7" w:rsidP="007256A7">
            <w:pPr>
              <w:jc w:val="right"/>
              <w:rPr>
                <w:bCs/>
                <w:sz w:val="18"/>
                <w:szCs w:val="18"/>
                <w:lang w:val="en-US"/>
              </w:rPr>
            </w:pPr>
          </w:p>
        </w:tc>
        <w:tc>
          <w:tcPr>
            <w:tcW w:w="872" w:type="pct"/>
          </w:tcPr>
          <w:p w:rsidR="007256A7" w:rsidRPr="00AB5F7A" w:rsidRDefault="007256A7" w:rsidP="007256A7">
            <w:pPr>
              <w:jc w:val="right"/>
              <w:rPr>
                <w:bCs/>
                <w:sz w:val="18"/>
                <w:szCs w:val="18"/>
                <w:lang w:val="en-US"/>
              </w:rPr>
            </w:pPr>
          </w:p>
        </w:tc>
        <w:tc>
          <w:tcPr>
            <w:tcW w:w="909" w:type="pct"/>
          </w:tcPr>
          <w:p w:rsidR="007256A7" w:rsidRPr="00AB5F7A" w:rsidRDefault="007256A7" w:rsidP="007256A7">
            <w:pPr>
              <w:jc w:val="right"/>
              <w:rPr>
                <w:bCs/>
                <w:sz w:val="18"/>
                <w:szCs w:val="18"/>
                <w:lang w:val="en-US"/>
              </w:rPr>
            </w:pPr>
          </w:p>
        </w:tc>
      </w:tr>
      <w:tr w:rsidR="007256A7" w:rsidRPr="00AB5F7A" w:rsidTr="00AB5F7A">
        <w:tc>
          <w:tcPr>
            <w:tcW w:w="714" w:type="pct"/>
          </w:tcPr>
          <w:p w:rsidR="007256A7" w:rsidRPr="00AB5F7A" w:rsidRDefault="007256A7" w:rsidP="007256A7">
            <w:pPr>
              <w:jc w:val="both"/>
              <w:rPr>
                <w:bCs/>
                <w:sz w:val="18"/>
                <w:szCs w:val="18"/>
                <w:lang w:val="en-US"/>
              </w:rPr>
            </w:pPr>
            <w:proofErr w:type="spellStart"/>
            <w:r w:rsidRPr="00AB5F7A">
              <w:rPr>
                <w:bCs/>
                <w:sz w:val="18"/>
                <w:szCs w:val="18"/>
                <w:lang w:val="en-US"/>
              </w:rPr>
              <w:t>Daļa</w:t>
            </w:r>
            <w:proofErr w:type="spellEnd"/>
            <w:r w:rsidRPr="00AB5F7A">
              <w:rPr>
                <w:bCs/>
                <w:sz w:val="18"/>
                <w:szCs w:val="18"/>
                <w:lang w:val="en-US"/>
              </w:rPr>
              <w:t xml:space="preserve"> </w:t>
            </w:r>
            <w:proofErr w:type="spellStart"/>
            <w:r w:rsidRPr="00AB5F7A">
              <w:rPr>
                <w:bCs/>
                <w:sz w:val="18"/>
                <w:szCs w:val="18"/>
                <w:lang w:val="en-US"/>
              </w:rPr>
              <w:t>Nr</w:t>
            </w:r>
            <w:proofErr w:type="spellEnd"/>
            <w:r w:rsidRPr="00AB5F7A">
              <w:rPr>
                <w:bCs/>
                <w:sz w:val="18"/>
                <w:szCs w:val="18"/>
                <w:lang w:val="en-US"/>
              </w:rPr>
              <w:t>. 13</w:t>
            </w:r>
          </w:p>
        </w:tc>
        <w:tc>
          <w:tcPr>
            <w:tcW w:w="818" w:type="pct"/>
          </w:tcPr>
          <w:p w:rsidR="007256A7" w:rsidRPr="00AB5F7A" w:rsidRDefault="007256A7" w:rsidP="007256A7">
            <w:pPr>
              <w:jc w:val="right"/>
              <w:rPr>
                <w:bCs/>
                <w:sz w:val="18"/>
                <w:szCs w:val="18"/>
                <w:lang w:val="en-US"/>
              </w:rPr>
            </w:pPr>
            <w:r w:rsidRPr="00AB5F7A">
              <w:rPr>
                <w:bCs/>
                <w:sz w:val="18"/>
                <w:szCs w:val="18"/>
                <w:lang w:val="en-US"/>
              </w:rPr>
              <w:t>2766.00</w:t>
            </w:r>
          </w:p>
        </w:tc>
        <w:tc>
          <w:tcPr>
            <w:tcW w:w="767" w:type="pct"/>
          </w:tcPr>
          <w:p w:rsidR="007256A7" w:rsidRPr="00AB5F7A" w:rsidRDefault="007256A7" w:rsidP="007256A7">
            <w:pPr>
              <w:jc w:val="right"/>
              <w:rPr>
                <w:bCs/>
                <w:sz w:val="18"/>
                <w:szCs w:val="18"/>
                <w:lang w:val="en-US"/>
              </w:rPr>
            </w:pPr>
          </w:p>
        </w:tc>
        <w:tc>
          <w:tcPr>
            <w:tcW w:w="920" w:type="pct"/>
          </w:tcPr>
          <w:p w:rsidR="007256A7" w:rsidRPr="00AB5F7A" w:rsidRDefault="007256A7" w:rsidP="007256A7">
            <w:pPr>
              <w:jc w:val="right"/>
              <w:rPr>
                <w:bCs/>
                <w:sz w:val="18"/>
                <w:szCs w:val="18"/>
                <w:lang w:val="en-US"/>
              </w:rPr>
            </w:pPr>
          </w:p>
        </w:tc>
        <w:tc>
          <w:tcPr>
            <w:tcW w:w="872" w:type="pct"/>
          </w:tcPr>
          <w:p w:rsidR="007256A7" w:rsidRPr="00AB5F7A" w:rsidRDefault="007256A7" w:rsidP="007256A7">
            <w:pPr>
              <w:jc w:val="right"/>
              <w:rPr>
                <w:bCs/>
                <w:sz w:val="18"/>
                <w:szCs w:val="18"/>
                <w:lang w:val="en-US"/>
              </w:rPr>
            </w:pPr>
          </w:p>
        </w:tc>
        <w:tc>
          <w:tcPr>
            <w:tcW w:w="909" w:type="pct"/>
          </w:tcPr>
          <w:p w:rsidR="007256A7" w:rsidRPr="00AB5F7A" w:rsidRDefault="007256A7" w:rsidP="007256A7">
            <w:pPr>
              <w:jc w:val="right"/>
              <w:rPr>
                <w:bCs/>
                <w:sz w:val="18"/>
                <w:szCs w:val="18"/>
                <w:lang w:val="en-US"/>
              </w:rPr>
            </w:pPr>
          </w:p>
        </w:tc>
      </w:tr>
      <w:tr w:rsidR="007256A7" w:rsidRPr="00AB5F7A" w:rsidTr="00AB5F7A">
        <w:tc>
          <w:tcPr>
            <w:tcW w:w="714" w:type="pct"/>
          </w:tcPr>
          <w:p w:rsidR="007256A7" w:rsidRPr="00AB5F7A" w:rsidRDefault="007256A7" w:rsidP="007256A7">
            <w:pPr>
              <w:jc w:val="both"/>
              <w:rPr>
                <w:bCs/>
                <w:sz w:val="18"/>
                <w:szCs w:val="18"/>
                <w:lang w:val="en-US"/>
              </w:rPr>
            </w:pPr>
            <w:proofErr w:type="spellStart"/>
            <w:r w:rsidRPr="00AB5F7A">
              <w:rPr>
                <w:bCs/>
                <w:sz w:val="18"/>
                <w:szCs w:val="18"/>
                <w:lang w:val="en-US"/>
              </w:rPr>
              <w:t>Daļa</w:t>
            </w:r>
            <w:proofErr w:type="spellEnd"/>
            <w:r w:rsidRPr="00AB5F7A">
              <w:rPr>
                <w:bCs/>
                <w:sz w:val="18"/>
                <w:szCs w:val="18"/>
                <w:lang w:val="en-US"/>
              </w:rPr>
              <w:t xml:space="preserve"> </w:t>
            </w:r>
            <w:proofErr w:type="spellStart"/>
            <w:r w:rsidRPr="00AB5F7A">
              <w:rPr>
                <w:bCs/>
                <w:sz w:val="18"/>
                <w:szCs w:val="18"/>
                <w:lang w:val="en-US"/>
              </w:rPr>
              <w:t>Nr</w:t>
            </w:r>
            <w:proofErr w:type="spellEnd"/>
            <w:r w:rsidRPr="00AB5F7A">
              <w:rPr>
                <w:bCs/>
                <w:sz w:val="18"/>
                <w:szCs w:val="18"/>
                <w:lang w:val="en-US"/>
              </w:rPr>
              <w:t>. 14</w:t>
            </w:r>
          </w:p>
        </w:tc>
        <w:tc>
          <w:tcPr>
            <w:tcW w:w="818" w:type="pct"/>
          </w:tcPr>
          <w:p w:rsidR="007256A7" w:rsidRPr="00AB5F7A" w:rsidRDefault="007256A7" w:rsidP="007256A7">
            <w:pPr>
              <w:jc w:val="right"/>
              <w:rPr>
                <w:bCs/>
                <w:sz w:val="18"/>
                <w:szCs w:val="18"/>
                <w:lang w:val="en-US"/>
              </w:rPr>
            </w:pPr>
          </w:p>
        </w:tc>
        <w:tc>
          <w:tcPr>
            <w:tcW w:w="767" w:type="pct"/>
          </w:tcPr>
          <w:p w:rsidR="007256A7" w:rsidRPr="00AB5F7A" w:rsidRDefault="007256A7" w:rsidP="007256A7">
            <w:pPr>
              <w:jc w:val="right"/>
              <w:rPr>
                <w:bCs/>
                <w:sz w:val="18"/>
                <w:szCs w:val="18"/>
                <w:lang w:val="en-US"/>
              </w:rPr>
            </w:pPr>
          </w:p>
        </w:tc>
        <w:tc>
          <w:tcPr>
            <w:tcW w:w="920" w:type="pct"/>
          </w:tcPr>
          <w:p w:rsidR="007256A7" w:rsidRPr="00AB5F7A" w:rsidRDefault="007256A7" w:rsidP="007256A7">
            <w:pPr>
              <w:jc w:val="right"/>
              <w:rPr>
                <w:bCs/>
                <w:sz w:val="18"/>
                <w:szCs w:val="18"/>
                <w:lang w:val="en-US"/>
              </w:rPr>
            </w:pPr>
          </w:p>
        </w:tc>
        <w:tc>
          <w:tcPr>
            <w:tcW w:w="872" w:type="pct"/>
          </w:tcPr>
          <w:p w:rsidR="007256A7" w:rsidRPr="00AB5F7A" w:rsidRDefault="007256A7" w:rsidP="007256A7">
            <w:pPr>
              <w:jc w:val="right"/>
              <w:rPr>
                <w:bCs/>
                <w:sz w:val="18"/>
                <w:szCs w:val="18"/>
                <w:lang w:val="en-US"/>
              </w:rPr>
            </w:pPr>
          </w:p>
        </w:tc>
        <w:tc>
          <w:tcPr>
            <w:tcW w:w="909" w:type="pct"/>
          </w:tcPr>
          <w:p w:rsidR="007256A7" w:rsidRPr="00AB5F7A" w:rsidRDefault="007256A7" w:rsidP="007256A7">
            <w:pPr>
              <w:jc w:val="right"/>
              <w:rPr>
                <w:bCs/>
                <w:sz w:val="18"/>
                <w:szCs w:val="18"/>
                <w:lang w:val="en-US"/>
              </w:rPr>
            </w:pPr>
            <w:r w:rsidRPr="00AB5F7A">
              <w:rPr>
                <w:bCs/>
                <w:sz w:val="18"/>
                <w:szCs w:val="18"/>
                <w:lang w:val="en-US"/>
              </w:rPr>
              <w:t>10778.50</w:t>
            </w:r>
          </w:p>
        </w:tc>
      </w:tr>
      <w:tr w:rsidR="007256A7" w:rsidRPr="00AB5F7A" w:rsidTr="00AB5F7A">
        <w:tc>
          <w:tcPr>
            <w:tcW w:w="714" w:type="pct"/>
          </w:tcPr>
          <w:p w:rsidR="007256A7" w:rsidRPr="00AB5F7A" w:rsidRDefault="007256A7" w:rsidP="007256A7">
            <w:pPr>
              <w:jc w:val="both"/>
              <w:rPr>
                <w:bCs/>
                <w:sz w:val="18"/>
                <w:szCs w:val="18"/>
                <w:lang w:val="en-US"/>
              </w:rPr>
            </w:pPr>
            <w:proofErr w:type="spellStart"/>
            <w:r w:rsidRPr="00AB5F7A">
              <w:rPr>
                <w:bCs/>
                <w:sz w:val="18"/>
                <w:szCs w:val="18"/>
                <w:lang w:val="en-US"/>
              </w:rPr>
              <w:t>Daļa</w:t>
            </w:r>
            <w:proofErr w:type="spellEnd"/>
            <w:r w:rsidRPr="00AB5F7A">
              <w:rPr>
                <w:bCs/>
                <w:sz w:val="18"/>
                <w:szCs w:val="18"/>
                <w:lang w:val="en-US"/>
              </w:rPr>
              <w:t xml:space="preserve"> </w:t>
            </w:r>
            <w:proofErr w:type="spellStart"/>
            <w:r w:rsidRPr="00AB5F7A">
              <w:rPr>
                <w:bCs/>
                <w:sz w:val="18"/>
                <w:szCs w:val="18"/>
                <w:lang w:val="en-US"/>
              </w:rPr>
              <w:t>Nr</w:t>
            </w:r>
            <w:proofErr w:type="spellEnd"/>
            <w:r w:rsidRPr="00AB5F7A">
              <w:rPr>
                <w:bCs/>
                <w:sz w:val="18"/>
                <w:szCs w:val="18"/>
                <w:lang w:val="en-US"/>
              </w:rPr>
              <w:t>. 15</w:t>
            </w:r>
          </w:p>
        </w:tc>
        <w:tc>
          <w:tcPr>
            <w:tcW w:w="818" w:type="pct"/>
          </w:tcPr>
          <w:p w:rsidR="007256A7" w:rsidRPr="00AB5F7A" w:rsidRDefault="007256A7" w:rsidP="007256A7">
            <w:pPr>
              <w:jc w:val="right"/>
              <w:rPr>
                <w:bCs/>
                <w:sz w:val="18"/>
                <w:szCs w:val="18"/>
                <w:lang w:val="en-US"/>
              </w:rPr>
            </w:pPr>
          </w:p>
        </w:tc>
        <w:tc>
          <w:tcPr>
            <w:tcW w:w="767" w:type="pct"/>
          </w:tcPr>
          <w:p w:rsidR="007256A7" w:rsidRPr="00AB5F7A" w:rsidRDefault="007256A7" w:rsidP="007256A7">
            <w:pPr>
              <w:jc w:val="right"/>
              <w:rPr>
                <w:bCs/>
                <w:sz w:val="18"/>
                <w:szCs w:val="18"/>
                <w:lang w:val="en-US"/>
              </w:rPr>
            </w:pPr>
          </w:p>
        </w:tc>
        <w:tc>
          <w:tcPr>
            <w:tcW w:w="920" w:type="pct"/>
          </w:tcPr>
          <w:p w:rsidR="007256A7" w:rsidRPr="00AB5F7A" w:rsidRDefault="007256A7" w:rsidP="007256A7">
            <w:pPr>
              <w:jc w:val="right"/>
              <w:rPr>
                <w:bCs/>
                <w:sz w:val="18"/>
                <w:szCs w:val="18"/>
                <w:lang w:val="en-US"/>
              </w:rPr>
            </w:pPr>
          </w:p>
        </w:tc>
        <w:tc>
          <w:tcPr>
            <w:tcW w:w="872" w:type="pct"/>
          </w:tcPr>
          <w:p w:rsidR="007256A7" w:rsidRPr="00AB5F7A" w:rsidRDefault="007256A7" w:rsidP="007256A7">
            <w:pPr>
              <w:jc w:val="right"/>
              <w:rPr>
                <w:bCs/>
                <w:sz w:val="18"/>
                <w:szCs w:val="18"/>
                <w:lang w:val="en-US"/>
              </w:rPr>
            </w:pPr>
            <w:r w:rsidRPr="00AB5F7A">
              <w:rPr>
                <w:bCs/>
                <w:sz w:val="18"/>
                <w:szCs w:val="18"/>
                <w:lang w:val="en-US"/>
              </w:rPr>
              <w:t>308.80</w:t>
            </w:r>
          </w:p>
        </w:tc>
        <w:tc>
          <w:tcPr>
            <w:tcW w:w="909" w:type="pct"/>
          </w:tcPr>
          <w:p w:rsidR="007256A7" w:rsidRPr="00AB5F7A" w:rsidRDefault="007256A7" w:rsidP="007256A7">
            <w:pPr>
              <w:jc w:val="right"/>
              <w:rPr>
                <w:bCs/>
                <w:sz w:val="18"/>
                <w:szCs w:val="18"/>
                <w:lang w:val="en-US"/>
              </w:rPr>
            </w:pPr>
          </w:p>
        </w:tc>
      </w:tr>
      <w:tr w:rsidR="007256A7" w:rsidRPr="00AB5F7A" w:rsidTr="00AB5F7A">
        <w:tc>
          <w:tcPr>
            <w:tcW w:w="714" w:type="pct"/>
          </w:tcPr>
          <w:p w:rsidR="007256A7" w:rsidRPr="00AB5F7A" w:rsidRDefault="007256A7" w:rsidP="007256A7">
            <w:pPr>
              <w:jc w:val="both"/>
              <w:rPr>
                <w:bCs/>
                <w:sz w:val="18"/>
                <w:szCs w:val="18"/>
                <w:lang w:val="en-US"/>
              </w:rPr>
            </w:pPr>
            <w:proofErr w:type="spellStart"/>
            <w:r w:rsidRPr="00AB5F7A">
              <w:rPr>
                <w:bCs/>
                <w:sz w:val="18"/>
                <w:szCs w:val="18"/>
                <w:lang w:val="en-US"/>
              </w:rPr>
              <w:t>Daļa</w:t>
            </w:r>
            <w:proofErr w:type="spellEnd"/>
            <w:r w:rsidRPr="00AB5F7A">
              <w:rPr>
                <w:bCs/>
                <w:sz w:val="18"/>
                <w:szCs w:val="18"/>
                <w:lang w:val="en-US"/>
              </w:rPr>
              <w:t xml:space="preserve"> </w:t>
            </w:r>
            <w:proofErr w:type="spellStart"/>
            <w:r w:rsidRPr="00AB5F7A">
              <w:rPr>
                <w:bCs/>
                <w:sz w:val="18"/>
                <w:szCs w:val="18"/>
                <w:lang w:val="en-US"/>
              </w:rPr>
              <w:t>Nr</w:t>
            </w:r>
            <w:proofErr w:type="spellEnd"/>
            <w:r w:rsidRPr="00AB5F7A">
              <w:rPr>
                <w:bCs/>
                <w:sz w:val="18"/>
                <w:szCs w:val="18"/>
                <w:lang w:val="en-US"/>
              </w:rPr>
              <w:t>. 16</w:t>
            </w:r>
          </w:p>
        </w:tc>
        <w:tc>
          <w:tcPr>
            <w:tcW w:w="818" w:type="pct"/>
          </w:tcPr>
          <w:p w:rsidR="007256A7" w:rsidRPr="00AB5F7A" w:rsidRDefault="007256A7" w:rsidP="007256A7">
            <w:pPr>
              <w:jc w:val="right"/>
              <w:rPr>
                <w:bCs/>
                <w:sz w:val="18"/>
                <w:szCs w:val="18"/>
                <w:lang w:val="en-US"/>
              </w:rPr>
            </w:pPr>
            <w:r w:rsidRPr="00AB5F7A">
              <w:rPr>
                <w:bCs/>
                <w:sz w:val="18"/>
                <w:szCs w:val="18"/>
                <w:lang w:val="en-US"/>
              </w:rPr>
              <w:t>337.75</w:t>
            </w:r>
          </w:p>
        </w:tc>
        <w:tc>
          <w:tcPr>
            <w:tcW w:w="767" w:type="pct"/>
          </w:tcPr>
          <w:p w:rsidR="007256A7" w:rsidRPr="00AB5F7A" w:rsidRDefault="007256A7" w:rsidP="007256A7">
            <w:pPr>
              <w:jc w:val="right"/>
              <w:rPr>
                <w:bCs/>
                <w:sz w:val="18"/>
                <w:szCs w:val="18"/>
                <w:lang w:val="en-US"/>
              </w:rPr>
            </w:pPr>
          </w:p>
        </w:tc>
        <w:tc>
          <w:tcPr>
            <w:tcW w:w="920" w:type="pct"/>
          </w:tcPr>
          <w:p w:rsidR="007256A7" w:rsidRPr="00AB5F7A" w:rsidRDefault="007256A7" w:rsidP="007256A7">
            <w:pPr>
              <w:jc w:val="right"/>
              <w:rPr>
                <w:bCs/>
                <w:sz w:val="18"/>
                <w:szCs w:val="18"/>
                <w:lang w:val="en-US"/>
              </w:rPr>
            </w:pPr>
          </w:p>
        </w:tc>
        <w:tc>
          <w:tcPr>
            <w:tcW w:w="872" w:type="pct"/>
          </w:tcPr>
          <w:p w:rsidR="007256A7" w:rsidRPr="00AB5F7A" w:rsidRDefault="007256A7" w:rsidP="007256A7">
            <w:pPr>
              <w:jc w:val="right"/>
              <w:rPr>
                <w:bCs/>
                <w:sz w:val="18"/>
                <w:szCs w:val="18"/>
                <w:lang w:val="en-US"/>
              </w:rPr>
            </w:pPr>
          </w:p>
        </w:tc>
        <w:tc>
          <w:tcPr>
            <w:tcW w:w="909" w:type="pct"/>
          </w:tcPr>
          <w:p w:rsidR="007256A7" w:rsidRPr="00AB5F7A" w:rsidRDefault="007256A7" w:rsidP="007256A7">
            <w:pPr>
              <w:jc w:val="right"/>
              <w:rPr>
                <w:bCs/>
                <w:sz w:val="18"/>
                <w:szCs w:val="18"/>
                <w:lang w:val="en-US"/>
              </w:rPr>
            </w:pPr>
          </w:p>
        </w:tc>
      </w:tr>
      <w:tr w:rsidR="007256A7" w:rsidRPr="00AB5F7A" w:rsidTr="00AB5F7A">
        <w:tc>
          <w:tcPr>
            <w:tcW w:w="714" w:type="pct"/>
          </w:tcPr>
          <w:p w:rsidR="007256A7" w:rsidRPr="00AB5F7A" w:rsidRDefault="007256A7" w:rsidP="007256A7">
            <w:pPr>
              <w:jc w:val="both"/>
              <w:rPr>
                <w:bCs/>
                <w:sz w:val="18"/>
                <w:szCs w:val="18"/>
                <w:lang w:val="en-US"/>
              </w:rPr>
            </w:pPr>
            <w:proofErr w:type="spellStart"/>
            <w:r w:rsidRPr="00AB5F7A">
              <w:rPr>
                <w:bCs/>
                <w:sz w:val="18"/>
                <w:szCs w:val="18"/>
                <w:lang w:val="en-US"/>
              </w:rPr>
              <w:t>Daļa</w:t>
            </w:r>
            <w:proofErr w:type="spellEnd"/>
            <w:r w:rsidRPr="00AB5F7A">
              <w:rPr>
                <w:bCs/>
                <w:sz w:val="18"/>
                <w:szCs w:val="18"/>
                <w:lang w:val="en-US"/>
              </w:rPr>
              <w:t xml:space="preserve"> </w:t>
            </w:r>
            <w:proofErr w:type="spellStart"/>
            <w:r w:rsidRPr="00AB5F7A">
              <w:rPr>
                <w:bCs/>
                <w:sz w:val="18"/>
                <w:szCs w:val="18"/>
                <w:lang w:val="en-US"/>
              </w:rPr>
              <w:t>Nr</w:t>
            </w:r>
            <w:proofErr w:type="spellEnd"/>
            <w:r w:rsidRPr="00AB5F7A">
              <w:rPr>
                <w:bCs/>
                <w:sz w:val="18"/>
                <w:szCs w:val="18"/>
                <w:lang w:val="en-US"/>
              </w:rPr>
              <w:t>. 17</w:t>
            </w:r>
          </w:p>
        </w:tc>
        <w:tc>
          <w:tcPr>
            <w:tcW w:w="818" w:type="pct"/>
          </w:tcPr>
          <w:p w:rsidR="007256A7" w:rsidRPr="00AB5F7A" w:rsidRDefault="007256A7" w:rsidP="007256A7">
            <w:pPr>
              <w:jc w:val="right"/>
              <w:rPr>
                <w:bCs/>
                <w:sz w:val="18"/>
                <w:szCs w:val="18"/>
                <w:lang w:val="en-US"/>
              </w:rPr>
            </w:pPr>
            <w:r w:rsidRPr="00AB5F7A">
              <w:rPr>
                <w:bCs/>
                <w:sz w:val="18"/>
                <w:szCs w:val="18"/>
                <w:lang w:val="en-US"/>
              </w:rPr>
              <w:t>1837.00</w:t>
            </w:r>
          </w:p>
        </w:tc>
        <w:tc>
          <w:tcPr>
            <w:tcW w:w="767" w:type="pct"/>
          </w:tcPr>
          <w:p w:rsidR="007256A7" w:rsidRPr="00AB5F7A" w:rsidRDefault="007256A7" w:rsidP="007256A7">
            <w:pPr>
              <w:jc w:val="right"/>
              <w:rPr>
                <w:bCs/>
                <w:sz w:val="18"/>
                <w:szCs w:val="18"/>
                <w:lang w:val="en-US"/>
              </w:rPr>
            </w:pPr>
          </w:p>
        </w:tc>
        <w:tc>
          <w:tcPr>
            <w:tcW w:w="920" w:type="pct"/>
          </w:tcPr>
          <w:p w:rsidR="007256A7" w:rsidRPr="00AB5F7A" w:rsidRDefault="007256A7" w:rsidP="007256A7">
            <w:pPr>
              <w:jc w:val="right"/>
              <w:rPr>
                <w:bCs/>
                <w:sz w:val="18"/>
                <w:szCs w:val="18"/>
                <w:lang w:val="en-US"/>
              </w:rPr>
            </w:pPr>
          </w:p>
        </w:tc>
        <w:tc>
          <w:tcPr>
            <w:tcW w:w="872" w:type="pct"/>
          </w:tcPr>
          <w:p w:rsidR="007256A7" w:rsidRPr="00AB5F7A" w:rsidRDefault="007256A7" w:rsidP="007256A7">
            <w:pPr>
              <w:jc w:val="right"/>
              <w:rPr>
                <w:bCs/>
                <w:sz w:val="18"/>
                <w:szCs w:val="18"/>
                <w:lang w:val="en-US"/>
              </w:rPr>
            </w:pPr>
          </w:p>
        </w:tc>
        <w:tc>
          <w:tcPr>
            <w:tcW w:w="909" w:type="pct"/>
          </w:tcPr>
          <w:p w:rsidR="007256A7" w:rsidRPr="00AB5F7A" w:rsidRDefault="007256A7" w:rsidP="007256A7">
            <w:pPr>
              <w:jc w:val="right"/>
              <w:rPr>
                <w:bCs/>
                <w:sz w:val="18"/>
                <w:szCs w:val="18"/>
                <w:lang w:val="en-US"/>
              </w:rPr>
            </w:pPr>
          </w:p>
        </w:tc>
      </w:tr>
      <w:tr w:rsidR="007256A7" w:rsidRPr="00AB5F7A" w:rsidTr="00AB5F7A">
        <w:tc>
          <w:tcPr>
            <w:tcW w:w="714" w:type="pct"/>
          </w:tcPr>
          <w:p w:rsidR="007256A7" w:rsidRPr="00AB5F7A" w:rsidRDefault="007256A7" w:rsidP="007256A7">
            <w:pPr>
              <w:jc w:val="both"/>
              <w:rPr>
                <w:bCs/>
                <w:sz w:val="18"/>
                <w:szCs w:val="18"/>
                <w:lang w:val="en-US"/>
              </w:rPr>
            </w:pPr>
            <w:proofErr w:type="spellStart"/>
            <w:r w:rsidRPr="00AB5F7A">
              <w:rPr>
                <w:bCs/>
                <w:sz w:val="18"/>
                <w:szCs w:val="18"/>
                <w:lang w:val="en-US"/>
              </w:rPr>
              <w:t>Daļa</w:t>
            </w:r>
            <w:proofErr w:type="spellEnd"/>
            <w:r w:rsidRPr="00AB5F7A">
              <w:rPr>
                <w:bCs/>
                <w:sz w:val="18"/>
                <w:szCs w:val="18"/>
                <w:lang w:val="en-US"/>
              </w:rPr>
              <w:t xml:space="preserve"> </w:t>
            </w:r>
            <w:proofErr w:type="spellStart"/>
            <w:r w:rsidRPr="00AB5F7A">
              <w:rPr>
                <w:bCs/>
                <w:sz w:val="18"/>
                <w:szCs w:val="18"/>
                <w:lang w:val="en-US"/>
              </w:rPr>
              <w:t>Nr</w:t>
            </w:r>
            <w:proofErr w:type="spellEnd"/>
            <w:r w:rsidRPr="00AB5F7A">
              <w:rPr>
                <w:bCs/>
                <w:sz w:val="18"/>
                <w:szCs w:val="18"/>
                <w:lang w:val="en-US"/>
              </w:rPr>
              <w:t>. 18</w:t>
            </w:r>
          </w:p>
        </w:tc>
        <w:tc>
          <w:tcPr>
            <w:tcW w:w="818" w:type="pct"/>
          </w:tcPr>
          <w:p w:rsidR="007256A7" w:rsidRPr="00AB5F7A" w:rsidRDefault="007256A7" w:rsidP="007256A7">
            <w:pPr>
              <w:jc w:val="right"/>
              <w:rPr>
                <w:bCs/>
                <w:sz w:val="18"/>
                <w:szCs w:val="18"/>
                <w:lang w:val="en-US"/>
              </w:rPr>
            </w:pPr>
            <w:r w:rsidRPr="00AB5F7A">
              <w:rPr>
                <w:bCs/>
                <w:sz w:val="18"/>
                <w:szCs w:val="18"/>
                <w:lang w:val="en-US"/>
              </w:rPr>
              <w:t>420.00</w:t>
            </w:r>
          </w:p>
        </w:tc>
        <w:tc>
          <w:tcPr>
            <w:tcW w:w="767" w:type="pct"/>
          </w:tcPr>
          <w:p w:rsidR="007256A7" w:rsidRPr="00AB5F7A" w:rsidRDefault="007256A7" w:rsidP="007256A7">
            <w:pPr>
              <w:jc w:val="right"/>
              <w:rPr>
                <w:bCs/>
                <w:sz w:val="18"/>
                <w:szCs w:val="18"/>
                <w:lang w:val="en-US"/>
              </w:rPr>
            </w:pPr>
          </w:p>
        </w:tc>
        <w:tc>
          <w:tcPr>
            <w:tcW w:w="920" w:type="pct"/>
          </w:tcPr>
          <w:p w:rsidR="007256A7" w:rsidRPr="00AB5F7A" w:rsidRDefault="007256A7" w:rsidP="007256A7">
            <w:pPr>
              <w:jc w:val="right"/>
              <w:rPr>
                <w:bCs/>
                <w:sz w:val="18"/>
                <w:szCs w:val="18"/>
                <w:lang w:val="en-US"/>
              </w:rPr>
            </w:pPr>
          </w:p>
        </w:tc>
        <w:tc>
          <w:tcPr>
            <w:tcW w:w="872" w:type="pct"/>
          </w:tcPr>
          <w:p w:rsidR="007256A7" w:rsidRPr="00AB5F7A" w:rsidRDefault="007256A7" w:rsidP="007256A7">
            <w:pPr>
              <w:jc w:val="right"/>
              <w:rPr>
                <w:bCs/>
                <w:sz w:val="18"/>
                <w:szCs w:val="18"/>
                <w:lang w:val="en-US"/>
              </w:rPr>
            </w:pPr>
          </w:p>
        </w:tc>
        <w:tc>
          <w:tcPr>
            <w:tcW w:w="909" w:type="pct"/>
          </w:tcPr>
          <w:p w:rsidR="007256A7" w:rsidRPr="00AB5F7A" w:rsidRDefault="007256A7" w:rsidP="007256A7">
            <w:pPr>
              <w:jc w:val="right"/>
              <w:rPr>
                <w:bCs/>
                <w:sz w:val="18"/>
                <w:szCs w:val="18"/>
                <w:lang w:val="en-US"/>
              </w:rPr>
            </w:pPr>
          </w:p>
        </w:tc>
      </w:tr>
      <w:tr w:rsidR="007256A7" w:rsidRPr="00AB5F7A" w:rsidTr="00AB5F7A">
        <w:tc>
          <w:tcPr>
            <w:tcW w:w="714" w:type="pct"/>
          </w:tcPr>
          <w:p w:rsidR="007256A7" w:rsidRPr="00AB5F7A" w:rsidRDefault="007256A7" w:rsidP="007256A7">
            <w:pPr>
              <w:jc w:val="both"/>
              <w:rPr>
                <w:bCs/>
                <w:sz w:val="18"/>
                <w:szCs w:val="18"/>
                <w:lang w:val="en-US"/>
              </w:rPr>
            </w:pPr>
            <w:proofErr w:type="spellStart"/>
            <w:r w:rsidRPr="00AB5F7A">
              <w:rPr>
                <w:bCs/>
                <w:sz w:val="18"/>
                <w:szCs w:val="18"/>
                <w:lang w:val="en-US"/>
              </w:rPr>
              <w:t>Daļa</w:t>
            </w:r>
            <w:proofErr w:type="spellEnd"/>
            <w:r w:rsidRPr="00AB5F7A">
              <w:rPr>
                <w:bCs/>
                <w:sz w:val="18"/>
                <w:szCs w:val="18"/>
                <w:lang w:val="en-US"/>
              </w:rPr>
              <w:t xml:space="preserve"> </w:t>
            </w:r>
            <w:proofErr w:type="spellStart"/>
            <w:r w:rsidRPr="00AB5F7A">
              <w:rPr>
                <w:bCs/>
                <w:sz w:val="18"/>
                <w:szCs w:val="18"/>
                <w:lang w:val="en-US"/>
              </w:rPr>
              <w:t>Nr</w:t>
            </w:r>
            <w:proofErr w:type="spellEnd"/>
            <w:r w:rsidRPr="00AB5F7A">
              <w:rPr>
                <w:bCs/>
                <w:sz w:val="18"/>
                <w:szCs w:val="18"/>
                <w:lang w:val="en-US"/>
              </w:rPr>
              <w:t>. 19</w:t>
            </w:r>
          </w:p>
        </w:tc>
        <w:tc>
          <w:tcPr>
            <w:tcW w:w="818" w:type="pct"/>
          </w:tcPr>
          <w:p w:rsidR="007256A7" w:rsidRPr="00AB5F7A" w:rsidRDefault="007256A7" w:rsidP="007256A7">
            <w:pPr>
              <w:jc w:val="right"/>
              <w:rPr>
                <w:bCs/>
                <w:sz w:val="18"/>
                <w:szCs w:val="18"/>
                <w:lang w:val="en-US"/>
              </w:rPr>
            </w:pPr>
          </w:p>
        </w:tc>
        <w:tc>
          <w:tcPr>
            <w:tcW w:w="767" w:type="pct"/>
          </w:tcPr>
          <w:p w:rsidR="007256A7" w:rsidRPr="00AB5F7A" w:rsidRDefault="007256A7" w:rsidP="007256A7">
            <w:pPr>
              <w:jc w:val="right"/>
              <w:rPr>
                <w:bCs/>
                <w:sz w:val="18"/>
                <w:szCs w:val="18"/>
                <w:lang w:val="en-US"/>
              </w:rPr>
            </w:pPr>
          </w:p>
        </w:tc>
        <w:tc>
          <w:tcPr>
            <w:tcW w:w="920" w:type="pct"/>
          </w:tcPr>
          <w:p w:rsidR="007256A7" w:rsidRPr="00AB5F7A" w:rsidRDefault="007256A7" w:rsidP="007256A7">
            <w:pPr>
              <w:jc w:val="right"/>
              <w:rPr>
                <w:bCs/>
                <w:sz w:val="18"/>
                <w:szCs w:val="18"/>
                <w:lang w:val="en-US"/>
              </w:rPr>
            </w:pPr>
            <w:r w:rsidRPr="00AB5F7A">
              <w:rPr>
                <w:bCs/>
                <w:sz w:val="18"/>
                <w:szCs w:val="18"/>
                <w:lang w:val="en-US"/>
              </w:rPr>
              <w:t>10275.00 (</w:t>
            </w:r>
            <w:proofErr w:type="spellStart"/>
            <w:r w:rsidRPr="00AB5F7A">
              <w:rPr>
                <w:bCs/>
                <w:sz w:val="18"/>
                <w:szCs w:val="18"/>
                <w:lang w:val="en-US"/>
              </w:rPr>
              <w:t>labota</w:t>
            </w:r>
            <w:proofErr w:type="spellEnd"/>
            <w:r w:rsidRPr="00AB5F7A">
              <w:rPr>
                <w:bCs/>
                <w:sz w:val="18"/>
                <w:szCs w:val="18"/>
                <w:lang w:val="en-US"/>
              </w:rPr>
              <w:t>)</w:t>
            </w:r>
          </w:p>
        </w:tc>
        <w:tc>
          <w:tcPr>
            <w:tcW w:w="872" w:type="pct"/>
          </w:tcPr>
          <w:p w:rsidR="007256A7" w:rsidRPr="00AB5F7A" w:rsidRDefault="007256A7" w:rsidP="007256A7">
            <w:pPr>
              <w:jc w:val="right"/>
              <w:rPr>
                <w:bCs/>
                <w:sz w:val="18"/>
                <w:szCs w:val="18"/>
                <w:lang w:val="en-US"/>
              </w:rPr>
            </w:pPr>
          </w:p>
        </w:tc>
        <w:tc>
          <w:tcPr>
            <w:tcW w:w="909" w:type="pct"/>
          </w:tcPr>
          <w:p w:rsidR="007256A7" w:rsidRPr="00AB5F7A" w:rsidRDefault="007256A7" w:rsidP="007256A7">
            <w:pPr>
              <w:jc w:val="right"/>
              <w:rPr>
                <w:bCs/>
                <w:sz w:val="18"/>
                <w:szCs w:val="18"/>
                <w:lang w:val="en-US"/>
              </w:rPr>
            </w:pPr>
          </w:p>
        </w:tc>
      </w:tr>
      <w:tr w:rsidR="007256A7" w:rsidRPr="00AB5F7A" w:rsidTr="00AB5F7A">
        <w:tc>
          <w:tcPr>
            <w:tcW w:w="714" w:type="pct"/>
          </w:tcPr>
          <w:p w:rsidR="007256A7" w:rsidRPr="00AB5F7A" w:rsidRDefault="007256A7" w:rsidP="007256A7">
            <w:pPr>
              <w:jc w:val="both"/>
              <w:rPr>
                <w:bCs/>
                <w:sz w:val="18"/>
                <w:szCs w:val="18"/>
                <w:lang w:val="en-US"/>
              </w:rPr>
            </w:pPr>
            <w:proofErr w:type="spellStart"/>
            <w:r w:rsidRPr="00AB5F7A">
              <w:rPr>
                <w:bCs/>
                <w:sz w:val="18"/>
                <w:szCs w:val="18"/>
                <w:lang w:val="en-US"/>
              </w:rPr>
              <w:t>Daļa</w:t>
            </w:r>
            <w:proofErr w:type="spellEnd"/>
            <w:r w:rsidRPr="00AB5F7A">
              <w:rPr>
                <w:bCs/>
                <w:sz w:val="18"/>
                <w:szCs w:val="18"/>
                <w:lang w:val="en-US"/>
              </w:rPr>
              <w:t xml:space="preserve"> </w:t>
            </w:r>
            <w:proofErr w:type="spellStart"/>
            <w:r w:rsidRPr="00AB5F7A">
              <w:rPr>
                <w:bCs/>
                <w:sz w:val="18"/>
                <w:szCs w:val="18"/>
                <w:lang w:val="en-US"/>
              </w:rPr>
              <w:t>Nr</w:t>
            </w:r>
            <w:proofErr w:type="spellEnd"/>
            <w:r w:rsidRPr="00AB5F7A">
              <w:rPr>
                <w:bCs/>
                <w:sz w:val="18"/>
                <w:szCs w:val="18"/>
                <w:lang w:val="en-US"/>
              </w:rPr>
              <w:t>. 20</w:t>
            </w:r>
          </w:p>
        </w:tc>
        <w:tc>
          <w:tcPr>
            <w:tcW w:w="818" w:type="pct"/>
          </w:tcPr>
          <w:p w:rsidR="007256A7" w:rsidRPr="00AB5F7A" w:rsidRDefault="007256A7" w:rsidP="007256A7">
            <w:pPr>
              <w:jc w:val="right"/>
              <w:rPr>
                <w:bCs/>
                <w:sz w:val="18"/>
                <w:szCs w:val="18"/>
                <w:lang w:val="en-US"/>
              </w:rPr>
            </w:pPr>
            <w:r w:rsidRPr="00AB5F7A">
              <w:rPr>
                <w:bCs/>
                <w:sz w:val="18"/>
                <w:szCs w:val="18"/>
                <w:lang w:val="en-US"/>
              </w:rPr>
              <w:t>480.00</w:t>
            </w:r>
          </w:p>
        </w:tc>
        <w:tc>
          <w:tcPr>
            <w:tcW w:w="767" w:type="pct"/>
          </w:tcPr>
          <w:p w:rsidR="007256A7" w:rsidRPr="00AB5F7A" w:rsidRDefault="007256A7" w:rsidP="007256A7">
            <w:pPr>
              <w:jc w:val="right"/>
              <w:rPr>
                <w:bCs/>
                <w:sz w:val="18"/>
                <w:szCs w:val="18"/>
                <w:lang w:val="en-US"/>
              </w:rPr>
            </w:pPr>
          </w:p>
        </w:tc>
        <w:tc>
          <w:tcPr>
            <w:tcW w:w="920" w:type="pct"/>
          </w:tcPr>
          <w:p w:rsidR="007256A7" w:rsidRPr="00AB5F7A" w:rsidRDefault="007256A7" w:rsidP="007256A7">
            <w:pPr>
              <w:jc w:val="right"/>
              <w:rPr>
                <w:bCs/>
                <w:sz w:val="18"/>
                <w:szCs w:val="18"/>
                <w:lang w:val="en-US"/>
              </w:rPr>
            </w:pPr>
          </w:p>
        </w:tc>
        <w:tc>
          <w:tcPr>
            <w:tcW w:w="872" w:type="pct"/>
          </w:tcPr>
          <w:p w:rsidR="007256A7" w:rsidRPr="00AB5F7A" w:rsidRDefault="007256A7" w:rsidP="007256A7">
            <w:pPr>
              <w:jc w:val="right"/>
              <w:rPr>
                <w:bCs/>
                <w:sz w:val="18"/>
                <w:szCs w:val="18"/>
                <w:lang w:val="en-US"/>
              </w:rPr>
            </w:pPr>
          </w:p>
        </w:tc>
        <w:tc>
          <w:tcPr>
            <w:tcW w:w="909" w:type="pct"/>
          </w:tcPr>
          <w:p w:rsidR="007256A7" w:rsidRPr="00AB5F7A" w:rsidRDefault="007256A7" w:rsidP="007256A7">
            <w:pPr>
              <w:jc w:val="right"/>
              <w:rPr>
                <w:bCs/>
                <w:sz w:val="18"/>
                <w:szCs w:val="18"/>
                <w:lang w:val="en-US"/>
              </w:rPr>
            </w:pPr>
          </w:p>
        </w:tc>
      </w:tr>
      <w:tr w:rsidR="007256A7" w:rsidRPr="00AB5F7A" w:rsidTr="00AB5F7A">
        <w:tc>
          <w:tcPr>
            <w:tcW w:w="714" w:type="pct"/>
          </w:tcPr>
          <w:p w:rsidR="007256A7" w:rsidRPr="00AB5F7A" w:rsidRDefault="007256A7" w:rsidP="007256A7">
            <w:pPr>
              <w:jc w:val="both"/>
              <w:rPr>
                <w:bCs/>
                <w:sz w:val="18"/>
                <w:szCs w:val="18"/>
                <w:lang w:val="en-US"/>
              </w:rPr>
            </w:pPr>
            <w:proofErr w:type="spellStart"/>
            <w:r w:rsidRPr="00AB5F7A">
              <w:rPr>
                <w:bCs/>
                <w:sz w:val="18"/>
                <w:szCs w:val="18"/>
                <w:lang w:val="en-US"/>
              </w:rPr>
              <w:t>Daļa</w:t>
            </w:r>
            <w:proofErr w:type="spellEnd"/>
            <w:r w:rsidRPr="00AB5F7A">
              <w:rPr>
                <w:bCs/>
                <w:sz w:val="18"/>
                <w:szCs w:val="18"/>
                <w:lang w:val="en-US"/>
              </w:rPr>
              <w:t xml:space="preserve"> </w:t>
            </w:r>
            <w:proofErr w:type="spellStart"/>
            <w:r w:rsidRPr="00AB5F7A">
              <w:rPr>
                <w:bCs/>
                <w:sz w:val="18"/>
                <w:szCs w:val="18"/>
                <w:lang w:val="en-US"/>
              </w:rPr>
              <w:t>Nr</w:t>
            </w:r>
            <w:proofErr w:type="spellEnd"/>
            <w:r w:rsidRPr="00AB5F7A">
              <w:rPr>
                <w:bCs/>
                <w:sz w:val="18"/>
                <w:szCs w:val="18"/>
                <w:lang w:val="en-US"/>
              </w:rPr>
              <w:t>. 21</w:t>
            </w:r>
          </w:p>
        </w:tc>
        <w:tc>
          <w:tcPr>
            <w:tcW w:w="818" w:type="pct"/>
          </w:tcPr>
          <w:p w:rsidR="007256A7" w:rsidRPr="00AB5F7A" w:rsidRDefault="007256A7" w:rsidP="007256A7">
            <w:pPr>
              <w:jc w:val="right"/>
              <w:rPr>
                <w:bCs/>
                <w:sz w:val="18"/>
                <w:szCs w:val="18"/>
                <w:lang w:val="en-US"/>
              </w:rPr>
            </w:pPr>
            <w:r w:rsidRPr="00AB5F7A">
              <w:rPr>
                <w:bCs/>
                <w:sz w:val="18"/>
                <w:szCs w:val="18"/>
                <w:lang w:val="en-US"/>
              </w:rPr>
              <w:t>1385.80 (</w:t>
            </w:r>
            <w:proofErr w:type="spellStart"/>
            <w:r w:rsidRPr="00AB5F7A">
              <w:rPr>
                <w:bCs/>
                <w:sz w:val="18"/>
                <w:szCs w:val="18"/>
                <w:lang w:val="en-US"/>
              </w:rPr>
              <w:t>labota</w:t>
            </w:r>
            <w:proofErr w:type="spellEnd"/>
            <w:r w:rsidRPr="00AB5F7A">
              <w:rPr>
                <w:bCs/>
                <w:sz w:val="18"/>
                <w:szCs w:val="18"/>
                <w:lang w:val="en-US"/>
              </w:rPr>
              <w:t>)</w:t>
            </w:r>
          </w:p>
        </w:tc>
        <w:tc>
          <w:tcPr>
            <w:tcW w:w="767" w:type="pct"/>
          </w:tcPr>
          <w:p w:rsidR="007256A7" w:rsidRPr="00AB5F7A" w:rsidRDefault="007256A7" w:rsidP="007256A7">
            <w:pPr>
              <w:jc w:val="right"/>
              <w:rPr>
                <w:bCs/>
                <w:sz w:val="18"/>
                <w:szCs w:val="18"/>
                <w:lang w:val="en-US"/>
              </w:rPr>
            </w:pPr>
          </w:p>
        </w:tc>
        <w:tc>
          <w:tcPr>
            <w:tcW w:w="920" w:type="pct"/>
          </w:tcPr>
          <w:p w:rsidR="007256A7" w:rsidRPr="00AB5F7A" w:rsidRDefault="007256A7" w:rsidP="007256A7">
            <w:pPr>
              <w:jc w:val="right"/>
              <w:rPr>
                <w:bCs/>
                <w:sz w:val="18"/>
                <w:szCs w:val="18"/>
                <w:lang w:val="en-US"/>
              </w:rPr>
            </w:pPr>
          </w:p>
        </w:tc>
        <w:tc>
          <w:tcPr>
            <w:tcW w:w="872" w:type="pct"/>
          </w:tcPr>
          <w:p w:rsidR="007256A7" w:rsidRPr="00AB5F7A" w:rsidRDefault="007256A7" w:rsidP="007256A7">
            <w:pPr>
              <w:jc w:val="right"/>
              <w:rPr>
                <w:bCs/>
                <w:sz w:val="18"/>
                <w:szCs w:val="18"/>
                <w:lang w:val="en-US"/>
              </w:rPr>
            </w:pPr>
          </w:p>
        </w:tc>
        <w:tc>
          <w:tcPr>
            <w:tcW w:w="909" w:type="pct"/>
          </w:tcPr>
          <w:p w:rsidR="007256A7" w:rsidRPr="00AB5F7A" w:rsidRDefault="007256A7" w:rsidP="007256A7">
            <w:pPr>
              <w:jc w:val="right"/>
              <w:rPr>
                <w:bCs/>
                <w:sz w:val="18"/>
                <w:szCs w:val="18"/>
                <w:lang w:val="en-US"/>
              </w:rPr>
            </w:pPr>
          </w:p>
        </w:tc>
      </w:tr>
      <w:tr w:rsidR="007256A7" w:rsidRPr="00AB5F7A" w:rsidTr="00AB5F7A">
        <w:tc>
          <w:tcPr>
            <w:tcW w:w="714" w:type="pct"/>
          </w:tcPr>
          <w:p w:rsidR="007256A7" w:rsidRPr="00AB5F7A" w:rsidRDefault="007256A7" w:rsidP="007256A7">
            <w:pPr>
              <w:jc w:val="both"/>
              <w:rPr>
                <w:bCs/>
                <w:sz w:val="18"/>
                <w:szCs w:val="18"/>
                <w:lang w:val="en-US"/>
              </w:rPr>
            </w:pPr>
            <w:proofErr w:type="spellStart"/>
            <w:r w:rsidRPr="00AB5F7A">
              <w:rPr>
                <w:bCs/>
                <w:sz w:val="18"/>
                <w:szCs w:val="18"/>
                <w:lang w:val="en-US"/>
              </w:rPr>
              <w:t>Daļa</w:t>
            </w:r>
            <w:proofErr w:type="spellEnd"/>
            <w:r w:rsidRPr="00AB5F7A">
              <w:rPr>
                <w:bCs/>
                <w:sz w:val="18"/>
                <w:szCs w:val="18"/>
                <w:lang w:val="en-US"/>
              </w:rPr>
              <w:t xml:space="preserve"> </w:t>
            </w:r>
            <w:proofErr w:type="spellStart"/>
            <w:r w:rsidRPr="00AB5F7A">
              <w:rPr>
                <w:bCs/>
                <w:sz w:val="18"/>
                <w:szCs w:val="18"/>
                <w:lang w:val="en-US"/>
              </w:rPr>
              <w:t>Nr</w:t>
            </w:r>
            <w:proofErr w:type="spellEnd"/>
            <w:r w:rsidRPr="00AB5F7A">
              <w:rPr>
                <w:bCs/>
                <w:sz w:val="18"/>
                <w:szCs w:val="18"/>
                <w:lang w:val="en-US"/>
              </w:rPr>
              <w:t>. 22</w:t>
            </w:r>
          </w:p>
        </w:tc>
        <w:tc>
          <w:tcPr>
            <w:tcW w:w="818" w:type="pct"/>
          </w:tcPr>
          <w:p w:rsidR="007256A7" w:rsidRPr="00AB5F7A" w:rsidRDefault="007256A7" w:rsidP="007256A7">
            <w:pPr>
              <w:jc w:val="right"/>
              <w:rPr>
                <w:bCs/>
                <w:sz w:val="18"/>
                <w:szCs w:val="18"/>
                <w:lang w:val="en-US"/>
              </w:rPr>
            </w:pPr>
            <w:r w:rsidRPr="00AB5F7A">
              <w:rPr>
                <w:bCs/>
                <w:sz w:val="18"/>
                <w:szCs w:val="18"/>
                <w:lang w:val="en-US"/>
              </w:rPr>
              <w:t>3869.00</w:t>
            </w:r>
          </w:p>
        </w:tc>
        <w:tc>
          <w:tcPr>
            <w:tcW w:w="767" w:type="pct"/>
          </w:tcPr>
          <w:p w:rsidR="007256A7" w:rsidRPr="00AB5F7A" w:rsidRDefault="007256A7" w:rsidP="007256A7">
            <w:pPr>
              <w:jc w:val="right"/>
              <w:rPr>
                <w:bCs/>
                <w:sz w:val="18"/>
                <w:szCs w:val="18"/>
                <w:lang w:val="en-US"/>
              </w:rPr>
            </w:pPr>
          </w:p>
        </w:tc>
        <w:tc>
          <w:tcPr>
            <w:tcW w:w="920" w:type="pct"/>
          </w:tcPr>
          <w:p w:rsidR="007256A7" w:rsidRPr="00AB5F7A" w:rsidRDefault="007256A7" w:rsidP="007256A7">
            <w:pPr>
              <w:jc w:val="right"/>
              <w:rPr>
                <w:bCs/>
                <w:sz w:val="18"/>
                <w:szCs w:val="18"/>
                <w:lang w:val="en-US"/>
              </w:rPr>
            </w:pPr>
          </w:p>
        </w:tc>
        <w:tc>
          <w:tcPr>
            <w:tcW w:w="872" w:type="pct"/>
          </w:tcPr>
          <w:p w:rsidR="007256A7" w:rsidRPr="00AB5F7A" w:rsidRDefault="007256A7" w:rsidP="007256A7">
            <w:pPr>
              <w:jc w:val="right"/>
              <w:rPr>
                <w:bCs/>
                <w:sz w:val="18"/>
                <w:szCs w:val="18"/>
                <w:lang w:val="en-US"/>
              </w:rPr>
            </w:pPr>
          </w:p>
        </w:tc>
        <w:tc>
          <w:tcPr>
            <w:tcW w:w="909" w:type="pct"/>
          </w:tcPr>
          <w:p w:rsidR="007256A7" w:rsidRPr="00AB5F7A" w:rsidRDefault="007256A7" w:rsidP="007256A7">
            <w:pPr>
              <w:jc w:val="right"/>
              <w:rPr>
                <w:bCs/>
                <w:sz w:val="18"/>
                <w:szCs w:val="18"/>
                <w:lang w:val="en-US"/>
              </w:rPr>
            </w:pPr>
          </w:p>
        </w:tc>
      </w:tr>
      <w:tr w:rsidR="007256A7" w:rsidRPr="00AB5F7A" w:rsidTr="00AB5F7A">
        <w:tc>
          <w:tcPr>
            <w:tcW w:w="714" w:type="pct"/>
          </w:tcPr>
          <w:p w:rsidR="007256A7" w:rsidRPr="00AB5F7A" w:rsidRDefault="007256A7" w:rsidP="007256A7">
            <w:pPr>
              <w:jc w:val="both"/>
              <w:rPr>
                <w:bCs/>
                <w:sz w:val="18"/>
                <w:szCs w:val="18"/>
                <w:lang w:val="en-US"/>
              </w:rPr>
            </w:pPr>
            <w:proofErr w:type="spellStart"/>
            <w:r w:rsidRPr="00AB5F7A">
              <w:rPr>
                <w:bCs/>
                <w:sz w:val="18"/>
                <w:szCs w:val="18"/>
                <w:lang w:val="en-US"/>
              </w:rPr>
              <w:t>Daļa</w:t>
            </w:r>
            <w:proofErr w:type="spellEnd"/>
            <w:r w:rsidRPr="00AB5F7A">
              <w:rPr>
                <w:bCs/>
                <w:sz w:val="18"/>
                <w:szCs w:val="18"/>
                <w:lang w:val="en-US"/>
              </w:rPr>
              <w:t xml:space="preserve"> </w:t>
            </w:r>
            <w:proofErr w:type="spellStart"/>
            <w:r w:rsidRPr="00AB5F7A">
              <w:rPr>
                <w:bCs/>
                <w:sz w:val="18"/>
                <w:szCs w:val="18"/>
                <w:lang w:val="en-US"/>
              </w:rPr>
              <w:t>Nr</w:t>
            </w:r>
            <w:proofErr w:type="spellEnd"/>
            <w:r w:rsidRPr="00AB5F7A">
              <w:rPr>
                <w:bCs/>
                <w:sz w:val="18"/>
                <w:szCs w:val="18"/>
                <w:lang w:val="en-US"/>
              </w:rPr>
              <w:t>. 23</w:t>
            </w:r>
          </w:p>
        </w:tc>
        <w:tc>
          <w:tcPr>
            <w:tcW w:w="818" w:type="pct"/>
          </w:tcPr>
          <w:p w:rsidR="007256A7" w:rsidRPr="00AB5F7A" w:rsidRDefault="007256A7" w:rsidP="007256A7">
            <w:pPr>
              <w:jc w:val="right"/>
              <w:rPr>
                <w:bCs/>
                <w:sz w:val="18"/>
                <w:szCs w:val="18"/>
                <w:lang w:val="en-US"/>
              </w:rPr>
            </w:pPr>
          </w:p>
        </w:tc>
        <w:tc>
          <w:tcPr>
            <w:tcW w:w="767" w:type="pct"/>
          </w:tcPr>
          <w:p w:rsidR="007256A7" w:rsidRPr="00AB5F7A" w:rsidRDefault="007256A7" w:rsidP="007256A7">
            <w:pPr>
              <w:jc w:val="right"/>
              <w:rPr>
                <w:bCs/>
                <w:sz w:val="18"/>
                <w:szCs w:val="18"/>
                <w:lang w:val="en-US"/>
              </w:rPr>
            </w:pPr>
          </w:p>
        </w:tc>
        <w:tc>
          <w:tcPr>
            <w:tcW w:w="920" w:type="pct"/>
          </w:tcPr>
          <w:p w:rsidR="007256A7" w:rsidRPr="00AB5F7A" w:rsidRDefault="007256A7" w:rsidP="007256A7">
            <w:pPr>
              <w:jc w:val="right"/>
              <w:rPr>
                <w:bCs/>
                <w:sz w:val="18"/>
                <w:szCs w:val="18"/>
                <w:lang w:val="en-US"/>
              </w:rPr>
            </w:pPr>
          </w:p>
        </w:tc>
        <w:tc>
          <w:tcPr>
            <w:tcW w:w="872" w:type="pct"/>
          </w:tcPr>
          <w:p w:rsidR="007256A7" w:rsidRPr="00AB5F7A" w:rsidRDefault="007256A7" w:rsidP="007256A7">
            <w:pPr>
              <w:jc w:val="right"/>
              <w:rPr>
                <w:bCs/>
                <w:sz w:val="18"/>
                <w:szCs w:val="18"/>
                <w:lang w:val="en-US"/>
              </w:rPr>
            </w:pPr>
          </w:p>
        </w:tc>
        <w:tc>
          <w:tcPr>
            <w:tcW w:w="909" w:type="pct"/>
          </w:tcPr>
          <w:p w:rsidR="007256A7" w:rsidRPr="00AB5F7A" w:rsidRDefault="007256A7" w:rsidP="007256A7">
            <w:pPr>
              <w:jc w:val="right"/>
              <w:rPr>
                <w:bCs/>
                <w:sz w:val="18"/>
                <w:szCs w:val="18"/>
                <w:lang w:val="en-US"/>
              </w:rPr>
            </w:pPr>
            <w:r w:rsidRPr="00AB5F7A">
              <w:rPr>
                <w:bCs/>
                <w:sz w:val="18"/>
                <w:szCs w:val="18"/>
                <w:lang w:val="en-US"/>
              </w:rPr>
              <w:t>3573.50</w:t>
            </w:r>
          </w:p>
        </w:tc>
      </w:tr>
      <w:tr w:rsidR="007256A7" w:rsidRPr="00AB5F7A" w:rsidTr="00AB5F7A">
        <w:tc>
          <w:tcPr>
            <w:tcW w:w="714" w:type="pct"/>
          </w:tcPr>
          <w:p w:rsidR="007256A7" w:rsidRPr="00AB5F7A" w:rsidRDefault="007256A7" w:rsidP="007256A7">
            <w:pPr>
              <w:jc w:val="both"/>
              <w:rPr>
                <w:bCs/>
                <w:sz w:val="18"/>
                <w:szCs w:val="18"/>
                <w:lang w:val="en-US"/>
              </w:rPr>
            </w:pPr>
            <w:proofErr w:type="spellStart"/>
            <w:r w:rsidRPr="00AB5F7A">
              <w:rPr>
                <w:bCs/>
                <w:sz w:val="18"/>
                <w:szCs w:val="18"/>
                <w:lang w:val="en-US"/>
              </w:rPr>
              <w:t>Daļa</w:t>
            </w:r>
            <w:proofErr w:type="spellEnd"/>
            <w:r w:rsidRPr="00AB5F7A">
              <w:rPr>
                <w:bCs/>
                <w:sz w:val="18"/>
                <w:szCs w:val="18"/>
                <w:lang w:val="en-US"/>
              </w:rPr>
              <w:t xml:space="preserve"> </w:t>
            </w:r>
            <w:proofErr w:type="spellStart"/>
            <w:r w:rsidRPr="00AB5F7A">
              <w:rPr>
                <w:bCs/>
                <w:sz w:val="18"/>
                <w:szCs w:val="18"/>
                <w:lang w:val="en-US"/>
              </w:rPr>
              <w:t>Nr</w:t>
            </w:r>
            <w:proofErr w:type="spellEnd"/>
            <w:r w:rsidRPr="00AB5F7A">
              <w:rPr>
                <w:bCs/>
                <w:sz w:val="18"/>
                <w:szCs w:val="18"/>
                <w:lang w:val="en-US"/>
              </w:rPr>
              <w:t>. 24</w:t>
            </w:r>
          </w:p>
        </w:tc>
        <w:tc>
          <w:tcPr>
            <w:tcW w:w="818" w:type="pct"/>
          </w:tcPr>
          <w:p w:rsidR="007256A7" w:rsidRPr="00AB5F7A" w:rsidRDefault="007256A7" w:rsidP="007256A7">
            <w:pPr>
              <w:jc w:val="right"/>
              <w:rPr>
                <w:bCs/>
                <w:sz w:val="18"/>
                <w:szCs w:val="18"/>
                <w:lang w:val="en-US"/>
              </w:rPr>
            </w:pPr>
          </w:p>
        </w:tc>
        <w:tc>
          <w:tcPr>
            <w:tcW w:w="767" w:type="pct"/>
          </w:tcPr>
          <w:p w:rsidR="007256A7" w:rsidRPr="00AB5F7A" w:rsidRDefault="007256A7" w:rsidP="007256A7">
            <w:pPr>
              <w:jc w:val="right"/>
              <w:rPr>
                <w:bCs/>
                <w:sz w:val="18"/>
                <w:szCs w:val="18"/>
                <w:lang w:val="en-US"/>
              </w:rPr>
            </w:pPr>
          </w:p>
        </w:tc>
        <w:tc>
          <w:tcPr>
            <w:tcW w:w="920" w:type="pct"/>
          </w:tcPr>
          <w:p w:rsidR="007256A7" w:rsidRPr="00AB5F7A" w:rsidRDefault="007256A7" w:rsidP="007256A7">
            <w:pPr>
              <w:jc w:val="right"/>
              <w:rPr>
                <w:bCs/>
                <w:sz w:val="18"/>
                <w:szCs w:val="18"/>
                <w:lang w:val="en-US"/>
              </w:rPr>
            </w:pPr>
          </w:p>
        </w:tc>
        <w:tc>
          <w:tcPr>
            <w:tcW w:w="872" w:type="pct"/>
          </w:tcPr>
          <w:p w:rsidR="007256A7" w:rsidRPr="00AB5F7A" w:rsidRDefault="007256A7" w:rsidP="007256A7">
            <w:pPr>
              <w:jc w:val="right"/>
              <w:rPr>
                <w:bCs/>
                <w:sz w:val="18"/>
                <w:szCs w:val="18"/>
                <w:lang w:val="en-US"/>
              </w:rPr>
            </w:pPr>
          </w:p>
        </w:tc>
        <w:tc>
          <w:tcPr>
            <w:tcW w:w="909" w:type="pct"/>
          </w:tcPr>
          <w:p w:rsidR="007256A7" w:rsidRPr="00AB5F7A" w:rsidRDefault="007256A7" w:rsidP="007256A7">
            <w:pPr>
              <w:jc w:val="right"/>
              <w:rPr>
                <w:bCs/>
                <w:sz w:val="18"/>
                <w:szCs w:val="18"/>
                <w:lang w:val="en-US"/>
              </w:rPr>
            </w:pPr>
            <w:r w:rsidRPr="00AB5F7A">
              <w:rPr>
                <w:bCs/>
                <w:sz w:val="18"/>
                <w:szCs w:val="18"/>
                <w:lang w:val="en-US"/>
              </w:rPr>
              <w:t>153.50 (</w:t>
            </w:r>
            <w:proofErr w:type="spellStart"/>
            <w:r w:rsidRPr="00AB5F7A">
              <w:rPr>
                <w:bCs/>
                <w:sz w:val="18"/>
                <w:szCs w:val="18"/>
                <w:lang w:val="en-US"/>
              </w:rPr>
              <w:t>labota</w:t>
            </w:r>
            <w:proofErr w:type="spellEnd"/>
            <w:r w:rsidRPr="00AB5F7A">
              <w:rPr>
                <w:bCs/>
                <w:sz w:val="18"/>
                <w:szCs w:val="18"/>
                <w:lang w:val="en-US"/>
              </w:rPr>
              <w:t>)</w:t>
            </w:r>
          </w:p>
        </w:tc>
      </w:tr>
      <w:tr w:rsidR="007256A7" w:rsidRPr="00AB5F7A" w:rsidTr="00AB5F7A">
        <w:tc>
          <w:tcPr>
            <w:tcW w:w="714" w:type="pct"/>
          </w:tcPr>
          <w:p w:rsidR="007256A7" w:rsidRPr="00AB5F7A" w:rsidRDefault="007256A7" w:rsidP="007256A7">
            <w:pPr>
              <w:jc w:val="both"/>
              <w:rPr>
                <w:bCs/>
                <w:sz w:val="18"/>
                <w:szCs w:val="18"/>
                <w:lang w:val="en-US"/>
              </w:rPr>
            </w:pPr>
            <w:proofErr w:type="spellStart"/>
            <w:r w:rsidRPr="00AB5F7A">
              <w:rPr>
                <w:bCs/>
                <w:sz w:val="18"/>
                <w:szCs w:val="18"/>
                <w:lang w:val="en-US"/>
              </w:rPr>
              <w:t>Daļa</w:t>
            </w:r>
            <w:proofErr w:type="spellEnd"/>
            <w:r w:rsidRPr="00AB5F7A">
              <w:rPr>
                <w:bCs/>
                <w:sz w:val="18"/>
                <w:szCs w:val="18"/>
                <w:lang w:val="en-US"/>
              </w:rPr>
              <w:t xml:space="preserve"> </w:t>
            </w:r>
            <w:proofErr w:type="spellStart"/>
            <w:r w:rsidRPr="00AB5F7A">
              <w:rPr>
                <w:bCs/>
                <w:sz w:val="18"/>
                <w:szCs w:val="18"/>
                <w:lang w:val="en-US"/>
              </w:rPr>
              <w:t>Nr</w:t>
            </w:r>
            <w:proofErr w:type="spellEnd"/>
            <w:r w:rsidRPr="00AB5F7A">
              <w:rPr>
                <w:bCs/>
                <w:sz w:val="18"/>
                <w:szCs w:val="18"/>
                <w:lang w:val="en-US"/>
              </w:rPr>
              <w:t>. 25</w:t>
            </w:r>
          </w:p>
        </w:tc>
        <w:tc>
          <w:tcPr>
            <w:tcW w:w="818" w:type="pct"/>
          </w:tcPr>
          <w:p w:rsidR="007256A7" w:rsidRPr="00AB5F7A" w:rsidRDefault="007256A7" w:rsidP="007256A7">
            <w:pPr>
              <w:jc w:val="right"/>
              <w:rPr>
                <w:bCs/>
                <w:sz w:val="18"/>
                <w:szCs w:val="18"/>
                <w:lang w:val="en-US"/>
              </w:rPr>
            </w:pPr>
          </w:p>
        </w:tc>
        <w:tc>
          <w:tcPr>
            <w:tcW w:w="767" w:type="pct"/>
          </w:tcPr>
          <w:p w:rsidR="007256A7" w:rsidRPr="00AB5F7A" w:rsidRDefault="007256A7" w:rsidP="007256A7">
            <w:pPr>
              <w:jc w:val="right"/>
              <w:rPr>
                <w:bCs/>
                <w:sz w:val="18"/>
                <w:szCs w:val="18"/>
                <w:lang w:val="en-US"/>
              </w:rPr>
            </w:pPr>
          </w:p>
        </w:tc>
        <w:tc>
          <w:tcPr>
            <w:tcW w:w="920" w:type="pct"/>
          </w:tcPr>
          <w:p w:rsidR="007256A7" w:rsidRPr="00AB5F7A" w:rsidRDefault="007256A7" w:rsidP="007256A7">
            <w:pPr>
              <w:jc w:val="right"/>
              <w:rPr>
                <w:bCs/>
                <w:sz w:val="18"/>
                <w:szCs w:val="18"/>
                <w:lang w:val="en-US"/>
              </w:rPr>
            </w:pPr>
            <w:r w:rsidRPr="00AB5F7A">
              <w:rPr>
                <w:bCs/>
                <w:sz w:val="18"/>
                <w:szCs w:val="18"/>
                <w:lang w:val="en-US"/>
              </w:rPr>
              <w:t>273.00</w:t>
            </w:r>
          </w:p>
        </w:tc>
        <w:tc>
          <w:tcPr>
            <w:tcW w:w="872" w:type="pct"/>
          </w:tcPr>
          <w:p w:rsidR="007256A7" w:rsidRPr="00AB5F7A" w:rsidRDefault="007256A7" w:rsidP="007256A7">
            <w:pPr>
              <w:jc w:val="right"/>
              <w:rPr>
                <w:bCs/>
                <w:sz w:val="18"/>
                <w:szCs w:val="18"/>
                <w:lang w:val="en-US"/>
              </w:rPr>
            </w:pPr>
          </w:p>
        </w:tc>
        <w:tc>
          <w:tcPr>
            <w:tcW w:w="909" w:type="pct"/>
          </w:tcPr>
          <w:p w:rsidR="007256A7" w:rsidRPr="00AB5F7A" w:rsidRDefault="007256A7" w:rsidP="007256A7">
            <w:pPr>
              <w:jc w:val="right"/>
              <w:rPr>
                <w:bCs/>
                <w:sz w:val="18"/>
                <w:szCs w:val="18"/>
                <w:lang w:val="en-US"/>
              </w:rPr>
            </w:pPr>
          </w:p>
        </w:tc>
      </w:tr>
      <w:tr w:rsidR="007256A7" w:rsidRPr="00AB5F7A" w:rsidTr="00AB5F7A">
        <w:tc>
          <w:tcPr>
            <w:tcW w:w="714" w:type="pct"/>
          </w:tcPr>
          <w:p w:rsidR="007256A7" w:rsidRPr="00AB5F7A" w:rsidRDefault="007256A7" w:rsidP="007256A7">
            <w:pPr>
              <w:jc w:val="both"/>
              <w:rPr>
                <w:bCs/>
                <w:sz w:val="18"/>
                <w:szCs w:val="18"/>
                <w:lang w:val="en-US"/>
              </w:rPr>
            </w:pPr>
            <w:proofErr w:type="spellStart"/>
            <w:r w:rsidRPr="00AB5F7A">
              <w:rPr>
                <w:bCs/>
                <w:sz w:val="18"/>
                <w:szCs w:val="18"/>
                <w:lang w:val="en-US"/>
              </w:rPr>
              <w:t>Daļa</w:t>
            </w:r>
            <w:proofErr w:type="spellEnd"/>
            <w:r w:rsidRPr="00AB5F7A">
              <w:rPr>
                <w:bCs/>
                <w:sz w:val="18"/>
                <w:szCs w:val="18"/>
                <w:lang w:val="en-US"/>
              </w:rPr>
              <w:t xml:space="preserve"> </w:t>
            </w:r>
            <w:proofErr w:type="spellStart"/>
            <w:r w:rsidRPr="00AB5F7A">
              <w:rPr>
                <w:bCs/>
                <w:sz w:val="18"/>
                <w:szCs w:val="18"/>
                <w:lang w:val="en-US"/>
              </w:rPr>
              <w:t>Nr</w:t>
            </w:r>
            <w:proofErr w:type="spellEnd"/>
            <w:r w:rsidRPr="00AB5F7A">
              <w:rPr>
                <w:bCs/>
                <w:sz w:val="18"/>
                <w:szCs w:val="18"/>
                <w:lang w:val="en-US"/>
              </w:rPr>
              <w:t>. 26</w:t>
            </w:r>
          </w:p>
        </w:tc>
        <w:tc>
          <w:tcPr>
            <w:tcW w:w="818" w:type="pct"/>
          </w:tcPr>
          <w:p w:rsidR="007256A7" w:rsidRPr="00AB5F7A" w:rsidRDefault="007256A7" w:rsidP="007256A7">
            <w:pPr>
              <w:jc w:val="right"/>
              <w:rPr>
                <w:bCs/>
                <w:sz w:val="18"/>
                <w:szCs w:val="18"/>
                <w:lang w:val="en-US"/>
              </w:rPr>
            </w:pPr>
          </w:p>
        </w:tc>
        <w:tc>
          <w:tcPr>
            <w:tcW w:w="767" w:type="pct"/>
          </w:tcPr>
          <w:p w:rsidR="007256A7" w:rsidRPr="00AB5F7A" w:rsidRDefault="007256A7" w:rsidP="007256A7">
            <w:pPr>
              <w:jc w:val="right"/>
              <w:rPr>
                <w:bCs/>
                <w:sz w:val="18"/>
                <w:szCs w:val="18"/>
                <w:lang w:val="en-US"/>
              </w:rPr>
            </w:pPr>
          </w:p>
        </w:tc>
        <w:tc>
          <w:tcPr>
            <w:tcW w:w="920" w:type="pct"/>
          </w:tcPr>
          <w:p w:rsidR="007256A7" w:rsidRPr="00AB5F7A" w:rsidRDefault="007256A7" w:rsidP="007256A7">
            <w:pPr>
              <w:jc w:val="right"/>
              <w:rPr>
                <w:bCs/>
                <w:sz w:val="18"/>
                <w:szCs w:val="18"/>
                <w:lang w:val="en-US"/>
              </w:rPr>
            </w:pPr>
            <w:r w:rsidRPr="00AB5F7A">
              <w:rPr>
                <w:bCs/>
                <w:sz w:val="18"/>
                <w:szCs w:val="18"/>
                <w:lang w:val="en-US"/>
              </w:rPr>
              <w:t>192.00</w:t>
            </w:r>
          </w:p>
        </w:tc>
        <w:tc>
          <w:tcPr>
            <w:tcW w:w="872" w:type="pct"/>
          </w:tcPr>
          <w:p w:rsidR="007256A7" w:rsidRPr="00AB5F7A" w:rsidRDefault="007256A7" w:rsidP="007256A7">
            <w:pPr>
              <w:jc w:val="right"/>
              <w:rPr>
                <w:bCs/>
                <w:sz w:val="18"/>
                <w:szCs w:val="18"/>
                <w:lang w:val="en-US"/>
              </w:rPr>
            </w:pPr>
          </w:p>
        </w:tc>
        <w:tc>
          <w:tcPr>
            <w:tcW w:w="909" w:type="pct"/>
          </w:tcPr>
          <w:p w:rsidR="007256A7" w:rsidRPr="00AB5F7A" w:rsidRDefault="007256A7" w:rsidP="007256A7">
            <w:pPr>
              <w:jc w:val="right"/>
              <w:rPr>
                <w:bCs/>
                <w:sz w:val="18"/>
                <w:szCs w:val="18"/>
                <w:lang w:val="en-US"/>
              </w:rPr>
            </w:pPr>
          </w:p>
        </w:tc>
      </w:tr>
      <w:tr w:rsidR="007256A7" w:rsidRPr="00AB5F7A" w:rsidTr="00AB5F7A">
        <w:tc>
          <w:tcPr>
            <w:tcW w:w="714" w:type="pct"/>
          </w:tcPr>
          <w:p w:rsidR="007256A7" w:rsidRPr="00AB5F7A" w:rsidRDefault="007256A7" w:rsidP="007256A7">
            <w:pPr>
              <w:jc w:val="both"/>
              <w:rPr>
                <w:bCs/>
                <w:sz w:val="18"/>
                <w:szCs w:val="18"/>
                <w:lang w:val="en-US"/>
              </w:rPr>
            </w:pPr>
            <w:proofErr w:type="spellStart"/>
            <w:r w:rsidRPr="00AB5F7A">
              <w:rPr>
                <w:bCs/>
                <w:sz w:val="18"/>
                <w:szCs w:val="18"/>
                <w:lang w:val="en-US"/>
              </w:rPr>
              <w:t>Daļa</w:t>
            </w:r>
            <w:proofErr w:type="spellEnd"/>
            <w:r w:rsidRPr="00AB5F7A">
              <w:rPr>
                <w:bCs/>
                <w:sz w:val="18"/>
                <w:szCs w:val="18"/>
                <w:lang w:val="en-US"/>
              </w:rPr>
              <w:t xml:space="preserve"> </w:t>
            </w:r>
            <w:proofErr w:type="spellStart"/>
            <w:r w:rsidRPr="00AB5F7A">
              <w:rPr>
                <w:bCs/>
                <w:sz w:val="18"/>
                <w:szCs w:val="18"/>
                <w:lang w:val="en-US"/>
              </w:rPr>
              <w:t>Nr</w:t>
            </w:r>
            <w:proofErr w:type="spellEnd"/>
            <w:r w:rsidRPr="00AB5F7A">
              <w:rPr>
                <w:bCs/>
                <w:sz w:val="18"/>
                <w:szCs w:val="18"/>
                <w:lang w:val="en-US"/>
              </w:rPr>
              <w:t>. 27</w:t>
            </w:r>
          </w:p>
        </w:tc>
        <w:tc>
          <w:tcPr>
            <w:tcW w:w="818" w:type="pct"/>
          </w:tcPr>
          <w:p w:rsidR="007256A7" w:rsidRPr="00AB5F7A" w:rsidRDefault="007256A7" w:rsidP="007256A7">
            <w:pPr>
              <w:jc w:val="right"/>
              <w:rPr>
                <w:bCs/>
                <w:sz w:val="18"/>
                <w:szCs w:val="18"/>
                <w:lang w:val="en-US"/>
              </w:rPr>
            </w:pPr>
            <w:r w:rsidRPr="00AB5F7A">
              <w:rPr>
                <w:bCs/>
                <w:sz w:val="18"/>
                <w:szCs w:val="18"/>
                <w:lang w:val="en-US"/>
              </w:rPr>
              <w:t>2500.00</w:t>
            </w:r>
          </w:p>
        </w:tc>
        <w:tc>
          <w:tcPr>
            <w:tcW w:w="767" w:type="pct"/>
          </w:tcPr>
          <w:p w:rsidR="007256A7" w:rsidRPr="00AB5F7A" w:rsidRDefault="007256A7" w:rsidP="007256A7">
            <w:pPr>
              <w:jc w:val="right"/>
              <w:rPr>
                <w:bCs/>
                <w:sz w:val="18"/>
                <w:szCs w:val="18"/>
                <w:lang w:val="en-US"/>
              </w:rPr>
            </w:pPr>
          </w:p>
        </w:tc>
        <w:tc>
          <w:tcPr>
            <w:tcW w:w="920" w:type="pct"/>
          </w:tcPr>
          <w:p w:rsidR="007256A7" w:rsidRPr="00AB5F7A" w:rsidRDefault="007256A7" w:rsidP="007256A7">
            <w:pPr>
              <w:jc w:val="right"/>
              <w:rPr>
                <w:bCs/>
                <w:sz w:val="18"/>
                <w:szCs w:val="18"/>
                <w:lang w:val="en-US"/>
              </w:rPr>
            </w:pPr>
          </w:p>
        </w:tc>
        <w:tc>
          <w:tcPr>
            <w:tcW w:w="872" w:type="pct"/>
          </w:tcPr>
          <w:p w:rsidR="007256A7" w:rsidRPr="00AB5F7A" w:rsidRDefault="007256A7" w:rsidP="007256A7">
            <w:pPr>
              <w:jc w:val="right"/>
              <w:rPr>
                <w:bCs/>
                <w:sz w:val="18"/>
                <w:szCs w:val="18"/>
                <w:lang w:val="en-US"/>
              </w:rPr>
            </w:pPr>
          </w:p>
        </w:tc>
        <w:tc>
          <w:tcPr>
            <w:tcW w:w="909" w:type="pct"/>
          </w:tcPr>
          <w:p w:rsidR="007256A7" w:rsidRPr="00AB5F7A" w:rsidRDefault="007256A7" w:rsidP="007256A7">
            <w:pPr>
              <w:jc w:val="right"/>
              <w:rPr>
                <w:bCs/>
                <w:sz w:val="18"/>
                <w:szCs w:val="18"/>
                <w:lang w:val="en-US"/>
              </w:rPr>
            </w:pPr>
          </w:p>
        </w:tc>
      </w:tr>
      <w:tr w:rsidR="007256A7" w:rsidRPr="00AB5F7A" w:rsidTr="00AB5F7A">
        <w:tc>
          <w:tcPr>
            <w:tcW w:w="714" w:type="pct"/>
          </w:tcPr>
          <w:p w:rsidR="007256A7" w:rsidRPr="00AB5F7A" w:rsidRDefault="007256A7" w:rsidP="007256A7">
            <w:pPr>
              <w:jc w:val="both"/>
              <w:rPr>
                <w:bCs/>
                <w:sz w:val="18"/>
                <w:szCs w:val="18"/>
                <w:lang w:val="en-US"/>
              </w:rPr>
            </w:pPr>
            <w:proofErr w:type="spellStart"/>
            <w:r w:rsidRPr="00AB5F7A">
              <w:rPr>
                <w:bCs/>
                <w:sz w:val="18"/>
                <w:szCs w:val="18"/>
                <w:lang w:val="en-US"/>
              </w:rPr>
              <w:t>Daļa</w:t>
            </w:r>
            <w:proofErr w:type="spellEnd"/>
            <w:r w:rsidRPr="00AB5F7A">
              <w:rPr>
                <w:bCs/>
                <w:sz w:val="18"/>
                <w:szCs w:val="18"/>
                <w:lang w:val="en-US"/>
              </w:rPr>
              <w:t xml:space="preserve"> </w:t>
            </w:r>
            <w:proofErr w:type="spellStart"/>
            <w:r w:rsidRPr="00AB5F7A">
              <w:rPr>
                <w:bCs/>
                <w:sz w:val="18"/>
                <w:szCs w:val="18"/>
                <w:lang w:val="en-US"/>
              </w:rPr>
              <w:t>Nr</w:t>
            </w:r>
            <w:proofErr w:type="spellEnd"/>
            <w:r w:rsidRPr="00AB5F7A">
              <w:rPr>
                <w:bCs/>
                <w:sz w:val="18"/>
                <w:szCs w:val="18"/>
                <w:lang w:val="en-US"/>
              </w:rPr>
              <w:t>. 28</w:t>
            </w:r>
          </w:p>
        </w:tc>
        <w:tc>
          <w:tcPr>
            <w:tcW w:w="818" w:type="pct"/>
          </w:tcPr>
          <w:p w:rsidR="007256A7" w:rsidRPr="00AB5F7A" w:rsidRDefault="007256A7" w:rsidP="007256A7">
            <w:pPr>
              <w:jc w:val="right"/>
              <w:rPr>
                <w:bCs/>
                <w:sz w:val="18"/>
                <w:szCs w:val="18"/>
                <w:lang w:val="en-US"/>
              </w:rPr>
            </w:pPr>
            <w:r w:rsidRPr="00AB5F7A">
              <w:rPr>
                <w:bCs/>
                <w:sz w:val="18"/>
                <w:szCs w:val="18"/>
                <w:lang w:val="en-US"/>
              </w:rPr>
              <w:t>73.50</w:t>
            </w:r>
          </w:p>
        </w:tc>
        <w:tc>
          <w:tcPr>
            <w:tcW w:w="767" w:type="pct"/>
          </w:tcPr>
          <w:p w:rsidR="007256A7" w:rsidRPr="00AB5F7A" w:rsidRDefault="007256A7" w:rsidP="007256A7">
            <w:pPr>
              <w:jc w:val="right"/>
              <w:rPr>
                <w:bCs/>
                <w:sz w:val="18"/>
                <w:szCs w:val="18"/>
                <w:lang w:val="en-US"/>
              </w:rPr>
            </w:pPr>
          </w:p>
        </w:tc>
        <w:tc>
          <w:tcPr>
            <w:tcW w:w="920" w:type="pct"/>
          </w:tcPr>
          <w:p w:rsidR="007256A7" w:rsidRPr="00AB5F7A" w:rsidRDefault="007256A7" w:rsidP="007256A7">
            <w:pPr>
              <w:jc w:val="right"/>
              <w:rPr>
                <w:bCs/>
                <w:sz w:val="18"/>
                <w:szCs w:val="18"/>
                <w:lang w:val="en-US"/>
              </w:rPr>
            </w:pPr>
          </w:p>
        </w:tc>
        <w:tc>
          <w:tcPr>
            <w:tcW w:w="872" w:type="pct"/>
          </w:tcPr>
          <w:p w:rsidR="007256A7" w:rsidRPr="00AB5F7A" w:rsidRDefault="007256A7" w:rsidP="007256A7">
            <w:pPr>
              <w:jc w:val="right"/>
              <w:rPr>
                <w:bCs/>
                <w:sz w:val="18"/>
                <w:szCs w:val="18"/>
                <w:lang w:val="en-US"/>
              </w:rPr>
            </w:pPr>
          </w:p>
        </w:tc>
        <w:tc>
          <w:tcPr>
            <w:tcW w:w="909" w:type="pct"/>
          </w:tcPr>
          <w:p w:rsidR="007256A7" w:rsidRPr="00AB5F7A" w:rsidRDefault="007256A7" w:rsidP="007256A7">
            <w:pPr>
              <w:jc w:val="right"/>
              <w:rPr>
                <w:bCs/>
                <w:sz w:val="18"/>
                <w:szCs w:val="18"/>
                <w:lang w:val="en-US"/>
              </w:rPr>
            </w:pPr>
          </w:p>
        </w:tc>
      </w:tr>
      <w:tr w:rsidR="007256A7" w:rsidRPr="00AB5F7A" w:rsidTr="00AB5F7A">
        <w:tc>
          <w:tcPr>
            <w:tcW w:w="714" w:type="pct"/>
          </w:tcPr>
          <w:p w:rsidR="007256A7" w:rsidRPr="00AB5F7A" w:rsidRDefault="007256A7" w:rsidP="007256A7">
            <w:pPr>
              <w:jc w:val="both"/>
              <w:rPr>
                <w:bCs/>
                <w:sz w:val="18"/>
                <w:szCs w:val="18"/>
                <w:lang w:val="en-US"/>
              </w:rPr>
            </w:pPr>
            <w:proofErr w:type="spellStart"/>
            <w:r w:rsidRPr="00AB5F7A">
              <w:rPr>
                <w:bCs/>
                <w:sz w:val="18"/>
                <w:szCs w:val="18"/>
                <w:lang w:val="en-US"/>
              </w:rPr>
              <w:t>Daļa</w:t>
            </w:r>
            <w:proofErr w:type="spellEnd"/>
            <w:r w:rsidRPr="00AB5F7A">
              <w:rPr>
                <w:bCs/>
                <w:sz w:val="18"/>
                <w:szCs w:val="18"/>
                <w:lang w:val="en-US"/>
              </w:rPr>
              <w:t xml:space="preserve"> </w:t>
            </w:r>
            <w:proofErr w:type="spellStart"/>
            <w:r w:rsidRPr="00AB5F7A">
              <w:rPr>
                <w:bCs/>
                <w:sz w:val="18"/>
                <w:szCs w:val="18"/>
                <w:lang w:val="en-US"/>
              </w:rPr>
              <w:t>Nr</w:t>
            </w:r>
            <w:proofErr w:type="spellEnd"/>
            <w:r w:rsidRPr="00AB5F7A">
              <w:rPr>
                <w:bCs/>
                <w:sz w:val="18"/>
                <w:szCs w:val="18"/>
                <w:lang w:val="en-US"/>
              </w:rPr>
              <w:t>. 29</w:t>
            </w:r>
          </w:p>
        </w:tc>
        <w:tc>
          <w:tcPr>
            <w:tcW w:w="818" w:type="pct"/>
          </w:tcPr>
          <w:p w:rsidR="007256A7" w:rsidRPr="00AB5F7A" w:rsidRDefault="007256A7" w:rsidP="007256A7">
            <w:pPr>
              <w:jc w:val="right"/>
              <w:rPr>
                <w:bCs/>
                <w:sz w:val="18"/>
                <w:szCs w:val="18"/>
                <w:lang w:val="en-US"/>
              </w:rPr>
            </w:pPr>
            <w:r w:rsidRPr="00AB5F7A">
              <w:rPr>
                <w:bCs/>
                <w:sz w:val="18"/>
                <w:szCs w:val="18"/>
                <w:lang w:val="en-US"/>
              </w:rPr>
              <w:t>379.00</w:t>
            </w:r>
          </w:p>
        </w:tc>
        <w:tc>
          <w:tcPr>
            <w:tcW w:w="767" w:type="pct"/>
          </w:tcPr>
          <w:p w:rsidR="007256A7" w:rsidRPr="00AB5F7A" w:rsidRDefault="007256A7" w:rsidP="007256A7">
            <w:pPr>
              <w:jc w:val="right"/>
              <w:rPr>
                <w:bCs/>
                <w:sz w:val="18"/>
                <w:szCs w:val="18"/>
                <w:lang w:val="en-US"/>
              </w:rPr>
            </w:pPr>
          </w:p>
        </w:tc>
        <w:tc>
          <w:tcPr>
            <w:tcW w:w="920" w:type="pct"/>
          </w:tcPr>
          <w:p w:rsidR="007256A7" w:rsidRPr="00AB5F7A" w:rsidRDefault="007256A7" w:rsidP="007256A7">
            <w:pPr>
              <w:jc w:val="right"/>
              <w:rPr>
                <w:bCs/>
                <w:sz w:val="18"/>
                <w:szCs w:val="18"/>
                <w:lang w:val="en-US"/>
              </w:rPr>
            </w:pPr>
          </w:p>
        </w:tc>
        <w:tc>
          <w:tcPr>
            <w:tcW w:w="872" w:type="pct"/>
          </w:tcPr>
          <w:p w:rsidR="007256A7" w:rsidRPr="00AB5F7A" w:rsidRDefault="007256A7" w:rsidP="007256A7">
            <w:pPr>
              <w:jc w:val="right"/>
              <w:rPr>
                <w:bCs/>
                <w:sz w:val="18"/>
                <w:szCs w:val="18"/>
                <w:lang w:val="en-US"/>
              </w:rPr>
            </w:pPr>
          </w:p>
        </w:tc>
        <w:tc>
          <w:tcPr>
            <w:tcW w:w="909" w:type="pct"/>
          </w:tcPr>
          <w:p w:rsidR="007256A7" w:rsidRPr="00AB5F7A" w:rsidRDefault="007256A7" w:rsidP="007256A7">
            <w:pPr>
              <w:jc w:val="right"/>
              <w:rPr>
                <w:bCs/>
                <w:sz w:val="18"/>
                <w:szCs w:val="18"/>
                <w:lang w:val="en-US"/>
              </w:rPr>
            </w:pPr>
          </w:p>
        </w:tc>
      </w:tr>
      <w:tr w:rsidR="007256A7" w:rsidRPr="00AB5F7A" w:rsidTr="00AB5F7A">
        <w:tc>
          <w:tcPr>
            <w:tcW w:w="714" w:type="pct"/>
          </w:tcPr>
          <w:p w:rsidR="007256A7" w:rsidRPr="00AB5F7A" w:rsidRDefault="007256A7" w:rsidP="007256A7">
            <w:pPr>
              <w:jc w:val="both"/>
              <w:rPr>
                <w:bCs/>
                <w:sz w:val="18"/>
                <w:szCs w:val="18"/>
                <w:lang w:val="en-US"/>
              </w:rPr>
            </w:pPr>
            <w:proofErr w:type="spellStart"/>
            <w:r w:rsidRPr="00AB5F7A">
              <w:rPr>
                <w:bCs/>
                <w:sz w:val="18"/>
                <w:szCs w:val="18"/>
                <w:lang w:val="en-US"/>
              </w:rPr>
              <w:t>Daļa</w:t>
            </w:r>
            <w:proofErr w:type="spellEnd"/>
            <w:r w:rsidRPr="00AB5F7A">
              <w:rPr>
                <w:bCs/>
                <w:sz w:val="18"/>
                <w:szCs w:val="18"/>
                <w:lang w:val="en-US"/>
              </w:rPr>
              <w:t xml:space="preserve"> </w:t>
            </w:r>
            <w:proofErr w:type="spellStart"/>
            <w:r w:rsidRPr="00AB5F7A">
              <w:rPr>
                <w:bCs/>
                <w:sz w:val="18"/>
                <w:szCs w:val="18"/>
                <w:lang w:val="en-US"/>
              </w:rPr>
              <w:t>Nr</w:t>
            </w:r>
            <w:proofErr w:type="spellEnd"/>
            <w:r w:rsidRPr="00AB5F7A">
              <w:rPr>
                <w:bCs/>
                <w:sz w:val="18"/>
                <w:szCs w:val="18"/>
                <w:lang w:val="en-US"/>
              </w:rPr>
              <w:t>. 30</w:t>
            </w:r>
          </w:p>
        </w:tc>
        <w:tc>
          <w:tcPr>
            <w:tcW w:w="818" w:type="pct"/>
          </w:tcPr>
          <w:p w:rsidR="007256A7" w:rsidRPr="00AB5F7A" w:rsidRDefault="007256A7" w:rsidP="007256A7">
            <w:pPr>
              <w:jc w:val="right"/>
              <w:rPr>
                <w:bCs/>
                <w:sz w:val="18"/>
                <w:szCs w:val="18"/>
                <w:lang w:val="en-US"/>
              </w:rPr>
            </w:pPr>
            <w:r w:rsidRPr="00AB5F7A">
              <w:rPr>
                <w:bCs/>
                <w:sz w:val="18"/>
                <w:szCs w:val="18"/>
                <w:lang w:val="en-US"/>
              </w:rPr>
              <w:t>106.00</w:t>
            </w:r>
          </w:p>
        </w:tc>
        <w:tc>
          <w:tcPr>
            <w:tcW w:w="767" w:type="pct"/>
          </w:tcPr>
          <w:p w:rsidR="007256A7" w:rsidRPr="00AB5F7A" w:rsidRDefault="007256A7" w:rsidP="007256A7">
            <w:pPr>
              <w:jc w:val="right"/>
              <w:rPr>
                <w:bCs/>
                <w:sz w:val="18"/>
                <w:szCs w:val="18"/>
                <w:lang w:val="en-US"/>
              </w:rPr>
            </w:pPr>
          </w:p>
        </w:tc>
        <w:tc>
          <w:tcPr>
            <w:tcW w:w="920" w:type="pct"/>
          </w:tcPr>
          <w:p w:rsidR="007256A7" w:rsidRPr="00AB5F7A" w:rsidRDefault="007256A7" w:rsidP="007256A7">
            <w:pPr>
              <w:jc w:val="right"/>
              <w:rPr>
                <w:bCs/>
                <w:sz w:val="18"/>
                <w:szCs w:val="18"/>
                <w:lang w:val="en-US"/>
              </w:rPr>
            </w:pPr>
          </w:p>
        </w:tc>
        <w:tc>
          <w:tcPr>
            <w:tcW w:w="872" w:type="pct"/>
          </w:tcPr>
          <w:p w:rsidR="007256A7" w:rsidRPr="00AB5F7A" w:rsidRDefault="007256A7" w:rsidP="007256A7">
            <w:pPr>
              <w:jc w:val="right"/>
              <w:rPr>
                <w:bCs/>
                <w:sz w:val="18"/>
                <w:szCs w:val="18"/>
                <w:lang w:val="en-US"/>
              </w:rPr>
            </w:pPr>
          </w:p>
        </w:tc>
        <w:tc>
          <w:tcPr>
            <w:tcW w:w="909" w:type="pct"/>
          </w:tcPr>
          <w:p w:rsidR="007256A7" w:rsidRPr="00AB5F7A" w:rsidRDefault="007256A7" w:rsidP="007256A7">
            <w:pPr>
              <w:jc w:val="right"/>
              <w:rPr>
                <w:bCs/>
                <w:sz w:val="18"/>
                <w:szCs w:val="18"/>
                <w:lang w:val="en-US"/>
              </w:rPr>
            </w:pPr>
          </w:p>
        </w:tc>
      </w:tr>
      <w:tr w:rsidR="001174D1" w:rsidRPr="00AB5F7A" w:rsidTr="00AB5F7A">
        <w:tc>
          <w:tcPr>
            <w:tcW w:w="714" w:type="pct"/>
          </w:tcPr>
          <w:p w:rsidR="001174D1" w:rsidRPr="00AB5F7A" w:rsidRDefault="001174D1" w:rsidP="001174D1">
            <w:pPr>
              <w:jc w:val="both"/>
              <w:rPr>
                <w:bCs/>
                <w:sz w:val="18"/>
                <w:szCs w:val="18"/>
                <w:lang w:val="en-US"/>
              </w:rPr>
            </w:pPr>
            <w:proofErr w:type="spellStart"/>
            <w:r w:rsidRPr="00AB5F7A">
              <w:rPr>
                <w:bCs/>
                <w:sz w:val="18"/>
                <w:szCs w:val="18"/>
                <w:lang w:val="en-US"/>
              </w:rPr>
              <w:t>Daļa</w:t>
            </w:r>
            <w:proofErr w:type="spellEnd"/>
            <w:r w:rsidRPr="00AB5F7A">
              <w:rPr>
                <w:bCs/>
                <w:sz w:val="18"/>
                <w:szCs w:val="18"/>
                <w:lang w:val="en-US"/>
              </w:rPr>
              <w:t xml:space="preserve"> </w:t>
            </w:r>
            <w:proofErr w:type="spellStart"/>
            <w:r w:rsidRPr="00AB5F7A">
              <w:rPr>
                <w:bCs/>
                <w:sz w:val="18"/>
                <w:szCs w:val="18"/>
                <w:lang w:val="en-US"/>
              </w:rPr>
              <w:t>Nr</w:t>
            </w:r>
            <w:proofErr w:type="spellEnd"/>
            <w:r w:rsidRPr="00AB5F7A">
              <w:rPr>
                <w:bCs/>
                <w:sz w:val="18"/>
                <w:szCs w:val="18"/>
                <w:lang w:val="en-US"/>
              </w:rPr>
              <w:t>. 31</w:t>
            </w:r>
          </w:p>
        </w:tc>
        <w:tc>
          <w:tcPr>
            <w:tcW w:w="818" w:type="pct"/>
            <w:shd w:val="clear" w:color="auto" w:fill="auto"/>
          </w:tcPr>
          <w:p w:rsidR="001174D1" w:rsidRPr="00AB5F7A" w:rsidRDefault="001174D1" w:rsidP="001174D1">
            <w:pPr>
              <w:jc w:val="right"/>
              <w:rPr>
                <w:bCs/>
                <w:sz w:val="18"/>
                <w:szCs w:val="18"/>
                <w:lang w:val="en-US"/>
              </w:rPr>
            </w:pPr>
          </w:p>
        </w:tc>
        <w:tc>
          <w:tcPr>
            <w:tcW w:w="767" w:type="pct"/>
          </w:tcPr>
          <w:p w:rsidR="001174D1" w:rsidRPr="00AB5F7A" w:rsidRDefault="001174D1" w:rsidP="001174D1">
            <w:pPr>
              <w:jc w:val="right"/>
              <w:rPr>
                <w:bCs/>
                <w:sz w:val="18"/>
                <w:szCs w:val="18"/>
                <w:lang w:val="en-US"/>
              </w:rPr>
            </w:pPr>
          </w:p>
        </w:tc>
        <w:tc>
          <w:tcPr>
            <w:tcW w:w="920" w:type="pct"/>
            <w:shd w:val="clear" w:color="auto" w:fill="auto"/>
          </w:tcPr>
          <w:p w:rsidR="001174D1" w:rsidRPr="00AB5F7A" w:rsidRDefault="001174D1" w:rsidP="001174D1">
            <w:pPr>
              <w:jc w:val="right"/>
              <w:rPr>
                <w:bCs/>
                <w:sz w:val="18"/>
                <w:szCs w:val="18"/>
                <w:lang w:val="en-US"/>
              </w:rPr>
            </w:pPr>
            <w:r w:rsidRPr="00AB5F7A">
              <w:rPr>
                <w:bCs/>
                <w:sz w:val="18"/>
                <w:szCs w:val="18"/>
                <w:lang w:val="en-US"/>
              </w:rPr>
              <w:t>2164.00</w:t>
            </w:r>
          </w:p>
        </w:tc>
        <w:tc>
          <w:tcPr>
            <w:tcW w:w="872" w:type="pct"/>
          </w:tcPr>
          <w:p w:rsidR="001174D1" w:rsidRPr="00AB5F7A" w:rsidRDefault="001174D1" w:rsidP="001174D1">
            <w:pPr>
              <w:jc w:val="right"/>
              <w:rPr>
                <w:bCs/>
                <w:sz w:val="18"/>
                <w:szCs w:val="18"/>
                <w:lang w:val="en-US"/>
              </w:rPr>
            </w:pPr>
          </w:p>
        </w:tc>
        <w:tc>
          <w:tcPr>
            <w:tcW w:w="909" w:type="pct"/>
          </w:tcPr>
          <w:p w:rsidR="001174D1" w:rsidRPr="00AB5F7A" w:rsidRDefault="001174D1" w:rsidP="001174D1">
            <w:pPr>
              <w:jc w:val="right"/>
              <w:rPr>
                <w:bCs/>
                <w:sz w:val="18"/>
                <w:szCs w:val="18"/>
                <w:lang w:val="en-US"/>
              </w:rPr>
            </w:pPr>
          </w:p>
        </w:tc>
      </w:tr>
      <w:tr w:rsidR="007256A7" w:rsidRPr="00AB5F7A" w:rsidTr="00AB5F7A">
        <w:tc>
          <w:tcPr>
            <w:tcW w:w="714" w:type="pct"/>
          </w:tcPr>
          <w:p w:rsidR="007256A7" w:rsidRPr="00AB5F7A" w:rsidRDefault="007256A7" w:rsidP="007256A7">
            <w:pPr>
              <w:jc w:val="both"/>
              <w:rPr>
                <w:bCs/>
                <w:sz w:val="18"/>
                <w:szCs w:val="18"/>
                <w:lang w:val="en-US"/>
              </w:rPr>
            </w:pPr>
            <w:proofErr w:type="spellStart"/>
            <w:r w:rsidRPr="00AB5F7A">
              <w:rPr>
                <w:bCs/>
                <w:sz w:val="18"/>
                <w:szCs w:val="18"/>
                <w:lang w:val="en-US"/>
              </w:rPr>
              <w:t>Daļa</w:t>
            </w:r>
            <w:proofErr w:type="spellEnd"/>
            <w:r w:rsidRPr="00AB5F7A">
              <w:rPr>
                <w:bCs/>
                <w:sz w:val="18"/>
                <w:szCs w:val="18"/>
                <w:lang w:val="en-US"/>
              </w:rPr>
              <w:t xml:space="preserve"> </w:t>
            </w:r>
            <w:proofErr w:type="spellStart"/>
            <w:r w:rsidRPr="00AB5F7A">
              <w:rPr>
                <w:bCs/>
                <w:sz w:val="18"/>
                <w:szCs w:val="18"/>
                <w:lang w:val="en-US"/>
              </w:rPr>
              <w:t>Nr</w:t>
            </w:r>
            <w:proofErr w:type="spellEnd"/>
            <w:r w:rsidRPr="00AB5F7A">
              <w:rPr>
                <w:bCs/>
                <w:sz w:val="18"/>
                <w:szCs w:val="18"/>
                <w:lang w:val="en-US"/>
              </w:rPr>
              <w:t>. 32</w:t>
            </w:r>
          </w:p>
        </w:tc>
        <w:tc>
          <w:tcPr>
            <w:tcW w:w="818" w:type="pct"/>
          </w:tcPr>
          <w:p w:rsidR="007256A7" w:rsidRPr="00AB5F7A" w:rsidRDefault="007256A7" w:rsidP="007256A7">
            <w:pPr>
              <w:jc w:val="right"/>
              <w:rPr>
                <w:bCs/>
                <w:sz w:val="18"/>
                <w:szCs w:val="18"/>
                <w:lang w:val="en-US"/>
              </w:rPr>
            </w:pPr>
          </w:p>
        </w:tc>
        <w:tc>
          <w:tcPr>
            <w:tcW w:w="767" w:type="pct"/>
          </w:tcPr>
          <w:p w:rsidR="007256A7" w:rsidRPr="00AB5F7A" w:rsidRDefault="007256A7" w:rsidP="007256A7">
            <w:pPr>
              <w:jc w:val="right"/>
              <w:rPr>
                <w:bCs/>
                <w:sz w:val="18"/>
                <w:szCs w:val="18"/>
                <w:lang w:val="en-US"/>
              </w:rPr>
            </w:pPr>
            <w:r w:rsidRPr="00AB5F7A">
              <w:rPr>
                <w:bCs/>
                <w:sz w:val="18"/>
                <w:szCs w:val="18"/>
                <w:lang w:val="en-US"/>
              </w:rPr>
              <w:t>81.20</w:t>
            </w:r>
          </w:p>
        </w:tc>
        <w:tc>
          <w:tcPr>
            <w:tcW w:w="920" w:type="pct"/>
          </w:tcPr>
          <w:p w:rsidR="007256A7" w:rsidRPr="00AB5F7A" w:rsidRDefault="007256A7" w:rsidP="007256A7">
            <w:pPr>
              <w:jc w:val="right"/>
              <w:rPr>
                <w:bCs/>
                <w:sz w:val="18"/>
                <w:szCs w:val="18"/>
                <w:lang w:val="en-US"/>
              </w:rPr>
            </w:pPr>
          </w:p>
        </w:tc>
        <w:tc>
          <w:tcPr>
            <w:tcW w:w="872" w:type="pct"/>
          </w:tcPr>
          <w:p w:rsidR="007256A7" w:rsidRPr="00AB5F7A" w:rsidRDefault="007256A7" w:rsidP="007256A7">
            <w:pPr>
              <w:jc w:val="right"/>
              <w:rPr>
                <w:bCs/>
                <w:sz w:val="18"/>
                <w:szCs w:val="18"/>
                <w:lang w:val="en-US"/>
              </w:rPr>
            </w:pPr>
          </w:p>
        </w:tc>
        <w:tc>
          <w:tcPr>
            <w:tcW w:w="909" w:type="pct"/>
          </w:tcPr>
          <w:p w:rsidR="007256A7" w:rsidRPr="00AB5F7A" w:rsidRDefault="007256A7" w:rsidP="007256A7">
            <w:pPr>
              <w:jc w:val="right"/>
              <w:rPr>
                <w:bCs/>
                <w:sz w:val="18"/>
                <w:szCs w:val="18"/>
                <w:lang w:val="en-US"/>
              </w:rPr>
            </w:pPr>
          </w:p>
        </w:tc>
      </w:tr>
      <w:tr w:rsidR="007256A7" w:rsidRPr="00AB5F7A" w:rsidTr="00AB5F7A">
        <w:tc>
          <w:tcPr>
            <w:tcW w:w="714" w:type="pct"/>
          </w:tcPr>
          <w:p w:rsidR="007256A7" w:rsidRPr="00AB5F7A" w:rsidRDefault="007256A7" w:rsidP="007256A7">
            <w:pPr>
              <w:jc w:val="both"/>
              <w:rPr>
                <w:bCs/>
                <w:sz w:val="18"/>
                <w:szCs w:val="18"/>
                <w:lang w:val="en-US"/>
              </w:rPr>
            </w:pPr>
            <w:proofErr w:type="spellStart"/>
            <w:r w:rsidRPr="00AB5F7A">
              <w:rPr>
                <w:bCs/>
                <w:sz w:val="18"/>
                <w:szCs w:val="18"/>
                <w:lang w:val="en-US"/>
              </w:rPr>
              <w:t>Daļa</w:t>
            </w:r>
            <w:proofErr w:type="spellEnd"/>
            <w:r w:rsidRPr="00AB5F7A">
              <w:rPr>
                <w:bCs/>
                <w:sz w:val="18"/>
                <w:szCs w:val="18"/>
                <w:lang w:val="en-US"/>
              </w:rPr>
              <w:t xml:space="preserve"> </w:t>
            </w:r>
            <w:proofErr w:type="spellStart"/>
            <w:r w:rsidRPr="00AB5F7A">
              <w:rPr>
                <w:bCs/>
                <w:sz w:val="18"/>
                <w:szCs w:val="18"/>
                <w:lang w:val="en-US"/>
              </w:rPr>
              <w:t>Nr</w:t>
            </w:r>
            <w:proofErr w:type="spellEnd"/>
            <w:r w:rsidRPr="00AB5F7A">
              <w:rPr>
                <w:bCs/>
                <w:sz w:val="18"/>
                <w:szCs w:val="18"/>
                <w:lang w:val="en-US"/>
              </w:rPr>
              <w:t>. 33</w:t>
            </w:r>
          </w:p>
        </w:tc>
        <w:tc>
          <w:tcPr>
            <w:tcW w:w="818" w:type="pct"/>
          </w:tcPr>
          <w:p w:rsidR="007256A7" w:rsidRPr="00AB5F7A" w:rsidRDefault="007256A7" w:rsidP="007256A7">
            <w:pPr>
              <w:jc w:val="right"/>
              <w:rPr>
                <w:bCs/>
                <w:sz w:val="18"/>
                <w:szCs w:val="18"/>
                <w:lang w:val="en-US"/>
              </w:rPr>
            </w:pPr>
          </w:p>
        </w:tc>
        <w:tc>
          <w:tcPr>
            <w:tcW w:w="767" w:type="pct"/>
          </w:tcPr>
          <w:p w:rsidR="007256A7" w:rsidRPr="00AB5F7A" w:rsidRDefault="007256A7" w:rsidP="007256A7">
            <w:pPr>
              <w:jc w:val="right"/>
              <w:rPr>
                <w:bCs/>
                <w:sz w:val="18"/>
                <w:szCs w:val="18"/>
                <w:lang w:val="en-US"/>
              </w:rPr>
            </w:pPr>
            <w:r w:rsidRPr="00AB5F7A">
              <w:rPr>
                <w:bCs/>
                <w:sz w:val="18"/>
                <w:szCs w:val="18"/>
                <w:lang w:val="en-US"/>
              </w:rPr>
              <w:t>33.40</w:t>
            </w:r>
          </w:p>
        </w:tc>
        <w:tc>
          <w:tcPr>
            <w:tcW w:w="920" w:type="pct"/>
          </w:tcPr>
          <w:p w:rsidR="007256A7" w:rsidRPr="00AB5F7A" w:rsidRDefault="007256A7" w:rsidP="007256A7">
            <w:pPr>
              <w:jc w:val="right"/>
              <w:rPr>
                <w:bCs/>
                <w:sz w:val="18"/>
                <w:szCs w:val="18"/>
                <w:lang w:val="en-US"/>
              </w:rPr>
            </w:pPr>
          </w:p>
        </w:tc>
        <w:tc>
          <w:tcPr>
            <w:tcW w:w="872" w:type="pct"/>
          </w:tcPr>
          <w:p w:rsidR="007256A7" w:rsidRPr="00AB5F7A" w:rsidRDefault="007256A7" w:rsidP="007256A7">
            <w:pPr>
              <w:jc w:val="right"/>
              <w:rPr>
                <w:bCs/>
                <w:sz w:val="18"/>
                <w:szCs w:val="18"/>
                <w:lang w:val="en-US"/>
              </w:rPr>
            </w:pPr>
          </w:p>
        </w:tc>
        <w:tc>
          <w:tcPr>
            <w:tcW w:w="909" w:type="pct"/>
          </w:tcPr>
          <w:p w:rsidR="007256A7" w:rsidRPr="00AB5F7A" w:rsidRDefault="007256A7" w:rsidP="007256A7">
            <w:pPr>
              <w:jc w:val="right"/>
              <w:rPr>
                <w:bCs/>
                <w:sz w:val="18"/>
                <w:szCs w:val="18"/>
                <w:lang w:val="en-US"/>
              </w:rPr>
            </w:pPr>
          </w:p>
        </w:tc>
      </w:tr>
      <w:tr w:rsidR="007256A7" w:rsidRPr="00AB5F7A" w:rsidTr="00AB5F7A">
        <w:tc>
          <w:tcPr>
            <w:tcW w:w="714" w:type="pct"/>
          </w:tcPr>
          <w:p w:rsidR="007256A7" w:rsidRPr="00AB5F7A" w:rsidRDefault="007256A7" w:rsidP="007256A7">
            <w:pPr>
              <w:jc w:val="both"/>
              <w:rPr>
                <w:bCs/>
                <w:sz w:val="18"/>
                <w:szCs w:val="18"/>
                <w:lang w:val="en-US"/>
              </w:rPr>
            </w:pPr>
            <w:proofErr w:type="spellStart"/>
            <w:r w:rsidRPr="00AB5F7A">
              <w:rPr>
                <w:bCs/>
                <w:sz w:val="18"/>
                <w:szCs w:val="18"/>
                <w:lang w:val="en-US"/>
              </w:rPr>
              <w:t>Daļa</w:t>
            </w:r>
            <w:proofErr w:type="spellEnd"/>
            <w:r w:rsidRPr="00AB5F7A">
              <w:rPr>
                <w:bCs/>
                <w:sz w:val="18"/>
                <w:szCs w:val="18"/>
                <w:lang w:val="en-US"/>
              </w:rPr>
              <w:t xml:space="preserve"> </w:t>
            </w:r>
            <w:proofErr w:type="spellStart"/>
            <w:r w:rsidRPr="00AB5F7A">
              <w:rPr>
                <w:bCs/>
                <w:sz w:val="18"/>
                <w:szCs w:val="18"/>
                <w:lang w:val="en-US"/>
              </w:rPr>
              <w:t>Nr</w:t>
            </w:r>
            <w:proofErr w:type="spellEnd"/>
            <w:r w:rsidRPr="00AB5F7A">
              <w:rPr>
                <w:bCs/>
                <w:sz w:val="18"/>
                <w:szCs w:val="18"/>
                <w:lang w:val="en-US"/>
              </w:rPr>
              <w:t>. 35</w:t>
            </w:r>
          </w:p>
        </w:tc>
        <w:tc>
          <w:tcPr>
            <w:tcW w:w="818" w:type="pct"/>
          </w:tcPr>
          <w:p w:rsidR="007256A7" w:rsidRPr="00AB5F7A" w:rsidRDefault="007256A7" w:rsidP="007256A7">
            <w:pPr>
              <w:jc w:val="right"/>
              <w:rPr>
                <w:bCs/>
                <w:sz w:val="18"/>
                <w:szCs w:val="18"/>
                <w:lang w:val="en-US"/>
              </w:rPr>
            </w:pPr>
          </w:p>
        </w:tc>
        <w:tc>
          <w:tcPr>
            <w:tcW w:w="767" w:type="pct"/>
          </w:tcPr>
          <w:p w:rsidR="007256A7" w:rsidRPr="00AB5F7A" w:rsidRDefault="007256A7" w:rsidP="007256A7">
            <w:pPr>
              <w:jc w:val="right"/>
              <w:rPr>
                <w:bCs/>
                <w:sz w:val="18"/>
                <w:szCs w:val="18"/>
                <w:lang w:val="en-US"/>
              </w:rPr>
            </w:pPr>
          </w:p>
        </w:tc>
        <w:tc>
          <w:tcPr>
            <w:tcW w:w="920" w:type="pct"/>
          </w:tcPr>
          <w:p w:rsidR="007256A7" w:rsidRPr="00AB5F7A" w:rsidRDefault="007256A7" w:rsidP="007256A7">
            <w:pPr>
              <w:jc w:val="right"/>
              <w:rPr>
                <w:bCs/>
                <w:sz w:val="18"/>
                <w:szCs w:val="18"/>
                <w:lang w:val="en-US"/>
              </w:rPr>
            </w:pPr>
          </w:p>
        </w:tc>
        <w:tc>
          <w:tcPr>
            <w:tcW w:w="872" w:type="pct"/>
          </w:tcPr>
          <w:p w:rsidR="007256A7" w:rsidRPr="00AB5F7A" w:rsidRDefault="007256A7" w:rsidP="007256A7">
            <w:pPr>
              <w:jc w:val="right"/>
              <w:rPr>
                <w:bCs/>
                <w:sz w:val="18"/>
                <w:szCs w:val="18"/>
                <w:lang w:val="en-US"/>
              </w:rPr>
            </w:pPr>
            <w:r w:rsidRPr="00AB5F7A">
              <w:rPr>
                <w:bCs/>
                <w:sz w:val="18"/>
                <w:szCs w:val="18"/>
                <w:lang w:val="en-US"/>
              </w:rPr>
              <w:t>628.68</w:t>
            </w:r>
          </w:p>
        </w:tc>
        <w:tc>
          <w:tcPr>
            <w:tcW w:w="909" w:type="pct"/>
          </w:tcPr>
          <w:p w:rsidR="007256A7" w:rsidRPr="00AB5F7A" w:rsidRDefault="007256A7" w:rsidP="007256A7">
            <w:pPr>
              <w:jc w:val="right"/>
              <w:rPr>
                <w:bCs/>
                <w:sz w:val="18"/>
                <w:szCs w:val="18"/>
                <w:lang w:val="en-US"/>
              </w:rPr>
            </w:pPr>
          </w:p>
        </w:tc>
      </w:tr>
      <w:tr w:rsidR="007256A7" w:rsidRPr="00AB5F7A" w:rsidTr="00AB5F7A">
        <w:tc>
          <w:tcPr>
            <w:tcW w:w="714" w:type="pct"/>
          </w:tcPr>
          <w:p w:rsidR="007256A7" w:rsidRPr="00AB5F7A" w:rsidRDefault="007256A7" w:rsidP="007256A7">
            <w:pPr>
              <w:jc w:val="both"/>
              <w:rPr>
                <w:bCs/>
                <w:sz w:val="18"/>
                <w:szCs w:val="18"/>
                <w:lang w:val="en-US"/>
              </w:rPr>
            </w:pPr>
            <w:proofErr w:type="spellStart"/>
            <w:r w:rsidRPr="00AB5F7A">
              <w:rPr>
                <w:bCs/>
                <w:sz w:val="18"/>
                <w:szCs w:val="18"/>
                <w:lang w:val="en-US"/>
              </w:rPr>
              <w:t>Daļa</w:t>
            </w:r>
            <w:proofErr w:type="spellEnd"/>
            <w:r w:rsidRPr="00AB5F7A">
              <w:rPr>
                <w:bCs/>
                <w:sz w:val="18"/>
                <w:szCs w:val="18"/>
                <w:lang w:val="en-US"/>
              </w:rPr>
              <w:t xml:space="preserve"> </w:t>
            </w:r>
            <w:proofErr w:type="spellStart"/>
            <w:r w:rsidRPr="00AB5F7A">
              <w:rPr>
                <w:bCs/>
                <w:sz w:val="18"/>
                <w:szCs w:val="18"/>
                <w:lang w:val="en-US"/>
              </w:rPr>
              <w:t>Nr</w:t>
            </w:r>
            <w:proofErr w:type="spellEnd"/>
            <w:r w:rsidRPr="00AB5F7A">
              <w:rPr>
                <w:bCs/>
                <w:sz w:val="18"/>
                <w:szCs w:val="18"/>
                <w:lang w:val="en-US"/>
              </w:rPr>
              <w:t>. 36</w:t>
            </w:r>
          </w:p>
        </w:tc>
        <w:tc>
          <w:tcPr>
            <w:tcW w:w="818" w:type="pct"/>
          </w:tcPr>
          <w:p w:rsidR="007256A7" w:rsidRPr="00AB5F7A" w:rsidRDefault="007256A7" w:rsidP="007256A7">
            <w:pPr>
              <w:jc w:val="right"/>
              <w:rPr>
                <w:bCs/>
                <w:sz w:val="18"/>
                <w:szCs w:val="18"/>
                <w:lang w:val="en-US"/>
              </w:rPr>
            </w:pPr>
          </w:p>
        </w:tc>
        <w:tc>
          <w:tcPr>
            <w:tcW w:w="767" w:type="pct"/>
          </w:tcPr>
          <w:p w:rsidR="007256A7" w:rsidRPr="00AB5F7A" w:rsidRDefault="007256A7" w:rsidP="007256A7">
            <w:pPr>
              <w:jc w:val="right"/>
              <w:rPr>
                <w:bCs/>
                <w:sz w:val="18"/>
                <w:szCs w:val="18"/>
                <w:lang w:val="en-US"/>
              </w:rPr>
            </w:pPr>
          </w:p>
        </w:tc>
        <w:tc>
          <w:tcPr>
            <w:tcW w:w="920" w:type="pct"/>
          </w:tcPr>
          <w:p w:rsidR="007256A7" w:rsidRPr="00AB5F7A" w:rsidRDefault="007256A7" w:rsidP="007256A7">
            <w:pPr>
              <w:jc w:val="right"/>
              <w:rPr>
                <w:bCs/>
                <w:sz w:val="18"/>
                <w:szCs w:val="18"/>
                <w:lang w:val="en-US"/>
              </w:rPr>
            </w:pPr>
            <w:r w:rsidRPr="00AB5F7A">
              <w:rPr>
                <w:bCs/>
                <w:sz w:val="18"/>
                <w:szCs w:val="18"/>
                <w:lang w:val="en-US"/>
              </w:rPr>
              <w:t>90.00</w:t>
            </w:r>
          </w:p>
        </w:tc>
        <w:tc>
          <w:tcPr>
            <w:tcW w:w="872" w:type="pct"/>
          </w:tcPr>
          <w:p w:rsidR="007256A7" w:rsidRPr="00AB5F7A" w:rsidRDefault="007256A7" w:rsidP="007256A7">
            <w:pPr>
              <w:jc w:val="right"/>
              <w:rPr>
                <w:bCs/>
                <w:sz w:val="18"/>
                <w:szCs w:val="18"/>
                <w:lang w:val="en-US"/>
              </w:rPr>
            </w:pPr>
          </w:p>
        </w:tc>
        <w:tc>
          <w:tcPr>
            <w:tcW w:w="909" w:type="pct"/>
          </w:tcPr>
          <w:p w:rsidR="007256A7" w:rsidRPr="00AB5F7A" w:rsidRDefault="007256A7" w:rsidP="007256A7">
            <w:pPr>
              <w:jc w:val="right"/>
              <w:rPr>
                <w:bCs/>
                <w:sz w:val="18"/>
                <w:szCs w:val="18"/>
                <w:lang w:val="en-US"/>
              </w:rPr>
            </w:pPr>
          </w:p>
        </w:tc>
      </w:tr>
      <w:tr w:rsidR="007256A7" w:rsidRPr="00AB5F7A" w:rsidTr="00AB5F7A">
        <w:tc>
          <w:tcPr>
            <w:tcW w:w="714" w:type="pct"/>
          </w:tcPr>
          <w:p w:rsidR="007256A7" w:rsidRPr="00AB5F7A" w:rsidRDefault="007256A7" w:rsidP="007256A7">
            <w:pPr>
              <w:jc w:val="both"/>
              <w:rPr>
                <w:bCs/>
                <w:sz w:val="18"/>
                <w:szCs w:val="18"/>
                <w:lang w:val="en-US"/>
              </w:rPr>
            </w:pPr>
            <w:proofErr w:type="spellStart"/>
            <w:r w:rsidRPr="00AB5F7A">
              <w:rPr>
                <w:bCs/>
                <w:sz w:val="18"/>
                <w:szCs w:val="18"/>
                <w:lang w:val="en-US"/>
              </w:rPr>
              <w:t>Daļa</w:t>
            </w:r>
            <w:proofErr w:type="spellEnd"/>
            <w:r w:rsidRPr="00AB5F7A">
              <w:rPr>
                <w:bCs/>
                <w:sz w:val="18"/>
                <w:szCs w:val="18"/>
                <w:lang w:val="en-US"/>
              </w:rPr>
              <w:t xml:space="preserve"> </w:t>
            </w:r>
            <w:proofErr w:type="spellStart"/>
            <w:r w:rsidRPr="00AB5F7A">
              <w:rPr>
                <w:bCs/>
                <w:sz w:val="18"/>
                <w:szCs w:val="18"/>
                <w:lang w:val="en-US"/>
              </w:rPr>
              <w:t>Nr</w:t>
            </w:r>
            <w:proofErr w:type="spellEnd"/>
            <w:r w:rsidRPr="00AB5F7A">
              <w:rPr>
                <w:bCs/>
                <w:sz w:val="18"/>
                <w:szCs w:val="18"/>
                <w:lang w:val="en-US"/>
              </w:rPr>
              <w:t>. 37</w:t>
            </w:r>
          </w:p>
        </w:tc>
        <w:tc>
          <w:tcPr>
            <w:tcW w:w="818" w:type="pct"/>
          </w:tcPr>
          <w:p w:rsidR="007256A7" w:rsidRPr="00AB5F7A" w:rsidRDefault="007256A7" w:rsidP="007256A7">
            <w:pPr>
              <w:jc w:val="right"/>
              <w:rPr>
                <w:bCs/>
                <w:sz w:val="18"/>
                <w:szCs w:val="18"/>
                <w:lang w:val="en-US"/>
              </w:rPr>
            </w:pPr>
          </w:p>
        </w:tc>
        <w:tc>
          <w:tcPr>
            <w:tcW w:w="767" w:type="pct"/>
          </w:tcPr>
          <w:p w:rsidR="007256A7" w:rsidRPr="00AB5F7A" w:rsidRDefault="007256A7" w:rsidP="007256A7">
            <w:pPr>
              <w:jc w:val="right"/>
              <w:rPr>
                <w:bCs/>
                <w:sz w:val="18"/>
                <w:szCs w:val="18"/>
                <w:lang w:val="en-US"/>
              </w:rPr>
            </w:pPr>
          </w:p>
        </w:tc>
        <w:tc>
          <w:tcPr>
            <w:tcW w:w="920" w:type="pct"/>
          </w:tcPr>
          <w:p w:rsidR="007256A7" w:rsidRPr="00AB5F7A" w:rsidRDefault="007256A7" w:rsidP="007256A7">
            <w:pPr>
              <w:jc w:val="right"/>
              <w:rPr>
                <w:bCs/>
                <w:sz w:val="18"/>
                <w:szCs w:val="18"/>
                <w:lang w:val="en-US"/>
              </w:rPr>
            </w:pPr>
            <w:r w:rsidRPr="00AB5F7A">
              <w:rPr>
                <w:bCs/>
                <w:sz w:val="18"/>
                <w:szCs w:val="18"/>
                <w:lang w:val="en-US"/>
              </w:rPr>
              <w:t>105.00</w:t>
            </w:r>
          </w:p>
        </w:tc>
        <w:tc>
          <w:tcPr>
            <w:tcW w:w="872" w:type="pct"/>
          </w:tcPr>
          <w:p w:rsidR="007256A7" w:rsidRPr="00AB5F7A" w:rsidRDefault="007256A7" w:rsidP="007256A7">
            <w:pPr>
              <w:jc w:val="right"/>
              <w:rPr>
                <w:bCs/>
                <w:sz w:val="18"/>
                <w:szCs w:val="18"/>
                <w:lang w:val="en-US"/>
              </w:rPr>
            </w:pPr>
          </w:p>
        </w:tc>
        <w:tc>
          <w:tcPr>
            <w:tcW w:w="909" w:type="pct"/>
          </w:tcPr>
          <w:p w:rsidR="007256A7" w:rsidRPr="00AB5F7A" w:rsidRDefault="007256A7" w:rsidP="007256A7">
            <w:pPr>
              <w:jc w:val="right"/>
              <w:rPr>
                <w:bCs/>
                <w:sz w:val="18"/>
                <w:szCs w:val="18"/>
                <w:lang w:val="en-US"/>
              </w:rPr>
            </w:pPr>
          </w:p>
        </w:tc>
      </w:tr>
      <w:tr w:rsidR="007256A7" w:rsidRPr="00AB5F7A" w:rsidTr="00AB5F7A">
        <w:tc>
          <w:tcPr>
            <w:tcW w:w="714" w:type="pct"/>
          </w:tcPr>
          <w:p w:rsidR="007256A7" w:rsidRPr="00AB5F7A" w:rsidRDefault="007256A7" w:rsidP="007256A7">
            <w:pPr>
              <w:jc w:val="both"/>
              <w:rPr>
                <w:bCs/>
                <w:sz w:val="18"/>
                <w:szCs w:val="18"/>
                <w:lang w:val="en-US"/>
              </w:rPr>
            </w:pPr>
            <w:proofErr w:type="spellStart"/>
            <w:r w:rsidRPr="00AB5F7A">
              <w:rPr>
                <w:bCs/>
                <w:sz w:val="18"/>
                <w:szCs w:val="18"/>
                <w:lang w:val="en-US"/>
              </w:rPr>
              <w:t>Daļa</w:t>
            </w:r>
            <w:proofErr w:type="spellEnd"/>
            <w:r w:rsidRPr="00AB5F7A">
              <w:rPr>
                <w:bCs/>
                <w:sz w:val="18"/>
                <w:szCs w:val="18"/>
                <w:lang w:val="en-US"/>
              </w:rPr>
              <w:t xml:space="preserve"> </w:t>
            </w:r>
            <w:proofErr w:type="spellStart"/>
            <w:r w:rsidRPr="00AB5F7A">
              <w:rPr>
                <w:bCs/>
                <w:sz w:val="18"/>
                <w:szCs w:val="18"/>
                <w:lang w:val="en-US"/>
              </w:rPr>
              <w:t>Nr</w:t>
            </w:r>
            <w:proofErr w:type="spellEnd"/>
            <w:r w:rsidRPr="00AB5F7A">
              <w:rPr>
                <w:bCs/>
                <w:sz w:val="18"/>
                <w:szCs w:val="18"/>
                <w:lang w:val="en-US"/>
              </w:rPr>
              <w:t>. 38</w:t>
            </w:r>
          </w:p>
        </w:tc>
        <w:tc>
          <w:tcPr>
            <w:tcW w:w="818" w:type="pct"/>
          </w:tcPr>
          <w:p w:rsidR="007256A7" w:rsidRPr="00AB5F7A" w:rsidRDefault="007256A7" w:rsidP="007256A7">
            <w:pPr>
              <w:jc w:val="right"/>
              <w:rPr>
                <w:bCs/>
                <w:sz w:val="18"/>
                <w:szCs w:val="18"/>
                <w:lang w:val="en-US"/>
              </w:rPr>
            </w:pPr>
          </w:p>
        </w:tc>
        <w:tc>
          <w:tcPr>
            <w:tcW w:w="767" w:type="pct"/>
          </w:tcPr>
          <w:p w:rsidR="007256A7" w:rsidRPr="00AB5F7A" w:rsidRDefault="007256A7" w:rsidP="007256A7">
            <w:pPr>
              <w:jc w:val="right"/>
              <w:rPr>
                <w:bCs/>
                <w:sz w:val="18"/>
                <w:szCs w:val="18"/>
                <w:lang w:val="en-US"/>
              </w:rPr>
            </w:pPr>
            <w:r w:rsidRPr="00AB5F7A">
              <w:rPr>
                <w:bCs/>
                <w:sz w:val="18"/>
                <w:szCs w:val="18"/>
                <w:lang w:val="en-US"/>
              </w:rPr>
              <w:t>65.00</w:t>
            </w:r>
          </w:p>
        </w:tc>
        <w:tc>
          <w:tcPr>
            <w:tcW w:w="920" w:type="pct"/>
          </w:tcPr>
          <w:p w:rsidR="007256A7" w:rsidRPr="00AB5F7A" w:rsidRDefault="007256A7" w:rsidP="007256A7">
            <w:pPr>
              <w:jc w:val="right"/>
              <w:rPr>
                <w:bCs/>
                <w:sz w:val="18"/>
                <w:szCs w:val="18"/>
                <w:lang w:val="en-US"/>
              </w:rPr>
            </w:pPr>
          </w:p>
        </w:tc>
        <w:tc>
          <w:tcPr>
            <w:tcW w:w="872" w:type="pct"/>
          </w:tcPr>
          <w:p w:rsidR="007256A7" w:rsidRPr="00AB5F7A" w:rsidRDefault="007256A7" w:rsidP="007256A7">
            <w:pPr>
              <w:jc w:val="right"/>
              <w:rPr>
                <w:bCs/>
                <w:sz w:val="18"/>
                <w:szCs w:val="18"/>
                <w:lang w:val="en-US"/>
              </w:rPr>
            </w:pPr>
          </w:p>
        </w:tc>
        <w:tc>
          <w:tcPr>
            <w:tcW w:w="909" w:type="pct"/>
          </w:tcPr>
          <w:p w:rsidR="007256A7" w:rsidRPr="00AB5F7A" w:rsidRDefault="007256A7" w:rsidP="007256A7">
            <w:pPr>
              <w:jc w:val="right"/>
              <w:rPr>
                <w:bCs/>
                <w:sz w:val="18"/>
                <w:szCs w:val="18"/>
                <w:lang w:val="en-US"/>
              </w:rPr>
            </w:pPr>
          </w:p>
        </w:tc>
      </w:tr>
      <w:tr w:rsidR="007256A7" w:rsidRPr="00AB5F7A" w:rsidTr="00AB5F7A">
        <w:tc>
          <w:tcPr>
            <w:tcW w:w="714" w:type="pct"/>
          </w:tcPr>
          <w:p w:rsidR="007256A7" w:rsidRPr="00AB5F7A" w:rsidRDefault="007256A7" w:rsidP="007256A7">
            <w:pPr>
              <w:jc w:val="both"/>
              <w:rPr>
                <w:bCs/>
                <w:sz w:val="18"/>
                <w:szCs w:val="18"/>
                <w:lang w:val="en-US"/>
              </w:rPr>
            </w:pPr>
            <w:proofErr w:type="spellStart"/>
            <w:r w:rsidRPr="00AB5F7A">
              <w:rPr>
                <w:bCs/>
                <w:sz w:val="18"/>
                <w:szCs w:val="18"/>
                <w:lang w:val="en-US"/>
              </w:rPr>
              <w:t>Daļa</w:t>
            </w:r>
            <w:proofErr w:type="spellEnd"/>
            <w:r w:rsidRPr="00AB5F7A">
              <w:rPr>
                <w:bCs/>
                <w:sz w:val="18"/>
                <w:szCs w:val="18"/>
                <w:lang w:val="en-US"/>
              </w:rPr>
              <w:t xml:space="preserve"> </w:t>
            </w:r>
            <w:proofErr w:type="spellStart"/>
            <w:r w:rsidRPr="00AB5F7A">
              <w:rPr>
                <w:bCs/>
                <w:sz w:val="18"/>
                <w:szCs w:val="18"/>
                <w:lang w:val="en-US"/>
              </w:rPr>
              <w:t>Nr</w:t>
            </w:r>
            <w:proofErr w:type="spellEnd"/>
            <w:r w:rsidRPr="00AB5F7A">
              <w:rPr>
                <w:bCs/>
                <w:sz w:val="18"/>
                <w:szCs w:val="18"/>
                <w:lang w:val="en-US"/>
              </w:rPr>
              <w:t>. 39</w:t>
            </w:r>
          </w:p>
        </w:tc>
        <w:tc>
          <w:tcPr>
            <w:tcW w:w="818" w:type="pct"/>
          </w:tcPr>
          <w:p w:rsidR="007256A7" w:rsidRPr="00AB5F7A" w:rsidRDefault="007256A7" w:rsidP="007256A7">
            <w:pPr>
              <w:jc w:val="right"/>
              <w:rPr>
                <w:bCs/>
                <w:sz w:val="18"/>
                <w:szCs w:val="18"/>
                <w:lang w:val="en-US"/>
              </w:rPr>
            </w:pPr>
          </w:p>
        </w:tc>
        <w:tc>
          <w:tcPr>
            <w:tcW w:w="767" w:type="pct"/>
          </w:tcPr>
          <w:p w:rsidR="007256A7" w:rsidRPr="00AB5F7A" w:rsidRDefault="007256A7" w:rsidP="007256A7">
            <w:pPr>
              <w:jc w:val="right"/>
              <w:rPr>
                <w:bCs/>
                <w:sz w:val="18"/>
                <w:szCs w:val="18"/>
                <w:lang w:val="en-US"/>
              </w:rPr>
            </w:pPr>
          </w:p>
        </w:tc>
        <w:tc>
          <w:tcPr>
            <w:tcW w:w="920" w:type="pct"/>
          </w:tcPr>
          <w:p w:rsidR="007256A7" w:rsidRPr="00AB5F7A" w:rsidRDefault="007256A7" w:rsidP="007256A7">
            <w:pPr>
              <w:jc w:val="right"/>
              <w:rPr>
                <w:bCs/>
                <w:sz w:val="18"/>
                <w:szCs w:val="18"/>
                <w:lang w:val="en-US"/>
              </w:rPr>
            </w:pPr>
          </w:p>
        </w:tc>
        <w:tc>
          <w:tcPr>
            <w:tcW w:w="872" w:type="pct"/>
          </w:tcPr>
          <w:p w:rsidR="007256A7" w:rsidRPr="00AB5F7A" w:rsidRDefault="007256A7" w:rsidP="007256A7">
            <w:pPr>
              <w:jc w:val="right"/>
              <w:rPr>
                <w:bCs/>
                <w:sz w:val="18"/>
                <w:szCs w:val="18"/>
                <w:lang w:val="en-US"/>
              </w:rPr>
            </w:pPr>
            <w:r w:rsidRPr="00AB5F7A">
              <w:rPr>
                <w:bCs/>
                <w:sz w:val="18"/>
                <w:szCs w:val="18"/>
                <w:lang w:val="en-US"/>
              </w:rPr>
              <w:t>641.07</w:t>
            </w:r>
          </w:p>
        </w:tc>
        <w:tc>
          <w:tcPr>
            <w:tcW w:w="909" w:type="pct"/>
          </w:tcPr>
          <w:p w:rsidR="007256A7" w:rsidRPr="00AB5F7A" w:rsidRDefault="007256A7" w:rsidP="007256A7">
            <w:pPr>
              <w:jc w:val="right"/>
              <w:rPr>
                <w:bCs/>
                <w:sz w:val="18"/>
                <w:szCs w:val="18"/>
                <w:lang w:val="en-US"/>
              </w:rPr>
            </w:pPr>
          </w:p>
        </w:tc>
      </w:tr>
      <w:tr w:rsidR="007256A7" w:rsidRPr="00AB5F7A" w:rsidTr="00AB5F7A">
        <w:tc>
          <w:tcPr>
            <w:tcW w:w="714" w:type="pct"/>
          </w:tcPr>
          <w:p w:rsidR="007256A7" w:rsidRPr="00AB5F7A" w:rsidRDefault="007256A7" w:rsidP="007256A7">
            <w:pPr>
              <w:jc w:val="both"/>
              <w:rPr>
                <w:bCs/>
                <w:sz w:val="18"/>
                <w:szCs w:val="18"/>
                <w:lang w:val="en-US"/>
              </w:rPr>
            </w:pPr>
            <w:proofErr w:type="spellStart"/>
            <w:r w:rsidRPr="00AB5F7A">
              <w:rPr>
                <w:bCs/>
                <w:sz w:val="18"/>
                <w:szCs w:val="18"/>
                <w:lang w:val="en-US"/>
              </w:rPr>
              <w:t>Daļa</w:t>
            </w:r>
            <w:proofErr w:type="spellEnd"/>
            <w:r w:rsidRPr="00AB5F7A">
              <w:rPr>
                <w:bCs/>
                <w:sz w:val="18"/>
                <w:szCs w:val="18"/>
                <w:lang w:val="en-US"/>
              </w:rPr>
              <w:t xml:space="preserve"> </w:t>
            </w:r>
            <w:proofErr w:type="spellStart"/>
            <w:r w:rsidRPr="00AB5F7A">
              <w:rPr>
                <w:bCs/>
                <w:sz w:val="18"/>
                <w:szCs w:val="18"/>
                <w:lang w:val="en-US"/>
              </w:rPr>
              <w:t>Nr</w:t>
            </w:r>
            <w:proofErr w:type="spellEnd"/>
            <w:r w:rsidRPr="00AB5F7A">
              <w:rPr>
                <w:bCs/>
                <w:sz w:val="18"/>
                <w:szCs w:val="18"/>
                <w:lang w:val="en-US"/>
              </w:rPr>
              <w:t>. 40</w:t>
            </w:r>
          </w:p>
        </w:tc>
        <w:tc>
          <w:tcPr>
            <w:tcW w:w="818" w:type="pct"/>
          </w:tcPr>
          <w:p w:rsidR="007256A7" w:rsidRPr="00AB5F7A" w:rsidRDefault="007256A7" w:rsidP="007256A7">
            <w:pPr>
              <w:jc w:val="right"/>
              <w:rPr>
                <w:bCs/>
                <w:sz w:val="18"/>
                <w:szCs w:val="18"/>
                <w:lang w:val="en-US"/>
              </w:rPr>
            </w:pPr>
          </w:p>
        </w:tc>
        <w:tc>
          <w:tcPr>
            <w:tcW w:w="767" w:type="pct"/>
          </w:tcPr>
          <w:p w:rsidR="007256A7" w:rsidRPr="00AB5F7A" w:rsidRDefault="007256A7" w:rsidP="007256A7">
            <w:pPr>
              <w:jc w:val="right"/>
              <w:rPr>
                <w:bCs/>
                <w:sz w:val="18"/>
                <w:szCs w:val="18"/>
                <w:lang w:val="en-US"/>
              </w:rPr>
            </w:pPr>
            <w:r w:rsidRPr="00AB5F7A">
              <w:rPr>
                <w:bCs/>
                <w:sz w:val="18"/>
                <w:szCs w:val="18"/>
                <w:lang w:val="en-US"/>
              </w:rPr>
              <w:t>164.50</w:t>
            </w:r>
          </w:p>
        </w:tc>
        <w:tc>
          <w:tcPr>
            <w:tcW w:w="920" w:type="pct"/>
          </w:tcPr>
          <w:p w:rsidR="007256A7" w:rsidRPr="00AB5F7A" w:rsidRDefault="007256A7" w:rsidP="007256A7">
            <w:pPr>
              <w:jc w:val="right"/>
              <w:rPr>
                <w:bCs/>
                <w:sz w:val="18"/>
                <w:szCs w:val="18"/>
                <w:lang w:val="en-US"/>
              </w:rPr>
            </w:pPr>
          </w:p>
        </w:tc>
        <w:tc>
          <w:tcPr>
            <w:tcW w:w="872" w:type="pct"/>
          </w:tcPr>
          <w:p w:rsidR="007256A7" w:rsidRPr="00AB5F7A" w:rsidRDefault="007256A7" w:rsidP="007256A7">
            <w:pPr>
              <w:jc w:val="right"/>
              <w:rPr>
                <w:bCs/>
                <w:sz w:val="18"/>
                <w:szCs w:val="18"/>
                <w:lang w:val="en-US"/>
              </w:rPr>
            </w:pPr>
          </w:p>
        </w:tc>
        <w:tc>
          <w:tcPr>
            <w:tcW w:w="909" w:type="pct"/>
          </w:tcPr>
          <w:p w:rsidR="007256A7" w:rsidRPr="00AB5F7A" w:rsidRDefault="007256A7" w:rsidP="007256A7">
            <w:pPr>
              <w:jc w:val="right"/>
              <w:rPr>
                <w:bCs/>
                <w:sz w:val="18"/>
                <w:szCs w:val="18"/>
                <w:lang w:val="en-US"/>
              </w:rPr>
            </w:pPr>
          </w:p>
        </w:tc>
      </w:tr>
      <w:tr w:rsidR="007256A7" w:rsidRPr="00AB5F7A" w:rsidTr="00AB5F7A">
        <w:tc>
          <w:tcPr>
            <w:tcW w:w="714" w:type="pct"/>
          </w:tcPr>
          <w:p w:rsidR="007256A7" w:rsidRPr="00AB5F7A" w:rsidRDefault="007256A7" w:rsidP="007256A7">
            <w:pPr>
              <w:jc w:val="both"/>
              <w:rPr>
                <w:bCs/>
                <w:sz w:val="18"/>
                <w:szCs w:val="18"/>
                <w:lang w:val="en-US"/>
              </w:rPr>
            </w:pPr>
            <w:proofErr w:type="spellStart"/>
            <w:r w:rsidRPr="00AB5F7A">
              <w:rPr>
                <w:bCs/>
                <w:sz w:val="18"/>
                <w:szCs w:val="18"/>
                <w:lang w:val="en-US"/>
              </w:rPr>
              <w:t>Daļa</w:t>
            </w:r>
            <w:proofErr w:type="spellEnd"/>
            <w:r w:rsidRPr="00AB5F7A">
              <w:rPr>
                <w:bCs/>
                <w:sz w:val="18"/>
                <w:szCs w:val="18"/>
                <w:lang w:val="en-US"/>
              </w:rPr>
              <w:t xml:space="preserve"> </w:t>
            </w:r>
            <w:proofErr w:type="spellStart"/>
            <w:r w:rsidRPr="00AB5F7A">
              <w:rPr>
                <w:bCs/>
                <w:sz w:val="18"/>
                <w:szCs w:val="18"/>
                <w:lang w:val="en-US"/>
              </w:rPr>
              <w:t>Nr</w:t>
            </w:r>
            <w:proofErr w:type="spellEnd"/>
            <w:r w:rsidRPr="00AB5F7A">
              <w:rPr>
                <w:bCs/>
                <w:sz w:val="18"/>
                <w:szCs w:val="18"/>
                <w:lang w:val="en-US"/>
              </w:rPr>
              <w:t>. 41</w:t>
            </w:r>
          </w:p>
        </w:tc>
        <w:tc>
          <w:tcPr>
            <w:tcW w:w="818" w:type="pct"/>
          </w:tcPr>
          <w:p w:rsidR="007256A7" w:rsidRPr="00AB5F7A" w:rsidRDefault="007256A7" w:rsidP="007256A7">
            <w:pPr>
              <w:jc w:val="right"/>
              <w:rPr>
                <w:bCs/>
                <w:sz w:val="18"/>
                <w:szCs w:val="18"/>
                <w:lang w:val="en-US"/>
              </w:rPr>
            </w:pPr>
          </w:p>
        </w:tc>
        <w:tc>
          <w:tcPr>
            <w:tcW w:w="767" w:type="pct"/>
          </w:tcPr>
          <w:p w:rsidR="007256A7" w:rsidRPr="00AB5F7A" w:rsidRDefault="007256A7" w:rsidP="007256A7">
            <w:pPr>
              <w:jc w:val="right"/>
              <w:rPr>
                <w:bCs/>
                <w:sz w:val="18"/>
                <w:szCs w:val="18"/>
                <w:lang w:val="en-US"/>
              </w:rPr>
            </w:pPr>
            <w:r w:rsidRPr="00AB5F7A">
              <w:rPr>
                <w:bCs/>
                <w:sz w:val="18"/>
                <w:szCs w:val="18"/>
                <w:lang w:val="en-US"/>
              </w:rPr>
              <w:t>70.40</w:t>
            </w:r>
          </w:p>
        </w:tc>
        <w:tc>
          <w:tcPr>
            <w:tcW w:w="920" w:type="pct"/>
          </w:tcPr>
          <w:p w:rsidR="007256A7" w:rsidRPr="00AB5F7A" w:rsidRDefault="007256A7" w:rsidP="007256A7">
            <w:pPr>
              <w:jc w:val="right"/>
              <w:rPr>
                <w:bCs/>
                <w:sz w:val="18"/>
                <w:szCs w:val="18"/>
                <w:lang w:val="en-US"/>
              </w:rPr>
            </w:pPr>
          </w:p>
        </w:tc>
        <w:tc>
          <w:tcPr>
            <w:tcW w:w="872" w:type="pct"/>
          </w:tcPr>
          <w:p w:rsidR="007256A7" w:rsidRPr="00AB5F7A" w:rsidRDefault="007256A7" w:rsidP="007256A7">
            <w:pPr>
              <w:jc w:val="right"/>
              <w:rPr>
                <w:bCs/>
                <w:sz w:val="18"/>
                <w:szCs w:val="18"/>
                <w:lang w:val="en-US"/>
              </w:rPr>
            </w:pPr>
          </w:p>
        </w:tc>
        <w:tc>
          <w:tcPr>
            <w:tcW w:w="909" w:type="pct"/>
          </w:tcPr>
          <w:p w:rsidR="007256A7" w:rsidRPr="00AB5F7A" w:rsidRDefault="007256A7" w:rsidP="007256A7">
            <w:pPr>
              <w:jc w:val="right"/>
              <w:rPr>
                <w:bCs/>
                <w:sz w:val="18"/>
                <w:szCs w:val="18"/>
                <w:lang w:val="en-US"/>
              </w:rPr>
            </w:pPr>
          </w:p>
        </w:tc>
      </w:tr>
    </w:tbl>
    <w:p w:rsidR="007256A7" w:rsidRPr="00AB5F7A" w:rsidRDefault="007256A7" w:rsidP="007256A7">
      <w:pPr>
        <w:jc w:val="both"/>
        <w:rPr>
          <w:bCs/>
          <w:sz w:val="18"/>
          <w:szCs w:val="18"/>
          <w:lang w:val="en-US"/>
        </w:rPr>
        <w:sectPr w:rsidR="007256A7" w:rsidRPr="00AB5F7A" w:rsidSect="007256A7">
          <w:footerReference w:type="even" r:id="rId10"/>
          <w:footerReference w:type="default" r:id="rId11"/>
          <w:pgSz w:w="11906" w:h="16838" w:code="9"/>
          <w:pgMar w:top="1134" w:right="1134" w:bottom="1134" w:left="1418" w:header="709" w:footer="709" w:gutter="0"/>
          <w:cols w:space="708"/>
          <w:titlePg/>
          <w:docGrid w:linePitch="360"/>
        </w:sectPr>
      </w:pPr>
    </w:p>
    <w:tbl>
      <w:tblPr>
        <w:tblStyle w:val="TableGrid3"/>
        <w:tblW w:w="9498" w:type="dxa"/>
        <w:tblInd w:w="108" w:type="dxa"/>
        <w:tblLook w:val="04A0" w:firstRow="1" w:lastRow="0" w:firstColumn="1" w:lastColumn="0" w:noHBand="0" w:noVBand="1"/>
      </w:tblPr>
      <w:tblGrid>
        <w:gridCol w:w="1418"/>
        <w:gridCol w:w="1276"/>
        <w:gridCol w:w="1559"/>
        <w:gridCol w:w="1701"/>
        <w:gridCol w:w="1843"/>
        <w:gridCol w:w="1701"/>
      </w:tblGrid>
      <w:tr w:rsidR="007256A7" w:rsidRPr="00AB5F7A" w:rsidTr="007256A7">
        <w:tc>
          <w:tcPr>
            <w:tcW w:w="1418" w:type="dxa"/>
          </w:tcPr>
          <w:p w:rsidR="007256A7" w:rsidRPr="00AB5F7A" w:rsidRDefault="007256A7" w:rsidP="007256A7">
            <w:pPr>
              <w:jc w:val="both"/>
              <w:rPr>
                <w:bCs/>
                <w:sz w:val="18"/>
                <w:szCs w:val="18"/>
                <w:lang w:val="en-US"/>
              </w:rPr>
            </w:pPr>
            <w:proofErr w:type="spellStart"/>
            <w:r w:rsidRPr="00AB5F7A">
              <w:rPr>
                <w:bCs/>
                <w:sz w:val="18"/>
                <w:szCs w:val="18"/>
                <w:lang w:val="en-US"/>
              </w:rPr>
              <w:t>Daļa</w:t>
            </w:r>
            <w:proofErr w:type="spellEnd"/>
            <w:r w:rsidRPr="00AB5F7A">
              <w:rPr>
                <w:bCs/>
                <w:sz w:val="18"/>
                <w:szCs w:val="18"/>
                <w:lang w:val="en-US"/>
              </w:rPr>
              <w:t xml:space="preserve"> </w:t>
            </w:r>
            <w:proofErr w:type="spellStart"/>
            <w:r w:rsidRPr="00AB5F7A">
              <w:rPr>
                <w:bCs/>
                <w:sz w:val="18"/>
                <w:szCs w:val="18"/>
                <w:lang w:val="en-US"/>
              </w:rPr>
              <w:t>Nr</w:t>
            </w:r>
            <w:proofErr w:type="spellEnd"/>
            <w:r w:rsidRPr="00AB5F7A">
              <w:rPr>
                <w:bCs/>
                <w:sz w:val="18"/>
                <w:szCs w:val="18"/>
                <w:lang w:val="en-US"/>
              </w:rPr>
              <w:t>. 42</w:t>
            </w:r>
          </w:p>
        </w:tc>
        <w:tc>
          <w:tcPr>
            <w:tcW w:w="1276" w:type="dxa"/>
          </w:tcPr>
          <w:p w:rsidR="007256A7" w:rsidRPr="00AB5F7A" w:rsidRDefault="007256A7" w:rsidP="007256A7">
            <w:pPr>
              <w:jc w:val="right"/>
              <w:rPr>
                <w:bCs/>
                <w:sz w:val="18"/>
                <w:szCs w:val="18"/>
                <w:lang w:val="en-US"/>
              </w:rPr>
            </w:pPr>
          </w:p>
        </w:tc>
        <w:tc>
          <w:tcPr>
            <w:tcW w:w="1559" w:type="dxa"/>
          </w:tcPr>
          <w:p w:rsidR="007256A7" w:rsidRPr="00AB5F7A" w:rsidRDefault="007256A7" w:rsidP="007256A7">
            <w:pPr>
              <w:jc w:val="right"/>
              <w:rPr>
                <w:bCs/>
                <w:sz w:val="18"/>
                <w:szCs w:val="18"/>
                <w:lang w:val="en-US"/>
              </w:rPr>
            </w:pPr>
          </w:p>
        </w:tc>
        <w:tc>
          <w:tcPr>
            <w:tcW w:w="1701" w:type="dxa"/>
          </w:tcPr>
          <w:p w:rsidR="007256A7" w:rsidRPr="00AB5F7A" w:rsidRDefault="007256A7" w:rsidP="007256A7">
            <w:pPr>
              <w:jc w:val="right"/>
              <w:rPr>
                <w:bCs/>
                <w:sz w:val="18"/>
                <w:szCs w:val="18"/>
                <w:lang w:val="en-US"/>
              </w:rPr>
            </w:pPr>
            <w:r w:rsidRPr="00AB5F7A">
              <w:rPr>
                <w:bCs/>
                <w:sz w:val="18"/>
                <w:szCs w:val="18"/>
                <w:lang w:val="en-US"/>
              </w:rPr>
              <w:t>60.00</w:t>
            </w:r>
          </w:p>
        </w:tc>
        <w:tc>
          <w:tcPr>
            <w:tcW w:w="1843" w:type="dxa"/>
          </w:tcPr>
          <w:p w:rsidR="007256A7" w:rsidRPr="00AB5F7A" w:rsidRDefault="007256A7" w:rsidP="007256A7">
            <w:pPr>
              <w:jc w:val="right"/>
              <w:rPr>
                <w:bCs/>
                <w:sz w:val="18"/>
                <w:szCs w:val="18"/>
                <w:lang w:val="en-US"/>
              </w:rPr>
            </w:pPr>
          </w:p>
        </w:tc>
        <w:tc>
          <w:tcPr>
            <w:tcW w:w="1701" w:type="dxa"/>
          </w:tcPr>
          <w:p w:rsidR="007256A7" w:rsidRPr="00AB5F7A" w:rsidRDefault="007256A7" w:rsidP="007256A7">
            <w:pPr>
              <w:jc w:val="right"/>
              <w:rPr>
                <w:bCs/>
                <w:sz w:val="18"/>
                <w:szCs w:val="18"/>
                <w:lang w:val="en-US"/>
              </w:rPr>
            </w:pPr>
          </w:p>
        </w:tc>
      </w:tr>
      <w:tr w:rsidR="007256A7" w:rsidRPr="00AB5F7A" w:rsidTr="007256A7">
        <w:tc>
          <w:tcPr>
            <w:tcW w:w="1418" w:type="dxa"/>
          </w:tcPr>
          <w:p w:rsidR="007256A7" w:rsidRPr="00AB5F7A" w:rsidRDefault="007256A7" w:rsidP="007256A7">
            <w:pPr>
              <w:jc w:val="both"/>
              <w:rPr>
                <w:bCs/>
                <w:sz w:val="18"/>
                <w:szCs w:val="18"/>
                <w:lang w:val="en-US"/>
              </w:rPr>
            </w:pPr>
            <w:proofErr w:type="spellStart"/>
            <w:r w:rsidRPr="00AB5F7A">
              <w:rPr>
                <w:bCs/>
                <w:sz w:val="18"/>
                <w:szCs w:val="18"/>
                <w:lang w:val="en-US"/>
              </w:rPr>
              <w:t>Daļa</w:t>
            </w:r>
            <w:proofErr w:type="spellEnd"/>
            <w:r w:rsidRPr="00AB5F7A">
              <w:rPr>
                <w:bCs/>
                <w:sz w:val="18"/>
                <w:szCs w:val="18"/>
                <w:lang w:val="en-US"/>
              </w:rPr>
              <w:t xml:space="preserve"> </w:t>
            </w:r>
            <w:proofErr w:type="spellStart"/>
            <w:r w:rsidRPr="00AB5F7A">
              <w:rPr>
                <w:bCs/>
                <w:sz w:val="18"/>
                <w:szCs w:val="18"/>
                <w:lang w:val="en-US"/>
              </w:rPr>
              <w:t>Nr</w:t>
            </w:r>
            <w:proofErr w:type="spellEnd"/>
            <w:r w:rsidRPr="00AB5F7A">
              <w:rPr>
                <w:bCs/>
                <w:sz w:val="18"/>
                <w:szCs w:val="18"/>
                <w:lang w:val="en-US"/>
              </w:rPr>
              <w:t>. 43</w:t>
            </w:r>
          </w:p>
        </w:tc>
        <w:tc>
          <w:tcPr>
            <w:tcW w:w="1276" w:type="dxa"/>
          </w:tcPr>
          <w:p w:rsidR="007256A7" w:rsidRPr="00AB5F7A" w:rsidRDefault="007256A7" w:rsidP="007256A7">
            <w:pPr>
              <w:jc w:val="right"/>
              <w:rPr>
                <w:bCs/>
                <w:sz w:val="18"/>
                <w:szCs w:val="18"/>
                <w:lang w:val="en-US"/>
              </w:rPr>
            </w:pPr>
            <w:r w:rsidRPr="00AB5F7A">
              <w:rPr>
                <w:bCs/>
                <w:sz w:val="18"/>
                <w:szCs w:val="18"/>
                <w:lang w:val="en-US"/>
              </w:rPr>
              <w:t>150.00 (</w:t>
            </w:r>
            <w:proofErr w:type="spellStart"/>
            <w:r w:rsidRPr="00AB5F7A">
              <w:rPr>
                <w:bCs/>
                <w:sz w:val="18"/>
                <w:szCs w:val="18"/>
                <w:lang w:val="en-US"/>
              </w:rPr>
              <w:t>labota</w:t>
            </w:r>
            <w:proofErr w:type="spellEnd"/>
            <w:r w:rsidRPr="00AB5F7A">
              <w:rPr>
                <w:bCs/>
                <w:sz w:val="18"/>
                <w:szCs w:val="18"/>
                <w:lang w:val="en-US"/>
              </w:rPr>
              <w:t>)</w:t>
            </w:r>
          </w:p>
        </w:tc>
        <w:tc>
          <w:tcPr>
            <w:tcW w:w="1559" w:type="dxa"/>
          </w:tcPr>
          <w:p w:rsidR="007256A7" w:rsidRPr="00AB5F7A" w:rsidRDefault="007256A7" w:rsidP="007256A7">
            <w:pPr>
              <w:jc w:val="right"/>
              <w:rPr>
                <w:bCs/>
                <w:sz w:val="18"/>
                <w:szCs w:val="18"/>
                <w:lang w:val="en-US"/>
              </w:rPr>
            </w:pPr>
          </w:p>
        </w:tc>
        <w:tc>
          <w:tcPr>
            <w:tcW w:w="1701" w:type="dxa"/>
          </w:tcPr>
          <w:p w:rsidR="007256A7" w:rsidRPr="00AB5F7A" w:rsidRDefault="007256A7" w:rsidP="007256A7">
            <w:pPr>
              <w:jc w:val="right"/>
              <w:rPr>
                <w:bCs/>
                <w:sz w:val="18"/>
                <w:szCs w:val="18"/>
                <w:lang w:val="en-US"/>
              </w:rPr>
            </w:pPr>
          </w:p>
        </w:tc>
        <w:tc>
          <w:tcPr>
            <w:tcW w:w="1843" w:type="dxa"/>
          </w:tcPr>
          <w:p w:rsidR="007256A7" w:rsidRPr="00AB5F7A" w:rsidRDefault="007256A7" w:rsidP="007256A7">
            <w:pPr>
              <w:jc w:val="right"/>
              <w:rPr>
                <w:bCs/>
                <w:sz w:val="18"/>
                <w:szCs w:val="18"/>
                <w:lang w:val="en-US"/>
              </w:rPr>
            </w:pPr>
          </w:p>
        </w:tc>
        <w:tc>
          <w:tcPr>
            <w:tcW w:w="1701" w:type="dxa"/>
          </w:tcPr>
          <w:p w:rsidR="007256A7" w:rsidRPr="00AB5F7A" w:rsidRDefault="007256A7" w:rsidP="007256A7">
            <w:pPr>
              <w:jc w:val="right"/>
              <w:rPr>
                <w:bCs/>
                <w:sz w:val="18"/>
                <w:szCs w:val="18"/>
                <w:lang w:val="en-US"/>
              </w:rPr>
            </w:pPr>
          </w:p>
        </w:tc>
      </w:tr>
      <w:tr w:rsidR="007256A7" w:rsidRPr="00AB5F7A" w:rsidTr="007256A7">
        <w:tc>
          <w:tcPr>
            <w:tcW w:w="1418" w:type="dxa"/>
          </w:tcPr>
          <w:p w:rsidR="007256A7" w:rsidRPr="00AB5F7A" w:rsidRDefault="007256A7" w:rsidP="007256A7">
            <w:pPr>
              <w:jc w:val="both"/>
              <w:rPr>
                <w:bCs/>
                <w:sz w:val="18"/>
                <w:szCs w:val="18"/>
                <w:lang w:val="en-US"/>
              </w:rPr>
            </w:pPr>
            <w:proofErr w:type="spellStart"/>
            <w:r w:rsidRPr="00AB5F7A">
              <w:rPr>
                <w:bCs/>
                <w:sz w:val="18"/>
                <w:szCs w:val="18"/>
                <w:lang w:val="en-US"/>
              </w:rPr>
              <w:t>Daļa</w:t>
            </w:r>
            <w:proofErr w:type="spellEnd"/>
            <w:r w:rsidRPr="00AB5F7A">
              <w:rPr>
                <w:bCs/>
                <w:sz w:val="18"/>
                <w:szCs w:val="18"/>
                <w:lang w:val="en-US"/>
              </w:rPr>
              <w:t xml:space="preserve"> </w:t>
            </w:r>
            <w:proofErr w:type="spellStart"/>
            <w:r w:rsidRPr="00AB5F7A">
              <w:rPr>
                <w:bCs/>
                <w:sz w:val="18"/>
                <w:szCs w:val="18"/>
                <w:lang w:val="en-US"/>
              </w:rPr>
              <w:t>Nr</w:t>
            </w:r>
            <w:proofErr w:type="spellEnd"/>
            <w:r w:rsidRPr="00AB5F7A">
              <w:rPr>
                <w:bCs/>
                <w:sz w:val="18"/>
                <w:szCs w:val="18"/>
                <w:lang w:val="en-US"/>
              </w:rPr>
              <w:t>. 44</w:t>
            </w:r>
          </w:p>
        </w:tc>
        <w:tc>
          <w:tcPr>
            <w:tcW w:w="1276" w:type="dxa"/>
          </w:tcPr>
          <w:p w:rsidR="007256A7" w:rsidRPr="00AB5F7A" w:rsidRDefault="007256A7" w:rsidP="007256A7">
            <w:pPr>
              <w:jc w:val="right"/>
              <w:rPr>
                <w:bCs/>
                <w:sz w:val="18"/>
                <w:szCs w:val="18"/>
                <w:lang w:val="en-US"/>
              </w:rPr>
            </w:pPr>
          </w:p>
        </w:tc>
        <w:tc>
          <w:tcPr>
            <w:tcW w:w="1559" w:type="dxa"/>
          </w:tcPr>
          <w:p w:rsidR="007256A7" w:rsidRPr="00AB5F7A" w:rsidRDefault="007256A7" w:rsidP="007256A7">
            <w:pPr>
              <w:jc w:val="right"/>
              <w:rPr>
                <w:bCs/>
                <w:sz w:val="18"/>
                <w:szCs w:val="18"/>
                <w:lang w:val="en-US"/>
              </w:rPr>
            </w:pPr>
          </w:p>
        </w:tc>
        <w:tc>
          <w:tcPr>
            <w:tcW w:w="1701" w:type="dxa"/>
          </w:tcPr>
          <w:p w:rsidR="007256A7" w:rsidRPr="00AB5F7A" w:rsidRDefault="007256A7" w:rsidP="007256A7">
            <w:pPr>
              <w:jc w:val="right"/>
              <w:rPr>
                <w:bCs/>
                <w:sz w:val="18"/>
                <w:szCs w:val="18"/>
                <w:lang w:val="en-US"/>
              </w:rPr>
            </w:pPr>
            <w:r w:rsidRPr="00AB5F7A">
              <w:rPr>
                <w:bCs/>
                <w:sz w:val="18"/>
                <w:szCs w:val="18"/>
                <w:lang w:val="en-US"/>
              </w:rPr>
              <w:t>432.00</w:t>
            </w:r>
          </w:p>
        </w:tc>
        <w:tc>
          <w:tcPr>
            <w:tcW w:w="1843" w:type="dxa"/>
          </w:tcPr>
          <w:p w:rsidR="007256A7" w:rsidRPr="00AB5F7A" w:rsidRDefault="007256A7" w:rsidP="007256A7">
            <w:pPr>
              <w:jc w:val="right"/>
              <w:rPr>
                <w:bCs/>
                <w:sz w:val="18"/>
                <w:szCs w:val="18"/>
                <w:lang w:val="en-US"/>
              </w:rPr>
            </w:pPr>
          </w:p>
        </w:tc>
        <w:tc>
          <w:tcPr>
            <w:tcW w:w="1701" w:type="dxa"/>
          </w:tcPr>
          <w:p w:rsidR="007256A7" w:rsidRPr="00AB5F7A" w:rsidRDefault="007256A7" w:rsidP="007256A7">
            <w:pPr>
              <w:jc w:val="right"/>
              <w:rPr>
                <w:bCs/>
                <w:sz w:val="18"/>
                <w:szCs w:val="18"/>
                <w:lang w:val="en-US"/>
              </w:rPr>
            </w:pPr>
          </w:p>
        </w:tc>
      </w:tr>
      <w:tr w:rsidR="007256A7" w:rsidRPr="00AB5F7A" w:rsidTr="007256A7">
        <w:tc>
          <w:tcPr>
            <w:tcW w:w="1418" w:type="dxa"/>
          </w:tcPr>
          <w:p w:rsidR="007256A7" w:rsidRPr="00AB5F7A" w:rsidRDefault="007256A7" w:rsidP="007256A7">
            <w:pPr>
              <w:jc w:val="both"/>
              <w:rPr>
                <w:bCs/>
                <w:sz w:val="18"/>
                <w:szCs w:val="18"/>
                <w:lang w:val="en-US"/>
              </w:rPr>
            </w:pPr>
            <w:proofErr w:type="spellStart"/>
            <w:r w:rsidRPr="00AB5F7A">
              <w:rPr>
                <w:bCs/>
                <w:sz w:val="18"/>
                <w:szCs w:val="18"/>
                <w:lang w:val="en-US"/>
              </w:rPr>
              <w:t>Daļa</w:t>
            </w:r>
            <w:proofErr w:type="spellEnd"/>
            <w:r w:rsidRPr="00AB5F7A">
              <w:rPr>
                <w:bCs/>
                <w:sz w:val="18"/>
                <w:szCs w:val="18"/>
                <w:lang w:val="en-US"/>
              </w:rPr>
              <w:t xml:space="preserve"> </w:t>
            </w:r>
            <w:proofErr w:type="spellStart"/>
            <w:r w:rsidRPr="00AB5F7A">
              <w:rPr>
                <w:bCs/>
                <w:sz w:val="18"/>
                <w:szCs w:val="18"/>
                <w:lang w:val="en-US"/>
              </w:rPr>
              <w:t>Nr</w:t>
            </w:r>
            <w:proofErr w:type="spellEnd"/>
            <w:r w:rsidRPr="00AB5F7A">
              <w:rPr>
                <w:bCs/>
                <w:sz w:val="18"/>
                <w:szCs w:val="18"/>
                <w:lang w:val="en-US"/>
              </w:rPr>
              <w:t>. 45</w:t>
            </w:r>
          </w:p>
        </w:tc>
        <w:tc>
          <w:tcPr>
            <w:tcW w:w="1276" w:type="dxa"/>
          </w:tcPr>
          <w:p w:rsidR="007256A7" w:rsidRPr="00AB5F7A" w:rsidRDefault="007256A7" w:rsidP="007256A7">
            <w:pPr>
              <w:jc w:val="right"/>
              <w:rPr>
                <w:bCs/>
                <w:sz w:val="18"/>
                <w:szCs w:val="18"/>
                <w:lang w:val="en-US"/>
              </w:rPr>
            </w:pPr>
          </w:p>
        </w:tc>
        <w:tc>
          <w:tcPr>
            <w:tcW w:w="1559" w:type="dxa"/>
          </w:tcPr>
          <w:p w:rsidR="007256A7" w:rsidRPr="00AB5F7A" w:rsidRDefault="007256A7" w:rsidP="007256A7">
            <w:pPr>
              <w:jc w:val="right"/>
              <w:rPr>
                <w:bCs/>
                <w:sz w:val="18"/>
                <w:szCs w:val="18"/>
                <w:lang w:val="en-US"/>
              </w:rPr>
            </w:pPr>
          </w:p>
        </w:tc>
        <w:tc>
          <w:tcPr>
            <w:tcW w:w="1701" w:type="dxa"/>
          </w:tcPr>
          <w:p w:rsidR="007256A7" w:rsidRPr="00AB5F7A" w:rsidRDefault="007256A7" w:rsidP="007256A7">
            <w:pPr>
              <w:jc w:val="right"/>
              <w:rPr>
                <w:bCs/>
                <w:sz w:val="18"/>
                <w:szCs w:val="18"/>
                <w:lang w:val="en-US"/>
              </w:rPr>
            </w:pPr>
            <w:r w:rsidRPr="00AB5F7A">
              <w:rPr>
                <w:bCs/>
                <w:sz w:val="18"/>
                <w:szCs w:val="18"/>
                <w:lang w:val="en-US"/>
              </w:rPr>
              <w:t>180.00</w:t>
            </w:r>
          </w:p>
        </w:tc>
        <w:tc>
          <w:tcPr>
            <w:tcW w:w="1843" w:type="dxa"/>
          </w:tcPr>
          <w:p w:rsidR="007256A7" w:rsidRPr="00AB5F7A" w:rsidRDefault="007256A7" w:rsidP="007256A7">
            <w:pPr>
              <w:jc w:val="right"/>
              <w:rPr>
                <w:bCs/>
                <w:sz w:val="18"/>
                <w:szCs w:val="18"/>
                <w:lang w:val="en-US"/>
              </w:rPr>
            </w:pPr>
          </w:p>
        </w:tc>
        <w:tc>
          <w:tcPr>
            <w:tcW w:w="1701" w:type="dxa"/>
          </w:tcPr>
          <w:p w:rsidR="007256A7" w:rsidRPr="00AB5F7A" w:rsidRDefault="007256A7" w:rsidP="007256A7">
            <w:pPr>
              <w:jc w:val="right"/>
              <w:rPr>
                <w:bCs/>
                <w:sz w:val="18"/>
                <w:szCs w:val="18"/>
                <w:lang w:val="en-US"/>
              </w:rPr>
            </w:pPr>
          </w:p>
        </w:tc>
      </w:tr>
      <w:tr w:rsidR="007256A7" w:rsidRPr="00AB5F7A" w:rsidTr="007256A7">
        <w:tc>
          <w:tcPr>
            <w:tcW w:w="1418" w:type="dxa"/>
          </w:tcPr>
          <w:p w:rsidR="007256A7" w:rsidRPr="00AB5F7A" w:rsidRDefault="007256A7" w:rsidP="007256A7">
            <w:pPr>
              <w:jc w:val="both"/>
              <w:rPr>
                <w:bCs/>
                <w:sz w:val="18"/>
                <w:szCs w:val="18"/>
                <w:lang w:val="en-US"/>
              </w:rPr>
            </w:pPr>
            <w:proofErr w:type="spellStart"/>
            <w:r w:rsidRPr="00AB5F7A">
              <w:rPr>
                <w:bCs/>
                <w:sz w:val="18"/>
                <w:szCs w:val="18"/>
                <w:lang w:val="en-US"/>
              </w:rPr>
              <w:t>Daļa</w:t>
            </w:r>
            <w:proofErr w:type="spellEnd"/>
            <w:r w:rsidRPr="00AB5F7A">
              <w:rPr>
                <w:bCs/>
                <w:sz w:val="18"/>
                <w:szCs w:val="18"/>
                <w:lang w:val="en-US"/>
              </w:rPr>
              <w:t xml:space="preserve"> </w:t>
            </w:r>
            <w:proofErr w:type="spellStart"/>
            <w:r w:rsidRPr="00AB5F7A">
              <w:rPr>
                <w:bCs/>
                <w:sz w:val="18"/>
                <w:szCs w:val="18"/>
                <w:lang w:val="en-US"/>
              </w:rPr>
              <w:t>Nr</w:t>
            </w:r>
            <w:proofErr w:type="spellEnd"/>
            <w:r w:rsidRPr="00AB5F7A">
              <w:rPr>
                <w:bCs/>
                <w:sz w:val="18"/>
                <w:szCs w:val="18"/>
                <w:lang w:val="en-US"/>
              </w:rPr>
              <w:t>. 46</w:t>
            </w:r>
          </w:p>
        </w:tc>
        <w:tc>
          <w:tcPr>
            <w:tcW w:w="1276" w:type="dxa"/>
          </w:tcPr>
          <w:p w:rsidR="007256A7" w:rsidRPr="00AB5F7A" w:rsidRDefault="007256A7" w:rsidP="007256A7">
            <w:pPr>
              <w:jc w:val="right"/>
              <w:rPr>
                <w:bCs/>
                <w:sz w:val="18"/>
                <w:szCs w:val="18"/>
                <w:lang w:val="en-US"/>
              </w:rPr>
            </w:pPr>
          </w:p>
        </w:tc>
        <w:tc>
          <w:tcPr>
            <w:tcW w:w="1559" w:type="dxa"/>
          </w:tcPr>
          <w:p w:rsidR="007256A7" w:rsidRPr="00AB5F7A" w:rsidRDefault="007256A7" w:rsidP="007256A7">
            <w:pPr>
              <w:jc w:val="right"/>
              <w:rPr>
                <w:bCs/>
                <w:sz w:val="18"/>
                <w:szCs w:val="18"/>
                <w:lang w:val="en-US"/>
              </w:rPr>
            </w:pPr>
          </w:p>
        </w:tc>
        <w:tc>
          <w:tcPr>
            <w:tcW w:w="1701" w:type="dxa"/>
          </w:tcPr>
          <w:p w:rsidR="007256A7" w:rsidRPr="00AB5F7A" w:rsidRDefault="007256A7" w:rsidP="007256A7">
            <w:pPr>
              <w:jc w:val="right"/>
              <w:rPr>
                <w:bCs/>
                <w:sz w:val="18"/>
                <w:szCs w:val="18"/>
                <w:lang w:val="en-US"/>
              </w:rPr>
            </w:pPr>
            <w:r w:rsidRPr="00AB5F7A">
              <w:rPr>
                <w:bCs/>
                <w:sz w:val="18"/>
                <w:szCs w:val="18"/>
                <w:lang w:val="en-US"/>
              </w:rPr>
              <w:t>600.00</w:t>
            </w:r>
          </w:p>
        </w:tc>
        <w:tc>
          <w:tcPr>
            <w:tcW w:w="1843" w:type="dxa"/>
          </w:tcPr>
          <w:p w:rsidR="007256A7" w:rsidRPr="00AB5F7A" w:rsidRDefault="007256A7" w:rsidP="007256A7">
            <w:pPr>
              <w:jc w:val="right"/>
              <w:rPr>
                <w:bCs/>
                <w:sz w:val="18"/>
                <w:szCs w:val="18"/>
                <w:lang w:val="en-US"/>
              </w:rPr>
            </w:pPr>
          </w:p>
        </w:tc>
        <w:tc>
          <w:tcPr>
            <w:tcW w:w="1701" w:type="dxa"/>
          </w:tcPr>
          <w:p w:rsidR="007256A7" w:rsidRPr="00AB5F7A" w:rsidRDefault="007256A7" w:rsidP="007256A7">
            <w:pPr>
              <w:jc w:val="right"/>
              <w:rPr>
                <w:bCs/>
                <w:sz w:val="18"/>
                <w:szCs w:val="18"/>
                <w:lang w:val="en-US"/>
              </w:rPr>
            </w:pPr>
          </w:p>
        </w:tc>
      </w:tr>
      <w:tr w:rsidR="007256A7" w:rsidRPr="00AB5F7A" w:rsidTr="007256A7">
        <w:tc>
          <w:tcPr>
            <w:tcW w:w="1418" w:type="dxa"/>
          </w:tcPr>
          <w:p w:rsidR="007256A7" w:rsidRPr="00AB5F7A" w:rsidRDefault="007256A7" w:rsidP="007256A7">
            <w:pPr>
              <w:jc w:val="both"/>
              <w:rPr>
                <w:bCs/>
                <w:sz w:val="18"/>
                <w:szCs w:val="18"/>
                <w:lang w:val="en-US"/>
              </w:rPr>
            </w:pPr>
            <w:proofErr w:type="spellStart"/>
            <w:r w:rsidRPr="00AB5F7A">
              <w:rPr>
                <w:bCs/>
                <w:sz w:val="18"/>
                <w:szCs w:val="18"/>
                <w:lang w:val="en-US"/>
              </w:rPr>
              <w:t>Daļa</w:t>
            </w:r>
            <w:proofErr w:type="spellEnd"/>
            <w:r w:rsidRPr="00AB5F7A">
              <w:rPr>
                <w:bCs/>
                <w:sz w:val="18"/>
                <w:szCs w:val="18"/>
                <w:lang w:val="en-US"/>
              </w:rPr>
              <w:t xml:space="preserve"> </w:t>
            </w:r>
            <w:proofErr w:type="spellStart"/>
            <w:r w:rsidRPr="00AB5F7A">
              <w:rPr>
                <w:bCs/>
                <w:sz w:val="18"/>
                <w:szCs w:val="18"/>
                <w:lang w:val="en-US"/>
              </w:rPr>
              <w:t>Nr</w:t>
            </w:r>
            <w:proofErr w:type="spellEnd"/>
            <w:r w:rsidRPr="00AB5F7A">
              <w:rPr>
                <w:bCs/>
                <w:sz w:val="18"/>
                <w:szCs w:val="18"/>
                <w:lang w:val="en-US"/>
              </w:rPr>
              <w:t>. 47</w:t>
            </w:r>
          </w:p>
        </w:tc>
        <w:tc>
          <w:tcPr>
            <w:tcW w:w="1276" w:type="dxa"/>
          </w:tcPr>
          <w:p w:rsidR="007256A7" w:rsidRPr="00AB5F7A" w:rsidRDefault="007256A7" w:rsidP="007256A7">
            <w:pPr>
              <w:jc w:val="right"/>
              <w:rPr>
                <w:bCs/>
                <w:sz w:val="18"/>
                <w:szCs w:val="18"/>
                <w:lang w:val="en-US"/>
              </w:rPr>
            </w:pPr>
          </w:p>
        </w:tc>
        <w:tc>
          <w:tcPr>
            <w:tcW w:w="1559" w:type="dxa"/>
          </w:tcPr>
          <w:p w:rsidR="007256A7" w:rsidRPr="00AB5F7A" w:rsidRDefault="007256A7" w:rsidP="007256A7">
            <w:pPr>
              <w:jc w:val="right"/>
              <w:rPr>
                <w:bCs/>
                <w:sz w:val="18"/>
                <w:szCs w:val="18"/>
                <w:lang w:val="en-US"/>
              </w:rPr>
            </w:pPr>
          </w:p>
        </w:tc>
        <w:tc>
          <w:tcPr>
            <w:tcW w:w="1701" w:type="dxa"/>
          </w:tcPr>
          <w:p w:rsidR="007256A7" w:rsidRPr="00AB5F7A" w:rsidRDefault="007256A7" w:rsidP="007256A7">
            <w:pPr>
              <w:jc w:val="right"/>
              <w:rPr>
                <w:bCs/>
                <w:sz w:val="18"/>
                <w:szCs w:val="18"/>
                <w:lang w:val="en-US"/>
              </w:rPr>
            </w:pPr>
            <w:r w:rsidRPr="00AB5F7A">
              <w:rPr>
                <w:bCs/>
                <w:sz w:val="18"/>
                <w:szCs w:val="18"/>
                <w:lang w:val="en-US"/>
              </w:rPr>
              <w:t>150.00</w:t>
            </w:r>
          </w:p>
        </w:tc>
        <w:tc>
          <w:tcPr>
            <w:tcW w:w="1843" w:type="dxa"/>
          </w:tcPr>
          <w:p w:rsidR="007256A7" w:rsidRPr="00AB5F7A" w:rsidRDefault="007256A7" w:rsidP="007256A7">
            <w:pPr>
              <w:jc w:val="right"/>
              <w:rPr>
                <w:bCs/>
                <w:sz w:val="18"/>
                <w:szCs w:val="18"/>
                <w:lang w:val="en-US"/>
              </w:rPr>
            </w:pPr>
          </w:p>
        </w:tc>
        <w:tc>
          <w:tcPr>
            <w:tcW w:w="1701" w:type="dxa"/>
          </w:tcPr>
          <w:p w:rsidR="007256A7" w:rsidRPr="00AB5F7A" w:rsidRDefault="007256A7" w:rsidP="007256A7">
            <w:pPr>
              <w:jc w:val="right"/>
              <w:rPr>
                <w:bCs/>
                <w:sz w:val="18"/>
                <w:szCs w:val="18"/>
                <w:lang w:val="en-US"/>
              </w:rPr>
            </w:pPr>
          </w:p>
        </w:tc>
      </w:tr>
      <w:tr w:rsidR="007256A7" w:rsidRPr="00AB5F7A" w:rsidTr="007256A7">
        <w:tc>
          <w:tcPr>
            <w:tcW w:w="1418" w:type="dxa"/>
          </w:tcPr>
          <w:p w:rsidR="007256A7" w:rsidRPr="00AB5F7A" w:rsidRDefault="007256A7" w:rsidP="007256A7">
            <w:pPr>
              <w:jc w:val="both"/>
              <w:rPr>
                <w:bCs/>
                <w:sz w:val="18"/>
                <w:szCs w:val="18"/>
                <w:lang w:val="en-US"/>
              </w:rPr>
            </w:pPr>
            <w:proofErr w:type="spellStart"/>
            <w:r w:rsidRPr="00AB5F7A">
              <w:rPr>
                <w:bCs/>
                <w:sz w:val="18"/>
                <w:szCs w:val="18"/>
                <w:lang w:val="en-US"/>
              </w:rPr>
              <w:t>Daļa</w:t>
            </w:r>
            <w:proofErr w:type="spellEnd"/>
            <w:r w:rsidRPr="00AB5F7A">
              <w:rPr>
                <w:bCs/>
                <w:sz w:val="18"/>
                <w:szCs w:val="18"/>
                <w:lang w:val="en-US"/>
              </w:rPr>
              <w:t xml:space="preserve"> </w:t>
            </w:r>
            <w:proofErr w:type="spellStart"/>
            <w:r w:rsidRPr="00AB5F7A">
              <w:rPr>
                <w:bCs/>
                <w:sz w:val="18"/>
                <w:szCs w:val="18"/>
                <w:lang w:val="en-US"/>
              </w:rPr>
              <w:t>Nr</w:t>
            </w:r>
            <w:proofErr w:type="spellEnd"/>
            <w:r w:rsidRPr="00AB5F7A">
              <w:rPr>
                <w:bCs/>
                <w:sz w:val="18"/>
                <w:szCs w:val="18"/>
                <w:lang w:val="en-US"/>
              </w:rPr>
              <w:t>. 49</w:t>
            </w:r>
          </w:p>
        </w:tc>
        <w:tc>
          <w:tcPr>
            <w:tcW w:w="1276" w:type="dxa"/>
          </w:tcPr>
          <w:p w:rsidR="007256A7" w:rsidRPr="00AB5F7A" w:rsidRDefault="007256A7" w:rsidP="007256A7">
            <w:pPr>
              <w:jc w:val="right"/>
              <w:rPr>
                <w:bCs/>
                <w:sz w:val="18"/>
                <w:szCs w:val="18"/>
                <w:lang w:val="en-US"/>
              </w:rPr>
            </w:pPr>
          </w:p>
        </w:tc>
        <w:tc>
          <w:tcPr>
            <w:tcW w:w="1559" w:type="dxa"/>
          </w:tcPr>
          <w:p w:rsidR="007256A7" w:rsidRPr="00AB5F7A" w:rsidRDefault="007256A7" w:rsidP="007256A7">
            <w:pPr>
              <w:jc w:val="right"/>
              <w:rPr>
                <w:bCs/>
                <w:sz w:val="18"/>
                <w:szCs w:val="18"/>
                <w:lang w:val="en-US"/>
              </w:rPr>
            </w:pPr>
          </w:p>
        </w:tc>
        <w:tc>
          <w:tcPr>
            <w:tcW w:w="1701" w:type="dxa"/>
          </w:tcPr>
          <w:p w:rsidR="007256A7" w:rsidRPr="00AB5F7A" w:rsidRDefault="007256A7" w:rsidP="007256A7">
            <w:pPr>
              <w:jc w:val="right"/>
              <w:rPr>
                <w:bCs/>
                <w:sz w:val="18"/>
                <w:szCs w:val="18"/>
                <w:lang w:val="en-US"/>
              </w:rPr>
            </w:pPr>
            <w:r w:rsidRPr="00AB5F7A">
              <w:rPr>
                <w:bCs/>
                <w:sz w:val="18"/>
                <w:szCs w:val="18"/>
                <w:lang w:val="en-US"/>
              </w:rPr>
              <w:t>630.00</w:t>
            </w:r>
          </w:p>
        </w:tc>
        <w:tc>
          <w:tcPr>
            <w:tcW w:w="1843" w:type="dxa"/>
          </w:tcPr>
          <w:p w:rsidR="007256A7" w:rsidRPr="00AB5F7A" w:rsidRDefault="007256A7" w:rsidP="007256A7">
            <w:pPr>
              <w:jc w:val="right"/>
              <w:rPr>
                <w:bCs/>
                <w:sz w:val="18"/>
                <w:szCs w:val="18"/>
                <w:lang w:val="en-US"/>
              </w:rPr>
            </w:pPr>
          </w:p>
        </w:tc>
        <w:tc>
          <w:tcPr>
            <w:tcW w:w="1701" w:type="dxa"/>
          </w:tcPr>
          <w:p w:rsidR="007256A7" w:rsidRPr="00AB5F7A" w:rsidRDefault="007256A7" w:rsidP="007256A7">
            <w:pPr>
              <w:jc w:val="right"/>
              <w:rPr>
                <w:bCs/>
                <w:sz w:val="18"/>
                <w:szCs w:val="18"/>
                <w:lang w:val="en-US"/>
              </w:rPr>
            </w:pPr>
          </w:p>
        </w:tc>
      </w:tr>
      <w:tr w:rsidR="007256A7" w:rsidRPr="00AB5F7A" w:rsidTr="007256A7">
        <w:tc>
          <w:tcPr>
            <w:tcW w:w="1418" w:type="dxa"/>
          </w:tcPr>
          <w:p w:rsidR="007256A7" w:rsidRPr="00AB5F7A" w:rsidRDefault="007256A7" w:rsidP="007256A7">
            <w:pPr>
              <w:jc w:val="both"/>
              <w:rPr>
                <w:bCs/>
                <w:sz w:val="18"/>
                <w:szCs w:val="18"/>
                <w:lang w:val="en-US"/>
              </w:rPr>
            </w:pPr>
            <w:proofErr w:type="spellStart"/>
            <w:r w:rsidRPr="00AB5F7A">
              <w:rPr>
                <w:bCs/>
                <w:sz w:val="18"/>
                <w:szCs w:val="18"/>
                <w:lang w:val="en-US"/>
              </w:rPr>
              <w:t>Daļa</w:t>
            </w:r>
            <w:proofErr w:type="spellEnd"/>
            <w:r w:rsidRPr="00AB5F7A">
              <w:rPr>
                <w:bCs/>
                <w:sz w:val="18"/>
                <w:szCs w:val="18"/>
                <w:lang w:val="en-US"/>
              </w:rPr>
              <w:t xml:space="preserve"> </w:t>
            </w:r>
            <w:proofErr w:type="spellStart"/>
            <w:r w:rsidRPr="00AB5F7A">
              <w:rPr>
                <w:bCs/>
                <w:sz w:val="18"/>
                <w:szCs w:val="18"/>
                <w:lang w:val="en-US"/>
              </w:rPr>
              <w:t>Nr</w:t>
            </w:r>
            <w:proofErr w:type="spellEnd"/>
            <w:r w:rsidRPr="00AB5F7A">
              <w:rPr>
                <w:bCs/>
                <w:sz w:val="18"/>
                <w:szCs w:val="18"/>
                <w:lang w:val="en-US"/>
              </w:rPr>
              <w:t>. 50</w:t>
            </w:r>
          </w:p>
        </w:tc>
        <w:tc>
          <w:tcPr>
            <w:tcW w:w="1276" w:type="dxa"/>
          </w:tcPr>
          <w:p w:rsidR="007256A7" w:rsidRPr="00AB5F7A" w:rsidRDefault="007256A7" w:rsidP="007256A7">
            <w:pPr>
              <w:jc w:val="right"/>
              <w:rPr>
                <w:bCs/>
                <w:sz w:val="18"/>
                <w:szCs w:val="18"/>
                <w:lang w:val="en-US"/>
              </w:rPr>
            </w:pPr>
          </w:p>
        </w:tc>
        <w:tc>
          <w:tcPr>
            <w:tcW w:w="1559" w:type="dxa"/>
          </w:tcPr>
          <w:p w:rsidR="007256A7" w:rsidRPr="00AB5F7A" w:rsidRDefault="007256A7" w:rsidP="007256A7">
            <w:pPr>
              <w:jc w:val="right"/>
              <w:rPr>
                <w:bCs/>
                <w:sz w:val="18"/>
                <w:szCs w:val="18"/>
                <w:lang w:val="en-US"/>
              </w:rPr>
            </w:pPr>
          </w:p>
        </w:tc>
        <w:tc>
          <w:tcPr>
            <w:tcW w:w="1701" w:type="dxa"/>
          </w:tcPr>
          <w:p w:rsidR="007256A7" w:rsidRPr="00AB5F7A" w:rsidRDefault="007256A7" w:rsidP="007256A7">
            <w:pPr>
              <w:jc w:val="right"/>
              <w:rPr>
                <w:bCs/>
                <w:sz w:val="18"/>
                <w:szCs w:val="18"/>
                <w:lang w:val="en-US"/>
              </w:rPr>
            </w:pPr>
            <w:r w:rsidRPr="00AB5F7A">
              <w:rPr>
                <w:bCs/>
                <w:sz w:val="18"/>
                <w:szCs w:val="18"/>
                <w:lang w:val="en-US"/>
              </w:rPr>
              <w:t>70.00</w:t>
            </w:r>
          </w:p>
        </w:tc>
        <w:tc>
          <w:tcPr>
            <w:tcW w:w="1843" w:type="dxa"/>
          </w:tcPr>
          <w:p w:rsidR="007256A7" w:rsidRPr="00AB5F7A" w:rsidRDefault="007256A7" w:rsidP="007256A7">
            <w:pPr>
              <w:jc w:val="right"/>
              <w:rPr>
                <w:bCs/>
                <w:sz w:val="18"/>
                <w:szCs w:val="18"/>
                <w:lang w:val="en-US"/>
              </w:rPr>
            </w:pPr>
          </w:p>
        </w:tc>
        <w:tc>
          <w:tcPr>
            <w:tcW w:w="1701" w:type="dxa"/>
          </w:tcPr>
          <w:p w:rsidR="007256A7" w:rsidRPr="00AB5F7A" w:rsidRDefault="007256A7" w:rsidP="007256A7">
            <w:pPr>
              <w:jc w:val="right"/>
              <w:rPr>
                <w:bCs/>
                <w:sz w:val="18"/>
                <w:szCs w:val="18"/>
                <w:lang w:val="en-US"/>
              </w:rPr>
            </w:pPr>
          </w:p>
        </w:tc>
      </w:tr>
      <w:tr w:rsidR="007256A7" w:rsidRPr="00AB5F7A" w:rsidTr="007256A7">
        <w:tc>
          <w:tcPr>
            <w:tcW w:w="1418" w:type="dxa"/>
          </w:tcPr>
          <w:p w:rsidR="007256A7" w:rsidRPr="00AB5F7A" w:rsidRDefault="007256A7" w:rsidP="007256A7">
            <w:pPr>
              <w:jc w:val="both"/>
              <w:rPr>
                <w:bCs/>
                <w:sz w:val="18"/>
                <w:szCs w:val="18"/>
                <w:lang w:val="en-US"/>
              </w:rPr>
            </w:pPr>
            <w:proofErr w:type="spellStart"/>
            <w:r w:rsidRPr="00AB5F7A">
              <w:rPr>
                <w:bCs/>
                <w:sz w:val="18"/>
                <w:szCs w:val="18"/>
                <w:lang w:val="en-US"/>
              </w:rPr>
              <w:t>Daļa</w:t>
            </w:r>
            <w:proofErr w:type="spellEnd"/>
            <w:r w:rsidRPr="00AB5F7A">
              <w:rPr>
                <w:bCs/>
                <w:sz w:val="18"/>
                <w:szCs w:val="18"/>
                <w:lang w:val="en-US"/>
              </w:rPr>
              <w:t xml:space="preserve"> </w:t>
            </w:r>
            <w:proofErr w:type="spellStart"/>
            <w:r w:rsidRPr="00AB5F7A">
              <w:rPr>
                <w:bCs/>
                <w:sz w:val="18"/>
                <w:szCs w:val="18"/>
                <w:lang w:val="en-US"/>
              </w:rPr>
              <w:t>Nr</w:t>
            </w:r>
            <w:proofErr w:type="spellEnd"/>
            <w:r w:rsidRPr="00AB5F7A">
              <w:rPr>
                <w:bCs/>
                <w:sz w:val="18"/>
                <w:szCs w:val="18"/>
                <w:lang w:val="en-US"/>
              </w:rPr>
              <w:t>. 51</w:t>
            </w:r>
          </w:p>
        </w:tc>
        <w:tc>
          <w:tcPr>
            <w:tcW w:w="1276" w:type="dxa"/>
          </w:tcPr>
          <w:p w:rsidR="007256A7" w:rsidRPr="00AB5F7A" w:rsidRDefault="007256A7" w:rsidP="007256A7">
            <w:pPr>
              <w:jc w:val="right"/>
              <w:rPr>
                <w:bCs/>
                <w:sz w:val="18"/>
                <w:szCs w:val="18"/>
                <w:lang w:val="en-US"/>
              </w:rPr>
            </w:pPr>
          </w:p>
        </w:tc>
        <w:tc>
          <w:tcPr>
            <w:tcW w:w="1559" w:type="dxa"/>
          </w:tcPr>
          <w:p w:rsidR="007256A7" w:rsidRPr="00AB5F7A" w:rsidRDefault="007256A7" w:rsidP="007256A7">
            <w:pPr>
              <w:jc w:val="right"/>
              <w:rPr>
                <w:bCs/>
                <w:sz w:val="18"/>
                <w:szCs w:val="18"/>
                <w:lang w:val="en-US"/>
              </w:rPr>
            </w:pPr>
          </w:p>
        </w:tc>
        <w:tc>
          <w:tcPr>
            <w:tcW w:w="1701" w:type="dxa"/>
          </w:tcPr>
          <w:p w:rsidR="007256A7" w:rsidRPr="00AB5F7A" w:rsidRDefault="007256A7" w:rsidP="007256A7">
            <w:pPr>
              <w:jc w:val="right"/>
              <w:rPr>
                <w:bCs/>
                <w:sz w:val="18"/>
                <w:szCs w:val="18"/>
                <w:lang w:val="en-US"/>
              </w:rPr>
            </w:pPr>
            <w:r w:rsidRPr="00AB5F7A">
              <w:rPr>
                <w:bCs/>
                <w:sz w:val="18"/>
                <w:szCs w:val="18"/>
                <w:lang w:val="en-US"/>
              </w:rPr>
              <w:t>470.00</w:t>
            </w:r>
          </w:p>
        </w:tc>
        <w:tc>
          <w:tcPr>
            <w:tcW w:w="1843" w:type="dxa"/>
          </w:tcPr>
          <w:p w:rsidR="007256A7" w:rsidRPr="00AB5F7A" w:rsidRDefault="007256A7" w:rsidP="007256A7">
            <w:pPr>
              <w:jc w:val="right"/>
              <w:rPr>
                <w:bCs/>
                <w:sz w:val="18"/>
                <w:szCs w:val="18"/>
                <w:lang w:val="en-US"/>
              </w:rPr>
            </w:pPr>
          </w:p>
        </w:tc>
        <w:tc>
          <w:tcPr>
            <w:tcW w:w="1701" w:type="dxa"/>
          </w:tcPr>
          <w:p w:rsidR="007256A7" w:rsidRPr="00AB5F7A" w:rsidRDefault="007256A7" w:rsidP="007256A7">
            <w:pPr>
              <w:jc w:val="right"/>
              <w:rPr>
                <w:bCs/>
                <w:sz w:val="18"/>
                <w:szCs w:val="18"/>
                <w:lang w:val="en-US"/>
              </w:rPr>
            </w:pPr>
          </w:p>
        </w:tc>
      </w:tr>
      <w:tr w:rsidR="007256A7" w:rsidRPr="00AB5F7A" w:rsidTr="007256A7">
        <w:tc>
          <w:tcPr>
            <w:tcW w:w="1418" w:type="dxa"/>
          </w:tcPr>
          <w:p w:rsidR="007256A7" w:rsidRPr="00AB5F7A" w:rsidRDefault="007256A7" w:rsidP="007256A7">
            <w:pPr>
              <w:jc w:val="both"/>
              <w:rPr>
                <w:bCs/>
                <w:sz w:val="18"/>
                <w:szCs w:val="18"/>
                <w:lang w:val="en-US"/>
              </w:rPr>
            </w:pPr>
            <w:proofErr w:type="spellStart"/>
            <w:r w:rsidRPr="00AB5F7A">
              <w:rPr>
                <w:bCs/>
                <w:sz w:val="18"/>
                <w:szCs w:val="18"/>
                <w:lang w:val="en-US"/>
              </w:rPr>
              <w:t>Daļa</w:t>
            </w:r>
            <w:proofErr w:type="spellEnd"/>
            <w:r w:rsidRPr="00AB5F7A">
              <w:rPr>
                <w:bCs/>
                <w:sz w:val="18"/>
                <w:szCs w:val="18"/>
                <w:lang w:val="en-US"/>
              </w:rPr>
              <w:t xml:space="preserve"> </w:t>
            </w:r>
            <w:proofErr w:type="spellStart"/>
            <w:r w:rsidRPr="00AB5F7A">
              <w:rPr>
                <w:bCs/>
                <w:sz w:val="18"/>
                <w:szCs w:val="18"/>
                <w:lang w:val="en-US"/>
              </w:rPr>
              <w:t>Nr</w:t>
            </w:r>
            <w:proofErr w:type="spellEnd"/>
            <w:r w:rsidRPr="00AB5F7A">
              <w:rPr>
                <w:bCs/>
                <w:sz w:val="18"/>
                <w:szCs w:val="18"/>
                <w:lang w:val="en-US"/>
              </w:rPr>
              <w:t>. 53</w:t>
            </w:r>
          </w:p>
        </w:tc>
        <w:tc>
          <w:tcPr>
            <w:tcW w:w="1276" w:type="dxa"/>
          </w:tcPr>
          <w:p w:rsidR="007256A7" w:rsidRPr="00AB5F7A" w:rsidRDefault="007256A7" w:rsidP="007256A7">
            <w:pPr>
              <w:jc w:val="right"/>
              <w:rPr>
                <w:bCs/>
                <w:sz w:val="18"/>
                <w:szCs w:val="18"/>
                <w:lang w:val="en-US"/>
              </w:rPr>
            </w:pPr>
          </w:p>
        </w:tc>
        <w:tc>
          <w:tcPr>
            <w:tcW w:w="1559" w:type="dxa"/>
          </w:tcPr>
          <w:p w:rsidR="007256A7" w:rsidRPr="00AB5F7A" w:rsidRDefault="007256A7" w:rsidP="007256A7">
            <w:pPr>
              <w:jc w:val="right"/>
              <w:rPr>
                <w:bCs/>
                <w:sz w:val="18"/>
                <w:szCs w:val="18"/>
                <w:lang w:val="en-US"/>
              </w:rPr>
            </w:pPr>
          </w:p>
        </w:tc>
        <w:tc>
          <w:tcPr>
            <w:tcW w:w="1701" w:type="dxa"/>
          </w:tcPr>
          <w:p w:rsidR="007256A7" w:rsidRPr="00AB5F7A" w:rsidRDefault="007256A7" w:rsidP="007256A7">
            <w:pPr>
              <w:jc w:val="right"/>
              <w:rPr>
                <w:bCs/>
                <w:sz w:val="18"/>
                <w:szCs w:val="18"/>
                <w:lang w:val="en-US"/>
              </w:rPr>
            </w:pPr>
            <w:r w:rsidRPr="00AB5F7A">
              <w:rPr>
                <w:bCs/>
                <w:sz w:val="18"/>
                <w:szCs w:val="18"/>
                <w:lang w:val="en-US"/>
              </w:rPr>
              <w:t>495.00</w:t>
            </w:r>
          </w:p>
        </w:tc>
        <w:tc>
          <w:tcPr>
            <w:tcW w:w="1843" w:type="dxa"/>
          </w:tcPr>
          <w:p w:rsidR="007256A7" w:rsidRPr="00AB5F7A" w:rsidRDefault="007256A7" w:rsidP="007256A7">
            <w:pPr>
              <w:jc w:val="right"/>
              <w:rPr>
                <w:bCs/>
                <w:sz w:val="18"/>
                <w:szCs w:val="18"/>
                <w:lang w:val="en-US"/>
              </w:rPr>
            </w:pPr>
          </w:p>
        </w:tc>
        <w:tc>
          <w:tcPr>
            <w:tcW w:w="1701" w:type="dxa"/>
          </w:tcPr>
          <w:p w:rsidR="007256A7" w:rsidRPr="00AB5F7A" w:rsidRDefault="007256A7" w:rsidP="007256A7">
            <w:pPr>
              <w:jc w:val="right"/>
              <w:rPr>
                <w:bCs/>
                <w:sz w:val="18"/>
                <w:szCs w:val="18"/>
                <w:lang w:val="en-US"/>
              </w:rPr>
            </w:pPr>
          </w:p>
        </w:tc>
      </w:tr>
      <w:tr w:rsidR="007256A7" w:rsidRPr="00AB5F7A" w:rsidTr="007256A7">
        <w:tc>
          <w:tcPr>
            <w:tcW w:w="1418" w:type="dxa"/>
          </w:tcPr>
          <w:p w:rsidR="007256A7" w:rsidRPr="00AB5F7A" w:rsidRDefault="007256A7" w:rsidP="007256A7">
            <w:pPr>
              <w:jc w:val="both"/>
              <w:rPr>
                <w:bCs/>
                <w:sz w:val="18"/>
                <w:szCs w:val="18"/>
                <w:lang w:val="en-US"/>
              </w:rPr>
            </w:pPr>
            <w:proofErr w:type="spellStart"/>
            <w:r w:rsidRPr="00AB5F7A">
              <w:rPr>
                <w:bCs/>
                <w:sz w:val="18"/>
                <w:szCs w:val="18"/>
                <w:lang w:val="en-US"/>
              </w:rPr>
              <w:t>Daļa</w:t>
            </w:r>
            <w:proofErr w:type="spellEnd"/>
            <w:r w:rsidRPr="00AB5F7A">
              <w:rPr>
                <w:bCs/>
                <w:sz w:val="18"/>
                <w:szCs w:val="18"/>
                <w:lang w:val="en-US"/>
              </w:rPr>
              <w:t xml:space="preserve"> </w:t>
            </w:r>
            <w:proofErr w:type="spellStart"/>
            <w:r w:rsidRPr="00AB5F7A">
              <w:rPr>
                <w:bCs/>
                <w:sz w:val="18"/>
                <w:szCs w:val="18"/>
                <w:lang w:val="en-US"/>
              </w:rPr>
              <w:t>Nr</w:t>
            </w:r>
            <w:proofErr w:type="spellEnd"/>
            <w:r w:rsidRPr="00AB5F7A">
              <w:rPr>
                <w:bCs/>
                <w:sz w:val="18"/>
                <w:szCs w:val="18"/>
                <w:lang w:val="en-US"/>
              </w:rPr>
              <w:t>. 54</w:t>
            </w:r>
          </w:p>
        </w:tc>
        <w:tc>
          <w:tcPr>
            <w:tcW w:w="1276" w:type="dxa"/>
          </w:tcPr>
          <w:p w:rsidR="007256A7" w:rsidRPr="00AB5F7A" w:rsidRDefault="007256A7" w:rsidP="007256A7">
            <w:pPr>
              <w:jc w:val="right"/>
              <w:rPr>
                <w:bCs/>
                <w:sz w:val="18"/>
                <w:szCs w:val="18"/>
                <w:lang w:val="en-US"/>
              </w:rPr>
            </w:pPr>
          </w:p>
        </w:tc>
        <w:tc>
          <w:tcPr>
            <w:tcW w:w="1559" w:type="dxa"/>
          </w:tcPr>
          <w:p w:rsidR="007256A7" w:rsidRPr="00AB5F7A" w:rsidRDefault="007256A7" w:rsidP="007256A7">
            <w:pPr>
              <w:jc w:val="right"/>
              <w:rPr>
                <w:bCs/>
                <w:sz w:val="18"/>
                <w:szCs w:val="18"/>
                <w:lang w:val="en-US"/>
              </w:rPr>
            </w:pPr>
          </w:p>
        </w:tc>
        <w:tc>
          <w:tcPr>
            <w:tcW w:w="1701" w:type="dxa"/>
          </w:tcPr>
          <w:p w:rsidR="007256A7" w:rsidRPr="00AB5F7A" w:rsidRDefault="007256A7" w:rsidP="007256A7">
            <w:pPr>
              <w:jc w:val="right"/>
              <w:rPr>
                <w:bCs/>
                <w:sz w:val="18"/>
                <w:szCs w:val="18"/>
                <w:lang w:val="en-US"/>
              </w:rPr>
            </w:pPr>
            <w:r w:rsidRPr="00AB5F7A">
              <w:rPr>
                <w:bCs/>
                <w:sz w:val="18"/>
                <w:szCs w:val="18"/>
                <w:lang w:val="en-US"/>
              </w:rPr>
              <w:t>540.00</w:t>
            </w:r>
          </w:p>
        </w:tc>
        <w:tc>
          <w:tcPr>
            <w:tcW w:w="1843" w:type="dxa"/>
          </w:tcPr>
          <w:p w:rsidR="007256A7" w:rsidRPr="00AB5F7A" w:rsidRDefault="007256A7" w:rsidP="007256A7">
            <w:pPr>
              <w:jc w:val="right"/>
              <w:rPr>
                <w:bCs/>
                <w:sz w:val="18"/>
                <w:szCs w:val="18"/>
                <w:lang w:val="en-US"/>
              </w:rPr>
            </w:pPr>
          </w:p>
        </w:tc>
        <w:tc>
          <w:tcPr>
            <w:tcW w:w="1701" w:type="dxa"/>
          </w:tcPr>
          <w:p w:rsidR="007256A7" w:rsidRPr="00AB5F7A" w:rsidRDefault="007256A7" w:rsidP="007256A7">
            <w:pPr>
              <w:jc w:val="right"/>
              <w:rPr>
                <w:bCs/>
                <w:sz w:val="18"/>
                <w:szCs w:val="18"/>
                <w:lang w:val="en-US"/>
              </w:rPr>
            </w:pPr>
          </w:p>
        </w:tc>
      </w:tr>
      <w:tr w:rsidR="007256A7" w:rsidRPr="00AB5F7A" w:rsidTr="007256A7">
        <w:tc>
          <w:tcPr>
            <w:tcW w:w="1418" w:type="dxa"/>
          </w:tcPr>
          <w:p w:rsidR="007256A7" w:rsidRPr="00AB5F7A" w:rsidRDefault="007256A7" w:rsidP="007256A7">
            <w:pPr>
              <w:jc w:val="both"/>
              <w:rPr>
                <w:bCs/>
                <w:sz w:val="18"/>
                <w:szCs w:val="18"/>
                <w:lang w:val="en-US"/>
              </w:rPr>
            </w:pPr>
            <w:proofErr w:type="spellStart"/>
            <w:r w:rsidRPr="00AB5F7A">
              <w:rPr>
                <w:bCs/>
                <w:sz w:val="18"/>
                <w:szCs w:val="18"/>
                <w:lang w:val="en-US"/>
              </w:rPr>
              <w:t>Daļa</w:t>
            </w:r>
            <w:proofErr w:type="spellEnd"/>
            <w:r w:rsidRPr="00AB5F7A">
              <w:rPr>
                <w:bCs/>
                <w:sz w:val="18"/>
                <w:szCs w:val="18"/>
                <w:lang w:val="en-US"/>
              </w:rPr>
              <w:t xml:space="preserve"> </w:t>
            </w:r>
            <w:proofErr w:type="spellStart"/>
            <w:r w:rsidRPr="00AB5F7A">
              <w:rPr>
                <w:bCs/>
                <w:sz w:val="18"/>
                <w:szCs w:val="18"/>
                <w:lang w:val="en-US"/>
              </w:rPr>
              <w:t>Nr</w:t>
            </w:r>
            <w:proofErr w:type="spellEnd"/>
            <w:r w:rsidRPr="00AB5F7A">
              <w:rPr>
                <w:bCs/>
                <w:sz w:val="18"/>
                <w:szCs w:val="18"/>
                <w:lang w:val="en-US"/>
              </w:rPr>
              <w:t>. 55</w:t>
            </w:r>
          </w:p>
        </w:tc>
        <w:tc>
          <w:tcPr>
            <w:tcW w:w="1276" w:type="dxa"/>
          </w:tcPr>
          <w:p w:rsidR="007256A7" w:rsidRPr="00AB5F7A" w:rsidRDefault="007256A7" w:rsidP="007256A7">
            <w:pPr>
              <w:jc w:val="right"/>
              <w:rPr>
                <w:bCs/>
                <w:sz w:val="18"/>
                <w:szCs w:val="18"/>
                <w:lang w:val="en-US"/>
              </w:rPr>
            </w:pPr>
          </w:p>
        </w:tc>
        <w:tc>
          <w:tcPr>
            <w:tcW w:w="1559" w:type="dxa"/>
          </w:tcPr>
          <w:p w:rsidR="007256A7" w:rsidRPr="00AB5F7A" w:rsidRDefault="007256A7" w:rsidP="007256A7">
            <w:pPr>
              <w:jc w:val="right"/>
              <w:rPr>
                <w:bCs/>
                <w:sz w:val="18"/>
                <w:szCs w:val="18"/>
                <w:lang w:val="en-US"/>
              </w:rPr>
            </w:pPr>
          </w:p>
        </w:tc>
        <w:tc>
          <w:tcPr>
            <w:tcW w:w="1701" w:type="dxa"/>
          </w:tcPr>
          <w:p w:rsidR="007256A7" w:rsidRPr="00AB5F7A" w:rsidRDefault="007256A7" w:rsidP="007256A7">
            <w:pPr>
              <w:jc w:val="right"/>
              <w:rPr>
                <w:bCs/>
                <w:sz w:val="18"/>
                <w:szCs w:val="18"/>
                <w:lang w:val="en-US"/>
              </w:rPr>
            </w:pPr>
            <w:r w:rsidRPr="00AB5F7A">
              <w:rPr>
                <w:bCs/>
                <w:sz w:val="18"/>
                <w:szCs w:val="18"/>
                <w:lang w:val="en-US"/>
              </w:rPr>
              <w:t>45.00</w:t>
            </w:r>
          </w:p>
        </w:tc>
        <w:tc>
          <w:tcPr>
            <w:tcW w:w="1843" w:type="dxa"/>
          </w:tcPr>
          <w:p w:rsidR="007256A7" w:rsidRPr="00AB5F7A" w:rsidRDefault="007256A7" w:rsidP="007256A7">
            <w:pPr>
              <w:jc w:val="right"/>
              <w:rPr>
                <w:bCs/>
                <w:sz w:val="18"/>
                <w:szCs w:val="18"/>
                <w:lang w:val="en-US"/>
              </w:rPr>
            </w:pPr>
          </w:p>
        </w:tc>
        <w:tc>
          <w:tcPr>
            <w:tcW w:w="1701" w:type="dxa"/>
          </w:tcPr>
          <w:p w:rsidR="007256A7" w:rsidRPr="00AB5F7A" w:rsidRDefault="007256A7" w:rsidP="007256A7">
            <w:pPr>
              <w:jc w:val="right"/>
              <w:rPr>
                <w:bCs/>
                <w:sz w:val="18"/>
                <w:szCs w:val="18"/>
                <w:lang w:val="en-US"/>
              </w:rPr>
            </w:pPr>
          </w:p>
        </w:tc>
      </w:tr>
      <w:tr w:rsidR="007256A7" w:rsidRPr="00AB5F7A" w:rsidTr="007256A7">
        <w:tc>
          <w:tcPr>
            <w:tcW w:w="1418" w:type="dxa"/>
          </w:tcPr>
          <w:p w:rsidR="007256A7" w:rsidRPr="00AB5F7A" w:rsidRDefault="007256A7" w:rsidP="007256A7">
            <w:pPr>
              <w:jc w:val="both"/>
              <w:rPr>
                <w:bCs/>
                <w:sz w:val="18"/>
                <w:szCs w:val="18"/>
                <w:lang w:val="en-US"/>
              </w:rPr>
            </w:pPr>
            <w:proofErr w:type="spellStart"/>
            <w:r w:rsidRPr="00AB5F7A">
              <w:rPr>
                <w:bCs/>
                <w:sz w:val="18"/>
                <w:szCs w:val="18"/>
                <w:lang w:val="en-US"/>
              </w:rPr>
              <w:t>Daļa</w:t>
            </w:r>
            <w:proofErr w:type="spellEnd"/>
            <w:r w:rsidRPr="00AB5F7A">
              <w:rPr>
                <w:bCs/>
                <w:sz w:val="18"/>
                <w:szCs w:val="18"/>
                <w:lang w:val="en-US"/>
              </w:rPr>
              <w:t xml:space="preserve"> </w:t>
            </w:r>
            <w:proofErr w:type="spellStart"/>
            <w:r w:rsidRPr="00AB5F7A">
              <w:rPr>
                <w:bCs/>
                <w:sz w:val="18"/>
                <w:szCs w:val="18"/>
                <w:lang w:val="en-US"/>
              </w:rPr>
              <w:t>Nr</w:t>
            </w:r>
            <w:proofErr w:type="spellEnd"/>
            <w:r w:rsidRPr="00AB5F7A">
              <w:rPr>
                <w:bCs/>
                <w:sz w:val="18"/>
                <w:szCs w:val="18"/>
                <w:lang w:val="en-US"/>
              </w:rPr>
              <w:t>. 56</w:t>
            </w:r>
          </w:p>
        </w:tc>
        <w:tc>
          <w:tcPr>
            <w:tcW w:w="1276" w:type="dxa"/>
          </w:tcPr>
          <w:p w:rsidR="007256A7" w:rsidRPr="00AB5F7A" w:rsidRDefault="007256A7" w:rsidP="007256A7">
            <w:pPr>
              <w:jc w:val="right"/>
              <w:rPr>
                <w:bCs/>
                <w:sz w:val="18"/>
                <w:szCs w:val="18"/>
                <w:lang w:val="en-US"/>
              </w:rPr>
            </w:pPr>
          </w:p>
        </w:tc>
        <w:tc>
          <w:tcPr>
            <w:tcW w:w="1559" w:type="dxa"/>
          </w:tcPr>
          <w:p w:rsidR="007256A7" w:rsidRPr="00AB5F7A" w:rsidRDefault="007256A7" w:rsidP="007256A7">
            <w:pPr>
              <w:jc w:val="right"/>
              <w:rPr>
                <w:bCs/>
                <w:sz w:val="18"/>
                <w:szCs w:val="18"/>
                <w:lang w:val="en-US"/>
              </w:rPr>
            </w:pPr>
          </w:p>
        </w:tc>
        <w:tc>
          <w:tcPr>
            <w:tcW w:w="1701" w:type="dxa"/>
          </w:tcPr>
          <w:p w:rsidR="007256A7" w:rsidRPr="00AB5F7A" w:rsidRDefault="007256A7" w:rsidP="007256A7">
            <w:pPr>
              <w:jc w:val="right"/>
              <w:rPr>
                <w:bCs/>
                <w:sz w:val="18"/>
                <w:szCs w:val="18"/>
                <w:lang w:val="en-US"/>
              </w:rPr>
            </w:pPr>
            <w:r w:rsidRPr="00AB5F7A">
              <w:rPr>
                <w:bCs/>
                <w:sz w:val="18"/>
                <w:szCs w:val="18"/>
                <w:lang w:val="en-US"/>
              </w:rPr>
              <w:t>345.00</w:t>
            </w:r>
          </w:p>
        </w:tc>
        <w:tc>
          <w:tcPr>
            <w:tcW w:w="1843" w:type="dxa"/>
          </w:tcPr>
          <w:p w:rsidR="007256A7" w:rsidRPr="00AB5F7A" w:rsidRDefault="007256A7" w:rsidP="007256A7">
            <w:pPr>
              <w:jc w:val="right"/>
              <w:rPr>
                <w:bCs/>
                <w:sz w:val="18"/>
                <w:szCs w:val="18"/>
                <w:lang w:val="en-US"/>
              </w:rPr>
            </w:pPr>
          </w:p>
        </w:tc>
        <w:tc>
          <w:tcPr>
            <w:tcW w:w="1701" w:type="dxa"/>
          </w:tcPr>
          <w:p w:rsidR="007256A7" w:rsidRPr="00AB5F7A" w:rsidRDefault="007256A7" w:rsidP="007256A7">
            <w:pPr>
              <w:jc w:val="right"/>
              <w:rPr>
                <w:bCs/>
                <w:sz w:val="18"/>
                <w:szCs w:val="18"/>
                <w:lang w:val="en-US"/>
              </w:rPr>
            </w:pPr>
          </w:p>
        </w:tc>
      </w:tr>
      <w:tr w:rsidR="007256A7" w:rsidRPr="00AB5F7A" w:rsidTr="007256A7">
        <w:tc>
          <w:tcPr>
            <w:tcW w:w="1418" w:type="dxa"/>
          </w:tcPr>
          <w:p w:rsidR="007256A7" w:rsidRPr="00AB5F7A" w:rsidRDefault="007256A7" w:rsidP="007256A7">
            <w:pPr>
              <w:jc w:val="both"/>
              <w:rPr>
                <w:bCs/>
                <w:sz w:val="18"/>
                <w:szCs w:val="18"/>
                <w:lang w:val="en-US"/>
              </w:rPr>
            </w:pPr>
            <w:proofErr w:type="spellStart"/>
            <w:r w:rsidRPr="00AB5F7A">
              <w:rPr>
                <w:bCs/>
                <w:sz w:val="18"/>
                <w:szCs w:val="18"/>
                <w:lang w:val="en-US"/>
              </w:rPr>
              <w:t>Daļa</w:t>
            </w:r>
            <w:proofErr w:type="spellEnd"/>
            <w:r w:rsidRPr="00AB5F7A">
              <w:rPr>
                <w:bCs/>
                <w:sz w:val="18"/>
                <w:szCs w:val="18"/>
                <w:lang w:val="en-US"/>
              </w:rPr>
              <w:t xml:space="preserve"> </w:t>
            </w:r>
            <w:proofErr w:type="spellStart"/>
            <w:r w:rsidRPr="00AB5F7A">
              <w:rPr>
                <w:bCs/>
                <w:sz w:val="18"/>
                <w:szCs w:val="18"/>
                <w:lang w:val="en-US"/>
              </w:rPr>
              <w:t>Nr</w:t>
            </w:r>
            <w:proofErr w:type="spellEnd"/>
            <w:r w:rsidRPr="00AB5F7A">
              <w:rPr>
                <w:bCs/>
                <w:sz w:val="18"/>
                <w:szCs w:val="18"/>
                <w:lang w:val="en-US"/>
              </w:rPr>
              <w:t>. 57</w:t>
            </w:r>
          </w:p>
        </w:tc>
        <w:tc>
          <w:tcPr>
            <w:tcW w:w="1276" w:type="dxa"/>
          </w:tcPr>
          <w:p w:rsidR="007256A7" w:rsidRPr="00AB5F7A" w:rsidRDefault="007256A7" w:rsidP="007256A7">
            <w:pPr>
              <w:jc w:val="right"/>
              <w:rPr>
                <w:bCs/>
                <w:sz w:val="18"/>
                <w:szCs w:val="18"/>
                <w:lang w:val="en-US"/>
              </w:rPr>
            </w:pPr>
          </w:p>
        </w:tc>
        <w:tc>
          <w:tcPr>
            <w:tcW w:w="1559" w:type="dxa"/>
          </w:tcPr>
          <w:p w:rsidR="007256A7" w:rsidRPr="00AB5F7A" w:rsidRDefault="007256A7" w:rsidP="007256A7">
            <w:pPr>
              <w:jc w:val="right"/>
              <w:rPr>
                <w:bCs/>
                <w:sz w:val="18"/>
                <w:szCs w:val="18"/>
                <w:lang w:val="en-US"/>
              </w:rPr>
            </w:pPr>
          </w:p>
        </w:tc>
        <w:tc>
          <w:tcPr>
            <w:tcW w:w="1701" w:type="dxa"/>
          </w:tcPr>
          <w:p w:rsidR="007256A7" w:rsidRPr="00AB5F7A" w:rsidRDefault="007256A7" w:rsidP="007256A7">
            <w:pPr>
              <w:jc w:val="right"/>
              <w:rPr>
                <w:bCs/>
                <w:sz w:val="18"/>
                <w:szCs w:val="18"/>
                <w:lang w:val="en-US"/>
              </w:rPr>
            </w:pPr>
            <w:r w:rsidRPr="00AB5F7A">
              <w:rPr>
                <w:bCs/>
                <w:sz w:val="18"/>
                <w:szCs w:val="18"/>
                <w:lang w:val="en-US"/>
              </w:rPr>
              <w:t>720.00</w:t>
            </w:r>
          </w:p>
        </w:tc>
        <w:tc>
          <w:tcPr>
            <w:tcW w:w="1843" w:type="dxa"/>
          </w:tcPr>
          <w:p w:rsidR="007256A7" w:rsidRPr="00AB5F7A" w:rsidRDefault="007256A7" w:rsidP="007256A7">
            <w:pPr>
              <w:jc w:val="right"/>
              <w:rPr>
                <w:bCs/>
                <w:sz w:val="18"/>
                <w:szCs w:val="18"/>
                <w:lang w:val="en-US"/>
              </w:rPr>
            </w:pPr>
          </w:p>
        </w:tc>
        <w:tc>
          <w:tcPr>
            <w:tcW w:w="1701" w:type="dxa"/>
          </w:tcPr>
          <w:p w:rsidR="007256A7" w:rsidRPr="00AB5F7A" w:rsidRDefault="007256A7" w:rsidP="007256A7">
            <w:pPr>
              <w:jc w:val="right"/>
              <w:rPr>
                <w:bCs/>
                <w:sz w:val="18"/>
                <w:szCs w:val="18"/>
                <w:lang w:val="en-US"/>
              </w:rPr>
            </w:pPr>
          </w:p>
        </w:tc>
      </w:tr>
      <w:tr w:rsidR="007256A7" w:rsidRPr="00AB5F7A" w:rsidTr="007256A7">
        <w:tc>
          <w:tcPr>
            <w:tcW w:w="1418" w:type="dxa"/>
          </w:tcPr>
          <w:p w:rsidR="007256A7" w:rsidRPr="00AB5F7A" w:rsidRDefault="007256A7" w:rsidP="007256A7">
            <w:pPr>
              <w:jc w:val="both"/>
              <w:rPr>
                <w:bCs/>
                <w:sz w:val="18"/>
                <w:szCs w:val="18"/>
                <w:lang w:val="en-US"/>
              </w:rPr>
            </w:pPr>
            <w:proofErr w:type="spellStart"/>
            <w:r w:rsidRPr="00AB5F7A">
              <w:rPr>
                <w:bCs/>
                <w:sz w:val="18"/>
                <w:szCs w:val="18"/>
                <w:lang w:val="en-US"/>
              </w:rPr>
              <w:t>Daļa</w:t>
            </w:r>
            <w:proofErr w:type="spellEnd"/>
            <w:r w:rsidRPr="00AB5F7A">
              <w:rPr>
                <w:bCs/>
                <w:sz w:val="18"/>
                <w:szCs w:val="18"/>
                <w:lang w:val="en-US"/>
              </w:rPr>
              <w:t xml:space="preserve"> </w:t>
            </w:r>
            <w:proofErr w:type="spellStart"/>
            <w:r w:rsidRPr="00AB5F7A">
              <w:rPr>
                <w:bCs/>
                <w:sz w:val="18"/>
                <w:szCs w:val="18"/>
                <w:lang w:val="en-US"/>
              </w:rPr>
              <w:t>Nr</w:t>
            </w:r>
            <w:proofErr w:type="spellEnd"/>
            <w:r w:rsidRPr="00AB5F7A">
              <w:rPr>
                <w:bCs/>
                <w:sz w:val="18"/>
                <w:szCs w:val="18"/>
                <w:lang w:val="en-US"/>
              </w:rPr>
              <w:t>. 58</w:t>
            </w:r>
          </w:p>
        </w:tc>
        <w:tc>
          <w:tcPr>
            <w:tcW w:w="1276" w:type="dxa"/>
          </w:tcPr>
          <w:p w:rsidR="007256A7" w:rsidRPr="00AB5F7A" w:rsidRDefault="007256A7" w:rsidP="007256A7">
            <w:pPr>
              <w:jc w:val="right"/>
              <w:rPr>
                <w:bCs/>
                <w:sz w:val="18"/>
                <w:szCs w:val="18"/>
                <w:lang w:val="en-US"/>
              </w:rPr>
            </w:pPr>
          </w:p>
        </w:tc>
        <w:tc>
          <w:tcPr>
            <w:tcW w:w="1559" w:type="dxa"/>
          </w:tcPr>
          <w:p w:rsidR="007256A7" w:rsidRPr="00AB5F7A" w:rsidRDefault="007256A7" w:rsidP="007256A7">
            <w:pPr>
              <w:jc w:val="right"/>
              <w:rPr>
                <w:bCs/>
                <w:sz w:val="18"/>
                <w:szCs w:val="18"/>
                <w:lang w:val="en-US"/>
              </w:rPr>
            </w:pPr>
          </w:p>
        </w:tc>
        <w:tc>
          <w:tcPr>
            <w:tcW w:w="1701" w:type="dxa"/>
          </w:tcPr>
          <w:p w:rsidR="007256A7" w:rsidRPr="00AB5F7A" w:rsidRDefault="007256A7" w:rsidP="007256A7">
            <w:pPr>
              <w:jc w:val="right"/>
              <w:rPr>
                <w:bCs/>
                <w:sz w:val="18"/>
                <w:szCs w:val="18"/>
                <w:lang w:val="en-US"/>
              </w:rPr>
            </w:pPr>
            <w:r w:rsidRPr="00AB5F7A">
              <w:rPr>
                <w:bCs/>
                <w:sz w:val="18"/>
                <w:szCs w:val="18"/>
                <w:lang w:val="en-US"/>
              </w:rPr>
              <w:t>72.00</w:t>
            </w:r>
          </w:p>
        </w:tc>
        <w:tc>
          <w:tcPr>
            <w:tcW w:w="1843" w:type="dxa"/>
          </w:tcPr>
          <w:p w:rsidR="007256A7" w:rsidRPr="00AB5F7A" w:rsidRDefault="007256A7" w:rsidP="007256A7">
            <w:pPr>
              <w:jc w:val="right"/>
              <w:rPr>
                <w:bCs/>
                <w:sz w:val="18"/>
                <w:szCs w:val="18"/>
                <w:lang w:val="en-US"/>
              </w:rPr>
            </w:pPr>
          </w:p>
        </w:tc>
        <w:tc>
          <w:tcPr>
            <w:tcW w:w="1701" w:type="dxa"/>
          </w:tcPr>
          <w:p w:rsidR="007256A7" w:rsidRPr="00AB5F7A" w:rsidRDefault="007256A7" w:rsidP="007256A7">
            <w:pPr>
              <w:jc w:val="right"/>
              <w:rPr>
                <w:bCs/>
                <w:sz w:val="18"/>
                <w:szCs w:val="18"/>
                <w:lang w:val="en-US"/>
              </w:rPr>
            </w:pPr>
          </w:p>
        </w:tc>
      </w:tr>
      <w:tr w:rsidR="007256A7" w:rsidRPr="00AB5F7A" w:rsidTr="007256A7">
        <w:tc>
          <w:tcPr>
            <w:tcW w:w="1418" w:type="dxa"/>
          </w:tcPr>
          <w:p w:rsidR="007256A7" w:rsidRPr="00AB5F7A" w:rsidRDefault="007256A7" w:rsidP="007256A7">
            <w:pPr>
              <w:jc w:val="both"/>
              <w:rPr>
                <w:bCs/>
                <w:sz w:val="18"/>
                <w:szCs w:val="18"/>
                <w:lang w:val="en-US"/>
              </w:rPr>
            </w:pPr>
            <w:proofErr w:type="spellStart"/>
            <w:r w:rsidRPr="00AB5F7A">
              <w:rPr>
                <w:bCs/>
                <w:sz w:val="18"/>
                <w:szCs w:val="18"/>
                <w:lang w:val="en-US"/>
              </w:rPr>
              <w:t>Daļa</w:t>
            </w:r>
            <w:proofErr w:type="spellEnd"/>
            <w:r w:rsidRPr="00AB5F7A">
              <w:rPr>
                <w:bCs/>
                <w:sz w:val="18"/>
                <w:szCs w:val="18"/>
                <w:lang w:val="en-US"/>
              </w:rPr>
              <w:t xml:space="preserve"> </w:t>
            </w:r>
            <w:proofErr w:type="spellStart"/>
            <w:r w:rsidRPr="00AB5F7A">
              <w:rPr>
                <w:bCs/>
                <w:sz w:val="18"/>
                <w:szCs w:val="18"/>
                <w:lang w:val="en-US"/>
              </w:rPr>
              <w:t>Nr</w:t>
            </w:r>
            <w:proofErr w:type="spellEnd"/>
            <w:r w:rsidRPr="00AB5F7A">
              <w:rPr>
                <w:bCs/>
                <w:sz w:val="18"/>
                <w:szCs w:val="18"/>
                <w:lang w:val="en-US"/>
              </w:rPr>
              <w:t>. 59</w:t>
            </w:r>
          </w:p>
        </w:tc>
        <w:tc>
          <w:tcPr>
            <w:tcW w:w="1276" w:type="dxa"/>
          </w:tcPr>
          <w:p w:rsidR="007256A7" w:rsidRPr="00AB5F7A" w:rsidRDefault="007256A7" w:rsidP="007256A7">
            <w:pPr>
              <w:jc w:val="right"/>
              <w:rPr>
                <w:bCs/>
                <w:sz w:val="18"/>
                <w:szCs w:val="18"/>
                <w:lang w:val="en-US"/>
              </w:rPr>
            </w:pPr>
          </w:p>
        </w:tc>
        <w:tc>
          <w:tcPr>
            <w:tcW w:w="1559" w:type="dxa"/>
          </w:tcPr>
          <w:p w:rsidR="007256A7" w:rsidRPr="00AB5F7A" w:rsidRDefault="007256A7" w:rsidP="007256A7">
            <w:pPr>
              <w:jc w:val="right"/>
              <w:rPr>
                <w:bCs/>
                <w:sz w:val="18"/>
                <w:szCs w:val="18"/>
                <w:lang w:val="en-US"/>
              </w:rPr>
            </w:pPr>
          </w:p>
        </w:tc>
        <w:tc>
          <w:tcPr>
            <w:tcW w:w="1701" w:type="dxa"/>
          </w:tcPr>
          <w:p w:rsidR="007256A7" w:rsidRPr="00AB5F7A" w:rsidRDefault="007256A7" w:rsidP="007256A7">
            <w:pPr>
              <w:jc w:val="right"/>
              <w:rPr>
                <w:bCs/>
                <w:sz w:val="18"/>
                <w:szCs w:val="18"/>
                <w:lang w:val="en-US"/>
              </w:rPr>
            </w:pPr>
            <w:r w:rsidRPr="00AB5F7A">
              <w:rPr>
                <w:bCs/>
                <w:sz w:val="18"/>
                <w:szCs w:val="18"/>
                <w:lang w:val="en-US"/>
              </w:rPr>
              <w:t>70.00</w:t>
            </w:r>
          </w:p>
        </w:tc>
        <w:tc>
          <w:tcPr>
            <w:tcW w:w="1843" w:type="dxa"/>
          </w:tcPr>
          <w:p w:rsidR="007256A7" w:rsidRPr="00AB5F7A" w:rsidRDefault="007256A7" w:rsidP="007256A7">
            <w:pPr>
              <w:jc w:val="right"/>
              <w:rPr>
                <w:bCs/>
                <w:sz w:val="18"/>
                <w:szCs w:val="18"/>
                <w:lang w:val="en-US"/>
              </w:rPr>
            </w:pPr>
          </w:p>
        </w:tc>
        <w:tc>
          <w:tcPr>
            <w:tcW w:w="1701" w:type="dxa"/>
          </w:tcPr>
          <w:p w:rsidR="007256A7" w:rsidRPr="00AB5F7A" w:rsidRDefault="007256A7" w:rsidP="007256A7">
            <w:pPr>
              <w:jc w:val="right"/>
              <w:rPr>
                <w:bCs/>
                <w:sz w:val="18"/>
                <w:szCs w:val="18"/>
                <w:lang w:val="en-US"/>
              </w:rPr>
            </w:pPr>
          </w:p>
        </w:tc>
      </w:tr>
      <w:tr w:rsidR="007256A7" w:rsidRPr="00AB5F7A" w:rsidTr="007256A7">
        <w:tc>
          <w:tcPr>
            <w:tcW w:w="1418" w:type="dxa"/>
          </w:tcPr>
          <w:p w:rsidR="007256A7" w:rsidRPr="00AB5F7A" w:rsidRDefault="007256A7" w:rsidP="007256A7">
            <w:pPr>
              <w:jc w:val="both"/>
              <w:rPr>
                <w:bCs/>
                <w:sz w:val="18"/>
                <w:szCs w:val="18"/>
                <w:lang w:val="en-US"/>
              </w:rPr>
            </w:pPr>
            <w:proofErr w:type="spellStart"/>
            <w:r w:rsidRPr="00AB5F7A">
              <w:rPr>
                <w:bCs/>
                <w:sz w:val="18"/>
                <w:szCs w:val="18"/>
                <w:lang w:val="en-US"/>
              </w:rPr>
              <w:t>Daļa</w:t>
            </w:r>
            <w:proofErr w:type="spellEnd"/>
            <w:r w:rsidRPr="00AB5F7A">
              <w:rPr>
                <w:bCs/>
                <w:sz w:val="18"/>
                <w:szCs w:val="18"/>
                <w:lang w:val="en-US"/>
              </w:rPr>
              <w:t xml:space="preserve"> </w:t>
            </w:r>
            <w:proofErr w:type="spellStart"/>
            <w:r w:rsidRPr="00AB5F7A">
              <w:rPr>
                <w:bCs/>
                <w:sz w:val="18"/>
                <w:szCs w:val="18"/>
                <w:lang w:val="en-US"/>
              </w:rPr>
              <w:t>Nr</w:t>
            </w:r>
            <w:proofErr w:type="spellEnd"/>
            <w:r w:rsidRPr="00AB5F7A">
              <w:rPr>
                <w:bCs/>
                <w:sz w:val="18"/>
                <w:szCs w:val="18"/>
                <w:lang w:val="en-US"/>
              </w:rPr>
              <w:t>. 60</w:t>
            </w:r>
          </w:p>
        </w:tc>
        <w:tc>
          <w:tcPr>
            <w:tcW w:w="1276" w:type="dxa"/>
          </w:tcPr>
          <w:p w:rsidR="007256A7" w:rsidRPr="00AB5F7A" w:rsidRDefault="007256A7" w:rsidP="007256A7">
            <w:pPr>
              <w:jc w:val="right"/>
              <w:rPr>
                <w:bCs/>
                <w:sz w:val="18"/>
                <w:szCs w:val="18"/>
                <w:lang w:val="en-US"/>
              </w:rPr>
            </w:pPr>
          </w:p>
        </w:tc>
        <w:tc>
          <w:tcPr>
            <w:tcW w:w="1559" w:type="dxa"/>
          </w:tcPr>
          <w:p w:rsidR="007256A7" w:rsidRPr="00AB5F7A" w:rsidRDefault="007256A7" w:rsidP="007256A7">
            <w:pPr>
              <w:jc w:val="right"/>
              <w:rPr>
                <w:bCs/>
                <w:sz w:val="18"/>
                <w:szCs w:val="18"/>
                <w:lang w:val="en-US"/>
              </w:rPr>
            </w:pPr>
          </w:p>
        </w:tc>
        <w:tc>
          <w:tcPr>
            <w:tcW w:w="1701" w:type="dxa"/>
          </w:tcPr>
          <w:p w:rsidR="007256A7" w:rsidRPr="00AB5F7A" w:rsidRDefault="007256A7" w:rsidP="007256A7">
            <w:pPr>
              <w:jc w:val="right"/>
              <w:rPr>
                <w:bCs/>
                <w:sz w:val="18"/>
                <w:szCs w:val="18"/>
                <w:lang w:val="en-US"/>
              </w:rPr>
            </w:pPr>
            <w:r w:rsidRPr="00AB5F7A">
              <w:rPr>
                <w:bCs/>
                <w:sz w:val="18"/>
                <w:szCs w:val="18"/>
                <w:lang w:val="en-US"/>
              </w:rPr>
              <w:t>300.00</w:t>
            </w:r>
          </w:p>
        </w:tc>
        <w:tc>
          <w:tcPr>
            <w:tcW w:w="1843" w:type="dxa"/>
          </w:tcPr>
          <w:p w:rsidR="007256A7" w:rsidRPr="00AB5F7A" w:rsidRDefault="007256A7" w:rsidP="007256A7">
            <w:pPr>
              <w:jc w:val="right"/>
              <w:rPr>
                <w:bCs/>
                <w:sz w:val="18"/>
                <w:szCs w:val="18"/>
                <w:lang w:val="en-US"/>
              </w:rPr>
            </w:pPr>
          </w:p>
        </w:tc>
        <w:tc>
          <w:tcPr>
            <w:tcW w:w="1701" w:type="dxa"/>
          </w:tcPr>
          <w:p w:rsidR="007256A7" w:rsidRPr="00AB5F7A" w:rsidRDefault="007256A7" w:rsidP="007256A7">
            <w:pPr>
              <w:jc w:val="right"/>
              <w:rPr>
                <w:bCs/>
                <w:sz w:val="18"/>
                <w:szCs w:val="18"/>
                <w:lang w:val="en-US"/>
              </w:rPr>
            </w:pPr>
          </w:p>
        </w:tc>
      </w:tr>
      <w:tr w:rsidR="007256A7" w:rsidRPr="00AB5F7A" w:rsidTr="007256A7">
        <w:tc>
          <w:tcPr>
            <w:tcW w:w="1418" w:type="dxa"/>
          </w:tcPr>
          <w:p w:rsidR="007256A7" w:rsidRPr="00AB5F7A" w:rsidRDefault="007256A7" w:rsidP="007256A7">
            <w:pPr>
              <w:jc w:val="both"/>
              <w:rPr>
                <w:bCs/>
                <w:sz w:val="18"/>
                <w:szCs w:val="18"/>
                <w:lang w:val="en-US"/>
              </w:rPr>
            </w:pPr>
            <w:proofErr w:type="spellStart"/>
            <w:r w:rsidRPr="00AB5F7A">
              <w:rPr>
                <w:bCs/>
                <w:sz w:val="18"/>
                <w:szCs w:val="18"/>
                <w:lang w:val="en-US"/>
              </w:rPr>
              <w:t>Daļa</w:t>
            </w:r>
            <w:proofErr w:type="spellEnd"/>
            <w:r w:rsidRPr="00AB5F7A">
              <w:rPr>
                <w:bCs/>
                <w:sz w:val="18"/>
                <w:szCs w:val="18"/>
                <w:lang w:val="en-US"/>
              </w:rPr>
              <w:t xml:space="preserve"> </w:t>
            </w:r>
            <w:proofErr w:type="spellStart"/>
            <w:r w:rsidRPr="00AB5F7A">
              <w:rPr>
                <w:bCs/>
                <w:sz w:val="18"/>
                <w:szCs w:val="18"/>
                <w:lang w:val="en-US"/>
              </w:rPr>
              <w:t>Nr</w:t>
            </w:r>
            <w:proofErr w:type="spellEnd"/>
            <w:r w:rsidRPr="00AB5F7A">
              <w:rPr>
                <w:bCs/>
                <w:sz w:val="18"/>
                <w:szCs w:val="18"/>
                <w:lang w:val="en-US"/>
              </w:rPr>
              <w:t>. 61</w:t>
            </w:r>
          </w:p>
        </w:tc>
        <w:tc>
          <w:tcPr>
            <w:tcW w:w="1276" w:type="dxa"/>
          </w:tcPr>
          <w:p w:rsidR="007256A7" w:rsidRPr="00AB5F7A" w:rsidRDefault="007256A7" w:rsidP="007256A7">
            <w:pPr>
              <w:jc w:val="right"/>
              <w:rPr>
                <w:bCs/>
                <w:sz w:val="18"/>
                <w:szCs w:val="18"/>
                <w:lang w:val="en-US"/>
              </w:rPr>
            </w:pPr>
          </w:p>
        </w:tc>
        <w:tc>
          <w:tcPr>
            <w:tcW w:w="1559" w:type="dxa"/>
          </w:tcPr>
          <w:p w:rsidR="007256A7" w:rsidRPr="00AB5F7A" w:rsidRDefault="007256A7" w:rsidP="007256A7">
            <w:pPr>
              <w:jc w:val="right"/>
              <w:rPr>
                <w:bCs/>
                <w:sz w:val="18"/>
                <w:szCs w:val="18"/>
                <w:lang w:val="en-US"/>
              </w:rPr>
            </w:pPr>
          </w:p>
        </w:tc>
        <w:tc>
          <w:tcPr>
            <w:tcW w:w="1701" w:type="dxa"/>
          </w:tcPr>
          <w:p w:rsidR="007256A7" w:rsidRPr="00AB5F7A" w:rsidRDefault="007256A7" w:rsidP="007256A7">
            <w:pPr>
              <w:jc w:val="right"/>
              <w:rPr>
                <w:bCs/>
                <w:sz w:val="18"/>
                <w:szCs w:val="18"/>
                <w:lang w:val="en-US"/>
              </w:rPr>
            </w:pPr>
            <w:r w:rsidRPr="00AB5F7A">
              <w:rPr>
                <w:bCs/>
                <w:sz w:val="18"/>
                <w:szCs w:val="18"/>
                <w:lang w:val="en-US"/>
              </w:rPr>
              <w:t>105.00</w:t>
            </w:r>
          </w:p>
        </w:tc>
        <w:tc>
          <w:tcPr>
            <w:tcW w:w="1843" w:type="dxa"/>
          </w:tcPr>
          <w:p w:rsidR="007256A7" w:rsidRPr="00AB5F7A" w:rsidRDefault="007256A7" w:rsidP="007256A7">
            <w:pPr>
              <w:jc w:val="right"/>
              <w:rPr>
                <w:bCs/>
                <w:sz w:val="18"/>
                <w:szCs w:val="18"/>
                <w:lang w:val="en-US"/>
              </w:rPr>
            </w:pPr>
          </w:p>
        </w:tc>
        <w:tc>
          <w:tcPr>
            <w:tcW w:w="1701" w:type="dxa"/>
          </w:tcPr>
          <w:p w:rsidR="007256A7" w:rsidRPr="00AB5F7A" w:rsidRDefault="007256A7" w:rsidP="007256A7">
            <w:pPr>
              <w:jc w:val="right"/>
              <w:rPr>
                <w:bCs/>
                <w:sz w:val="18"/>
                <w:szCs w:val="18"/>
                <w:lang w:val="en-US"/>
              </w:rPr>
            </w:pPr>
          </w:p>
        </w:tc>
      </w:tr>
      <w:tr w:rsidR="007256A7" w:rsidRPr="00AB5F7A" w:rsidTr="007256A7">
        <w:tc>
          <w:tcPr>
            <w:tcW w:w="1418" w:type="dxa"/>
          </w:tcPr>
          <w:p w:rsidR="007256A7" w:rsidRPr="00AB5F7A" w:rsidRDefault="007256A7" w:rsidP="007256A7">
            <w:pPr>
              <w:jc w:val="both"/>
              <w:rPr>
                <w:bCs/>
                <w:sz w:val="18"/>
                <w:szCs w:val="18"/>
                <w:lang w:val="en-US"/>
              </w:rPr>
            </w:pPr>
            <w:proofErr w:type="spellStart"/>
            <w:r w:rsidRPr="00AB5F7A">
              <w:rPr>
                <w:bCs/>
                <w:sz w:val="18"/>
                <w:szCs w:val="18"/>
                <w:lang w:val="en-US"/>
              </w:rPr>
              <w:t>Daļa</w:t>
            </w:r>
            <w:proofErr w:type="spellEnd"/>
            <w:r w:rsidRPr="00AB5F7A">
              <w:rPr>
                <w:bCs/>
                <w:sz w:val="18"/>
                <w:szCs w:val="18"/>
                <w:lang w:val="en-US"/>
              </w:rPr>
              <w:t xml:space="preserve"> </w:t>
            </w:r>
            <w:proofErr w:type="spellStart"/>
            <w:r w:rsidRPr="00AB5F7A">
              <w:rPr>
                <w:bCs/>
                <w:sz w:val="18"/>
                <w:szCs w:val="18"/>
                <w:lang w:val="en-US"/>
              </w:rPr>
              <w:t>Nr</w:t>
            </w:r>
            <w:proofErr w:type="spellEnd"/>
            <w:r w:rsidRPr="00AB5F7A">
              <w:rPr>
                <w:bCs/>
                <w:sz w:val="18"/>
                <w:szCs w:val="18"/>
                <w:lang w:val="en-US"/>
              </w:rPr>
              <w:t>. 62</w:t>
            </w:r>
          </w:p>
        </w:tc>
        <w:tc>
          <w:tcPr>
            <w:tcW w:w="1276" w:type="dxa"/>
          </w:tcPr>
          <w:p w:rsidR="007256A7" w:rsidRPr="00AB5F7A" w:rsidRDefault="007256A7" w:rsidP="007256A7">
            <w:pPr>
              <w:jc w:val="right"/>
              <w:rPr>
                <w:bCs/>
                <w:sz w:val="18"/>
                <w:szCs w:val="18"/>
                <w:lang w:val="en-US"/>
              </w:rPr>
            </w:pPr>
          </w:p>
        </w:tc>
        <w:tc>
          <w:tcPr>
            <w:tcW w:w="1559" w:type="dxa"/>
          </w:tcPr>
          <w:p w:rsidR="007256A7" w:rsidRPr="00AB5F7A" w:rsidRDefault="007256A7" w:rsidP="007256A7">
            <w:pPr>
              <w:jc w:val="right"/>
              <w:rPr>
                <w:bCs/>
                <w:sz w:val="18"/>
                <w:szCs w:val="18"/>
                <w:lang w:val="en-US"/>
              </w:rPr>
            </w:pPr>
          </w:p>
        </w:tc>
        <w:tc>
          <w:tcPr>
            <w:tcW w:w="1701" w:type="dxa"/>
          </w:tcPr>
          <w:p w:rsidR="007256A7" w:rsidRPr="00AB5F7A" w:rsidRDefault="007256A7" w:rsidP="007256A7">
            <w:pPr>
              <w:jc w:val="right"/>
              <w:rPr>
                <w:bCs/>
                <w:sz w:val="18"/>
                <w:szCs w:val="18"/>
                <w:lang w:val="en-US"/>
              </w:rPr>
            </w:pPr>
            <w:r w:rsidRPr="00AB5F7A">
              <w:rPr>
                <w:bCs/>
                <w:sz w:val="18"/>
                <w:szCs w:val="18"/>
                <w:lang w:val="en-US"/>
              </w:rPr>
              <w:t>150.00</w:t>
            </w:r>
          </w:p>
        </w:tc>
        <w:tc>
          <w:tcPr>
            <w:tcW w:w="1843" w:type="dxa"/>
          </w:tcPr>
          <w:p w:rsidR="007256A7" w:rsidRPr="00AB5F7A" w:rsidRDefault="007256A7" w:rsidP="007256A7">
            <w:pPr>
              <w:jc w:val="right"/>
              <w:rPr>
                <w:bCs/>
                <w:sz w:val="18"/>
                <w:szCs w:val="18"/>
                <w:lang w:val="en-US"/>
              </w:rPr>
            </w:pPr>
          </w:p>
        </w:tc>
        <w:tc>
          <w:tcPr>
            <w:tcW w:w="1701" w:type="dxa"/>
          </w:tcPr>
          <w:p w:rsidR="007256A7" w:rsidRPr="00AB5F7A" w:rsidRDefault="007256A7" w:rsidP="007256A7">
            <w:pPr>
              <w:jc w:val="right"/>
              <w:rPr>
                <w:bCs/>
                <w:sz w:val="18"/>
                <w:szCs w:val="18"/>
                <w:lang w:val="en-US"/>
              </w:rPr>
            </w:pPr>
          </w:p>
        </w:tc>
      </w:tr>
      <w:tr w:rsidR="007256A7" w:rsidRPr="00AB5F7A" w:rsidTr="007256A7">
        <w:tc>
          <w:tcPr>
            <w:tcW w:w="1418" w:type="dxa"/>
          </w:tcPr>
          <w:p w:rsidR="007256A7" w:rsidRPr="00AB5F7A" w:rsidRDefault="007256A7" w:rsidP="007256A7">
            <w:pPr>
              <w:jc w:val="both"/>
              <w:rPr>
                <w:bCs/>
                <w:sz w:val="18"/>
                <w:szCs w:val="18"/>
                <w:lang w:val="en-US"/>
              </w:rPr>
            </w:pPr>
            <w:proofErr w:type="spellStart"/>
            <w:r w:rsidRPr="00AB5F7A">
              <w:rPr>
                <w:bCs/>
                <w:sz w:val="18"/>
                <w:szCs w:val="18"/>
                <w:lang w:val="en-US"/>
              </w:rPr>
              <w:t>Daļa</w:t>
            </w:r>
            <w:proofErr w:type="spellEnd"/>
            <w:r w:rsidRPr="00AB5F7A">
              <w:rPr>
                <w:bCs/>
                <w:sz w:val="18"/>
                <w:szCs w:val="18"/>
                <w:lang w:val="en-US"/>
              </w:rPr>
              <w:t xml:space="preserve"> </w:t>
            </w:r>
            <w:proofErr w:type="spellStart"/>
            <w:r w:rsidRPr="00AB5F7A">
              <w:rPr>
                <w:bCs/>
                <w:sz w:val="18"/>
                <w:szCs w:val="18"/>
                <w:lang w:val="en-US"/>
              </w:rPr>
              <w:t>Nr</w:t>
            </w:r>
            <w:proofErr w:type="spellEnd"/>
            <w:r w:rsidRPr="00AB5F7A">
              <w:rPr>
                <w:bCs/>
                <w:sz w:val="18"/>
                <w:szCs w:val="18"/>
                <w:lang w:val="en-US"/>
              </w:rPr>
              <w:t>. 64</w:t>
            </w:r>
          </w:p>
        </w:tc>
        <w:tc>
          <w:tcPr>
            <w:tcW w:w="1276" w:type="dxa"/>
          </w:tcPr>
          <w:p w:rsidR="007256A7" w:rsidRPr="00AB5F7A" w:rsidRDefault="007256A7" w:rsidP="007256A7">
            <w:pPr>
              <w:jc w:val="right"/>
              <w:rPr>
                <w:bCs/>
                <w:sz w:val="18"/>
                <w:szCs w:val="18"/>
                <w:lang w:val="en-US"/>
              </w:rPr>
            </w:pPr>
          </w:p>
        </w:tc>
        <w:tc>
          <w:tcPr>
            <w:tcW w:w="1559" w:type="dxa"/>
          </w:tcPr>
          <w:p w:rsidR="007256A7" w:rsidRPr="00AB5F7A" w:rsidRDefault="007256A7" w:rsidP="007256A7">
            <w:pPr>
              <w:jc w:val="right"/>
              <w:rPr>
                <w:bCs/>
                <w:sz w:val="18"/>
                <w:szCs w:val="18"/>
                <w:lang w:val="en-US"/>
              </w:rPr>
            </w:pPr>
            <w:r w:rsidRPr="00AB5F7A">
              <w:rPr>
                <w:bCs/>
                <w:sz w:val="18"/>
                <w:szCs w:val="18"/>
                <w:lang w:val="en-US"/>
              </w:rPr>
              <w:t>200.70</w:t>
            </w:r>
          </w:p>
        </w:tc>
        <w:tc>
          <w:tcPr>
            <w:tcW w:w="1701" w:type="dxa"/>
          </w:tcPr>
          <w:p w:rsidR="007256A7" w:rsidRPr="00AB5F7A" w:rsidRDefault="007256A7" w:rsidP="007256A7">
            <w:pPr>
              <w:jc w:val="right"/>
              <w:rPr>
                <w:bCs/>
                <w:sz w:val="18"/>
                <w:szCs w:val="18"/>
                <w:lang w:val="en-US"/>
              </w:rPr>
            </w:pPr>
          </w:p>
        </w:tc>
        <w:tc>
          <w:tcPr>
            <w:tcW w:w="1843" w:type="dxa"/>
          </w:tcPr>
          <w:p w:rsidR="007256A7" w:rsidRPr="00AB5F7A" w:rsidRDefault="007256A7" w:rsidP="007256A7">
            <w:pPr>
              <w:jc w:val="right"/>
              <w:rPr>
                <w:bCs/>
                <w:sz w:val="18"/>
                <w:szCs w:val="18"/>
                <w:lang w:val="en-US"/>
              </w:rPr>
            </w:pPr>
          </w:p>
        </w:tc>
        <w:tc>
          <w:tcPr>
            <w:tcW w:w="1701" w:type="dxa"/>
          </w:tcPr>
          <w:p w:rsidR="007256A7" w:rsidRPr="00AB5F7A" w:rsidRDefault="007256A7" w:rsidP="007256A7">
            <w:pPr>
              <w:jc w:val="right"/>
              <w:rPr>
                <w:bCs/>
                <w:sz w:val="18"/>
                <w:szCs w:val="18"/>
                <w:lang w:val="en-US"/>
              </w:rPr>
            </w:pPr>
          </w:p>
        </w:tc>
      </w:tr>
      <w:tr w:rsidR="007256A7" w:rsidRPr="00AB5F7A" w:rsidTr="007256A7">
        <w:tc>
          <w:tcPr>
            <w:tcW w:w="1418" w:type="dxa"/>
          </w:tcPr>
          <w:p w:rsidR="007256A7" w:rsidRPr="00AB5F7A" w:rsidRDefault="007256A7" w:rsidP="007256A7">
            <w:pPr>
              <w:jc w:val="both"/>
              <w:rPr>
                <w:bCs/>
                <w:sz w:val="18"/>
                <w:szCs w:val="18"/>
                <w:lang w:val="en-US"/>
              </w:rPr>
            </w:pPr>
            <w:proofErr w:type="spellStart"/>
            <w:r w:rsidRPr="00AB5F7A">
              <w:rPr>
                <w:bCs/>
                <w:sz w:val="18"/>
                <w:szCs w:val="18"/>
                <w:lang w:val="en-US"/>
              </w:rPr>
              <w:t>Daļa</w:t>
            </w:r>
            <w:proofErr w:type="spellEnd"/>
            <w:r w:rsidRPr="00AB5F7A">
              <w:rPr>
                <w:bCs/>
                <w:sz w:val="18"/>
                <w:szCs w:val="18"/>
                <w:lang w:val="en-US"/>
              </w:rPr>
              <w:t xml:space="preserve"> </w:t>
            </w:r>
            <w:proofErr w:type="spellStart"/>
            <w:r w:rsidRPr="00AB5F7A">
              <w:rPr>
                <w:bCs/>
                <w:sz w:val="18"/>
                <w:szCs w:val="18"/>
                <w:lang w:val="en-US"/>
              </w:rPr>
              <w:t>Nr</w:t>
            </w:r>
            <w:proofErr w:type="spellEnd"/>
            <w:r w:rsidRPr="00AB5F7A">
              <w:rPr>
                <w:bCs/>
                <w:sz w:val="18"/>
                <w:szCs w:val="18"/>
                <w:lang w:val="en-US"/>
              </w:rPr>
              <w:t>. 65</w:t>
            </w:r>
          </w:p>
        </w:tc>
        <w:tc>
          <w:tcPr>
            <w:tcW w:w="1276" w:type="dxa"/>
          </w:tcPr>
          <w:p w:rsidR="007256A7" w:rsidRPr="00AB5F7A" w:rsidRDefault="007256A7" w:rsidP="007256A7">
            <w:pPr>
              <w:jc w:val="right"/>
              <w:rPr>
                <w:bCs/>
                <w:sz w:val="18"/>
                <w:szCs w:val="18"/>
                <w:lang w:val="en-US"/>
              </w:rPr>
            </w:pPr>
          </w:p>
        </w:tc>
        <w:tc>
          <w:tcPr>
            <w:tcW w:w="1559" w:type="dxa"/>
          </w:tcPr>
          <w:p w:rsidR="007256A7" w:rsidRPr="00AB5F7A" w:rsidRDefault="007256A7" w:rsidP="007256A7">
            <w:pPr>
              <w:jc w:val="right"/>
              <w:rPr>
                <w:bCs/>
                <w:sz w:val="18"/>
                <w:szCs w:val="18"/>
                <w:lang w:val="en-US"/>
              </w:rPr>
            </w:pPr>
          </w:p>
        </w:tc>
        <w:tc>
          <w:tcPr>
            <w:tcW w:w="1701" w:type="dxa"/>
          </w:tcPr>
          <w:p w:rsidR="007256A7" w:rsidRPr="00AB5F7A" w:rsidRDefault="007256A7" w:rsidP="007256A7">
            <w:pPr>
              <w:jc w:val="right"/>
              <w:rPr>
                <w:bCs/>
                <w:sz w:val="18"/>
                <w:szCs w:val="18"/>
                <w:lang w:val="en-US"/>
              </w:rPr>
            </w:pPr>
            <w:r w:rsidRPr="00AB5F7A">
              <w:rPr>
                <w:bCs/>
                <w:sz w:val="18"/>
                <w:szCs w:val="18"/>
                <w:lang w:val="en-US"/>
              </w:rPr>
              <w:t>160.00</w:t>
            </w:r>
          </w:p>
        </w:tc>
        <w:tc>
          <w:tcPr>
            <w:tcW w:w="1843" w:type="dxa"/>
          </w:tcPr>
          <w:p w:rsidR="007256A7" w:rsidRPr="00AB5F7A" w:rsidRDefault="007256A7" w:rsidP="007256A7">
            <w:pPr>
              <w:jc w:val="right"/>
              <w:rPr>
                <w:bCs/>
                <w:sz w:val="18"/>
                <w:szCs w:val="18"/>
                <w:lang w:val="en-US"/>
              </w:rPr>
            </w:pPr>
          </w:p>
        </w:tc>
        <w:tc>
          <w:tcPr>
            <w:tcW w:w="1701" w:type="dxa"/>
          </w:tcPr>
          <w:p w:rsidR="007256A7" w:rsidRPr="00AB5F7A" w:rsidRDefault="007256A7" w:rsidP="007256A7">
            <w:pPr>
              <w:jc w:val="right"/>
              <w:rPr>
                <w:bCs/>
                <w:sz w:val="18"/>
                <w:szCs w:val="18"/>
                <w:lang w:val="en-US"/>
              </w:rPr>
            </w:pPr>
          </w:p>
        </w:tc>
      </w:tr>
      <w:tr w:rsidR="007256A7" w:rsidRPr="00AB5F7A" w:rsidTr="007256A7">
        <w:tc>
          <w:tcPr>
            <w:tcW w:w="1418" w:type="dxa"/>
          </w:tcPr>
          <w:p w:rsidR="007256A7" w:rsidRPr="00AB5F7A" w:rsidRDefault="007256A7" w:rsidP="007256A7">
            <w:pPr>
              <w:jc w:val="both"/>
              <w:rPr>
                <w:bCs/>
                <w:sz w:val="18"/>
                <w:szCs w:val="18"/>
                <w:lang w:val="en-US"/>
              </w:rPr>
            </w:pPr>
            <w:proofErr w:type="spellStart"/>
            <w:r w:rsidRPr="00AB5F7A">
              <w:rPr>
                <w:bCs/>
                <w:sz w:val="18"/>
                <w:szCs w:val="18"/>
                <w:lang w:val="en-US"/>
              </w:rPr>
              <w:t>Daļa</w:t>
            </w:r>
            <w:proofErr w:type="spellEnd"/>
            <w:r w:rsidRPr="00AB5F7A">
              <w:rPr>
                <w:bCs/>
                <w:sz w:val="18"/>
                <w:szCs w:val="18"/>
                <w:lang w:val="en-US"/>
              </w:rPr>
              <w:t xml:space="preserve"> </w:t>
            </w:r>
            <w:proofErr w:type="spellStart"/>
            <w:r w:rsidRPr="00AB5F7A">
              <w:rPr>
                <w:bCs/>
                <w:sz w:val="18"/>
                <w:szCs w:val="18"/>
                <w:lang w:val="en-US"/>
              </w:rPr>
              <w:t>Nr</w:t>
            </w:r>
            <w:proofErr w:type="spellEnd"/>
            <w:r w:rsidRPr="00AB5F7A">
              <w:rPr>
                <w:bCs/>
                <w:sz w:val="18"/>
                <w:szCs w:val="18"/>
                <w:lang w:val="en-US"/>
              </w:rPr>
              <w:t>. 66</w:t>
            </w:r>
          </w:p>
        </w:tc>
        <w:tc>
          <w:tcPr>
            <w:tcW w:w="1276" w:type="dxa"/>
          </w:tcPr>
          <w:p w:rsidR="007256A7" w:rsidRPr="00AB5F7A" w:rsidRDefault="007256A7" w:rsidP="007256A7">
            <w:pPr>
              <w:jc w:val="right"/>
              <w:rPr>
                <w:bCs/>
                <w:sz w:val="18"/>
                <w:szCs w:val="18"/>
                <w:lang w:val="en-US"/>
              </w:rPr>
            </w:pPr>
          </w:p>
        </w:tc>
        <w:tc>
          <w:tcPr>
            <w:tcW w:w="1559" w:type="dxa"/>
          </w:tcPr>
          <w:p w:rsidR="007256A7" w:rsidRPr="00AB5F7A" w:rsidRDefault="007256A7" w:rsidP="007256A7">
            <w:pPr>
              <w:jc w:val="right"/>
              <w:rPr>
                <w:bCs/>
                <w:sz w:val="18"/>
                <w:szCs w:val="18"/>
                <w:lang w:val="en-US"/>
              </w:rPr>
            </w:pPr>
          </w:p>
        </w:tc>
        <w:tc>
          <w:tcPr>
            <w:tcW w:w="1701" w:type="dxa"/>
          </w:tcPr>
          <w:p w:rsidR="007256A7" w:rsidRPr="00AB5F7A" w:rsidRDefault="007256A7" w:rsidP="007256A7">
            <w:pPr>
              <w:jc w:val="right"/>
              <w:rPr>
                <w:bCs/>
                <w:sz w:val="18"/>
                <w:szCs w:val="18"/>
                <w:lang w:val="en-US"/>
              </w:rPr>
            </w:pPr>
            <w:r w:rsidRPr="00AB5F7A">
              <w:rPr>
                <w:bCs/>
                <w:sz w:val="18"/>
                <w:szCs w:val="18"/>
                <w:lang w:val="en-US"/>
              </w:rPr>
              <w:t>357.50</w:t>
            </w:r>
          </w:p>
        </w:tc>
        <w:tc>
          <w:tcPr>
            <w:tcW w:w="1843" w:type="dxa"/>
          </w:tcPr>
          <w:p w:rsidR="007256A7" w:rsidRPr="00AB5F7A" w:rsidRDefault="007256A7" w:rsidP="007256A7">
            <w:pPr>
              <w:jc w:val="right"/>
              <w:rPr>
                <w:bCs/>
                <w:sz w:val="18"/>
                <w:szCs w:val="18"/>
                <w:lang w:val="en-US"/>
              </w:rPr>
            </w:pPr>
          </w:p>
        </w:tc>
        <w:tc>
          <w:tcPr>
            <w:tcW w:w="1701" w:type="dxa"/>
          </w:tcPr>
          <w:p w:rsidR="007256A7" w:rsidRPr="00AB5F7A" w:rsidRDefault="007256A7" w:rsidP="007256A7">
            <w:pPr>
              <w:jc w:val="right"/>
              <w:rPr>
                <w:bCs/>
                <w:sz w:val="18"/>
                <w:szCs w:val="18"/>
                <w:lang w:val="en-US"/>
              </w:rPr>
            </w:pPr>
          </w:p>
        </w:tc>
      </w:tr>
      <w:tr w:rsidR="007256A7" w:rsidRPr="00AB5F7A" w:rsidTr="007256A7">
        <w:tc>
          <w:tcPr>
            <w:tcW w:w="1418" w:type="dxa"/>
          </w:tcPr>
          <w:p w:rsidR="007256A7" w:rsidRPr="00AB5F7A" w:rsidRDefault="007256A7" w:rsidP="007256A7">
            <w:pPr>
              <w:jc w:val="both"/>
              <w:rPr>
                <w:bCs/>
                <w:sz w:val="18"/>
                <w:szCs w:val="18"/>
                <w:lang w:val="en-US"/>
              </w:rPr>
            </w:pPr>
            <w:proofErr w:type="spellStart"/>
            <w:r w:rsidRPr="00AB5F7A">
              <w:rPr>
                <w:bCs/>
                <w:sz w:val="18"/>
                <w:szCs w:val="18"/>
                <w:lang w:val="en-US"/>
              </w:rPr>
              <w:t>Daļa</w:t>
            </w:r>
            <w:proofErr w:type="spellEnd"/>
            <w:r w:rsidRPr="00AB5F7A">
              <w:rPr>
                <w:bCs/>
                <w:sz w:val="18"/>
                <w:szCs w:val="18"/>
                <w:lang w:val="en-US"/>
              </w:rPr>
              <w:t xml:space="preserve"> </w:t>
            </w:r>
            <w:proofErr w:type="spellStart"/>
            <w:r w:rsidRPr="00AB5F7A">
              <w:rPr>
                <w:bCs/>
                <w:sz w:val="18"/>
                <w:szCs w:val="18"/>
                <w:lang w:val="en-US"/>
              </w:rPr>
              <w:t>Nr</w:t>
            </w:r>
            <w:proofErr w:type="spellEnd"/>
            <w:r w:rsidRPr="00AB5F7A">
              <w:rPr>
                <w:bCs/>
                <w:sz w:val="18"/>
                <w:szCs w:val="18"/>
                <w:lang w:val="en-US"/>
              </w:rPr>
              <w:t>. 67</w:t>
            </w:r>
          </w:p>
        </w:tc>
        <w:tc>
          <w:tcPr>
            <w:tcW w:w="1276" w:type="dxa"/>
          </w:tcPr>
          <w:p w:rsidR="007256A7" w:rsidRPr="00AB5F7A" w:rsidRDefault="007256A7" w:rsidP="007256A7">
            <w:pPr>
              <w:jc w:val="right"/>
              <w:rPr>
                <w:bCs/>
                <w:sz w:val="18"/>
                <w:szCs w:val="18"/>
                <w:lang w:val="en-US"/>
              </w:rPr>
            </w:pPr>
          </w:p>
        </w:tc>
        <w:tc>
          <w:tcPr>
            <w:tcW w:w="1559" w:type="dxa"/>
          </w:tcPr>
          <w:p w:rsidR="007256A7" w:rsidRPr="00AB5F7A" w:rsidRDefault="007256A7" w:rsidP="007256A7">
            <w:pPr>
              <w:jc w:val="right"/>
              <w:rPr>
                <w:bCs/>
                <w:sz w:val="18"/>
                <w:szCs w:val="18"/>
                <w:lang w:val="en-US"/>
              </w:rPr>
            </w:pPr>
          </w:p>
        </w:tc>
        <w:tc>
          <w:tcPr>
            <w:tcW w:w="1701" w:type="dxa"/>
          </w:tcPr>
          <w:p w:rsidR="007256A7" w:rsidRPr="00AB5F7A" w:rsidRDefault="007256A7" w:rsidP="007256A7">
            <w:pPr>
              <w:jc w:val="right"/>
              <w:rPr>
                <w:bCs/>
                <w:sz w:val="18"/>
                <w:szCs w:val="18"/>
                <w:lang w:val="en-US"/>
              </w:rPr>
            </w:pPr>
            <w:r w:rsidRPr="00AB5F7A">
              <w:rPr>
                <w:bCs/>
                <w:sz w:val="18"/>
                <w:szCs w:val="18"/>
                <w:lang w:val="en-US"/>
              </w:rPr>
              <w:t>351.00</w:t>
            </w:r>
          </w:p>
        </w:tc>
        <w:tc>
          <w:tcPr>
            <w:tcW w:w="1843" w:type="dxa"/>
          </w:tcPr>
          <w:p w:rsidR="007256A7" w:rsidRPr="00AB5F7A" w:rsidRDefault="007256A7" w:rsidP="007256A7">
            <w:pPr>
              <w:jc w:val="right"/>
              <w:rPr>
                <w:bCs/>
                <w:sz w:val="18"/>
                <w:szCs w:val="18"/>
                <w:lang w:val="en-US"/>
              </w:rPr>
            </w:pPr>
          </w:p>
        </w:tc>
        <w:tc>
          <w:tcPr>
            <w:tcW w:w="1701" w:type="dxa"/>
          </w:tcPr>
          <w:p w:rsidR="007256A7" w:rsidRPr="00AB5F7A" w:rsidRDefault="007256A7" w:rsidP="007256A7">
            <w:pPr>
              <w:jc w:val="right"/>
              <w:rPr>
                <w:bCs/>
                <w:sz w:val="18"/>
                <w:szCs w:val="18"/>
                <w:lang w:val="en-US"/>
              </w:rPr>
            </w:pPr>
          </w:p>
        </w:tc>
      </w:tr>
      <w:tr w:rsidR="007256A7" w:rsidRPr="00AB5F7A" w:rsidTr="007256A7">
        <w:tc>
          <w:tcPr>
            <w:tcW w:w="1418" w:type="dxa"/>
          </w:tcPr>
          <w:p w:rsidR="007256A7" w:rsidRPr="00AB5F7A" w:rsidRDefault="007256A7" w:rsidP="007256A7">
            <w:pPr>
              <w:jc w:val="both"/>
              <w:rPr>
                <w:bCs/>
                <w:sz w:val="18"/>
                <w:szCs w:val="18"/>
                <w:lang w:val="en-US"/>
              </w:rPr>
            </w:pPr>
            <w:proofErr w:type="spellStart"/>
            <w:r w:rsidRPr="00AB5F7A">
              <w:rPr>
                <w:bCs/>
                <w:sz w:val="18"/>
                <w:szCs w:val="18"/>
                <w:lang w:val="en-US"/>
              </w:rPr>
              <w:t>Daļa</w:t>
            </w:r>
            <w:proofErr w:type="spellEnd"/>
            <w:r w:rsidRPr="00AB5F7A">
              <w:rPr>
                <w:bCs/>
                <w:sz w:val="18"/>
                <w:szCs w:val="18"/>
                <w:lang w:val="en-US"/>
              </w:rPr>
              <w:t xml:space="preserve"> </w:t>
            </w:r>
            <w:proofErr w:type="spellStart"/>
            <w:r w:rsidRPr="00AB5F7A">
              <w:rPr>
                <w:bCs/>
                <w:sz w:val="18"/>
                <w:szCs w:val="18"/>
                <w:lang w:val="en-US"/>
              </w:rPr>
              <w:t>Nr</w:t>
            </w:r>
            <w:proofErr w:type="spellEnd"/>
            <w:r w:rsidRPr="00AB5F7A">
              <w:rPr>
                <w:bCs/>
                <w:sz w:val="18"/>
                <w:szCs w:val="18"/>
                <w:lang w:val="en-US"/>
              </w:rPr>
              <w:t>. 68</w:t>
            </w:r>
          </w:p>
        </w:tc>
        <w:tc>
          <w:tcPr>
            <w:tcW w:w="1276" w:type="dxa"/>
          </w:tcPr>
          <w:p w:rsidR="007256A7" w:rsidRPr="00AB5F7A" w:rsidRDefault="007256A7" w:rsidP="007256A7">
            <w:pPr>
              <w:jc w:val="right"/>
              <w:rPr>
                <w:bCs/>
                <w:sz w:val="18"/>
                <w:szCs w:val="18"/>
                <w:lang w:val="en-US"/>
              </w:rPr>
            </w:pPr>
          </w:p>
        </w:tc>
        <w:tc>
          <w:tcPr>
            <w:tcW w:w="1559" w:type="dxa"/>
          </w:tcPr>
          <w:p w:rsidR="007256A7" w:rsidRPr="00AB5F7A" w:rsidRDefault="007256A7" w:rsidP="007256A7">
            <w:pPr>
              <w:jc w:val="right"/>
              <w:rPr>
                <w:bCs/>
                <w:sz w:val="18"/>
                <w:szCs w:val="18"/>
                <w:lang w:val="en-US"/>
              </w:rPr>
            </w:pPr>
          </w:p>
        </w:tc>
        <w:tc>
          <w:tcPr>
            <w:tcW w:w="1701" w:type="dxa"/>
          </w:tcPr>
          <w:p w:rsidR="007256A7" w:rsidRPr="00AB5F7A" w:rsidRDefault="007256A7" w:rsidP="007256A7">
            <w:pPr>
              <w:jc w:val="right"/>
              <w:rPr>
                <w:bCs/>
                <w:sz w:val="18"/>
                <w:szCs w:val="18"/>
                <w:lang w:val="en-US"/>
              </w:rPr>
            </w:pPr>
          </w:p>
        </w:tc>
        <w:tc>
          <w:tcPr>
            <w:tcW w:w="1843" w:type="dxa"/>
          </w:tcPr>
          <w:p w:rsidR="007256A7" w:rsidRPr="00AB5F7A" w:rsidRDefault="007256A7" w:rsidP="007256A7">
            <w:pPr>
              <w:jc w:val="right"/>
              <w:rPr>
                <w:bCs/>
                <w:sz w:val="18"/>
                <w:szCs w:val="18"/>
                <w:lang w:val="en-US"/>
              </w:rPr>
            </w:pPr>
            <w:r w:rsidRPr="00AB5F7A">
              <w:rPr>
                <w:bCs/>
                <w:sz w:val="18"/>
                <w:szCs w:val="18"/>
                <w:lang w:val="en-US"/>
              </w:rPr>
              <w:t>124.92</w:t>
            </w:r>
          </w:p>
        </w:tc>
        <w:tc>
          <w:tcPr>
            <w:tcW w:w="1701" w:type="dxa"/>
          </w:tcPr>
          <w:p w:rsidR="007256A7" w:rsidRPr="00AB5F7A" w:rsidRDefault="007256A7" w:rsidP="007256A7">
            <w:pPr>
              <w:jc w:val="right"/>
              <w:rPr>
                <w:bCs/>
                <w:sz w:val="18"/>
                <w:szCs w:val="18"/>
                <w:lang w:val="en-US"/>
              </w:rPr>
            </w:pPr>
          </w:p>
        </w:tc>
      </w:tr>
      <w:tr w:rsidR="007256A7" w:rsidRPr="00AB5F7A" w:rsidTr="007256A7">
        <w:tc>
          <w:tcPr>
            <w:tcW w:w="1418" w:type="dxa"/>
          </w:tcPr>
          <w:p w:rsidR="007256A7" w:rsidRPr="00AB5F7A" w:rsidRDefault="007256A7" w:rsidP="007256A7">
            <w:pPr>
              <w:jc w:val="both"/>
              <w:rPr>
                <w:bCs/>
                <w:sz w:val="18"/>
                <w:szCs w:val="18"/>
                <w:lang w:val="en-US"/>
              </w:rPr>
            </w:pPr>
            <w:proofErr w:type="spellStart"/>
            <w:r w:rsidRPr="00AB5F7A">
              <w:rPr>
                <w:bCs/>
                <w:sz w:val="18"/>
                <w:szCs w:val="18"/>
                <w:lang w:val="en-US"/>
              </w:rPr>
              <w:t>Daļa</w:t>
            </w:r>
            <w:proofErr w:type="spellEnd"/>
            <w:r w:rsidRPr="00AB5F7A">
              <w:rPr>
                <w:bCs/>
                <w:sz w:val="18"/>
                <w:szCs w:val="18"/>
                <w:lang w:val="en-US"/>
              </w:rPr>
              <w:t xml:space="preserve"> </w:t>
            </w:r>
            <w:proofErr w:type="spellStart"/>
            <w:r w:rsidRPr="00AB5F7A">
              <w:rPr>
                <w:bCs/>
                <w:sz w:val="18"/>
                <w:szCs w:val="18"/>
                <w:lang w:val="en-US"/>
              </w:rPr>
              <w:t>Nr</w:t>
            </w:r>
            <w:proofErr w:type="spellEnd"/>
            <w:r w:rsidRPr="00AB5F7A">
              <w:rPr>
                <w:bCs/>
                <w:sz w:val="18"/>
                <w:szCs w:val="18"/>
                <w:lang w:val="en-US"/>
              </w:rPr>
              <w:t>. 69</w:t>
            </w:r>
          </w:p>
        </w:tc>
        <w:tc>
          <w:tcPr>
            <w:tcW w:w="1276" w:type="dxa"/>
          </w:tcPr>
          <w:p w:rsidR="007256A7" w:rsidRPr="00AB5F7A" w:rsidRDefault="007256A7" w:rsidP="007256A7">
            <w:pPr>
              <w:jc w:val="right"/>
              <w:rPr>
                <w:bCs/>
                <w:sz w:val="18"/>
                <w:szCs w:val="18"/>
                <w:lang w:val="en-US"/>
              </w:rPr>
            </w:pPr>
          </w:p>
        </w:tc>
        <w:tc>
          <w:tcPr>
            <w:tcW w:w="1559" w:type="dxa"/>
          </w:tcPr>
          <w:p w:rsidR="007256A7" w:rsidRPr="00AB5F7A" w:rsidRDefault="007256A7" w:rsidP="007256A7">
            <w:pPr>
              <w:jc w:val="right"/>
              <w:rPr>
                <w:bCs/>
                <w:sz w:val="18"/>
                <w:szCs w:val="18"/>
                <w:lang w:val="en-US"/>
              </w:rPr>
            </w:pPr>
          </w:p>
        </w:tc>
        <w:tc>
          <w:tcPr>
            <w:tcW w:w="1701" w:type="dxa"/>
          </w:tcPr>
          <w:p w:rsidR="007256A7" w:rsidRPr="00AB5F7A" w:rsidRDefault="007256A7" w:rsidP="007256A7">
            <w:pPr>
              <w:jc w:val="right"/>
              <w:rPr>
                <w:bCs/>
                <w:sz w:val="18"/>
                <w:szCs w:val="18"/>
                <w:lang w:val="en-US"/>
              </w:rPr>
            </w:pPr>
            <w:r w:rsidRPr="00AB5F7A">
              <w:rPr>
                <w:bCs/>
                <w:sz w:val="18"/>
                <w:szCs w:val="18"/>
                <w:lang w:val="en-US"/>
              </w:rPr>
              <w:t>40.00</w:t>
            </w:r>
          </w:p>
        </w:tc>
        <w:tc>
          <w:tcPr>
            <w:tcW w:w="1843" w:type="dxa"/>
          </w:tcPr>
          <w:p w:rsidR="007256A7" w:rsidRPr="00AB5F7A" w:rsidRDefault="007256A7" w:rsidP="007256A7">
            <w:pPr>
              <w:jc w:val="right"/>
              <w:rPr>
                <w:bCs/>
                <w:sz w:val="18"/>
                <w:szCs w:val="18"/>
                <w:lang w:val="en-US"/>
              </w:rPr>
            </w:pPr>
          </w:p>
        </w:tc>
        <w:tc>
          <w:tcPr>
            <w:tcW w:w="1701" w:type="dxa"/>
          </w:tcPr>
          <w:p w:rsidR="007256A7" w:rsidRPr="00AB5F7A" w:rsidRDefault="007256A7" w:rsidP="007256A7">
            <w:pPr>
              <w:jc w:val="right"/>
              <w:rPr>
                <w:bCs/>
                <w:sz w:val="18"/>
                <w:szCs w:val="18"/>
                <w:lang w:val="en-US"/>
              </w:rPr>
            </w:pPr>
          </w:p>
        </w:tc>
      </w:tr>
      <w:tr w:rsidR="007256A7" w:rsidRPr="00AB5F7A" w:rsidTr="007256A7">
        <w:tc>
          <w:tcPr>
            <w:tcW w:w="1418" w:type="dxa"/>
          </w:tcPr>
          <w:p w:rsidR="007256A7" w:rsidRPr="00AB5F7A" w:rsidRDefault="007256A7" w:rsidP="007256A7">
            <w:pPr>
              <w:jc w:val="both"/>
              <w:rPr>
                <w:bCs/>
                <w:sz w:val="18"/>
                <w:szCs w:val="18"/>
                <w:lang w:val="en-US"/>
              </w:rPr>
            </w:pPr>
            <w:proofErr w:type="spellStart"/>
            <w:r w:rsidRPr="00AB5F7A">
              <w:rPr>
                <w:bCs/>
                <w:sz w:val="18"/>
                <w:szCs w:val="18"/>
                <w:lang w:val="en-US"/>
              </w:rPr>
              <w:t>Daļa</w:t>
            </w:r>
            <w:proofErr w:type="spellEnd"/>
            <w:r w:rsidRPr="00AB5F7A">
              <w:rPr>
                <w:bCs/>
                <w:sz w:val="18"/>
                <w:szCs w:val="18"/>
                <w:lang w:val="en-US"/>
              </w:rPr>
              <w:t xml:space="preserve"> </w:t>
            </w:r>
            <w:proofErr w:type="spellStart"/>
            <w:r w:rsidRPr="00AB5F7A">
              <w:rPr>
                <w:bCs/>
                <w:sz w:val="18"/>
                <w:szCs w:val="18"/>
                <w:lang w:val="en-US"/>
              </w:rPr>
              <w:t>Nr</w:t>
            </w:r>
            <w:proofErr w:type="spellEnd"/>
            <w:r w:rsidRPr="00AB5F7A">
              <w:rPr>
                <w:bCs/>
                <w:sz w:val="18"/>
                <w:szCs w:val="18"/>
                <w:lang w:val="en-US"/>
              </w:rPr>
              <w:t>. 71</w:t>
            </w:r>
          </w:p>
        </w:tc>
        <w:tc>
          <w:tcPr>
            <w:tcW w:w="1276" w:type="dxa"/>
          </w:tcPr>
          <w:p w:rsidR="007256A7" w:rsidRPr="00AB5F7A" w:rsidRDefault="007256A7" w:rsidP="007256A7">
            <w:pPr>
              <w:jc w:val="right"/>
              <w:rPr>
                <w:bCs/>
                <w:sz w:val="18"/>
                <w:szCs w:val="18"/>
                <w:lang w:val="en-US"/>
              </w:rPr>
            </w:pPr>
          </w:p>
        </w:tc>
        <w:tc>
          <w:tcPr>
            <w:tcW w:w="1559" w:type="dxa"/>
          </w:tcPr>
          <w:p w:rsidR="007256A7" w:rsidRPr="00AB5F7A" w:rsidRDefault="007256A7" w:rsidP="007256A7">
            <w:pPr>
              <w:jc w:val="right"/>
              <w:rPr>
                <w:bCs/>
                <w:sz w:val="18"/>
                <w:szCs w:val="18"/>
                <w:lang w:val="en-US"/>
              </w:rPr>
            </w:pPr>
          </w:p>
        </w:tc>
        <w:tc>
          <w:tcPr>
            <w:tcW w:w="1701" w:type="dxa"/>
          </w:tcPr>
          <w:p w:rsidR="007256A7" w:rsidRPr="00AB5F7A" w:rsidRDefault="007256A7" w:rsidP="007256A7">
            <w:pPr>
              <w:jc w:val="right"/>
              <w:rPr>
                <w:bCs/>
                <w:sz w:val="18"/>
                <w:szCs w:val="18"/>
                <w:lang w:val="en-US"/>
              </w:rPr>
            </w:pPr>
            <w:r w:rsidRPr="00AB5F7A">
              <w:rPr>
                <w:bCs/>
                <w:sz w:val="18"/>
                <w:szCs w:val="18"/>
                <w:lang w:val="en-US"/>
              </w:rPr>
              <w:t>216.00</w:t>
            </w:r>
          </w:p>
        </w:tc>
        <w:tc>
          <w:tcPr>
            <w:tcW w:w="1843" w:type="dxa"/>
          </w:tcPr>
          <w:p w:rsidR="007256A7" w:rsidRPr="00AB5F7A" w:rsidRDefault="007256A7" w:rsidP="007256A7">
            <w:pPr>
              <w:jc w:val="right"/>
              <w:rPr>
                <w:bCs/>
                <w:sz w:val="18"/>
                <w:szCs w:val="18"/>
                <w:lang w:val="en-US"/>
              </w:rPr>
            </w:pPr>
          </w:p>
        </w:tc>
        <w:tc>
          <w:tcPr>
            <w:tcW w:w="1701" w:type="dxa"/>
          </w:tcPr>
          <w:p w:rsidR="007256A7" w:rsidRPr="00AB5F7A" w:rsidRDefault="007256A7" w:rsidP="007256A7">
            <w:pPr>
              <w:jc w:val="right"/>
              <w:rPr>
                <w:bCs/>
                <w:sz w:val="18"/>
                <w:szCs w:val="18"/>
                <w:lang w:val="en-US"/>
              </w:rPr>
            </w:pPr>
          </w:p>
        </w:tc>
      </w:tr>
      <w:tr w:rsidR="007256A7" w:rsidRPr="00AB5F7A" w:rsidTr="007256A7">
        <w:tc>
          <w:tcPr>
            <w:tcW w:w="1418" w:type="dxa"/>
          </w:tcPr>
          <w:p w:rsidR="007256A7" w:rsidRPr="00AB5F7A" w:rsidRDefault="007256A7" w:rsidP="007256A7">
            <w:pPr>
              <w:jc w:val="both"/>
              <w:rPr>
                <w:bCs/>
                <w:sz w:val="18"/>
                <w:szCs w:val="18"/>
                <w:lang w:val="en-US"/>
              </w:rPr>
            </w:pPr>
            <w:proofErr w:type="spellStart"/>
            <w:r w:rsidRPr="00AB5F7A">
              <w:rPr>
                <w:bCs/>
                <w:sz w:val="18"/>
                <w:szCs w:val="18"/>
                <w:lang w:val="en-US"/>
              </w:rPr>
              <w:t>Daļa</w:t>
            </w:r>
            <w:proofErr w:type="spellEnd"/>
            <w:r w:rsidRPr="00AB5F7A">
              <w:rPr>
                <w:bCs/>
                <w:sz w:val="18"/>
                <w:szCs w:val="18"/>
                <w:lang w:val="en-US"/>
              </w:rPr>
              <w:t xml:space="preserve"> </w:t>
            </w:r>
            <w:proofErr w:type="spellStart"/>
            <w:r w:rsidRPr="00AB5F7A">
              <w:rPr>
                <w:bCs/>
                <w:sz w:val="18"/>
                <w:szCs w:val="18"/>
                <w:lang w:val="en-US"/>
              </w:rPr>
              <w:t>Nr</w:t>
            </w:r>
            <w:proofErr w:type="spellEnd"/>
            <w:r w:rsidRPr="00AB5F7A">
              <w:rPr>
                <w:bCs/>
                <w:sz w:val="18"/>
                <w:szCs w:val="18"/>
                <w:lang w:val="en-US"/>
              </w:rPr>
              <w:t>. 72</w:t>
            </w:r>
          </w:p>
        </w:tc>
        <w:tc>
          <w:tcPr>
            <w:tcW w:w="1276" w:type="dxa"/>
          </w:tcPr>
          <w:p w:rsidR="007256A7" w:rsidRPr="00AB5F7A" w:rsidRDefault="007256A7" w:rsidP="007256A7">
            <w:pPr>
              <w:jc w:val="right"/>
              <w:rPr>
                <w:bCs/>
                <w:sz w:val="18"/>
                <w:szCs w:val="18"/>
                <w:lang w:val="en-US"/>
              </w:rPr>
            </w:pPr>
          </w:p>
        </w:tc>
        <w:tc>
          <w:tcPr>
            <w:tcW w:w="1559" w:type="dxa"/>
          </w:tcPr>
          <w:p w:rsidR="007256A7" w:rsidRPr="00AB5F7A" w:rsidRDefault="007256A7" w:rsidP="007256A7">
            <w:pPr>
              <w:jc w:val="right"/>
              <w:rPr>
                <w:bCs/>
                <w:sz w:val="18"/>
                <w:szCs w:val="18"/>
                <w:lang w:val="en-US"/>
              </w:rPr>
            </w:pPr>
          </w:p>
        </w:tc>
        <w:tc>
          <w:tcPr>
            <w:tcW w:w="1701" w:type="dxa"/>
          </w:tcPr>
          <w:p w:rsidR="007256A7" w:rsidRPr="00AB5F7A" w:rsidRDefault="007256A7" w:rsidP="007256A7">
            <w:pPr>
              <w:jc w:val="right"/>
              <w:rPr>
                <w:bCs/>
                <w:sz w:val="18"/>
                <w:szCs w:val="18"/>
                <w:lang w:val="en-US"/>
              </w:rPr>
            </w:pPr>
            <w:r w:rsidRPr="00AB5F7A">
              <w:rPr>
                <w:bCs/>
                <w:sz w:val="18"/>
                <w:szCs w:val="18"/>
                <w:lang w:val="en-US"/>
              </w:rPr>
              <w:t>155.60</w:t>
            </w:r>
          </w:p>
        </w:tc>
        <w:tc>
          <w:tcPr>
            <w:tcW w:w="1843" w:type="dxa"/>
          </w:tcPr>
          <w:p w:rsidR="007256A7" w:rsidRPr="00AB5F7A" w:rsidRDefault="007256A7" w:rsidP="007256A7">
            <w:pPr>
              <w:jc w:val="right"/>
              <w:rPr>
                <w:bCs/>
                <w:sz w:val="18"/>
                <w:szCs w:val="18"/>
                <w:lang w:val="en-US"/>
              </w:rPr>
            </w:pPr>
          </w:p>
        </w:tc>
        <w:tc>
          <w:tcPr>
            <w:tcW w:w="1701" w:type="dxa"/>
          </w:tcPr>
          <w:p w:rsidR="007256A7" w:rsidRPr="00AB5F7A" w:rsidRDefault="007256A7" w:rsidP="007256A7">
            <w:pPr>
              <w:jc w:val="right"/>
              <w:rPr>
                <w:bCs/>
                <w:sz w:val="18"/>
                <w:szCs w:val="18"/>
                <w:lang w:val="en-US"/>
              </w:rPr>
            </w:pPr>
          </w:p>
        </w:tc>
      </w:tr>
      <w:tr w:rsidR="007256A7" w:rsidRPr="00AB5F7A" w:rsidTr="007256A7">
        <w:tc>
          <w:tcPr>
            <w:tcW w:w="1418" w:type="dxa"/>
          </w:tcPr>
          <w:p w:rsidR="007256A7" w:rsidRPr="00AB5F7A" w:rsidRDefault="007256A7" w:rsidP="007256A7">
            <w:pPr>
              <w:jc w:val="both"/>
              <w:rPr>
                <w:bCs/>
                <w:sz w:val="18"/>
                <w:szCs w:val="18"/>
                <w:lang w:val="en-US"/>
              </w:rPr>
            </w:pPr>
            <w:proofErr w:type="spellStart"/>
            <w:r w:rsidRPr="00AB5F7A">
              <w:rPr>
                <w:bCs/>
                <w:sz w:val="18"/>
                <w:szCs w:val="18"/>
                <w:lang w:val="en-US"/>
              </w:rPr>
              <w:t>Daļa</w:t>
            </w:r>
            <w:proofErr w:type="spellEnd"/>
            <w:r w:rsidRPr="00AB5F7A">
              <w:rPr>
                <w:bCs/>
                <w:sz w:val="18"/>
                <w:szCs w:val="18"/>
                <w:lang w:val="en-US"/>
              </w:rPr>
              <w:t xml:space="preserve"> </w:t>
            </w:r>
            <w:proofErr w:type="spellStart"/>
            <w:r w:rsidRPr="00AB5F7A">
              <w:rPr>
                <w:bCs/>
                <w:sz w:val="18"/>
                <w:szCs w:val="18"/>
                <w:lang w:val="en-US"/>
              </w:rPr>
              <w:t>Nr</w:t>
            </w:r>
            <w:proofErr w:type="spellEnd"/>
            <w:r w:rsidRPr="00AB5F7A">
              <w:rPr>
                <w:bCs/>
                <w:sz w:val="18"/>
                <w:szCs w:val="18"/>
                <w:lang w:val="en-US"/>
              </w:rPr>
              <w:t>. 73</w:t>
            </w:r>
          </w:p>
        </w:tc>
        <w:tc>
          <w:tcPr>
            <w:tcW w:w="1276" w:type="dxa"/>
          </w:tcPr>
          <w:p w:rsidR="007256A7" w:rsidRPr="00AB5F7A" w:rsidRDefault="007256A7" w:rsidP="007256A7">
            <w:pPr>
              <w:jc w:val="right"/>
              <w:rPr>
                <w:bCs/>
                <w:sz w:val="18"/>
                <w:szCs w:val="18"/>
                <w:lang w:val="en-US"/>
              </w:rPr>
            </w:pPr>
          </w:p>
        </w:tc>
        <w:tc>
          <w:tcPr>
            <w:tcW w:w="1559" w:type="dxa"/>
          </w:tcPr>
          <w:p w:rsidR="007256A7" w:rsidRPr="00AB5F7A" w:rsidRDefault="007256A7" w:rsidP="007256A7">
            <w:pPr>
              <w:jc w:val="right"/>
              <w:rPr>
                <w:bCs/>
                <w:sz w:val="18"/>
                <w:szCs w:val="18"/>
                <w:lang w:val="en-US"/>
              </w:rPr>
            </w:pPr>
          </w:p>
        </w:tc>
        <w:tc>
          <w:tcPr>
            <w:tcW w:w="1701" w:type="dxa"/>
          </w:tcPr>
          <w:p w:rsidR="007256A7" w:rsidRPr="00AB5F7A" w:rsidRDefault="007256A7" w:rsidP="007256A7">
            <w:pPr>
              <w:jc w:val="right"/>
              <w:rPr>
                <w:bCs/>
                <w:sz w:val="18"/>
                <w:szCs w:val="18"/>
                <w:lang w:val="en-US"/>
              </w:rPr>
            </w:pPr>
            <w:r w:rsidRPr="00AB5F7A">
              <w:rPr>
                <w:bCs/>
                <w:sz w:val="18"/>
                <w:szCs w:val="18"/>
                <w:lang w:val="en-US"/>
              </w:rPr>
              <w:t>50.00</w:t>
            </w:r>
          </w:p>
        </w:tc>
        <w:tc>
          <w:tcPr>
            <w:tcW w:w="1843" w:type="dxa"/>
          </w:tcPr>
          <w:p w:rsidR="007256A7" w:rsidRPr="00AB5F7A" w:rsidRDefault="007256A7" w:rsidP="007256A7">
            <w:pPr>
              <w:jc w:val="right"/>
              <w:rPr>
                <w:bCs/>
                <w:sz w:val="18"/>
                <w:szCs w:val="18"/>
                <w:lang w:val="en-US"/>
              </w:rPr>
            </w:pPr>
          </w:p>
        </w:tc>
        <w:tc>
          <w:tcPr>
            <w:tcW w:w="1701" w:type="dxa"/>
          </w:tcPr>
          <w:p w:rsidR="007256A7" w:rsidRPr="00AB5F7A" w:rsidRDefault="007256A7" w:rsidP="007256A7">
            <w:pPr>
              <w:jc w:val="right"/>
              <w:rPr>
                <w:bCs/>
                <w:sz w:val="18"/>
                <w:szCs w:val="18"/>
                <w:lang w:val="en-US"/>
              </w:rPr>
            </w:pPr>
          </w:p>
        </w:tc>
      </w:tr>
      <w:tr w:rsidR="007256A7" w:rsidRPr="00AB5F7A" w:rsidTr="007256A7">
        <w:tc>
          <w:tcPr>
            <w:tcW w:w="1418" w:type="dxa"/>
          </w:tcPr>
          <w:p w:rsidR="007256A7" w:rsidRPr="00AB5F7A" w:rsidRDefault="007256A7" w:rsidP="007256A7">
            <w:pPr>
              <w:jc w:val="both"/>
              <w:rPr>
                <w:bCs/>
                <w:sz w:val="18"/>
                <w:szCs w:val="18"/>
                <w:lang w:val="en-US"/>
              </w:rPr>
            </w:pPr>
            <w:proofErr w:type="spellStart"/>
            <w:r w:rsidRPr="00AB5F7A">
              <w:rPr>
                <w:bCs/>
                <w:sz w:val="18"/>
                <w:szCs w:val="18"/>
                <w:lang w:val="en-US"/>
              </w:rPr>
              <w:t>Daļa</w:t>
            </w:r>
            <w:proofErr w:type="spellEnd"/>
            <w:r w:rsidRPr="00AB5F7A">
              <w:rPr>
                <w:bCs/>
                <w:sz w:val="18"/>
                <w:szCs w:val="18"/>
                <w:lang w:val="en-US"/>
              </w:rPr>
              <w:t xml:space="preserve"> </w:t>
            </w:r>
            <w:proofErr w:type="spellStart"/>
            <w:r w:rsidRPr="00AB5F7A">
              <w:rPr>
                <w:bCs/>
                <w:sz w:val="18"/>
                <w:szCs w:val="18"/>
                <w:lang w:val="en-US"/>
              </w:rPr>
              <w:t>Nr</w:t>
            </w:r>
            <w:proofErr w:type="spellEnd"/>
            <w:r w:rsidRPr="00AB5F7A">
              <w:rPr>
                <w:bCs/>
                <w:sz w:val="18"/>
                <w:szCs w:val="18"/>
                <w:lang w:val="en-US"/>
              </w:rPr>
              <w:t>. 74</w:t>
            </w:r>
          </w:p>
        </w:tc>
        <w:tc>
          <w:tcPr>
            <w:tcW w:w="1276" w:type="dxa"/>
          </w:tcPr>
          <w:p w:rsidR="007256A7" w:rsidRPr="00AB5F7A" w:rsidRDefault="007256A7" w:rsidP="007256A7">
            <w:pPr>
              <w:jc w:val="right"/>
              <w:rPr>
                <w:bCs/>
                <w:sz w:val="18"/>
                <w:szCs w:val="18"/>
                <w:lang w:val="en-US"/>
              </w:rPr>
            </w:pPr>
          </w:p>
        </w:tc>
        <w:tc>
          <w:tcPr>
            <w:tcW w:w="1559" w:type="dxa"/>
          </w:tcPr>
          <w:p w:rsidR="007256A7" w:rsidRPr="00AB5F7A" w:rsidRDefault="007256A7" w:rsidP="007256A7">
            <w:pPr>
              <w:jc w:val="right"/>
              <w:rPr>
                <w:bCs/>
                <w:sz w:val="18"/>
                <w:szCs w:val="18"/>
                <w:lang w:val="en-US"/>
              </w:rPr>
            </w:pPr>
          </w:p>
        </w:tc>
        <w:tc>
          <w:tcPr>
            <w:tcW w:w="1701" w:type="dxa"/>
          </w:tcPr>
          <w:p w:rsidR="007256A7" w:rsidRPr="00AB5F7A" w:rsidRDefault="007256A7" w:rsidP="007256A7">
            <w:pPr>
              <w:jc w:val="right"/>
              <w:rPr>
                <w:bCs/>
                <w:sz w:val="18"/>
                <w:szCs w:val="18"/>
                <w:lang w:val="en-US"/>
              </w:rPr>
            </w:pPr>
            <w:r w:rsidRPr="00AB5F7A">
              <w:rPr>
                <w:bCs/>
                <w:sz w:val="18"/>
                <w:szCs w:val="18"/>
                <w:lang w:val="en-US"/>
              </w:rPr>
              <w:t>236.00</w:t>
            </w:r>
          </w:p>
        </w:tc>
        <w:tc>
          <w:tcPr>
            <w:tcW w:w="1843" w:type="dxa"/>
          </w:tcPr>
          <w:p w:rsidR="007256A7" w:rsidRPr="00AB5F7A" w:rsidRDefault="007256A7" w:rsidP="007256A7">
            <w:pPr>
              <w:jc w:val="right"/>
              <w:rPr>
                <w:bCs/>
                <w:sz w:val="18"/>
                <w:szCs w:val="18"/>
                <w:lang w:val="en-US"/>
              </w:rPr>
            </w:pPr>
          </w:p>
        </w:tc>
        <w:tc>
          <w:tcPr>
            <w:tcW w:w="1701" w:type="dxa"/>
          </w:tcPr>
          <w:p w:rsidR="007256A7" w:rsidRPr="00AB5F7A" w:rsidRDefault="007256A7" w:rsidP="007256A7">
            <w:pPr>
              <w:jc w:val="right"/>
              <w:rPr>
                <w:bCs/>
                <w:sz w:val="18"/>
                <w:szCs w:val="18"/>
                <w:lang w:val="en-US"/>
              </w:rPr>
            </w:pPr>
          </w:p>
        </w:tc>
      </w:tr>
      <w:tr w:rsidR="007256A7" w:rsidRPr="00AB5F7A" w:rsidTr="007256A7">
        <w:tc>
          <w:tcPr>
            <w:tcW w:w="1418" w:type="dxa"/>
          </w:tcPr>
          <w:p w:rsidR="007256A7" w:rsidRPr="00AB5F7A" w:rsidRDefault="007256A7" w:rsidP="007256A7">
            <w:pPr>
              <w:jc w:val="both"/>
              <w:rPr>
                <w:bCs/>
                <w:sz w:val="18"/>
                <w:szCs w:val="18"/>
                <w:lang w:val="en-US"/>
              </w:rPr>
            </w:pPr>
            <w:proofErr w:type="spellStart"/>
            <w:r w:rsidRPr="00AB5F7A">
              <w:rPr>
                <w:bCs/>
                <w:sz w:val="18"/>
                <w:szCs w:val="18"/>
                <w:lang w:val="en-US"/>
              </w:rPr>
              <w:t>Daļa</w:t>
            </w:r>
            <w:proofErr w:type="spellEnd"/>
            <w:r w:rsidRPr="00AB5F7A">
              <w:rPr>
                <w:bCs/>
                <w:sz w:val="18"/>
                <w:szCs w:val="18"/>
                <w:lang w:val="en-US"/>
              </w:rPr>
              <w:t xml:space="preserve"> </w:t>
            </w:r>
            <w:proofErr w:type="spellStart"/>
            <w:r w:rsidRPr="00AB5F7A">
              <w:rPr>
                <w:bCs/>
                <w:sz w:val="18"/>
                <w:szCs w:val="18"/>
                <w:lang w:val="en-US"/>
              </w:rPr>
              <w:t>Nr</w:t>
            </w:r>
            <w:proofErr w:type="spellEnd"/>
            <w:r w:rsidRPr="00AB5F7A">
              <w:rPr>
                <w:bCs/>
                <w:sz w:val="18"/>
                <w:szCs w:val="18"/>
                <w:lang w:val="en-US"/>
              </w:rPr>
              <w:t>. 75</w:t>
            </w:r>
          </w:p>
        </w:tc>
        <w:tc>
          <w:tcPr>
            <w:tcW w:w="1276" w:type="dxa"/>
          </w:tcPr>
          <w:p w:rsidR="007256A7" w:rsidRPr="00AB5F7A" w:rsidRDefault="007256A7" w:rsidP="007256A7">
            <w:pPr>
              <w:jc w:val="right"/>
              <w:rPr>
                <w:bCs/>
                <w:sz w:val="18"/>
                <w:szCs w:val="18"/>
                <w:lang w:val="en-US"/>
              </w:rPr>
            </w:pPr>
          </w:p>
        </w:tc>
        <w:tc>
          <w:tcPr>
            <w:tcW w:w="1559" w:type="dxa"/>
          </w:tcPr>
          <w:p w:rsidR="007256A7" w:rsidRPr="00AB5F7A" w:rsidRDefault="007256A7" w:rsidP="007256A7">
            <w:pPr>
              <w:jc w:val="right"/>
              <w:rPr>
                <w:bCs/>
                <w:sz w:val="18"/>
                <w:szCs w:val="18"/>
                <w:lang w:val="en-US"/>
              </w:rPr>
            </w:pPr>
          </w:p>
        </w:tc>
        <w:tc>
          <w:tcPr>
            <w:tcW w:w="1701" w:type="dxa"/>
          </w:tcPr>
          <w:p w:rsidR="007256A7" w:rsidRPr="00AB5F7A" w:rsidRDefault="007256A7" w:rsidP="007256A7">
            <w:pPr>
              <w:jc w:val="right"/>
              <w:rPr>
                <w:bCs/>
                <w:sz w:val="18"/>
                <w:szCs w:val="18"/>
                <w:lang w:val="en-US"/>
              </w:rPr>
            </w:pPr>
            <w:r w:rsidRPr="00AB5F7A">
              <w:rPr>
                <w:bCs/>
                <w:sz w:val="18"/>
                <w:szCs w:val="18"/>
                <w:lang w:val="en-US"/>
              </w:rPr>
              <w:t>130.00</w:t>
            </w:r>
          </w:p>
        </w:tc>
        <w:tc>
          <w:tcPr>
            <w:tcW w:w="1843" w:type="dxa"/>
          </w:tcPr>
          <w:p w:rsidR="007256A7" w:rsidRPr="00AB5F7A" w:rsidRDefault="007256A7" w:rsidP="007256A7">
            <w:pPr>
              <w:jc w:val="right"/>
              <w:rPr>
                <w:bCs/>
                <w:sz w:val="18"/>
                <w:szCs w:val="18"/>
                <w:lang w:val="en-US"/>
              </w:rPr>
            </w:pPr>
          </w:p>
        </w:tc>
        <w:tc>
          <w:tcPr>
            <w:tcW w:w="1701" w:type="dxa"/>
          </w:tcPr>
          <w:p w:rsidR="007256A7" w:rsidRPr="00AB5F7A" w:rsidRDefault="007256A7" w:rsidP="007256A7">
            <w:pPr>
              <w:jc w:val="right"/>
              <w:rPr>
                <w:bCs/>
                <w:sz w:val="18"/>
                <w:szCs w:val="18"/>
                <w:lang w:val="en-US"/>
              </w:rPr>
            </w:pPr>
          </w:p>
        </w:tc>
      </w:tr>
      <w:tr w:rsidR="007256A7" w:rsidRPr="00AB5F7A" w:rsidTr="007256A7">
        <w:tc>
          <w:tcPr>
            <w:tcW w:w="1418" w:type="dxa"/>
          </w:tcPr>
          <w:p w:rsidR="007256A7" w:rsidRPr="00AB5F7A" w:rsidRDefault="007256A7" w:rsidP="007256A7">
            <w:pPr>
              <w:jc w:val="both"/>
              <w:rPr>
                <w:bCs/>
                <w:sz w:val="18"/>
                <w:szCs w:val="18"/>
                <w:lang w:val="en-US"/>
              </w:rPr>
            </w:pPr>
            <w:proofErr w:type="spellStart"/>
            <w:r w:rsidRPr="00AB5F7A">
              <w:rPr>
                <w:bCs/>
                <w:sz w:val="18"/>
                <w:szCs w:val="18"/>
                <w:lang w:val="en-US"/>
              </w:rPr>
              <w:t>Daļa</w:t>
            </w:r>
            <w:proofErr w:type="spellEnd"/>
            <w:r w:rsidRPr="00AB5F7A">
              <w:rPr>
                <w:bCs/>
                <w:sz w:val="18"/>
                <w:szCs w:val="18"/>
                <w:lang w:val="en-US"/>
              </w:rPr>
              <w:t xml:space="preserve"> </w:t>
            </w:r>
            <w:proofErr w:type="spellStart"/>
            <w:r w:rsidRPr="00AB5F7A">
              <w:rPr>
                <w:bCs/>
                <w:sz w:val="18"/>
                <w:szCs w:val="18"/>
                <w:lang w:val="en-US"/>
              </w:rPr>
              <w:t>Nr</w:t>
            </w:r>
            <w:proofErr w:type="spellEnd"/>
            <w:r w:rsidRPr="00AB5F7A">
              <w:rPr>
                <w:bCs/>
                <w:sz w:val="18"/>
                <w:szCs w:val="18"/>
                <w:lang w:val="en-US"/>
              </w:rPr>
              <w:t>. 76</w:t>
            </w:r>
          </w:p>
        </w:tc>
        <w:tc>
          <w:tcPr>
            <w:tcW w:w="1276" w:type="dxa"/>
          </w:tcPr>
          <w:p w:rsidR="007256A7" w:rsidRPr="00AB5F7A" w:rsidRDefault="007256A7" w:rsidP="007256A7">
            <w:pPr>
              <w:jc w:val="right"/>
              <w:rPr>
                <w:bCs/>
                <w:sz w:val="18"/>
                <w:szCs w:val="18"/>
                <w:lang w:val="en-US"/>
              </w:rPr>
            </w:pPr>
          </w:p>
        </w:tc>
        <w:tc>
          <w:tcPr>
            <w:tcW w:w="1559" w:type="dxa"/>
          </w:tcPr>
          <w:p w:rsidR="007256A7" w:rsidRPr="00AB5F7A" w:rsidRDefault="007256A7" w:rsidP="007256A7">
            <w:pPr>
              <w:jc w:val="right"/>
              <w:rPr>
                <w:bCs/>
                <w:sz w:val="18"/>
                <w:szCs w:val="18"/>
                <w:lang w:val="en-US"/>
              </w:rPr>
            </w:pPr>
            <w:r w:rsidRPr="00AB5F7A">
              <w:rPr>
                <w:bCs/>
                <w:sz w:val="18"/>
                <w:szCs w:val="18"/>
                <w:lang w:val="en-US"/>
              </w:rPr>
              <w:t>509.90</w:t>
            </w:r>
          </w:p>
        </w:tc>
        <w:tc>
          <w:tcPr>
            <w:tcW w:w="1701" w:type="dxa"/>
          </w:tcPr>
          <w:p w:rsidR="007256A7" w:rsidRPr="00AB5F7A" w:rsidRDefault="007256A7" w:rsidP="007256A7">
            <w:pPr>
              <w:jc w:val="right"/>
              <w:rPr>
                <w:bCs/>
                <w:sz w:val="18"/>
                <w:szCs w:val="18"/>
                <w:lang w:val="en-US"/>
              </w:rPr>
            </w:pPr>
          </w:p>
        </w:tc>
        <w:tc>
          <w:tcPr>
            <w:tcW w:w="1843" w:type="dxa"/>
          </w:tcPr>
          <w:p w:rsidR="007256A7" w:rsidRPr="00AB5F7A" w:rsidRDefault="007256A7" w:rsidP="007256A7">
            <w:pPr>
              <w:jc w:val="right"/>
              <w:rPr>
                <w:bCs/>
                <w:sz w:val="18"/>
                <w:szCs w:val="18"/>
                <w:lang w:val="en-US"/>
              </w:rPr>
            </w:pPr>
          </w:p>
        </w:tc>
        <w:tc>
          <w:tcPr>
            <w:tcW w:w="1701" w:type="dxa"/>
          </w:tcPr>
          <w:p w:rsidR="007256A7" w:rsidRPr="00AB5F7A" w:rsidRDefault="007256A7" w:rsidP="007256A7">
            <w:pPr>
              <w:jc w:val="right"/>
              <w:rPr>
                <w:bCs/>
                <w:sz w:val="18"/>
                <w:szCs w:val="18"/>
                <w:lang w:val="en-US"/>
              </w:rPr>
            </w:pPr>
          </w:p>
        </w:tc>
      </w:tr>
      <w:tr w:rsidR="007256A7" w:rsidRPr="00AB5F7A" w:rsidTr="007256A7">
        <w:tc>
          <w:tcPr>
            <w:tcW w:w="1418" w:type="dxa"/>
          </w:tcPr>
          <w:p w:rsidR="007256A7" w:rsidRPr="00AB5F7A" w:rsidRDefault="007256A7" w:rsidP="007256A7">
            <w:pPr>
              <w:jc w:val="both"/>
              <w:rPr>
                <w:bCs/>
                <w:sz w:val="18"/>
                <w:szCs w:val="18"/>
                <w:lang w:val="en-US"/>
              </w:rPr>
            </w:pPr>
            <w:proofErr w:type="spellStart"/>
            <w:r w:rsidRPr="00AB5F7A">
              <w:rPr>
                <w:bCs/>
                <w:sz w:val="18"/>
                <w:szCs w:val="18"/>
                <w:lang w:val="en-US"/>
              </w:rPr>
              <w:t>Daļa</w:t>
            </w:r>
            <w:proofErr w:type="spellEnd"/>
            <w:r w:rsidRPr="00AB5F7A">
              <w:rPr>
                <w:bCs/>
                <w:sz w:val="18"/>
                <w:szCs w:val="18"/>
                <w:lang w:val="en-US"/>
              </w:rPr>
              <w:t xml:space="preserve"> </w:t>
            </w:r>
            <w:proofErr w:type="spellStart"/>
            <w:r w:rsidRPr="00AB5F7A">
              <w:rPr>
                <w:bCs/>
                <w:sz w:val="18"/>
                <w:szCs w:val="18"/>
                <w:lang w:val="en-US"/>
              </w:rPr>
              <w:t>Nr</w:t>
            </w:r>
            <w:proofErr w:type="spellEnd"/>
            <w:r w:rsidRPr="00AB5F7A">
              <w:rPr>
                <w:bCs/>
                <w:sz w:val="18"/>
                <w:szCs w:val="18"/>
                <w:lang w:val="en-US"/>
              </w:rPr>
              <w:t>. 77</w:t>
            </w:r>
          </w:p>
        </w:tc>
        <w:tc>
          <w:tcPr>
            <w:tcW w:w="1276" w:type="dxa"/>
          </w:tcPr>
          <w:p w:rsidR="007256A7" w:rsidRPr="00AB5F7A" w:rsidRDefault="007256A7" w:rsidP="007256A7">
            <w:pPr>
              <w:jc w:val="right"/>
              <w:rPr>
                <w:bCs/>
                <w:sz w:val="18"/>
                <w:szCs w:val="18"/>
                <w:lang w:val="en-US"/>
              </w:rPr>
            </w:pPr>
          </w:p>
        </w:tc>
        <w:tc>
          <w:tcPr>
            <w:tcW w:w="1559" w:type="dxa"/>
          </w:tcPr>
          <w:p w:rsidR="007256A7" w:rsidRPr="00AB5F7A" w:rsidRDefault="007256A7" w:rsidP="007256A7">
            <w:pPr>
              <w:jc w:val="right"/>
              <w:rPr>
                <w:bCs/>
                <w:sz w:val="18"/>
                <w:szCs w:val="18"/>
                <w:lang w:val="en-US"/>
              </w:rPr>
            </w:pPr>
          </w:p>
        </w:tc>
        <w:tc>
          <w:tcPr>
            <w:tcW w:w="1701" w:type="dxa"/>
          </w:tcPr>
          <w:p w:rsidR="007256A7" w:rsidRPr="00AB5F7A" w:rsidRDefault="007256A7" w:rsidP="007256A7">
            <w:pPr>
              <w:jc w:val="right"/>
              <w:rPr>
                <w:bCs/>
                <w:sz w:val="18"/>
                <w:szCs w:val="18"/>
                <w:lang w:val="en-US"/>
              </w:rPr>
            </w:pPr>
            <w:r w:rsidRPr="00AB5F7A">
              <w:rPr>
                <w:bCs/>
                <w:sz w:val="18"/>
                <w:szCs w:val="18"/>
                <w:lang w:val="en-US"/>
              </w:rPr>
              <w:t>522.50</w:t>
            </w:r>
          </w:p>
        </w:tc>
        <w:tc>
          <w:tcPr>
            <w:tcW w:w="1843" w:type="dxa"/>
          </w:tcPr>
          <w:p w:rsidR="007256A7" w:rsidRPr="00AB5F7A" w:rsidRDefault="007256A7" w:rsidP="007256A7">
            <w:pPr>
              <w:jc w:val="right"/>
              <w:rPr>
                <w:bCs/>
                <w:sz w:val="18"/>
                <w:szCs w:val="18"/>
                <w:lang w:val="en-US"/>
              </w:rPr>
            </w:pPr>
          </w:p>
        </w:tc>
        <w:tc>
          <w:tcPr>
            <w:tcW w:w="1701" w:type="dxa"/>
          </w:tcPr>
          <w:p w:rsidR="007256A7" w:rsidRPr="00AB5F7A" w:rsidRDefault="007256A7" w:rsidP="007256A7">
            <w:pPr>
              <w:jc w:val="right"/>
              <w:rPr>
                <w:bCs/>
                <w:sz w:val="18"/>
                <w:szCs w:val="18"/>
                <w:lang w:val="en-US"/>
              </w:rPr>
            </w:pPr>
          </w:p>
        </w:tc>
      </w:tr>
      <w:tr w:rsidR="007256A7" w:rsidRPr="00AB5F7A" w:rsidTr="007256A7">
        <w:tc>
          <w:tcPr>
            <w:tcW w:w="1418" w:type="dxa"/>
          </w:tcPr>
          <w:p w:rsidR="007256A7" w:rsidRPr="00AB5F7A" w:rsidRDefault="007256A7" w:rsidP="007256A7">
            <w:pPr>
              <w:jc w:val="both"/>
              <w:rPr>
                <w:bCs/>
                <w:sz w:val="18"/>
                <w:szCs w:val="18"/>
                <w:lang w:val="en-US"/>
              </w:rPr>
            </w:pPr>
            <w:proofErr w:type="spellStart"/>
            <w:r w:rsidRPr="00AB5F7A">
              <w:rPr>
                <w:bCs/>
                <w:sz w:val="18"/>
                <w:szCs w:val="18"/>
                <w:lang w:val="en-US"/>
              </w:rPr>
              <w:t>Daļa</w:t>
            </w:r>
            <w:proofErr w:type="spellEnd"/>
            <w:r w:rsidRPr="00AB5F7A">
              <w:rPr>
                <w:bCs/>
                <w:sz w:val="18"/>
                <w:szCs w:val="18"/>
                <w:lang w:val="en-US"/>
              </w:rPr>
              <w:t xml:space="preserve"> </w:t>
            </w:r>
            <w:proofErr w:type="spellStart"/>
            <w:r w:rsidRPr="00AB5F7A">
              <w:rPr>
                <w:bCs/>
                <w:sz w:val="18"/>
                <w:szCs w:val="18"/>
                <w:lang w:val="en-US"/>
              </w:rPr>
              <w:t>Nr</w:t>
            </w:r>
            <w:proofErr w:type="spellEnd"/>
            <w:r w:rsidRPr="00AB5F7A">
              <w:rPr>
                <w:bCs/>
                <w:sz w:val="18"/>
                <w:szCs w:val="18"/>
                <w:lang w:val="en-US"/>
              </w:rPr>
              <w:t>. 78</w:t>
            </w:r>
          </w:p>
        </w:tc>
        <w:tc>
          <w:tcPr>
            <w:tcW w:w="1276" w:type="dxa"/>
          </w:tcPr>
          <w:p w:rsidR="007256A7" w:rsidRPr="00AB5F7A" w:rsidRDefault="007256A7" w:rsidP="007256A7">
            <w:pPr>
              <w:jc w:val="right"/>
              <w:rPr>
                <w:bCs/>
                <w:sz w:val="18"/>
                <w:szCs w:val="18"/>
                <w:lang w:val="en-US"/>
              </w:rPr>
            </w:pPr>
          </w:p>
        </w:tc>
        <w:tc>
          <w:tcPr>
            <w:tcW w:w="1559" w:type="dxa"/>
          </w:tcPr>
          <w:p w:rsidR="007256A7" w:rsidRPr="00AB5F7A" w:rsidRDefault="007256A7" w:rsidP="007256A7">
            <w:pPr>
              <w:jc w:val="right"/>
              <w:rPr>
                <w:bCs/>
                <w:sz w:val="18"/>
                <w:szCs w:val="18"/>
                <w:lang w:val="en-US"/>
              </w:rPr>
            </w:pPr>
          </w:p>
        </w:tc>
        <w:tc>
          <w:tcPr>
            <w:tcW w:w="1701" w:type="dxa"/>
          </w:tcPr>
          <w:p w:rsidR="007256A7" w:rsidRPr="00AB5F7A" w:rsidRDefault="007256A7" w:rsidP="007256A7">
            <w:pPr>
              <w:jc w:val="right"/>
              <w:rPr>
                <w:bCs/>
                <w:sz w:val="18"/>
                <w:szCs w:val="18"/>
                <w:lang w:val="en-US"/>
              </w:rPr>
            </w:pPr>
            <w:r w:rsidRPr="00AB5F7A">
              <w:rPr>
                <w:bCs/>
                <w:sz w:val="18"/>
                <w:szCs w:val="18"/>
                <w:lang w:val="en-US"/>
              </w:rPr>
              <w:t>575.00</w:t>
            </w:r>
          </w:p>
        </w:tc>
        <w:tc>
          <w:tcPr>
            <w:tcW w:w="1843" w:type="dxa"/>
          </w:tcPr>
          <w:p w:rsidR="007256A7" w:rsidRPr="00AB5F7A" w:rsidRDefault="007256A7" w:rsidP="007256A7">
            <w:pPr>
              <w:jc w:val="right"/>
              <w:rPr>
                <w:bCs/>
                <w:sz w:val="18"/>
                <w:szCs w:val="18"/>
                <w:lang w:val="en-US"/>
              </w:rPr>
            </w:pPr>
          </w:p>
        </w:tc>
        <w:tc>
          <w:tcPr>
            <w:tcW w:w="1701" w:type="dxa"/>
          </w:tcPr>
          <w:p w:rsidR="007256A7" w:rsidRPr="00AB5F7A" w:rsidRDefault="007256A7" w:rsidP="007256A7">
            <w:pPr>
              <w:jc w:val="right"/>
              <w:rPr>
                <w:bCs/>
                <w:sz w:val="18"/>
                <w:szCs w:val="18"/>
                <w:lang w:val="en-US"/>
              </w:rPr>
            </w:pPr>
          </w:p>
        </w:tc>
      </w:tr>
      <w:tr w:rsidR="007256A7" w:rsidRPr="00AB5F7A" w:rsidTr="007256A7">
        <w:tc>
          <w:tcPr>
            <w:tcW w:w="1418" w:type="dxa"/>
          </w:tcPr>
          <w:p w:rsidR="007256A7" w:rsidRPr="00AB5F7A" w:rsidRDefault="007256A7" w:rsidP="007256A7">
            <w:pPr>
              <w:jc w:val="both"/>
              <w:rPr>
                <w:bCs/>
                <w:sz w:val="18"/>
                <w:szCs w:val="18"/>
                <w:lang w:val="en-US"/>
              </w:rPr>
            </w:pPr>
            <w:proofErr w:type="spellStart"/>
            <w:r w:rsidRPr="00AB5F7A">
              <w:rPr>
                <w:bCs/>
                <w:sz w:val="18"/>
                <w:szCs w:val="18"/>
                <w:lang w:val="en-US"/>
              </w:rPr>
              <w:t>Daļa</w:t>
            </w:r>
            <w:proofErr w:type="spellEnd"/>
            <w:r w:rsidRPr="00AB5F7A">
              <w:rPr>
                <w:bCs/>
                <w:sz w:val="18"/>
                <w:szCs w:val="18"/>
                <w:lang w:val="en-US"/>
              </w:rPr>
              <w:t xml:space="preserve"> </w:t>
            </w:r>
            <w:proofErr w:type="spellStart"/>
            <w:r w:rsidRPr="00AB5F7A">
              <w:rPr>
                <w:bCs/>
                <w:sz w:val="18"/>
                <w:szCs w:val="18"/>
                <w:lang w:val="en-US"/>
              </w:rPr>
              <w:t>Nr</w:t>
            </w:r>
            <w:proofErr w:type="spellEnd"/>
            <w:r w:rsidRPr="00AB5F7A">
              <w:rPr>
                <w:bCs/>
                <w:sz w:val="18"/>
                <w:szCs w:val="18"/>
                <w:lang w:val="en-US"/>
              </w:rPr>
              <w:t>. 79</w:t>
            </w:r>
          </w:p>
        </w:tc>
        <w:tc>
          <w:tcPr>
            <w:tcW w:w="1276" w:type="dxa"/>
          </w:tcPr>
          <w:p w:rsidR="007256A7" w:rsidRPr="00AB5F7A" w:rsidRDefault="007256A7" w:rsidP="007256A7">
            <w:pPr>
              <w:jc w:val="right"/>
              <w:rPr>
                <w:bCs/>
                <w:sz w:val="18"/>
                <w:szCs w:val="18"/>
                <w:lang w:val="en-US"/>
              </w:rPr>
            </w:pPr>
          </w:p>
        </w:tc>
        <w:tc>
          <w:tcPr>
            <w:tcW w:w="1559" w:type="dxa"/>
          </w:tcPr>
          <w:p w:rsidR="007256A7" w:rsidRPr="00AB5F7A" w:rsidRDefault="007256A7" w:rsidP="007256A7">
            <w:pPr>
              <w:jc w:val="right"/>
              <w:rPr>
                <w:bCs/>
                <w:sz w:val="18"/>
                <w:szCs w:val="18"/>
                <w:lang w:val="en-US"/>
              </w:rPr>
            </w:pPr>
          </w:p>
        </w:tc>
        <w:tc>
          <w:tcPr>
            <w:tcW w:w="1701" w:type="dxa"/>
          </w:tcPr>
          <w:p w:rsidR="007256A7" w:rsidRPr="00AB5F7A" w:rsidRDefault="007256A7" w:rsidP="007256A7">
            <w:pPr>
              <w:jc w:val="right"/>
              <w:rPr>
                <w:bCs/>
                <w:sz w:val="18"/>
                <w:szCs w:val="18"/>
                <w:lang w:val="en-US"/>
              </w:rPr>
            </w:pPr>
            <w:r w:rsidRPr="00AB5F7A">
              <w:rPr>
                <w:bCs/>
                <w:sz w:val="18"/>
                <w:szCs w:val="18"/>
                <w:lang w:val="en-US"/>
              </w:rPr>
              <w:t>720.00</w:t>
            </w:r>
          </w:p>
        </w:tc>
        <w:tc>
          <w:tcPr>
            <w:tcW w:w="1843" w:type="dxa"/>
          </w:tcPr>
          <w:p w:rsidR="007256A7" w:rsidRPr="00AB5F7A" w:rsidRDefault="007256A7" w:rsidP="007256A7">
            <w:pPr>
              <w:jc w:val="right"/>
              <w:rPr>
                <w:bCs/>
                <w:sz w:val="18"/>
                <w:szCs w:val="18"/>
                <w:lang w:val="en-US"/>
              </w:rPr>
            </w:pPr>
          </w:p>
        </w:tc>
        <w:tc>
          <w:tcPr>
            <w:tcW w:w="1701" w:type="dxa"/>
          </w:tcPr>
          <w:p w:rsidR="007256A7" w:rsidRPr="00AB5F7A" w:rsidRDefault="007256A7" w:rsidP="007256A7">
            <w:pPr>
              <w:jc w:val="right"/>
              <w:rPr>
                <w:bCs/>
                <w:sz w:val="18"/>
                <w:szCs w:val="18"/>
                <w:lang w:val="en-US"/>
              </w:rPr>
            </w:pPr>
          </w:p>
        </w:tc>
      </w:tr>
      <w:tr w:rsidR="007256A7" w:rsidRPr="00AB5F7A" w:rsidTr="007256A7">
        <w:tc>
          <w:tcPr>
            <w:tcW w:w="1418" w:type="dxa"/>
          </w:tcPr>
          <w:p w:rsidR="007256A7" w:rsidRPr="00AB5F7A" w:rsidRDefault="007256A7" w:rsidP="007256A7">
            <w:pPr>
              <w:jc w:val="both"/>
              <w:rPr>
                <w:bCs/>
                <w:sz w:val="18"/>
                <w:szCs w:val="18"/>
                <w:lang w:val="en-US"/>
              </w:rPr>
            </w:pPr>
            <w:proofErr w:type="spellStart"/>
            <w:r w:rsidRPr="00AB5F7A">
              <w:rPr>
                <w:bCs/>
                <w:sz w:val="18"/>
                <w:szCs w:val="18"/>
                <w:lang w:val="en-US"/>
              </w:rPr>
              <w:t>Daļa</w:t>
            </w:r>
            <w:proofErr w:type="spellEnd"/>
            <w:r w:rsidRPr="00AB5F7A">
              <w:rPr>
                <w:bCs/>
                <w:sz w:val="18"/>
                <w:szCs w:val="18"/>
                <w:lang w:val="en-US"/>
              </w:rPr>
              <w:t xml:space="preserve"> </w:t>
            </w:r>
            <w:proofErr w:type="spellStart"/>
            <w:r w:rsidRPr="00AB5F7A">
              <w:rPr>
                <w:bCs/>
                <w:sz w:val="18"/>
                <w:szCs w:val="18"/>
                <w:lang w:val="en-US"/>
              </w:rPr>
              <w:t>Nr</w:t>
            </w:r>
            <w:proofErr w:type="spellEnd"/>
            <w:r w:rsidRPr="00AB5F7A">
              <w:rPr>
                <w:bCs/>
                <w:sz w:val="18"/>
                <w:szCs w:val="18"/>
                <w:lang w:val="en-US"/>
              </w:rPr>
              <w:t>. 80</w:t>
            </w:r>
          </w:p>
        </w:tc>
        <w:tc>
          <w:tcPr>
            <w:tcW w:w="1276" w:type="dxa"/>
          </w:tcPr>
          <w:p w:rsidR="007256A7" w:rsidRPr="00AB5F7A" w:rsidRDefault="007256A7" w:rsidP="007256A7">
            <w:pPr>
              <w:jc w:val="right"/>
              <w:rPr>
                <w:bCs/>
                <w:sz w:val="18"/>
                <w:szCs w:val="18"/>
                <w:lang w:val="en-US"/>
              </w:rPr>
            </w:pPr>
          </w:p>
        </w:tc>
        <w:tc>
          <w:tcPr>
            <w:tcW w:w="1559" w:type="dxa"/>
          </w:tcPr>
          <w:p w:rsidR="007256A7" w:rsidRPr="00AB5F7A" w:rsidRDefault="007256A7" w:rsidP="007256A7">
            <w:pPr>
              <w:jc w:val="right"/>
              <w:rPr>
                <w:bCs/>
                <w:sz w:val="18"/>
                <w:szCs w:val="18"/>
                <w:lang w:val="en-US"/>
              </w:rPr>
            </w:pPr>
          </w:p>
        </w:tc>
        <w:tc>
          <w:tcPr>
            <w:tcW w:w="1701" w:type="dxa"/>
          </w:tcPr>
          <w:p w:rsidR="007256A7" w:rsidRPr="00AB5F7A" w:rsidRDefault="007256A7" w:rsidP="007256A7">
            <w:pPr>
              <w:jc w:val="right"/>
              <w:rPr>
                <w:bCs/>
                <w:sz w:val="18"/>
                <w:szCs w:val="18"/>
                <w:lang w:val="en-US"/>
              </w:rPr>
            </w:pPr>
            <w:r w:rsidRPr="00AB5F7A">
              <w:rPr>
                <w:bCs/>
                <w:sz w:val="18"/>
                <w:szCs w:val="18"/>
                <w:lang w:val="en-US"/>
              </w:rPr>
              <w:t>200.00</w:t>
            </w:r>
          </w:p>
        </w:tc>
        <w:tc>
          <w:tcPr>
            <w:tcW w:w="1843" w:type="dxa"/>
          </w:tcPr>
          <w:p w:rsidR="007256A7" w:rsidRPr="00AB5F7A" w:rsidRDefault="007256A7" w:rsidP="007256A7">
            <w:pPr>
              <w:jc w:val="right"/>
              <w:rPr>
                <w:bCs/>
                <w:sz w:val="18"/>
                <w:szCs w:val="18"/>
                <w:lang w:val="en-US"/>
              </w:rPr>
            </w:pPr>
          </w:p>
        </w:tc>
        <w:tc>
          <w:tcPr>
            <w:tcW w:w="1701" w:type="dxa"/>
          </w:tcPr>
          <w:p w:rsidR="007256A7" w:rsidRPr="00AB5F7A" w:rsidRDefault="007256A7" w:rsidP="007256A7">
            <w:pPr>
              <w:jc w:val="right"/>
              <w:rPr>
                <w:bCs/>
                <w:sz w:val="18"/>
                <w:szCs w:val="18"/>
                <w:lang w:val="en-US"/>
              </w:rPr>
            </w:pPr>
          </w:p>
        </w:tc>
      </w:tr>
      <w:tr w:rsidR="007256A7" w:rsidRPr="00AB5F7A" w:rsidTr="007256A7">
        <w:tc>
          <w:tcPr>
            <w:tcW w:w="1418" w:type="dxa"/>
          </w:tcPr>
          <w:p w:rsidR="007256A7" w:rsidRPr="00AB5F7A" w:rsidRDefault="007256A7" w:rsidP="007256A7">
            <w:pPr>
              <w:jc w:val="both"/>
              <w:rPr>
                <w:bCs/>
                <w:sz w:val="18"/>
                <w:szCs w:val="18"/>
                <w:lang w:val="en-US"/>
              </w:rPr>
            </w:pPr>
            <w:proofErr w:type="spellStart"/>
            <w:r w:rsidRPr="00AB5F7A">
              <w:rPr>
                <w:bCs/>
                <w:sz w:val="18"/>
                <w:szCs w:val="18"/>
                <w:lang w:val="en-US"/>
              </w:rPr>
              <w:t>Daļa</w:t>
            </w:r>
            <w:proofErr w:type="spellEnd"/>
            <w:r w:rsidRPr="00AB5F7A">
              <w:rPr>
                <w:bCs/>
                <w:sz w:val="18"/>
                <w:szCs w:val="18"/>
                <w:lang w:val="en-US"/>
              </w:rPr>
              <w:t xml:space="preserve"> </w:t>
            </w:r>
            <w:proofErr w:type="spellStart"/>
            <w:r w:rsidRPr="00AB5F7A">
              <w:rPr>
                <w:bCs/>
                <w:sz w:val="18"/>
                <w:szCs w:val="18"/>
                <w:lang w:val="en-US"/>
              </w:rPr>
              <w:t>Nr</w:t>
            </w:r>
            <w:proofErr w:type="spellEnd"/>
            <w:r w:rsidRPr="00AB5F7A">
              <w:rPr>
                <w:bCs/>
                <w:sz w:val="18"/>
                <w:szCs w:val="18"/>
                <w:lang w:val="en-US"/>
              </w:rPr>
              <w:t>. 81</w:t>
            </w:r>
          </w:p>
        </w:tc>
        <w:tc>
          <w:tcPr>
            <w:tcW w:w="1276" w:type="dxa"/>
          </w:tcPr>
          <w:p w:rsidR="007256A7" w:rsidRPr="00AB5F7A" w:rsidRDefault="007256A7" w:rsidP="007256A7">
            <w:pPr>
              <w:jc w:val="right"/>
              <w:rPr>
                <w:bCs/>
                <w:sz w:val="18"/>
                <w:szCs w:val="18"/>
                <w:lang w:val="en-US"/>
              </w:rPr>
            </w:pPr>
          </w:p>
        </w:tc>
        <w:tc>
          <w:tcPr>
            <w:tcW w:w="1559" w:type="dxa"/>
          </w:tcPr>
          <w:p w:rsidR="007256A7" w:rsidRPr="00AB5F7A" w:rsidRDefault="007256A7" w:rsidP="007256A7">
            <w:pPr>
              <w:jc w:val="right"/>
              <w:rPr>
                <w:bCs/>
                <w:sz w:val="18"/>
                <w:szCs w:val="18"/>
                <w:lang w:val="en-US"/>
              </w:rPr>
            </w:pPr>
          </w:p>
        </w:tc>
        <w:tc>
          <w:tcPr>
            <w:tcW w:w="1701" w:type="dxa"/>
          </w:tcPr>
          <w:p w:rsidR="007256A7" w:rsidRPr="00AB5F7A" w:rsidRDefault="007256A7" w:rsidP="007256A7">
            <w:pPr>
              <w:jc w:val="right"/>
              <w:rPr>
                <w:bCs/>
                <w:sz w:val="18"/>
                <w:szCs w:val="18"/>
                <w:lang w:val="en-US"/>
              </w:rPr>
            </w:pPr>
            <w:r w:rsidRPr="00AB5F7A">
              <w:rPr>
                <w:bCs/>
                <w:sz w:val="18"/>
                <w:szCs w:val="18"/>
                <w:lang w:val="en-US"/>
              </w:rPr>
              <w:t>480.00</w:t>
            </w:r>
          </w:p>
        </w:tc>
        <w:tc>
          <w:tcPr>
            <w:tcW w:w="1843" w:type="dxa"/>
          </w:tcPr>
          <w:p w:rsidR="007256A7" w:rsidRPr="00AB5F7A" w:rsidRDefault="007256A7" w:rsidP="007256A7">
            <w:pPr>
              <w:jc w:val="right"/>
              <w:rPr>
                <w:bCs/>
                <w:sz w:val="18"/>
                <w:szCs w:val="18"/>
                <w:lang w:val="en-US"/>
              </w:rPr>
            </w:pPr>
          </w:p>
        </w:tc>
        <w:tc>
          <w:tcPr>
            <w:tcW w:w="1701" w:type="dxa"/>
          </w:tcPr>
          <w:p w:rsidR="007256A7" w:rsidRPr="00AB5F7A" w:rsidRDefault="007256A7" w:rsidP="007256A7">
            <w:pPr>
              <w:jc w:val="right"/>
              <w:rPr>
                <w:bCs/>
                <w:sz w:val="18"/>
                <w:szCs w:val="18"/>
                <w:lang w:val="en-US"/>
              </w:rPr>
            </w:pPr>
          </w:p>
        </w:tc>
      </w:tr>
      <w:tr w:rsidR="007256A7" w:rsidRPr="00AB5F7A" w:rsidTr="007256A7">
        <w:tc>
          <w:tcPr>
            <w:tcW w:w="1418" w:type="dxa"/>
          </w:tcPr>
          <w:p w:rsidR="007256A7" w:rsidRPr="00AB5F7A" w:rsidRDefault="007256A7" w:rsidP="007256A7">
            <w:pPr>
              <w:jc w:val="both"/>
              <w:rPr>
                <w:bCs/>
                <w:sz w:val="18"/>
                <w:szCs w:val="18"/>
                <w:lang w:val="en-US"/>
              </w:rPr>
            </w:pPr>
            <w:proofErr w:type="spellStart"/>
            <w:r w:rsidRPr="00AB5F7A">
              <w:rPr>
                <w:bCs/>
                <w:sz w:val="18"/>
                <w:szCs w:val="18"/>
                <w:lang w:val="en-US"/>
              </w:rPr>
              <w:t>Daļa</w:t>
            </w:r>
            <w:proofErr w:type="spellEnd"/>
            <w:r w:rsidRPr="00AB5F7A">
              <w:rPr>
                <w:bCs/>
                <w:sz w:val="18"/>
                <w:szCs w:val="18"/>
                <w:lang w:val="en-US"/>
              </w:rPr>
              <w:t xml:space="preserve"> </w:t>
            </w:r>
            <w:proofErr w:type="spellStart"/>
            <w:r w:rsidRPr="00AB5F7A">
              <w:rPr>
                <w:bCs/>
                <w:sz w:val="18"/>
                <w:szCs w:val="18"/>
                <w:lang w:val="en-US"/>
              </w:rPr>
              <w:t>Nr</w:t>
            </w:r>
            <w:proofErr w:type="spellEnd"/>
            <w:r w:rsidRPr="00AB5F7A">
              <w:rPr>
                <w:bCs/>
                <w:sz w:val="18"/>
                <w:szCs w:val="18"/>
                <w:lang w:val="en-US"/>
              </w:rPr>
              <w:t>. 82</w:t>
            </w:r>
          </w:p>
        </w:tc>
        <w:tc>
          <w:tcPr>
            <w:tcW w:w="1276" w:type="dxa"/>
          </w:tcPr>
          <w:p w:rsidR="007256A7" w:rsidRPr="00AB5F7A" w:rsidRDefault="007256A7" w:rsidP="007256A7">
            <w:pPr>
              <w:jc w:val="right"/>
              <w:rPr>
                <w:bCs/>
                <w:sz w:val="18"/>
                <w:szCs w:val="18"/>
                <w:lang w:val="en-US"/>
              </w:rPr>
            </w:pPr>
          </w:p>
        </w:tc>
        <w:tc>
          <w:tcPr>
            <w:tcW w:w="1559" w:type="dxa"/>
          </w:tcPr>
          <w:p w:rsidR="007256A7" w:rsidRPr="00AB5F7A" w:rsidRDefault="007256A7" w:rsidP="007256A7">
            <w:pPr>
              <w:jc w:val="right"/>
              <w:rPr>
                <w:bCs/>
                <w:sz w:val="18"/>
                <w:szCs w:val="18"/>
                <w:lang w:val="en-US"/>
              </w:rPr>
            </w:pPr>
            <w:r w:rsidRPr="00AB5F7A">
              <w:rPr>
                <w:bCs/>
                <w:sz w:val="18"/>
                <w:szCs w:val="18"/>
                <w:lang w:val="en-US"/>
              </w:rPr>
              <w:t>837.56</w:t>
            </w:r>
          </w:p>
        </w:tc>
        <w:tc>
          <w:tcPr>
            <w:tcW w:w="1701" w:type="dxa"/>
          </w:tcPr>
          <w:p w:rsidR="007256A7" w:rsidRPr="00AB5F7A" w:rsidRDefault="007256A7" w:rsidP="007256A7">
            <w:pPr>
              <w:jc w:val="right"/>
              <w:rPr>
                <w:bCs/>
                <w:sz w:val="18"/>
                <w:szCs w:val="18"/>
                <w:lang w:val="en-US"/>
              </w:rPr>
            </w:pPr>
          </w:p>
        </w:tc>
        <w:tc>
          <w:tcPr>
            <w:tcW w:w="1843" w:type="dxa"/>
          </w:tcPr>
          <w:p w:rsidR="007256A7" w:rsidRPr="00AB5F7A" w:rsidRDefault="007256A7" w:rsidP="007256A7">
            <w:pPr>
              <w:jc w:val="right"/>
              <w:rPr>
                <w:bCs/>
                <w:sz w:val="18"/>
                <w:szCs w:val="18"/>
                <w:lang w:val="en-US"/>
              </w:rPr>
            </w:pPr>
          </w:p>
        </w:tc>
        <w:tc>
          <w:tcPr>
            <w:tcW w:w="1701" w:type="dxa"/>
          </w:tcPr>
          <w:p w:rsidR="007256A7" w:rsidRPr="00AB5F7A" w:rsidRDefault="007256A7" w:rsidP="007256A7">
            <w:pPr>
              <w:jc w:val="right"/>
              <w:rPr>
                <w:bCs/>
                <w:sz w:val="18"/>
                <w:szCs w:val="18"/>
                <w:lang w:val="en-US"/>
              </w:rPr>
            </w:pPr>
          </w:p>
        </w:tc>
      </w:tr>
      <w:tr w:rsidR="007256A7" w:rsidRPr="00AB5F7A" w:rsidTr="007256A7">
        <w:tc>
          <w:tcPr>
            <w:tcW w:w="1418" w:type="dxa"/>
          </w:tcPr>
          <w:p w:rsidR="007256A7" w:rsidRPr="00AB5F7A" w:rsidRDefault="007256A7" w:rsidP="007256A7">
            <w:pPr>
              <w:jc w:val="both"/>
              <w:rPr>
                <w:bCs/>
                <w:sz w:val="18"/>
                <w:szCs w:val="18"/>
                <w:lang w:val="en-US"/>
              </w:rPr>
            </w:pPr>
            <w:proofErr w:type="spellStart"/>
            <w:r w:rsidRPr="00AB5F7A">
              <w:rPr>
                <w:bCs/>
                <w:sz w:val="18"/>
                <w:szCs w:val="18"/>
                <w:lang w:val="en-US"/>
              </w:rPr>
              <w:t>Daļa</w:t>
            </w:r>
            <w:proofErr w:type="spellEnd"/>
            <w:r w:rsidRPr="00AB5F7A">
              <w:rPr>
                <w:bCs/>
                <w:sz w:val="18"/>
                <w:szCs w:val="18"/>
                <w:lang w:val="en-US"/>
              </w:rPr>
              <w:t xml:space="preserve"> </w:t>
            </w:r>
            <w:proofErr w:type="spellStart"/>
            <w:r w:rsidRPr="00AB5F7A">
              <w:rPr>
                <w:bCs/>
                <w:sz w:val="18"/>
                <w:szCs w:val="18"/>
                <w:lang w:val="en-US"/>
              </w:rPr>
              <w:t>Nr</w:t>
            </w:r>
            <w:proofErr w:type="spellEnd"/>
            <w:r w:rsidRPr="00AB5F7A">
              <w:rPr>
                <w:bCs/>
                <w:sz w:val="18"/>
                <w:szCs w:val="18"/>
                <w:lang w:val="en-US"/>
              </w:rPr>
              <w:t>. 83</w:t>
            </w:r>
          </w:p>
        </w:tc>
        <w:tc>
          <w:tcPr>
            <w:tcW w:w="1276" w:type="dxa"/>
          </w:tcPr>
          <w:p w:rsidR="007256A7" w:rsidRPr="00AB5F7A" w:rsidRDefault="007256A7" w:rsidP="007256A7">
            <w:pPr>
              <w:jc w:val="right"/>
              <w:rPr>
                <w:bCs/>
                <w:sz w:val="18"/>
                <w:szCs w:val="18"/>
                <w:lang w:val="en-US"/>
              </w:rPr>
            </w:pPr>
          </w:p>
        </w:tc>
        <w:tc>
          <w:tcPr>
            <w:tcW w:w="1559" w:type="dxa"/>
          </w:tcPr>
          <w:p w:rsidR="007256A7" w:rsidRPr="00AB5F7A" w:rsidRDefault="007256A7" w:rsidP="007256A7">
            <w:pPr>
              <w:jc w:val="right"/>
              <w:rPr>
                <w:bCs/>
                <w:sz w:val="18"/>
                <w:szCs w:val="18"/>
                <w:lang w:val="en-US"/>
              </w:rPr>
            </w:pPr>
          </w:p>
        </w:tc>
        <w:tc>
          <w:tcPr>
            <w:tcW w:w="1701" w:type="dxa"/>
          </w:tcPr>
          <w:p w:rsidR="007256A7" w:rsidRPr="00AB5F7A" w:rsidRDefault="007256A7" w:rsidP="007256A7">
            <w:pPr>
              <w:jc w:val="right"/>
              <w:rPr>
                <w:bCs/>
                <w:sz w:val="18"/>
                <w:szCs w:val="18"/>
                <w:lang w:val="en-US"/>
              </w:rPr>
            </w:pPr>
            <w:r w:rsidRPr="00AB5F7A">
              <w:rPr>
                <w:bCs/>
                <w:sz w:val="18"/>
                <w:szCs w:val="18"/>
                <w:lang w:val="en-US"/>
              </w:rPr>
              <w:t>625.00</w:t>
            </w:r>
          </w:p>
        </w:tc>
        <w:tc>
          <w:tcPr>
            <w:tcW w:w="1843" w:type="dxa"/>
          </w:tcPr>
          <w:p w:rsidR="007256A7" w:rsidRPr="00AB5F7A" w:rsidRDefault="007256A7" w:rsidP="007256A7">
            <w:pPr>
              <w:jc w:val="right"/>
              <w:rPr>
                <w:bCs/>
                <w:sz w:val="18"/>
                <w:szCs w:val="18"/>
                <w:lang w:val="en-US"/>
              </w:rPr>
            </w:pPr>
          </w:p>
        </w:tc>
        <w:tc>
          <w:tcPr>
            <w:tcW w:w="1701" w:type="dxa"/>
          </w:tcPr>
          <w:p w:rsidR="007256A7" w:rsidRPr="00AB5F7A" w:rsidRDefault="007256A7" w:rsidP="007256A7">
            <w:pPr>
              <w:jc w:val="right"/>
              <w:rPr>
                <w:bCs/>
                <w:sz w:val="18"/>
                <w:szCs w:val="18"/>
                <w:lang w:val="en-US"/>
              </w:rPr>
            </w:pPr>
          </w:p>
        </w:tc>
      </w:tr>
      <w:tr w:rsidR="007256A7" w:rsidRPr="00AB5F7A" w:rsidTr="007256A7">
        <w:tc>
          <w:tcPr>
            <w:tcW w:w="1418" w:type="dxa"/>
          </w:tcPr>
          <w:p w:rsidR="007256A7" w:rsidRPr="00AB5F7A" w:rsidRDefault="007256A7" w:rsidP="007256A7">
            <w:pPr>
              <w:jc w:val="both"/>
              <w:rPr>
                <w:bCs/>
                <w:sz w:val="18"/>
                <w:szCs w:val="18"/>
                <w:lang w:val="en-US"/>
              </w:rPr>
            </w:pPr>
            <w:proofErr w:type="spellStart"/>
            <w:r w:rsidRPr="00AB5F7A">
              <w:rPr>
                <w:bCs/>
                <w:sz w:val="18"/>
                <w:szCs w:val="18"/>
                <w:lang w:val="en-US"/>
              </w:rPr>
              <w:t>Daļa</w:t>
            </w:r>
            <w:proofErr w:type="spellEnd"/>
            <w:r w:rsidRPr="00AB5F7A">
              <w:rPr>
                <w:bCs/>
                <w:sz w:val="18"/>
                <w:szCs w:val="18"/>
                <w:lang w:val="en-US"/>
              </w:rPr>
              <w:t xml:space="preserve"> </w:t>
            </w:r>
            <w:proofErr w:type="spellStart"/>
            <w:r w:rsidRPr="00AB5F7A">
              <w:rPr>
                <w:bCs/>
                <w:sz w:val="18"/>
                <w:szCs w:val="18"/>
                <w:lang w:val="en-US"/>
              </w:rPr>
              <w:t>Nr</w:t>
            </w:r>
            <w:proofErr w:type="spellEnd"/>
            <w:r w:rsidRPr="00AB5F7A">
              <w:rPr>
                <w:bCs/>
                <w:sz w:val="18"/>
                <w:szCs w:val="18"/>
                <w:lang w:val="en-US"/>
              </w:rPr>
              <w:t>. 84</w:t>
            </w:r>
          </w:p>
        </w:tc>
        <w:tc>
          <w:tcPr>
            <w:tcW w:w="1276" w:type="dxa"/>
          </w:tcPr>
          <w:p w:rsidR="007256A7" w:rsidRPr="00AB5F7A" w:rsidRDefault="007256A7" w:rsidP="007256A7">
            <w:pPr>
              <w:jc w:val="right"/>
              <w:rPr>
                <w:bCs/>
                <w:sz w:val="18"/>
                <w:szCs w:val="18"/>
                <w:lang w:val="en-US"/>
              </w:rPr>
            </w:pPr>
          </w:p>
        </w:tc>
        <w:tc>
          <w:tcPr>
            <w:tcW w:w="1559" w:type="dxa"/>
          </w:tcPr>
          <w:p w:rsidR="007256A7" w:rsidRPr="00AB5F7A" w:rsidRDefault="007256A7" w:rsidP="007256A7">
            <w:pPr>
              <w:jc w:val="right"/>
              <w:rPr>
                <w:bCs/>
                <w:sz w:val="18"/>
                <w:szCs w:val="18"/>
                <w:lang w:val="en-US"/>
              </w:rPr>
            </w:pPr>
          </w:p>
        </w:tc>
        <w:tc>
          <w:tcPr>
            <w:tcW w:w="1701" w:type="dxa"/>
          </w:tcPr>
          <w:p w:rsidR="007256A7" w:rsidRPr="00AB5F7A" w:rsidRDefault="007256A7" w:rsidP="007256A7">
            <w:pPr>
              <w:jc w:val="right"/>
              <w:rPr>
                <w:bCs/>
                <w:sz w:val="18"/>
                <w:szCs w:val="18"/>
                <w:lang w:val="en-US"/>
              </w:rPr>
            </w:pPr>
            <w:r w:rsidRPr="00AB5F7A">
              <w:rPr>
                <w:bCs/>
                <w:sz w:val="18"/>
                <w:szCs w:val="18"/>
                <w:lang w:val="en-US"/>
              </w:rPr>
              <w:t>475.00</w:t>
            </w:r>
          </w:p>
        </w:tc>
        <w:tc>
          <w:tcPr>
            <w:tcW w:w="1843" w:type="dxa"/>
          </w:tcPr>
          <w:p w:rsidR="007256A7" w:rsidRPr="00AB5F7A" w:rsidRDefault="007256A7" w:rsidP="007256A7">
            <w:pPr>
              <w:jc w:val="right"/>
              <w:rPr>
                <w:bCs/>
                <w:sz w:val="18"/>
                <w:szCs w:val="18"/>
                <w:lang w:val="en-US"/>
              </w:rPr>
            </w:pPr>
          </w:p>
        </w:tc>
        <w:tc>
          <w:tcPr>
            <w:tcW w:w="1701" w:type="dxa"/>
          </w:tcPr>
          <w:p w:rsidR="007256A7" w:rsidRPr="00AB5F7A" w:rsidRDefault="007256A7" w:rsidP="007256A7">
            <w:pPr>
              <w:jc w:val="right"/>
              <w:rPr>
                <w:bCs/>
                <w:sz w:val="18"/>
                <w:szCs w:val="18"/>
                <w:lang w:val="en-US"/>
              </w:rPr>
            </w:pPr>
          </w:p>
        </w:tc>
      </w:tr>
      <w:tr w:rsidR="007256A7" w:rsidRPr="00AB5F7A" w:rsidTr="007256A7">
        <w:tc>
          <w:tcPr>
            <w:tcW w:w="1418" w:type="dxa"/>
          </w:tcPr>
          <w:p w:rsidR="007256A7" w:rsidRPr="00AB5F7A" w:rsidRDefault="007256A7" w:rsidP="007256A7">
            <w:pPr>
              <w:jc w:val="both"/>
              <w:rPr>
                <w:bCs/>
                <w:sz w:val="18"/>
                <w:szCs w:val="18"/>
                <w:lang w:val="en-US"/>
              </w:rPr>
            </w:pPr>
            <w:proofErr w:type="spellStart"/>
            <w:r w:rsidRPr="00AB5F7A">
              <w:rPr>
                <w:bCs/>
                <w:sz w:val="18"/>
                <w:szCs w:val="18"/>
                <w:lang w:val="en-US"/>
              </w:rPr>
              <w:t>Daļa</w:t>
            </w:r>
            <w:proofErr w:type="spellEnd"/>
            <w:r w:rsidRPr="00AB5F7A">
              <w:rPr>
                <w:bCs/>
                <w:sz w:val="18"/>
                <w:szCs w:val="18"/>
                <w:lang w:val="en-US"/>
              </w:rPr>
              <w:t xml:space="preserve"> </w:t>
            </w:r>
            <w:proofErr w:type="spellStart"/>
            <w:r w:rsidRPr="00AB5F7A">
              <w:rPr>
                <w:bCs/>
                <w:sz w:val="18"/>
                <w:szCs w:val="18"/>
                <w:lang w:val="en-US"/>
              </w:rPr>
              <w:t>Nr</w:t>
            </w:r>
            <w:proofErr w:type="spellEnd"/>
            <w:r w:rsidRPr="00AB5F7A">
              <w:rPr>
                <w:bCs/>
                <w:sz w:val="18"/>
                <w:szCs w:val="18"/>
                <w:lang w:val="en-US"/>
              </w:rPr>
              <w:t>. 85</w:t>
            </w:r>
          </w:p>
        </w:tc>
        <w:tc>
          <w:tcPr>
            <w:tcW w:w="1276" w:type="dxa"/>
          </w:tcPr>
          <w:p w:rsidR="007256A7" w:rsidRPr="00AB5F7A" w:rsidRDefault="007256A7" w:rsidP="007256A7">
            <w:pPr>
              <w:jc w:val="right"/>
              <w:rPr>
                <w:bCs/>
                <w:sz w:val="18"/>
                <w:szCs w:val="18"/>
                <w:lang w:val="en-US"/>
              </w:rPr>
            </w:pPr>
          </w:p>
        </w:tc>
        <w:tc>
          <w:tcPr>
            <w:tcW w:w="1559" w:type="dxa"/>
          </w:tcPr>
          <w:p w:rsidR="007256A7" w:rsidRPr="00AB5F7A" w:rsidRDefault="007256A7" w:rsidP="007256A7">
            <w:pPr>
              <w:jc w:val="right"/>
              <w:rPr>
                <w:bCs/>
                <w:sz w:val="18"/>
                <w:szCs w:val="18"/>
                <w:lang w:val="en-US"/>
              </w:rPr>
            </w:pPr>
          </w:p>
        </w:tc>
        <w:tc>
          <w:tcPr>
            <w:tcW w:w="1701" w:type="dxa"/>
          </w:tcPr>
          <w:p w:rsidR="007256A7" w:rsidRPr="00AB5F7A" w:rsidRDefault="007256A7" w:rsidP="007256A7">
            <w:pPr>
              <w:jc w:val="right"/>
              <w:rPr>
                <w:bCs/>
                <w:sz w:val="18"/>
                <w:szCs w:val="18"/>
                <w:lang w:val="en-US"/>
              </w:rPr>
            </w:pPr>
            <w:r w:rsidRPr="00AB5F7A">
              <w:rPr>
                <w:bCs/>
                <w:sz w:val="18"/>
                <w:szCs w:val="18"/>
                <w:lang w:val="en-US"/>
              </w:rPr>
              <w:t>900.00</w:t>
            </w:r>
          </w:p>
        </w:tc>
        <w:tc>
          <w:tcPr>
            <w:tcW w:w="1843" w:type="dxa"/>
          </w:tcPr>
          <w:p w:rsidR="007256A7" w:rsidRPr="00AB5F7A" w:rsidRDefault="007256A7" w:rsidP="007256A7">
            <w:pPr>
              <w:jc w:val="right"/>
              <w:rPr>
                <w:bCs/>
                <w:sz w:val="18"/>
                <w:szCs w:val="18"/>
                <w:lang w:val="en-US"/>
              </w:rPr>
            </w:pPr>
          </w:p>
        </w:tc>
        <w:tc>
          <w:tcPr>
            <w:tcW w:w="1701" w:type="dxa"/>
          </w:tcPr>
          <w:p w:rsidR="007256A7" w:rsidRPr="00AB5F7A" w:rsidRDefault="007256A7" w:rsidP="007256A7">
            <w:pPr>
              <w:jc w:val="right"/>
              <w:rPr>
                <w:bCs/>
                <w:sz w:val="18"/>
                <w:szCs w:val="18"/>
                <w:lang w:val="en-US"/>
              </w:rPr>
            </w:pPr>
          </w:p>
        </w:tc>
      </w:tr>
      <w:tr w:rsidR="007256A7" w:rsidRPr="00AB5F7A" w:rsidTr="007256A7">
        <w:tc>
          <w:tcPr>
            <w:tcW w:w="1418" w:type="dxa"/>
          </w:tcPr>
          <w:p w:rsidR="007256A7" w:rsidRPr="00AB5F7A" w:rsidRDefault="007256A7" w:rsidP="007256A7">
            <w:pPr>
              <w:jc w:val="both"/>
              <w:rPr>
                <w:bCs/>
                <w:sz w:val="18"/>
                <w:szCs w:val="18"/>
                <w:lang w:val="en-US"/>
              </w:rPr>
            </w:pPr>
            <w:proofErr w:type="spellStart"/>
            <w:r w:rsidRPr="00AB5F7A">
              <w:rPr>
                <w:bCs/>
                <w:sz w:val="18"/>
                <w:szCs w:val="18"/>
                <w:lang w:val="en-US"/>
              </w:rPr>
              <w:t>Daļa</w:t>
            </w:r>
            <w:proofErr w:type="spellEnd"/>
            <w:r w:rsidRPr="00AB5F7A">
              <w:rPr>
                <w:bCs/>
                <w:sz w:val="18"/>
                <w:szCs w:val="18"/>
                <w:lang w:val="en-US"/>
              </w:rPr>
              <w:t xml:space="preserve"> </w:t>
            </w:r>
            <w:proofErr w:type="spellStart"/>
            <w:r w:rsidRPr="00AB5F7A">
              <w:rPr>
                <w:bCs/>
                <w:sz w:val="18"/>
                <w:szCs w:val="18"/>
                <w:lang w:val="en-US"/>
              </w:rPr>
              <w:t>Nr</w:t>
            </w:r>
            <w:proofErr w:type="spellEnd"/>
            <w:r w:rsidRPr="00AB5F7A">
              <w:rPr>
                <w:bCs/>
                <w:sz w:val="18"/>
                <w:szCs w:val="18"/>
                <w:lang w:val="en-US"/>
              </w:rPr>
              <w:t>. 86</w:t>
            </w:r>
          </w:p>
        </w:tc>
        <w:tc>
          <w:tcPr>
            <w:tcW w:w="1276" w:type="dxa"/>
          </w:tcPr>
          <w:p w:rsidR="007256A7" w:rsidRPr="00AB5F7A" w:rsidRDefault="007256A7" w:rsidP="007256A7">
            <w:pPr>
              <w:jc w:val="right"/>
              <w:rPr>
                <w:bCs/>
                <w:sz w:val="18"/>
                <w:szCs w:val="18"/>
                <w:lang w:val="en-US"/>
              </w:rPr>
            </w:pPr>
          </w:p>
        </w:tc>
        <w:tc>
          <w:tcPr>
            <w:tcW w:w="1559" w:type="dxa"/>
          </w:tcPr>
          <w:p w:rsidR="007256A7" w:rsidRPr="00AB5F7A" w:rsidRDefault="007256A7" w:rsidP="007256A7">
            <w:pPr>
              <w:jc w:val="right"/>
              <w:rPr>
                <w:bCs/>
                <w:sz w:val="18"/>
                <w:szCs w:val="18"/>
                <w:lang w:val="en-US"/>
              </w:rPr>
            </w:pPr>
          </w:p>
        </w:tc>
        <w:tc>
          <w:tcPr>
            <w:tcW w:w="1701" w:type="dxa"/>
          </w:tcPr>
          <w:p w:rsidR="007256A7" w:rsidRPr="00AB5F7A" w:rsidRDefault="007256A7" w:rsidP="007256A7">
            <w:pPr>
              <w:jc w:val="right"/>
              <w:rPr>
                <w:bCs/>
                <w:sz w:val="18"/>
                <w:szCs w:val="18"/>
                <w:lang w:val="en-US"/>
              </w:rPr>
            </w:pPr>
            <w:r w:rsidRPr="00AB5F7A">
              <w:rPr>
                <w:bCs/>
                <w:sz w:val="18"/>
                <w:szCs w:val="18"/>
                <w:lang w:val="en-US"/>
              </w:rPr>
              <w:t>90.00</w:t>
            </w:r>
          </w:p>
        </w:tc>
        <w:tc>
          <w:tcPr>
            <w:tcW w:w="1843" w:type="dxa"/>
          </w:tcPr>
          <w:p w:rsidR="007256A7" w:rsidRPr="00AB5F7A" w:rsidRDefault="007256A7" w:rsidP="007256A7">
            <w:pPr>
              <w:jc w:val="right"/>
              <w:rPr>
                <w:bCs/>
                <w:sz w:val="18"/>
                <w:szCs w:val="18"/>
                <w:lang w:val="en-US"/>
              </w:rPr>
            </w:pPr>
          </w:p>
        </w:tc>
        <w:tc>
          <w:tcPr>
            <w:tcW w:w="1701" w:type="dxa"/>
          </w:tcPr>
          <w:p w:rsidR="007256A7" w:rsidRPr="00AB5F7A" w:rsidRDefault="007256A7" w:rsidP="007256A7">
            <w:pPr>
              <w:jc w:val="right"/>
              <w:rPr>
                <w:bCs/>
                <w:sz w:val="18"/>
                <w:szCs w:val="18"/>
                <w:lang w:val="en-US"/>
              </w:rPr>
            </w:pPr>
          </w:p>
        </w:tc>
      </w:tr>
      <w:tr w:rsidR="007256A7" w:rsidRPr="00AB5F7A" w:rsidTr="007256A7">
        <w:tc>
          <w:tcPr>
            <w:tcW w:w="1418" w:type="dxa"/>
          </w:tcPr>
          <w:p w:rsidR="007256A7" w:rsidRPr="00AB5F7A" w:rsidRDefault="007256A7" w:rsidP="007256A7">
            <w:pPr>
              <w:jc w:val="both"/>
              <w:rPr>
                <w:bCs/>
                <w:sz w:val="18"/>
                <w:szCs w:val="18"/>
                <w:lang w:val="en-US"/>
              </w:rPr>
            </w:pPr>
            <w:proofErr w:type="spellStart"/>
            <w:r w:rsidRPr="00AB5F7A">
              <w:rPr>
                <w:bCs/>
                <w:sz w:val="18"/>
                <w:szCs w:val="18"/>
                <w:lang w:val="en-US"/>
              </w:rPr>
              <w:t>Daļa</w:t>
            </w:r>
            <w:proofErr w:type="spellEnd"/>
            <w:r w:rsidRPr="00AB5F7A">
              <w:rPr>
                <w:bCs/>
                <w:sz w:val="18"/>
                <w:szCs w:val="18"/>
                <w:lang w:val="en-US"/>
              </w:rPr>
              <w:t xml:space="preserve"> </w:t>
            </w:r>
            <w:proofErr w:type="spellStart"/>
            <w:r w:rsidRPr="00AB5F7A">
              <w:rPr>
                <w:bCs/>
                <w:sz w:val="18"/>
                <w:szCs w:val="18"/>
                <w:lang w:val="en-US"/>
              </w:rPr>
              <w:t>Nr</w:t>
            </w:r>
            <w:proofErr w:type="spellEnd"/>
            <w:r w:rsidRPr="00AB5F7A">
              <w:rPr>
                <w:bCs/>
                <w:sz w:val="18"/>
                <w:szCs w:val="18"/>
                <w:lang w:val="en-US"/>
              </w:rPr>
              <w:t>. 87</w:t>
            </w:r>
          </w:p>
        </w:tc>
        <w:tc>
          <w:tcPr>
            <w:tcW w:w="1276" w:type="dxa"/>
          </w:tcPr>
          <w:p w:rsidR="007256A7" w:rsidRPr="00AB5F7A" w:rsidRDefault="007256A7" w:rsidP="007256A7">
            <w:pPr>
              <w:jc w:val="right"/>
              <w:rPr>
                <w:bCs/>
                <w:sz w:val="18"/>
                <w:szCs w:val="18"/>
                <w:lang w:val="en-US"/>
              </w:rPr>
            </w:pPr>
          </w:p>
        </w:tc>
        <w:tc>
          <w:tcPr>
            <w:tcW w:w="1559" w:type="dxa"/>
          </w:tcPr>
          <w:p w:rsidR="007256A7" w:rsidRPr="00AB5F7A" w:rsidRDefault="007256A7" w:rsidP="007256A7">
            <w:pPr>
              <w:jc w:val="right"/>
              <w:rPr>
                <w:bCs/>
                <w:sz w:val="18"/>
                <w:szCs w:val="18"/>
                <w:lang w:val="en-US"/>
              </w:rPr>
            </w:pPr>
          </w:p>
        </w:tc>
        <w:tc>
          <w:tcPr>
            <w:tcW w:w="1701" w:type="dxa"/>
          </w:tcPr>
          <w:p w:rsidR="007256A7" w:rsidRPr="00AB5F7A" w:rsidRDefault="007256A7" w:rsidP="007256A7">
            <w:pPr>
              <w:jc w:val="right"/>
              <w:rPr>
                <w:bCs/>
                <w:sz w:val="18"/>
                <w:szCs w:val="18"/>
                <w:lang w:val="en-US"/>
              </w:rPr>
            </w:pPr>
            <w:r w:rsidRPr="00AB5F7A">
              <w:rPr>
                <w:bCs/>
                <w:sz w:val="18"/>
                <w:szCs w:val="18"/>
                <w:lang w:val="en-US"/>
              </w:rPr>
              <w:t>900.00</w:t>
            </w:r>
          </w:p>
        </w:tc>
        <w:tc>
          <w:tcPr>
            <w:tcW w:w="1843" w:type="dxa"/>
          </w:tcPr>
          <w:p w:rsidR="007256A7" w:rsidRPr="00AB5F7A" w:rsidRDefault="007256A7" w:rsidP="007256A7">
            <w:pPr>
              <w:jc w:val="right"/>
              <w:rPr>
                <w:bCs/>
                <w:sz w:val="18"/>
                <w:szCs w:val="18"/>
                <w:lang w:val="en-US"/>
              </w:rPr>
            </w:pPr>
          </w:p>
        </w:tc>
        <w:tc>
          <w:tcPr>
            <w:tcW w:w="1701" w:type="dxa"/>
          </w:tcPr>
          <w:p w:rsidR="007256A7" w:rsidRPr="00AB5F7A" w:rsidRDefault="007256A7" w:rsidP="007256A7">
            <w:pPr>
              <w:jc w:val="right"/>
              <w:rPr>
                <w:bCs/>
                <w:sz w:val="18"/>
                <w:szCs w:val="18"/>
                <w:lang w:val="en-US"/>
              </w:rPr>
            </w:pPr>
          </w:p>
        </w:tc>
      </w:tr>
      <w:tr w:rsidR="007256A7" w:rsidRPr="00AB5F7A" w:rsidTr="007256A7">
        <w:tc>
          <w:tcPr>
            <w:tcW w:w="1418" w:type="dxa"/>
          </w:tcPr>
          <w:p w:rsidR="007256A7" w:rsidRPr="00AB5F7A" w:rsidRDefault="007256A7" w:rsidP="007256A7">
            <w:pPr>
              <w:jc w:val="both"/>
              <w:rPr>
                <w:bCs/>
                <w:sz w:val="18"/>
                <w:szCs w:val="18"/>
                <w:lang w:val="en-US"/>
              </w:rPr>
            </w:pPr>
            <w:proofErr w:type="spellStart"/>
            <w:r w:rsidRPr="00AB5F7A">
              <w:rPr>
                <w:bCs/>
                <w:sz w:val="18"/>
                <w:szCs w:val="18"/>
                <w:lang w:val="en-US"/>
              </w:rPr>
              <w:t>Daļa</w:t>
            </w:r>
            <w:proofErr w:type="spellEnd"/>
            <w:r w:rsidRPr="00AB5F7A">
              <w:rPr>
                <w:bCs/>
                <w:sz w:val="18"/>
                <w:szCs w:val="18"/>
                <w:lang w:val="en-US"/>
              </w:rPr>
              <w:t xml:space="preserve"> </w:t>
            </w:r>
            <w:proofErr w:type="spellStart"/>
            <w:r w:rsidRPr="00AB5F7A">
              <w:rPr>
                <w:bCs/>
                <w:sz w:val="18"/>
                <w:szCs w:val="18"/>
                <w:lang w:val="en-US"/>
              </w:rPr>
              <w:t>Nr</w:t>
            </w:r>
            <w:proofErr w:type="spellEnd"/>
            <w:r w:rsidRPr="00AB5F7A">
              <w:rPr>
                <w:bCs/>
                <w:sz w:val="18"/>
                <w:szCs w:val="18"/>
                <w:lang w:val="en-US"/>
              </w:rPr>
              <w:t>. 88</w:t>
            </w:r>
          </w:p>
        </w:tc>
        <w:tc>
          <w:tcPr>
            <w:tcW w:w="1276" w:type="dxa"/>
          </w:tcPr>
          <w:p w:rsidR="007256A7" w:rsidRPr="00AB5F7A" w:rsidRDefault="007256A7" w:rsidP="007256A7">
            <w:pPr>
              <w:jc w:val="right"/>
              <w:rPr>
                <w:bCs/>
                <w:sz w:val="18"/>
                <w:szCs w:val="18"/>
                <w:lang w:val="en-US"/>
              </w:rPr>
            </w:pPr>
          </w:p>
        </w:tc>
        <w:tc>
          <w:tcPr>
            <w:tcW w:w="1559" w:type="dxa"/>
          </w:tcPr>
          <w:p w:rsidR="007256A7" w:rsidRPr="00AB5F7A" w:rsidRDefault="007256A7" w:rsidP="007256A7">
            <w:pPr>
              <w:jc w:val="right"/>
              <w:rPr>
                <w:bCs/>
                <w:sz w:val="18"/>
                <w:szCs w:val="18"/>
                <w:lang w:val="en-US"/>
              </w:rPr>
            </w:pPr>
          </w:p>
        </w:tc>
        <w:tc>
          <w:tcPr>
            <w:tcW w:w="1701" w:type="dxa"/>
          </w:tcPr>
          <w:p w:rsidR="007256A7" w:rsidRPr="00AB5F7A" w:rsidRDefault="007256A7" w:rsidP="007256A7">
            <w:pPr>
              <w:jc w:val="right"/>
              <w:rPr>
                <w:bCs/>
                <w:sz w:val="18"/>
                <w:szCs w:val="18"/>
                <w:lang w:val="en-US"/>
              </w:rPr>
            </w:pPr>
            <w:r w:rsidRPr="00AB5F7A">
              <w:rPr>
                <w:bCs/>
                <w:sz w:val="18"/>
                <w:szCs w:val="18"/>
                <w:lang w:val="en-US"/>
              </w:rPr>
              <w:t>80.00</w:t>
            </w:r>
          </w:p>
        </w:tc>
        <w:tc>
          <w:tcPr>
            <w:tcW w:w="1843" w:type="dxa"/>
          </w:tcPr>
          <w:p w:rsidR="007256A7" w:rsidRPr="00AB5F7A" w:rsidRDefault="007256A7" w:rsidP="007256A7">
            <w:pPr>
              <w:jc w:val="right"/>
              <w:rPr>
                <w:bCs/>
                <w:sz w:val="18"/>
                <w:szCs w:val="18"/>
                <w:lang w:val="en-US"/>
              </w:rPr>
            </w:pPr>
          </w:p>
        </w:tc>
        <w:tc>
          <w:tcPr>
            <w:tcW w:w="1701" w:type="dxa"/>
          </w:tcPr>
          <w:p w:rsidR="007256A7" w:rsidRPr="00AB5F7A" w:rsidRDefault="007256A7" w:rsidP="007256A7">
            <w:pPr>
              <w:jc w:val="right"/>
              <w:rPr>
                <w:bCs/>
                <w:sz w:val="18"/>
                <w:szCs w:val="18"/>
                <w:lang w:val="en-US"/>
              </w:rPr>
            </w:pPr>
          </w:p>
        </w:tc>
      </w:tr>
      <w:tr w:rsidR="007256A7" w:rsidRPr="00AB5F7A" w:rsidTr="007256A7">
        <w:tc>
          <w:tcPr>
            <w:tcW w:w="1418" w:type="dxa"/>
          </w:tcPr>
          <w:p w:rsidR="007256A7" w:rsidRPr="00AB5F7A" w:rsidRDefault="007256A7" w:rsidP="007256A7">
            <w:pPr>
              <w:jc w:val="both"/>
              <w:rPr>
                <w:bCs/>
                <w:sz w:val="18"/>
                <w:szCs w:val="18"/>
                <w:lang w:val="en-US"/>
              </w:rPr>
            </w:pPr>
            <w:proofErr w:type="spellStart"/>
            <w:r w:rsidRPr="00AB5F7A">
              <w:rPr>
                <w:bCs/>
                <w:sz w:val="18"/>
                <w:szCs w:val="18"/>
                <w:lang w:val="en-US"/>
              </w:rPr>
              <w:t>Daļa</w:t>
            </w:r>
            <w:proofErr w:type="spellEnd"/>
            <w:r w:rsidRPr="00AB5F7A">
              <w:rPr>
                <w:bCs/>
                <w:sz w:val="18"/>
                <w:szCs w:val="18"/>
                <w:lang w:val="en-US"/>
              </w:rPr>
              <w:t xml:space="preserve"> </w:t>
            </w:r>
            <w:proofErr w:type="spellStart"/>
            <w:r w:rsidRPr="00AB5F7A">
              <w:rPr>
                <w:bCs/>
                <w:sz w:val="18"/>
                <w:szCs w:val="18"/>
                <w:lang w:val="en-US"/>
              </w:rPr>
              <w:t>Nr</w:t>
            </w:r>
            <w:proofErr w:type="spellEnd"/>
            <w:r w:rsidRPr="00AB5F7A">
              <w:rPr>
                <w:bCs/>
                <w:sz w:val="18"/>
                <w:szCs w:val="18"/>
                <w:lang w:val="en-US"/>
              </w:rPr>
              <w:t>. 89</w:t>
            </w:r>
          </w:p>
        </w:tc>
        <w:tc>
          <w:tcPr>
            <w:tcW w:w="1276" w:type="dxa"/>
          </w:tcPr>
          <w:p w:rsidR="007256A7" w:rsidRPr="00AB5F7A" w:rsidRDefault="007256A7" w:rsidP="007256A7">
            <w:pPr>
              <w:jc w:val="right"/>
              <w:rPr>
                <w:bCs/>
                <w:sz w:val="18"/>
                <w:szCs w:val="18"/>
                <w:lang w:val="en-US"/>
              </w:rPr>
            </w:pPr>
          </w:p>
        </w:tc>
        <w:tc>
          <w:tcPr>
            <w:tcW w:w="1559" w:type="dxa"/>
          </w:tcPr>
          <w:p w:rsidR="007256A7" w:rsidRPr="00AB5F7A" w:rsidRDefault="007256A7" w:rsidP="007256A7">
            <w:pPr>
              <w:jc w:val="right"/>
              <w:rPr>
                <w:bCs/>
                <w:sz w:val="18"/>
                <w:szCs w:val="18"/>
                <w:lang w:val="en-US"/>
              </w:rPr>
            </w:pPr>
          </w:p>
        </w:tc>
        <w:tc>
          <w:tcPr>
            <w:tcW w:w="1701" w:type="dxa"/>
          </w:tcPr>
          <w:p w:rsidR="007256A7" w:rsidRPr="00AB5F7A" w:rsidRDefault="007256A7" w:rsidP="007256A7">
            <w:pPr>
              <w:jc w:val="right"/>
              <w:rPr>
                <w:bCs/>
                <w:sz w:val="18"/>
                <w:szCs w:val="18"/>
                <w:lang w:val="en-US"/>
              </w:rPr>
            </w:pPr>
          </w:p>
        </w:tc>
        <w:tc>
          <w:tcPr>
            <w:tcW w:w="1843" w:type="dxa"/>
          </w:tcPr>
          <w:p w:rsidR="007256A7" w:rsidRPr="00AB5F7A" w:rsidRDefault="007256A7" w:rsidP="007256A7">
            <w:pPr>
              <w:jc w:val="right"/>
              <w:rPr>
                <w:bCs/>
                <w:sz w:val="18"/>
                <w:szCs w:val="18"/>
                <w:lang w:val="en-US"/>
              </w:rPr>
            </w:pPr>
            <w:r w:rsidRPr="00AB5F7A">
              <w:rPr>
                <w:bCs/>
                <w:sz w:val="18"/>
                <w:szCs w:val="18"/>
                <w:lang w:val="en-US"/>
              </w:rPr>
              <w:t>40.00</w:t>
            </w:r>
          </w:p>
        </w:tc>
        <w:tc>
          <w:tcPr>
            <w:tcW w:w="1701" w:type="dxa"/>
          </w:tcPr>
          <w:p w:rsidR="007256A7" w:rsidRPr="00AB5F7A" w:rsidRDefault="007256A7" w:rsidP="007256A7">
            <w:pPr>
              <w:jc w:val="right"/>
              <w:rPr>
                <w:bCs/>
                <w:sz w:val="18"/>
                <w:szCs w:val="18"/>
                <w:lang w:val="en-US"/>
              </w:rPr>
            </w:pPr>
          </w:p>
        </w:tc>
      </w:tr>
    </w:tbl>
    <w:p w:rsidR="003D3628" w:rsidRPr="00AB5F7A" w:rsidRDefault="003D3628" w:rsidP="007256A7">
      <w:pPr>
        <w:tabs>
          <w:tab w:val="left" w:pos="0"/>
          <w:tab w:val="left" w:pos="720"/>
        </w:tabs>
        <w:suppressAutoHyphens/>
        <w:spacing w:after="120"/>
        <w:ind w:left="420"/>
        <w:jc w:val="both"/>
        <w:rPr>
          <w:color w:val="FF0000"/>
          <w:lang w:val="lv-LV" w:eastAsia="ar-SA"/>
        </w:rPr>
      </w:pPr>
    </w:p>
    <w:p w:rsidR="001174D1" w:rsidRPr="00AB5F7A" w:rsidRDefault="001174D1" w:rsidP="001174D1">
      <w:pPr>
        <w:numPr>
          <w:ilvl w:val="0"/>
          <w:numId w:val="3"/>
        </w:numPr>
        <w:tabs>
          <w:tab w:val="left" w:pos="0"/>
          <w:tab w:val="left" w:pos="720"/>
        </w:tabs>
        <w:suppressAutoHyphens/>
        <w:spacing w:after="120"/>
        <w:jc w:val="both"/>
        <w:rPr>
          <w:color w:val="FF0000"/>
          <w:lang w:val="lv-LV" w:eastAsia="ar-SA"/>
        </w:rPr>
      </w:pPr>
      <w:r w:rsidRPr="00AB5F7A">
        <w:rPr>
          <w:color w:val="000000" w:themeColor="text1"/>
          <w:lang w:val="lv-LV" w:eastAsia="ar-SA"/>
        </w:rPr>
        <w:t xml:space="preserve">2018.gada 30.jūlija sēdē (prot.Nr.8) iepirkumu komisija, </w:t>
      </w:r>
      <w:r w:rsidRPr="00AB5F7A">
        <w:rPr>
          <w:color w:val="000000"/>
          <w:lang w:val="lv-LV"/>
        </w:rPr>
        <w:t xml:space="preserve">pamatojoties uz Publisko iepirkumu likuma 42.panta pirmo daļu, Ministru kabineta 2017.gada 28.februāra noteikumu Nr.107 “Iepirkuma procedūru un metu konkursu norises kārtība” 18.punktu, konkursa nolikuma 61.6.punktu, </w:t>
      </w:r>
      <w:r w:rsidR="0076258A" w:rsidRPr="0076258A">
        <w:rPr>
          <w:b/>
          <w:color w:val="000000"/>
          <w:lang w:val="lv-LV"/>
        </w:rPr>
        <w:t>nolēma</w:t>
      </w:r>
      <w:r w:rsidRPr="0076258A">
        <w:rPr>
          <w:b/>
          <w:color w:val="000000"/>
          <w:lang w:val="lv-LV"/>
        </w:rPr>
        <w:t>:</w:t>
      </w:r>
    </w:p>
    <w:p w:rsidR="001174D1" w:rsidRPr="00AB5F7A" w:rsidRDefault="001174D1" w:rsidP="001174D1">
      <w:pPr>
        <w:pStyle w:val="ListParagraph"/>
        <w:numPr>
          <w:ilvl w:val="1"/>
          <w:numId w:val="3"/>
        </w:numPr>
        <w:shd w:val="clear" w:color="auto" w:fill="FFFFFF"/>
        <w:tabs>
          <w:tab w:val="clear" w:pos="2689"/>
          <w:tab w:val="left" w:pos="1134"/>
          <w:tab w:val="num" w:pos="1276"/>
        </w:tabs>
        <w:ind w:left="1276" w:hanging="567"/>
        <w:jc w:val="both"/>
        <w:rPr>
          <w:bCs/>
          <w:color w:val="000000"/>
          <w:lang w:val="lv-LV" w:eastAsia="ar-SA"/>
        </w:rPr>
      </w:pPr>
      <w:r w:rsidRPr="00AB5F7A">
        <w:rPr>
          <w:b/>
          <w:color w:val="000000"/>
          <w:lang w:val="lv-LV"/>
        </w:rPr>
        <w:t>piešķirt līguma slēgšanas tiesības</w:t>
      </w:r>
      <w:r w:rsidRPr="00AB5F7A">
        <w:rPr>
          <w:color w:val="000000"/>
          <w:lang w:val="lv-LV"/>
        </w:rPr>
        <w:t xml:space="preserve"> atklātā konkursa </w:t>
      </w:r>
      <w:r w:rsidRPr="00AB5F7A">
        <w:rPr>
          <w:lang w:val="lv-LV"/>
        </w:rPr>
        <w:t>“Mīkstā inventāra piegāde Daugavpils pilsētas pašvaldības iestāžu vajadzībām”, identifikācijas numurs DPD 2018/69,</w:t>
      </w:r>
      <w:r w:rsidR="0076258A">
        <w:rPr>
          <w:color w:val="000000"/>
          <w:lang w:val="lv-LV"/>
        </w:rPr>
        <w:t xml:space="preserve"> šādiem pretendentiem </w:t>
      </w:r>
      <w:r w:rsidRPr="00AB5F7A">
        <w:rPr>
          <w:b/>
          <w:color w:val="000000"/>
          <w:lang w:val="lv-LV"/>
        </w:rPr>
        <w:t>šādās daļās</w:t>
      </w:r>
      <w:r w:rsidRPr="00AB5F7A">
        <w:rPr>
          <w:color w:val="000000"/>
          <w:lang w:val="lv-LV"/>
        </w:rPr>
        <w:t>:</w:t>
      </w:r>
    </w:p>
    <w:p w:rsidR="001174D1" w:rsidRPr="00AB5F7A" w:rsidRDefault="001174D1" w:rsidP="001174D1">
      <w:pPr>
        <w:tabs>
          <w:tab w:val="left" w:pos="1134"/>
        </w:tabs>
        <w:jc w:val="both"/>
        <w:rPr>
          <w:bCs/>
          <w:color w:val="000000"/>
          <w:lang w:val="lv-LV" w:eastAsia="ar-SA"/>
        </w:rPr>
      </w:pPr>
    </w:p>
    <w:tbl>
      <w:tblPr>
        <w:tblStyle w:val="TableGrid3"/>
        <w:tblW w:w="5155" w:type="pct"/>
        <w:tblLook w:val="04A0" w:firstRow="1" w:lastRow="0" w:firstColumn="1" w:lastColumn="0" w:noHBand="0" w:noVBand="1"/>
      </w:tblPr>
      <w:tblGrid>
        <w:gridCol w:w="1270"/>
        <w:gridCol w:w="1703"/>
        <w:gridCol w:w="1701"/>
        <w:gridCol w:w="1701"/>
        <w:gridCol w:w="1276"/>
        <w:gridCol w:w="1983"/>
      </w:tblGrid>
      <w:tr w:rsidR="00B06103" w:rsidRPr="00AB5F7A" w:rsidTr="00AB5F7A">
        <w:tc>
          <w:tcPr>
            <w:tcW w:w="659" w:type="pct"/>
            <w:shd w:val="clear" w:color="auto" w:fill="FBD4B4"/>
          </w:tcPr>
          <w:p w:rsidR="001174D1" w:rsidRPr="00AB5F7A" w:rsidRDefault="001174D1" w:rsidP="009E5B79">
            <w:pPr>
              <w:ind w:left="720"/>
              <w:contextualSpacing/>
              <w:jc w:val="both"/>
              <w:rPr>
                <w:b/>
                <w:sz w:val="20"/>
                <w:szCs w:val="20"/>
                <w:lang w:val="lv-LV"/>
              </w:rPr>
            </w:pPr>
          </w:p>
        </w:tc>
        <w:tc>
          <w:tcPr>
            <w:tcW w:w="884" w:type="pct"/>
            <w:tcBorders>
              <w:top w:val="single" w:sz="4" w:space="0" w:color="auto"/>
              <w:left w:val="single" w:sz="4" w:space="0" w:color="auto"/>
              <w:bottom w:val="single" w:sz="4" w:space="0" w:color="auto"/>
              <w:right w:val="single" w:sz="4" w:space="0" w:color="auto"/>
            </w:tcBorders>
            <w:shd w:val="clear" w:color="auto" w:fill="FBD4B4"/>
          </w:tcPr>
          <w:p w:rsidR="001174D1" w:rsidRPr="00AB5F7A" w:rsidRDefault="001174D1" w:rsidP="009E5B79">
            <w:pPr>
              <w:jc w:val="both"/>
              <w:rPr>
                <w:bCs/>
                <w:sz w:val="20"/>
                <w:szCs w:val="20"/>
                <w:lang w:val="en-US"/>
              </w:rPr>
            </w:pPr>
            <w:r w:rsidRPr="00AB5F7A">
              <w:rPr>
                <w:b/>
                <w:sz w:val="20"/>
                <w:szCs w:val="20"/>
                <w:lang w:val="en-US"/>
              </w:rPr>
              <w:t>"AUSTD" SIA</w:t>
            </w:r>
          </w:p>
        </w:tc>
        <w:tc>
          <w:tcPr>
            <w:tcW w:w="883" w:type="pct"/>
            <w:tcBorders>
              <w:top w:val="single" w:sz="4" w:space="0" w:color="auto"/>
              <w:left w:val="single" w:sz="4" w:space="0" w:color="auto"/>
              <w:bottom w:val="single" w:sz="4" w:space="0" w:color="auto"/>
              <w:right w:val="single" w:sz="4" w:space="0" w:color="auto"/>
            </w:tcBorders>
            <w:shd w:val="clear" w:color="auto" w:fill="FBD4B4"/>
          </w:tcPr>
          <w:p w:rsidR="001174D1" w:rsidRPr="00AB5F7A" w:rsidRDefault="001174D1" w:rsidP="009E5B79">
            <w:pPr>
              <w:jc w:val="both"/>
              <w:rPr>
                <w:bCs/>
                <w:sz w:val="20"/>
                <w:szCs w:val="20"/>
                <w:lang w:val="en-US"/>
              </w:rPr>
            </w:pPr>
            <w:r w:rsidRPr="00AB5F7A">
              <w:rPr>
                <w:b/>
                <w:sz w:val="20"/>
                <w:szCs w:val="20"/>
                <w:lang w:val="en-US"/>
              </w:rPr>
              <w:t>"</w:t>
            </w:r>
            <w:proofErr w:type="spellStart"/>
            <w:r w:rsidRPr="00AB5F7A">
              <w:rPr>
                <w:b/>
                <w:sz w:val="20"/>
                <w:szCs w:val="20"/>
                <w:lang w:val="en-US"/>
              </w:rPr>
              <w:t>Latwork</w:t>
            </w:r>
            <w:proofErr w:type="spellEnd"/>
            <w:r w:rsidRPr="00AB5F7A">
              <w:rPr>
                <w:b/>
                <w:sz w:val="20"/>
                <w:szCs w:val="20"/>
                <w:lang w:val="en-US"/>
              </w:rPr>
              <w:t>" SIA</w:t>
            </w:r>
          </w:p>
        </w:tc>
        <w:tc>
          <w:tcPr>
            <w:tcW w:w="883" w:type="pct"/>
            <w:tcBorders>
              <w:top w:val="single" w:sz="4" w:space="0" w:color="auto"/>
              <w:left w:val="single" w:sz="4" w:space="0" w:color="auto"/>
              <w:bottom w:val="single" w:sz="4" w:space="0" w:color="auto"/>
              <w:right w:val="single" w:sz="4" w:space="0" w:color="auto"/>
            </w:tcBorders>
            <w:shd w:val="clear" w:color="auto" w:fill="FBD4B4"/>
          </w:tcPr>
          <w:p w:rsidR="001174D1" w:rsidRPr="00AB5F7A" w:rsidRDefault="001174D1" w:rsidP="009E5B79">
            <w:pPr>
              <w:jc w:val="both"/>
              <w:rPr>
                <w:bCs/>
                <w:sz w:val="20"/>
                <w:szCs w:val="20"/>
                <w:lang w:val="en-US"/>
              </w:rPr>
            </w:pPr>
            <w:r w:rsidRPr="00AB5F7A">
              <w:rPr>
                <w:b/>
                <w:sz w:val="20"/>
                <w:szCs w:val="20"/>
                <w:lang w:val="en-US"/>
              </w:rPr>
              <w:t>"MAGGI" SIA</w:t>
            </w:r>
          </w:p>
        </w:tc>
        <w:tc>
          <w:tcPr>
            <w:tcW w:w="662" w:type="pct"/>
            <w:tcBorders>
              <w:top w:val="single" w:sz="4" w:space="0" w:color="auto"/>
              <w:left w:val="single" w:sz="4" w:space="0" w:color="auto"/>
              <w:bottom w:val="single" w:sz="4" w:space="0" w:color="auto"/>
              <w:right w:val="single" w:sz="4" w:space="0" w:color="auto"/>
            </w:tcBorders>
            <w:shd w:val="clear" w:color="auto" w:fill="FBD4B4"/>
          </w:tcPr>
          <w:p w:rsidR="001174D1" w:rsidRPr="00AB5F7A" w:rsidRDefault="001174D1" w:rsidP="009E5B79">
            <w:pPr>
              <w:jc w:val="both"/>
              <w:rPr>
                <w:bCs/>
                <w:sz w:val="20"/>
                <w:szCs w:val="20"/>
                <w:lang w:val="en-US"/>
              </w:rPr>
            </w:pPr>
            <w:r w:rsidRPr="00AB5F7A">
              <w:rPr>
                <w:b/>
                <w:sz w:val="20"/>
                <w:szCs w:val="20"/>
                <w:lang w:val="en-US"/>
              </w:rPr>
              <w:t>"</w:t>
            </w:r>
            <w:proofErr w:type="spellStart"/>
            <w:r w:rsidRPr="00AB5F7A">
              <w:rPr>
                <w:b/>
                <w:sz w:val="20"/>
                <w:szCs w:val="20"/>
                <w:lang w:val="en-US"/>
              </w:rPr>
              <w:t>Prāna</w:t>
            </w:r>
            <w:proofErr w:type="spellEnd"/>
            <w:r w:rsidRPr="00AB5F7A">
              <w:rPr>
                <w:b/>
                <w:sz w:val="20"/>
                <w:szCs w:val="20"/>
                <w:lang w:val="en-US"/>
              </w:rPr>
              <w:t xml:space="preserve"> </w:t>
            </w:r>
            <w:proofErr w:type="spellStart"/>
            <w:r w:rsidRPr="00AB5F7A">
              <w:rPr>
                <w:b/>
                <w:sz w:val="20"/>
                <w:szCs w:val="20"/>
                <w:lang w:val="en-US"/>
              </w:rPr>
              <w:t>Ko</w:t>
            </w:r>
            <w:proofErr w:type="spellEnd"/>
            <w:r w:rsidRPr="00AB5F7A">
              <w:rPr>
                <w:b/>
                <w:sz w:val="20"/>
                <w:szCs w:val="20"/>
                <w:lang w:val="en-US"/>
              </w:rPr>
              <w:t>" SIA</w:t>
            </w:r>
          </w:p>
        </w:tc>
        <w:tc>
          <w:tcPr>
            <w:tcW w:w="1029" w:type="pct"/>
            <w:tcBorders>
              <w:top w:val="single" w:sz="4" w:space="0" w:color="auto"/>
              <w:left w:val="single" w:sz="4" w:space="0" w:color="auto"/>
              <w:bottom w:val="single" w:sz="4" w:space="0" w:color="auto"/>
              <w:right w:val="single" w:sz="4" w:space="0" w:color="auto"/>
            </w:tcBorders>
            <w:shd w:val="clear" w:color="auto" w:fill="FBD4B4"/>
          </w:tcPr>
          <w:p w:rsidR="001174D1" w:rsidRPr="00AB5F7A" w:rsidRDefault="001174D1" w:rsidP="009E5B79">
            <w:pPr>
              <w:jc w:val="both"/>
              <w:rPr>
                <w:bCs/>
                <w:sz w:val="20"/>
                <w:szCs w:val="20"/>
                <w:lang w:val="en-US"/>
              </w:rPr>
            </w:pPr>
            <w:r w:rsidRPr="00AB5F7A">
              <w:rPr>
                <w:b/>
                <w:sz w:val="20"/>
                <w:szCs w:val="20"/>
                <w:lang w:val="en-US"/>
              </w:rPr>
              <w:t>"SLINTEKS" SIA</w:t>
            </w:r>
          </w:p>
        </w:tc>
      </w:tr>
      <w:tr w:rsidR="00B06103" w:rsidRPr="00AB5F7A" w:rsidTr="00AB5F7A">
        <w:tc>
          <w:tcPr>
            <w:tcW w:w="659" w:type="pct"/>
          </w:tcPr>
          <w:p w:rsidR="001174D1" w:rsidRPr="00AB5F7A" w:rsidRDefault="001174D1" w:rsidP="009E5B79">
            <w:pPr>
              <w:jc w:val="both"/>
              <w:rPr>
                <w:bCs/>
                <w:sz w:val="20"/>
                <w:szCs w:val="20"/>
                <w:lang w:val="en-US"/>
              </w:rPr>
            </w:pPr>
            <w:proofErr w:type="spellStart"/>
            <w:r w:rsidRPr="00AB5F7A">
              <w:rPr>
                <w:bCs/>
                <w:sz w:val="20"/>
                <w:szCs w:val="20"/>
                <w:lang w:val="en-US"/>
              </w:rPr>
              <w:t>Daļa</w:t>
            </w:r>
            <w:proofErr w:type="spellEnd"/>
            <w:r w:rsidRPr="00AB5F7A">
              <w:rPr>
                <w:bCs/>
                <w:sz w:val="20"/>
                <w:szCs w:val="20"/>
                <w:lang w:val="en-US"/>
              </w:rPr>
              <w:t xml:space="preserve"> </w:t>
            </w:r>
            <w:proofErr w:type="spellStart"/>
            <w:r w:rsidRPr="00AB5F7A">
              <w:rPr>
                <w:bCs/>
                <w:sz w:val="20"/>
                <w:szCs w:val="20"/>
                <w:lang w:val="en-US"/>
              </w:rPr>
              <w:t>Nr</w:t>
            </w:r>
            <w:proofErr w:type="spellEnd"/>
            <w:r w:rsidRPr="00AB5F7A">
              <w:rPr>
                <w:bCs/>
                <w:sz w:val="20"/>
                <w:szCs w:val="20"/>
                <w:lang w:val="en-US"/>
              </w:rPr>
              <w:t>. 1</w:t>
            </w:r>
          </w:p>
        </w:tc>
        <w:tc>
          <w:tcPr>
            <w:tcW w:w="884" w:type="pct"/>
          </w:tcPr>
          <w:p w:rsidR="001174D1" w:rsidRPr="00AB5F7A" w:rsidRDefault="001174D1" w:rsidP="009E5B79">
            <w:pPr>
              <w:jc w:val="right"/>
              <w:rPr>
                <w:bCs/>
                <w:sz w:val="20"/>
                <w:szCs w:val="20"/>
                <w:lang w:val="en-US"/>
              </w:rPr>
            </w:pPr>
          </w:p>
        </w:tc>
        <w:tc>
          <w:tcPr>
            <w:tcW w:w="883" w:type="pct"/>
          </w:tcPr>
          <w:p w:rsidR="001174D1" w:rsidRPr="00AB5F7A" w:rsidRDefault="001174D1" w:rsidP="009E5B79">
            <w:pPr>
              <w:jc w:val="right"/>
              <w:rPr>
                <w:bCs/>
                <w:sz w:val="20"/>
                <w:szCs w:val="20"/>
                <w:lang w:val="en-US"/>
              </w:rPr>
            </w:pPr>
          </w:p>
        </w:tc>
        <w:tc>
          <w:tcPr>
            <w:tcW w:w="883" w:type="pct"/>
          </w:tcPr>
          <w:p w:rsidR="001174D1" w:rsidRPr="00AB5F7A" w:rsidRDefault="001174D1" w:rsidP="009E5B79">
            <w:pPr>
              <w:jc w:val="right"/>
              <w:rPr>
                <w:bCs/>
                <w:sz w:val="20"/>
                <w:szCs w:val="20"/>
                <w:lang w:val="en-US"/>
              </w:rPr>
            </w:pPr>
          </w:p>
        </w:tc>
        <w:tc>
          <w:tcPr>
            <w:tcW w:w="662" w:type="pct"/>
          </w:tcPr>
          <w:p w:rsidR="001174D1" w:rsidRPr="00AB5F7A" w:rsidRDefault="001174D1" w:rsidP="009E5B79">
            <w:pPr>
              <w:jc w:val="right"/>
              <w:rPr>
                <w:bCs/>
                <w:sz w:val="20"/>
                <w:szCs w:val="20"/>
                <w:lang w:val="en-US"/>
              </w:rPr>
            </w:pPr>
          </w:p>
        </w:tc>
        <w:tc>
          <w:tcPr>
            <w:tcW w:w="1029" w:type="pct"/>
          </w:tcPr>
          <w:p w:rsidR="001174D1" w:rsidRPr="00AB5F7A" w:rsidRDefault="001174D1" w:rsidP="009E5B79">
            <w:pPr>
              <w:jc w:val="right"/>
              <w:rPr>
                <w:bCs/>
                <w:sz w:val="20"/>
                <w:szCs w:val="20"/>
                <w:lang w:val="en-US"/>
              </w:rPr>
            </w:pPr>
            <w:r w:rsidRPr="00AB5F7A">
              <w:rPr>
                <w:bCs/>
                <w:sz w:val="20"/>
                <w:szCs w:val="20"/>
                <w:lang w:val="en-US"/>
              </w:rPr>
              <w:t>6405.50 (</w:t>
            </w:r>
            <w:proofErr w:type="spellStart"/>
            <w:r w:rsidRPr="00AB5F7A">
              <w:rPr>
                <w:bCs/>
                <w:sz w:val="20"/>
                <w:szCs w:val="20"/>
                <w:lang w:val="en-US"/>
              </w:rPr>
              <w:t>labota</w:t>
            </w:r>
            <w:proofErr w:type="spellEnd"/>
            <w:r w:rsidRPr="00AB5F7A">
              <w:rPr>
                <w:bCs/>
                <w:sz w:val="20"/>
                <w:szCs w:val="20"/>
                <w:lang w:val="en-US"/>
              </w:rPr>
              <w:t>)</w:t>
            </w:r>
          </w:p>
        </w:tc>
      </w:tr>
      <w:tr w:rsidR="00B06103" w:rsidRPr="00AB5F7A" w:rsidTr="00AB5F7A">
        <w:tc>
          <w:tcPr>
            <w:tcW w:w="659" w:type="pct"/>
          </w:tcPr>
          <w:p w:rsidR="001174D1" w:rsidRPr="00AB5F7A" w:rsidRDefault="001174D1" w:rsidP="009E5B79">
            <w:pPr>
              <w:jc w:val="both"/>
              <w:rPr>
                <w:bCs/>
                <w:sz w:val="20"/>
                <w:szCs w:val="20"/>
                <w:lang w:val="en-US"/>
              </w:rPr>
            </w:pPr>
            <w:proofErr w:type="spellStart"/>
            <w:r w:rsidRPr="00AB5F7A">
              <w:rPr>
                <w:bCs/>
                <w:sz w:val="20"/>
                <w:szCs w:val="20"/>
                <w:lang w:val="en-US"/>
              </w:rPr>
              <w:t>Daļa</w:t>
            </w:r>
            <w:proofErr w:type="spellEnd"/>
            <w:r w:rsidRPr="00AB5F7A">
              <w:rPr>
                <w:bCs/>
                <w:sz w:val="20"/>
                <w:szCs w:val="20"/>
                <w:lang w:val="en-US"/>
              </w:rPr>
              <w:t xml:space="preserve"> </w:t>
            </w:r>
            <w:proofErr w:type="spellStart"/>
            <w:r w:rsidRPr="00AB5F7A">
              <w:rPr>
                <w:bCs/>
                <w:sz w:val="20"/>
                <w:szCs w:val="20"/>
                <w:lang w:val="en-US"/>
              </w:rPr>
              <w:t>Nr</w:t>
            </w:r>
            <w:proofErr w:type="spellEnd"/>
            <w:r w:rsidRPr="00AB5F7A">
              <w:rPr>
                <w:bCs/>
                <w:sz w:val="20"/>
                <w:szCs w:val="20"/>
                <w:lang w:val="en-US"/>
              </w:rPr>
              <w:t>. 3</w:t>
            </w:r>
          </w:p>
        </w:tc>
        <w:tc>
          <w:tcPr>
            <w:tcW w:w="884" w:type="pct"/>
          </w:tcPr>
          <w:p w:rsidR="001174D1" w:rsidRPr="00AB5F7A" w:rsidRDefault="001174D1" w:rsidP="009E5B79">
            <w:pPr>
              <w:jc w:val="right"/>
              <w:rPr>
                <w:bCs/>
                <w:sz w:val="20"/>
                <w:szCs w:val="20"/>
                <w:lang w:val="en-US"/>
              </w:rPr>
            </w:pPr>
          </w:p>
        </w:tc>
        <w:tc>
          <w:tcPr>
            <w:tcW w:w="883" w:type="pct"/>
          </w:tcPr>
          <w:p w:rsidR="001174D1" w:rsidRPr="00AB5F7A" w:rsidRDefault="001174D1" w:rsidP="009E5B79">
            <w:pPr>
              <w:jc w:val="right"/>
              <w:rPr>
                <w:bCs/>
                <w:sz w:val="20"/>
                <w:szCs w:val="20"/>
                <w:lang w:val="en-US"/>
              </w:rPr>
            </w:pPr>
          </w:p>
        </w:tc>
        <w:tc>
          <w:tcPr>
            <w:tcW w:w="883" w:type="pct"/>
          </w:tcPr>
          <w:p w:rsidR="001174D1" w:rsidRPr="00AB5F7A" w:rsidRDefault="001174D1" w:rsidP="009E5B79">
            <w:pPr>
              <w:jc w:val="right"/>
              <w:rPr>
                <w:bCs/>
                <w:sz w:val="20"/>
                <w:szCs w:val="20"/>
                <w:lang w:val="en-US"/>
              </w:rPr>
            </w:pPr>
          </w:p>
        </w:tc>
        <w:tc>
          <w:tcPr>
            <w:tcW w:w="662" w:type="pct"/>
          </w:tcPr>
          <w:p w:rsidR="001174D1" w:rsidRPr="00AB5F7A" w:rsidRDefault="001174D1" w:rsidP="009E5B79">
            <w:pPr>
              <w:jc w:val="right"/>
              <w:rPr>
                <w:bCs/>
                <w:sz w:val="20"/>
                <w:szCs w:val="20"/>
                <w:lang w:val="en-US"/>
              </w:rPr>
            </w:pPr>
          </w:p>
        </w:tc>
        <w:tc>
          <w:tcPr>
            <w:tcW w:w="1029" w:type="pct"/>
          </w:tcPr>
          <w:p w:rsidR="001174D1" w:rsidRPr="00AB5F7A" w:rsidRDefault="001174D1" w:rsidP="009E5B79">
            <w:pPr>
              <w:jc w:val="right"/>
              <w:rPr>
                <w:bCs/>
                <w:sz w:val="20"/>
                <w:szCs w:val="20"/>
                <w:lang w:val="en-US"/>
              </w:rPr>
            </w:pPr>
            <w:r w:rsidRPr="00AB5F7A">
              <w:rPr>
                <w:bCs/>
                <w:sz w:val="20"/>
                <w:szCs w:val="20"/>
                <w:lang w:val="en-US"/>
              </w:rPr>
              <w:t>875.70</w:t>
            </w:r>
          </w:p>
        </w:tc>
      </w:tr>
      <w:tr w:rsidR="00B06103" w:rsidRPr="00AB5F7A" w:rsidTr="00AB5F7A">
        <w:tc>
          <w:tcPr>
            <w:tcW w:w="659" w:type="pct"/>
          </w:tcPr>
          <w:p w:rsidR="001174D1" w:rsidRPr="00AB5F7A" w:rsidRDefault="001174D1" w:rsidP="009E5B79">
            <w:pPr>
              <w:jc w:val="both"/>
              <w:rPr>
                <w:bCs/>
                <w:sz w:val="20"/>
                <w:szCs w:val="20"/>
                <w:lang w:val="en-US"/>
              </w:rPr>
            </w:pPr>
            <w:proofErr w:type="spellStart"/>
            <w:r w:rsidRPr="00AB5F7A">
              <w:rPr>
                <w:bCs/>
                <w:sz w:val="20"/>
                <w:szCs w:val="20"/>
                <w:lang w:val="en-US"/>
              </w:rPr>
              <w:t>Daļa</w:t>
            </w:r>
            <w:proofErr w:type="spellEnd"/>
            <w:r w:rsidRPr="00AB5F7A">
              <w:rPr>
                <w:bCs/>
                <w:sz w:val="20"/>
                <w:szCs w:val="20"/>
                <w:lang w:val="en-US"/>
              </w:rPr>
              <w:t xml:space="preserve"> </w:t>
            </w:r>
            <w:proofErr w:type="spellStart"/>
            <w:r w:rsidRPr="00AB5F7A">
              <w:rPr>
                <w:bCs/>
                <w:sz w:val="20"/>
                <w:szCs w:val="20"/>
                <w:lang w:val="en-US"/>
              </w:rPr>
              <w:t>Nr</w:t>
            </w:r>
            <w:proofErr w:type="spellEnd"/>
            <w:r w:rsidRPr="00AB5F7A">
              <w:rPr>
                <w:bCs/>
                <w:sz w:val="20"/>
                <w:szCs w:val="20"/>
                <w:lang w:val="en-US"/>
              </w:rPr>
              <w:t>. 4</w:t>
            </w:r>
          </w:p>
        </w:tc>
        <w:tc>
          <w:tcPr>
            <w:tcW w:w="884" w:type="pct"/>
          </w:tcPr>
          <w:p w:rsidR="001174D1" w:rsidRPr="00AB5F7A" w:rsidRDefault="001174D1" w:rsidP="009E5B79">
            <w:pPr>
              <w:jc w:val="right"/>
              <w:rPr>
                <w:bCs/>
                <w:sz w:val="20"/>
                <w:szCs w:val="20"/>
                <w:lang w:val="en-US"/>
              </w:rPr>
            </w:pPr>
            <w:r w:rsidRPr="00AB5F7A">
              <w:rPr>
                <w:bCs/>
                <w:sz w:val="20"/>
                <w:szCs w:val="20"/>
                <w:lang w:val="en-US"/>
              </w:rPr>
              <w:t>521.50</w:t>
            </w:r>
          </w:p>
        </w:tc>
        <w:tc>
          <w:tcPr>
            <w:tcW w:w="883" w:type="pct"/>
          </w:tcPr>
          <w:p w:rsidR="001174D1" w:rsidRPr="00AB5F7A" w:rsidRDefault="001174D1" w:rsidP="009E5B79">
            <w:pPr>
              <w:jc w:val="right"/>
              <w:rPr>
                <w:bCs/>
                <w:sz w:val="20"/>
                <w:szCs w:val="20"/>
                <w:lang w:val="en-US"/>
              </w:rPr>
            </w:pPr>
          </w:p>
        </w:tc>
        <w:tc>
          <w:tcPr>
            <w:tcW w:w="883" w:type="pct"/>
          </w:tcPr>
          <w:p w:rsidR="001174D1" w:rsidRPr="00AB5F7A" w:rsidRDefault="001174D1" w:rsidP="009E5B79">
            <w:pPr>
              <w:jc w:val="right"/>
              <w:rPr>
                <w:bCs/>
                <w:sz w:val="20"/>
                <w:szCs w:val="20"/>
                <w:lang w:val="en-US"/>
              </w:rPr>
            </w:pPr>
          </w:p>
        </w:tc>
        <w:tc>
          <w:tcPr>
            <w:tcW w:w="662" w:type="pct"/>
          </w:tcPr>
          <w:p w:rsidR="001174D1" w:rsidRPr="00AB5F7A" w:rsidRDefault="001174D1" w:rsidP="009E5B79">
            <w:pPr>
              <w:jc w:val="right"/>
              <w:rPr>
                <w:bCs/>
                <w:sz w:val="20"/>
                <w:szCs w:val="20"/>
                <w:lang w:val="en-US"/>
              </w:rPr>
            </w:pPr>
          </w:p>
        </w:tc>
        <w:tc>
          <w:tcPr>
            <w:tcW w:w="1029" w:type="pct"/>
          </w:tcPr>
          <w:p w:rsidR="001174D1" w:rsidRPr="00AB5F7A" w:rsidRDefault="001174D1" w:rsidP="009E5B79">
            <w:pPr>
              <w:jc w:val="right"/>
              <w:rPr>
                <w:bCs/>
                <w:sz w:val="20"/>
                <w:szCs w:val="20"/>
                <w:lang w:val="en-US"/>
              </w:rPr>
            </w:pPr>
          </w:p>
        </w:tc>
      </w:tr>
      <w:tr w:rsidR="00B06103" w:rsidRPr="00AB5F7A" w:rsidTr="00AB5F7A">
        <w:tc>
          <w:tcPr>
            <w:tcW w:w="659" w:type="pct"/>
          </w:tcPr>
          <w:p w:rsidR="001174D1" w:rsidRPr="00AB5F7A" w:rsidRDefault="001174D1" w:rsidP="009E5B79">
            <w:pPr>
              <w:jc w:val="both"/>
              <w:rPr>
                <w:bCs/>
                <w:sz w:val="20"/>
                <w:szCs w:val="20"/>
                <w:lang w:val="en-US"/>
              </w:rPr>
            </w:pPr>
            <w:proofErr w:type="spellStart"/>
            <w:r w:rsidRPr="00AB5F7A">
              <w:rPr>
                <w:bCs/>
                <w:sz w:val="20"/>
                <w:szCs w:val="20"/>
                <w:lang w:val="en-US"/>
              </w:rPr>
              <w:t>Daļa</w:t>
            </w:r>
            <w:proofErr w:type="spellEnd"/>
            <w:r w:rsidRPr="00AB5F7A">
              <w:rPr>
                <w:bCs/>
                <w:sz w:val="20"/>
                <w:szCs w:val="20"/>
                <w:lang w:val="en-US"/>
              </w:rPr>
              <w:t xml:space="preserve"> </w:t>
            </w:r>
            <w:proofErr w:type="spellStart"/>
            <w:r w:rsidRPr="00AB5F7A">
              <w:rPr>
                <w:bCs/>
                <w:sz w:val="20"/>
                <w:szCs w:val="20"/>
                <w:lang w:val="en-US"/>
              </w:rPr>
              <w:t>Nr</w:t>
            </w:r>
            <w:proofErr w:type="spellEnd"/>
            <w:r w:rsidRPr="00AB5F7A">
              <w:rPr>
                <w:bCs/>
                <w:sz w:val="20"/>
                <w:szCs w:val="20"/>
                <w:lang w:val="en-US"/>
              </w:rPr>
              <w:t>. 7</w:t>
            </w:r>
          </w:p>
        </w:tc>
        <w:tc>
          <w:tcPr>
            <w:tcW w:w="884" w:type="pct"/>
          </w:tcPr>
          <w:p w:rsidR="001174D1" w:rsidRPr="00AB5F7A" w:rsidRDefault="001174D1" w:rsidP="009E5B79">
            <w:pPr>
              <w:jc w:val="right"/>
              <w:rPr>
                <w:bCs/>
                <w:sz w:val="20"/>
                <w:szCs w:val="20"/>
                <w:lang w:val="en-US"/>
              </w:rPr>
            </w:pPr>
            <w:r w:rsidRPr="00AB5F7A">
              <w:rPr>
                <w:bCs/>
                <w:sz w:val="20"/>
                <w:szCs w:val="20"/>
                <w:lang w:val="en-US"/>
              </w:rPr>
              <w:t>782.40</w:t>
            </w:r>
          </w:p>
        </w:tc>
        <w:tc>
          <w:tcPr>
            <w:tcW w:w="883" w:type="pct"/>
          </w:tcPr>
          <w:p w:rsidR="001174D1" w:rsidRPr="00AB5F7A" w:rsidRDefault="001174D1" w:rsidP="009E5B79">
            <w:pPr>
              <w:jc w:val="right"/>
              <w:rPr>
                <w:bCs/>
                <w:sz w:val="20"/>
                <w:szCs w:val="20"/>
                <w:lang w:val="en-US"/>
              </w:rPr>
            </w:pPr>
          </w:p>
        </w:tc>
        <w:tc>
          <w:tcPr>
            <w:tcW w:w="883" w:type="pct"/>
          </w:tcPr>
          <w:p w:rsidR="001174D1" w:rsidRPr="00AB5F7A" w:rsidRDefault="001174D1" w:rsidP="009E5B79">
            <w:pPr>
              <w:jc w:val="right"/>
              <w:rPr>
                <w:bCs/>
                <w:sz w:val="20"/>
                <w:szCs w:val="20"/>
                <w:lang w:val="en-US"/>
              </w:rPr>
            </w:pPr>
          </w:p>
        </w:tc>
        <w:tc>
          <w:tcPr>
            <w:tcW w:w="662" w:type="pct"/>
          </w:tcPr>
          <w:p w:rsidR="001174D1" w:rsidRPr="00AB5F7A" w:rsidRDefault="001174D1" w:rsidP="009E5B79">
            <w:pPr>
              <w:jc w:val="right"/>
              <w:rPr>
                <w:bCs/>
                <w:sz w:val="20"/>
                <w:szCs w:val="20"/>
                <w:lang w:val="en-US"/>
              </w:rPr>
            </w:pPr>
          </w:p>
        </w:tc>
        <w:tc>
          <w:tcPr>
            <w:tcW w:w="1029" w:type="pct"/>
          </w:tcPr>
          <w:p w:rsidR="001174D1" w:rsidRPr="00AB5F7A" w:rsidRDefault="001174D1" w:rsidP="009E5B79">
            <w:pPr>
              <w:jc w:val="right"/>
              <w:rPr>
                <w:bCs/>
                <w:sz w:val="20"/>
                <w:szCs w:val="20"/>
                <w:lang w:val="en-US"/>
              </w:rPr>
            </w:pPr>
          </w:p>
        </w:tc>
      </w:tr>
      <w:tr w:rsidR="00B06103" w:rsidRPr="00AB5F7A" w:rsidTr="00AB5F7A">
        <w:tc>
          <w:tcPr>
            <w:tcW w:w="659" w:type="pct"/>
          </w:tcPr>
          <w:p w:rsidR="001174D1" w:rsidRPr="00AB5F7A" w:rsidRDefault="001174D1" w:rsidP="009E5B79">
            <w:pPr>
              <w:jc w:val="both"/>
              <w:rPr>
                <w:bCs/>
                <w:sz w:val="20"/>
                <w:szCs w:val="20"/>
                <w:lang w:val="en-US"/>
              </w:rPr>
            </w:pPr>
            <w:proofErr w:type="spellStart"/>
            <w:r w:rsidRPr="00AB5F7A">
              <w:rPr>
                <w:bCs/>
                <w:sz w:val="20"/>
                <w:szCs w:val="20"/>
                <w:lang w:val="en-US"/>
              </w:rPr>
              <w:t>Daļa</w:t>
            </w:r>
            <w:proofErr w:type="spellEnd"/>
            <w:r w:rsidRPr="00AB5F7A">
              <w:rPr>
                <w:bCs/>
                <w:sz w:val="20"/>
                <w:szCs w:val="20"/>
                <w:lang w:val="en-US"/>
              </w:rPr>
              <w:t xml:space="preserve"> </w:t>
            </w:r>
            <w:proofErr w:type="spellStart"/>
            <w:r w:rsidRPr="00AB5F7A">
              <w:rPr>
                <w:bCs/>
                <w:sz w:val="20"/>
                <w:szCs w:val="20"/>
                <w:lang w:val="en-US"/>
              </w:rPr>
              <w:t>Nr</w:t>
            </w:r>
            <w:proofErr w:type="spellEnd"/>
            <w:r w:rsidRPr="00AB5F7A">
              <w:rPr>
                <w:bCs/>
                <w:sz w:val="20"/>
                <w:szCs w:val="20"/>
                <w:lang w:val="en-US"/>
              </w:rPr>
              <w:t>. 8</w:t>
            </w:r>
          </w:p>
        </w:tc>
        <w:tc>
          <w:tcPr>
            <w:tcW w:w="884" w:type="pct"/>
          </w:tcPr>
          <w:p w:rsidR="001174D1" w:rsidRPr="00AB5F7A" w:rsidRDefault="001174D1" w:rsidP="009E5B79">
            <w:pPr>
              <w:jc w:val="right"/>
              <w:rPr>
                <w:bCs/>
                <w:sz w:val="20"/>
                <w:szCs w:val="20"/>
                <w:lang w:val="en-US"/>
              </w:rPr>
            </w:pPr>
            <w:r w:rsidRPr="00AB5F7A">
              <w:rPr>
                <w:bCs/>
                <w:sz w:val="20"/>
                <w:szCs w:val="20"/>
                <w:lang w:val="en-US"/>
              </w:rPr>
              <w:t>4773.00</w:t>
            </w:r>
          </w:p>
        </w:tc>
        <w:tc>
          <w:tcPr>
            <w:tcW w:w="883" w:type="pct"/>
          </w:tcPr>
          <w:p w:rsidR="001174D1" w:rsidRPr="00AB5F7A" w:rsidRDefault="001174D1" w:rsidP="009E5B79">
            <w:pPr>
              <w:jc w:val="right"/>
              <w:rPr>
                <w:bCs/>
                <w:sz w:val="20"/>
                <w:szCs w:val="20"/>
                <w:lang w:val="en-US"/>
              </w:rPr>
            </w:pPr>
          </w:p>
        </w:tc>
        <w:tc>
          <w:tcPr>
            <w:tcW w:w="883" w:type="pct"/>
          </w:tcPr>
          <w:p w:rsidR="001174D1" w:rsidRPr="00AB5F7A" w:rsidRDefault="001174D1" w:rsidP="009E5B79">
            <w:pPr>
              <w:jc w:val="right"/>
              <w:rPr>
                <w:bCs/>
                <w:sz w:val="20"/>
                <w:szCs w:val="20"/>
                <w:lang w:val="en-US"/>
              </w:rPr>
            </w:pPr>
          </w:p>
        </w:tc>
        <w:tc>
          <w:tcPr>
            <w:tcW w:w="662" w:type="pct"/>
          </w:tcPr>
          <w:p w:rsidR="001174D1" w:rsidRPr="00AB5F7A" w:rsidRDefault="001174D1" w:rsidP="009E5B79">
            <w:pPr>
              <w:jc w:val="right"/>
              <w:rPr>
                <w:bCs/>
                <w:sz w:val="20"/>
                <w:szCs w:val="20"/>
                <w:lang w:val="en-US"/>
              </w:rPr>
            </w:pPr>
          </w:p>
        </w:tc>
        <w:tc>
          <w:tcPr>
            <w:tcW w:w="1029" w:type="pct"/>
          </w:tcPr>
          <w:p w:rsidR="001174D1" w:rsidRPr="00AB5F7A" w:rsidRDefault="001174D1" w:rsidP="009E5B79">
            <w:pPr>
              <w:jc w:val="right"/>
              <w:rPr>
                <w:bCs/>
                <w:sz w:val="20"/>
                <w:szCs w:val="20"/>
                <w:lang w:val="en-US"/>
              </w:rPr>
            </w:pPr>
          </w:p>
        </w:tc>
      </w:tr>
      <w:tr w:rsidR="00B06103" w:rsidRPr="00AB5F7A" w:rsidTr="00AB5F7A">
        <w:tc>
          <w:tcPr>
            <w:tcW w:w="659" w:type="pct"/>
          </w:tcPr>
          <w:p w:rsidR="001174D1" w:rsidRPr="00AB5F7A" w:rsidRDefault="001174D1" w:rsidP="009E5B79">
            <w:pPr>
              <w:jc w:val="both"/>
              <w:rPr>
                <w:bCs/>
                <w:sz w:val="20"/>
                <w:szCs w:val="20"/>
                <w:lang w:val="en-US"/>
              </w:rPr>
            </w:pPr>
            <w:proofErr w:type="spellStart"/>
            <w:r w:rsidRPr="00AB5F7A">
              <w:rPr>
                <w:bCs/>
                <w:sz w:val="20"/>
                <w:szCs w:val="20"/>
                <w:lang w:val="en-US"/>
              </w:rPr>
              <w:t>Daļa</w:t>
            </w:r>
            <w:proofErr w:type="spellEnd"/>
            <w:r w:rsidRPr="00AB5F7A">
              <w:rPr>
                <w:bCs/>
                <w:sz w:val="20"/>
                <w:szCs w:val="20"/>
                <w:lang w:val="en-US"/>
              </w:rPr>
              <w:t xml:space="preserve"> </w:t>
            </w:r>
            <w:proofErr w:type="spellStart"/>
            <w:r w:rsidRPr="00AB5F7A">
              <w:rPr>
                <w:bCs/>
                <w:sz w:val="20"/>
                <w:szCs w:val="20"/>
                <w:lang w:val="en-US"/>
              </w:rPr>
              <w:t>Nr</w:t>
            </w:r>
            <w:proofErr w:type="spellEnd"/>
            <w:r w:rsidRPr="00AB5F7A">
              <w:rPr>
                <w:bCs/>
                <w:sz w:val="20"/>
                <w:szCs w:val="20"/>
                <w:lang w:val="en-US"/>
              </w:rPr>
              <w:t>. 9</w:t>
            </w:r>
          </w:p>
        </w:tc>
        <w:tc>
          <w:tcPr>
            <w:tcW w:w="884" w:type="pct"/>
          </w:tcPr>
          <w:p w:rsidR="001174D1" w:rsidRPr="00AB5F7A" w:rsidRDefault="001174D1" w:rsidP="009E5B79">
            <w:pPr>
              <w:jc w:val="right"/>
              <w:rPr>
                <w:bCs/>
                <w:sz w:val="20"/>
                <w:szCs w:val="20"/>
                <w:lang w:val="en-US"/>
              </w:rPr>
            </w:pPr>
            <w:r w:rsidRPr="00AB5F7A">
              <w:rPr>
                <w:bCs/>
                <w:sz w:val="20"/>
                <w:szCs w:val="20"/>
                <w:lang w:val="en-US"/>
              </w:rPr>
              <w:t>399.60</w:t>
            </w:r>
          </w:p>
        </w:tc>
        <w:tc>
          <w:tcPr>
            <w:tcW w:w="883" w:type="pct"/>
          </w:tcPr>
          <w:p w:rsidR="001174D1" w:rsidRPr="00AB5F7A" w:rsidRDefault="001174D1" w:rsidP="009E5B79">
            <w:pPr>
              <w:jc w:val="right"/>
              <w:rPr>
                <w:bCs/>
                <w:sz w:val="20"/>
                <w:szCs w:val="20"/>
                <w:lang w:val="en-US"/>
              </w:rPr>
            </w:pPr>
          </w:p>
        </w:tc>
        <w:tc>
          <w:tcPr>
            <w:tcW w:w="883" w:type="pct"/>
          </w:tcPr>
          <w:p w:rsidR="001174D1" w:rsidRPr="00AB5F7A" w:rsidRDefault="001174D1" w:rsidP="009E5B79">
            <w:pPr>
              <w:jc w:val="right"/>
              <w:rPr>
                <w:bCs/>
                <w:sz w:val="20"/>
                <w:szCs w:val="20"/>
                <w:lang w:val="en-US"/>
              </w:rPr>
            </w:pPr>
          </w:p>
        </w:tc>
        <w:tc>
          <w:tcPr>
            <w:tcW w:w="662" w:type="pct"/>
          </w:tcPr>
          <w:p w:rsidR="001174D1" w:rsidRPr="00AB5F7A" w:rsidRDefault="001174D1" w:rsidP="009E5B79">
            <w:pPr>
              <w:jc w:val="right"/>
              <w:rPr>
                <w:bCs/>
                <w:sz w:val="20"/>
                <w:szCs w:val="20"/>
                <w:lang w:val="en-US"/>
              </w:rPr>
            </w:pPr>
          </w:p>
        </w:tc>
        <w:tc>
          <w:tcPr>
            <w:tcW w:w="1029" w:type="pct"/>
          </w:tcPr>
          <w:p w:rsidR="001174D1" w:rsidRPr="00AB5F7A" w:rsidRDefault="001174D1" w:rsidP="009E5B79">
            <w:pPr>
              <w:jc w:val="right"/>
              <w:rPr>
                <w:bCs/>
                <w:sz w:val="20"/>
                <w:szCs w:val="20"/>
                <w:lang w:val="en-US"/>
              </w:rPr>
            </w:pPr>
          </w:p>
        </w:tc>
      </w:tr>
      <w:tr w:rsidR="00B06103" w:rsidRPr="00AB5F7A" w:rsidTr="00AB5F7A">
        <w:tc>
          <w:tcPr>
            <w:tcW w:w="659" w:type="pct"/>
          </w:tcPr>
          <w:p w:rsidR="001174D1" w:rsidRPr="00AB5F7A" w:rsidRDefault="001174D1" w:rsidP="009E5B79">
            <w:pPr>
              <w:jc w:val="both"/>
              <w:rPr>
                <w:bCs/>
                <w:sz w:val="20"/>
                <w:szCs w:val="20"/>
                <w:lang w:val="en-US"/>
              </w:rPr>
            </w:pPr>
            <w:proofErr w:type="spellStart"/>
            <w:r w:rsidRPr="00AB5F7A">
              <w:rPr>
                <w:bCs/>
                <w:sz w:val="20"/>
                <w:szCs w:val="20"/>
                <w:lang w:val="en-US"/>
              </w:rPr>
              <w:t>Daļa</w:t>
            </w:r>
            <w:proofErr w:type="spellEnd"/>
            <w:r w:rsidRPr="00AB5F7A">
              <w:rPr>
                <w:bCs/>
                <w:sz w:val="20"/>
                <w:szCs w:val="20"/>
                <w:lang w:val="en-US"/>
              </w:rPr>
              <w:t xml:space="preserve"> </w:t>
            </w:r>
            <w:proofErr w:type="spellStart"/>
            <w:r w:rsidRPr="00AB5F7A">
              <w:rPr>
                <w:bCs/>
                <w:sz w:val="20"/>
                <w:szCs w:val="20"/>
                <w:lang w:val="en-US"/>
              </w:rPr>
              <w:t>Nr</w:t>
            </w:r>
            <w:proofErr w:type="spellEnd"/>
            <w:r w:rsidRPr="00AB5F7A">
              <w:rPr>
                <w:bCs/>
                <w:sz w:val="20"/>
                <w:szCs w:val="20"/>
                <w:lang w:val="en-US"/>
              </w:rPr>
              <w:t>. 10</w:t>
            </w:r>
          </w:p>
        </w:tc>
        <w:tc>
          <w:tcPr>
            <w:tcW w:w="884" w:type="pct"/>
          </w:tcPr>
          <w:p w:rsidR="001174D1" w:rsidRPr="00AB5F7A" w:rsidRDefault="001174D1" w:rsidP="009E5B79">
            <w:pPr>
              <w:jc w:val="right"/>
              <w:rPr>
                <w:bCs/>
                <w:sz w:val="20"/>
                <w:szCs w:val="20"/>
                <w:lang w:val="en-US"/>
              </w:rPr>
            </w:pPr>
            <w:r w:rsidRPr="00AB5F7A">
              <w:rPr>
                <w:bCs/>
                <w:sz w:val="20"/>
                <w:szCs w:val="20"/>
                <w:lang w:val="en-US"/>
              </w:rPr>
              <w:t>63.80</w:t>
            </w:r>
          </w:p>
        </w:tc>
        <w:tc>
          <w:tcPr>
            <w:tcW w:w="883" w:type="pct"/>
          </w:tcPr>
          <w:p w:rsidR="001174D1" w:rsidRPr="00AB5F7A" w:rsidRDefault="001174D1" w:rsidP="009E5B79">
            <w:pPr>
              <w:jc w:val="right"/>
              <w:rPr>
                <w:bCs/>
                <w:sz w:val="20"/>
                <w:szCs w:val="20"/>
                <w:lang w:val="en-US"/>
              </w:rPr>
            </w:pPr>
          </w:p>
        </w:tc>
        <w:tc>
          <w:tcPr>
            <w:tcW w:w="883" w:type="pct"/>
          </w:tcPr>
          <w:p w:rsidR="001174D1" w:rsidRPr="00AB5F7A" w:rsidRDefault="001174D1" w:rsidP="009E5B79">
            <w:pPr>
              <w:jc w:val="right"/>
              <w:rPr>
                <w:bCs/>
                <w:sz w:val="20"/>
                <w:szCs w:val="20"/>
                <w:lang w:val="en-US"/>
              </w:rPr>
            </w:pPr>
          </w:p>
        </w:tc>
        <w:tc>
          <w:tcPr>
            <w:tcW w:w="662" w:type="pct"/>
          </w:tcPr>
          <w:p w:rsidR="001174D1" w:rsidRPr="00AB5F7A" w:rsidRDefault="001174D1" w:rsidP="009E5B79">
            <w:pPr>
              <w:jc w:val="right"/>
              <w:rPr>
                <w:bCs/>
                <w:sz w:val="20"/>
                <w:szCs w:val="20"/>
                <w:lang w:val="en-US"/>
              </w:rPr>
            </w:pPr>
          </w:p>
        </w:tc>
        <w:tc>
          <w:tcPr>
            <w:tcW w:w="1029" w:type="pct"/>
          </w:tcPr>
          <w:p w:rsidR="001174D1" w:rsidRPr="00AB5F7A" w:rsidRDefault="001174D1" w:rsidP="009E5B79">
            <w:pPr>
              <w:jc w:val="right"/>
              <w:rPr>
                <w:bCs/>
                <w:sz w:val="20"/>
                <w:szCs w:val="20"/>
                <w:lang w:val="en-US"/>
              </w:rPr>
            </w:pPr>
          </w:p>
        </w:tc>
      </w:tr>
      <w:tr w:rsidR="00B06103" w:rsidRPr="00AB5F7A" w:rsidTr="00AB5F7A">
        <w:tc>
          <w:tcPr>
            <w:tcW w:w="659" w:type="pct"/>
          </w:tcPr>
          <w:p w:rsidR="001174D1" w:rsidRPr="00AB5F7A" w:rsidRDefault="001174D1" w:rsidP="009E5B79">
            <w:pPr>
              <w:jc w:val="both"/>
              <w:rPr>
                <w:bCs/>
                <w:sz w:val="20"/>
                <w:szCs w:val="20"/>
                <w:lang w:val="en-US"/>
              </w:rPr>
            </w:pPr>
            <w:proofErr w:type="spellStart"/>
            <w:r w:rsidRPr="00AB5F7A">
              <w:rPr>
                <w:bCs/>
                <w:sz w:val="20"/>
                <w:szCs w:val="20"/>
                <w:lang w:val="en-US"/>
              </w:rPr>
              <w:t>Daļa</w:t>
            </w:r>
            <w:proofErr w:type="spellEnd"/>
            <w:r w:rsidRPr="00AB5F7A">
              <w:rPr>
                <w:bCs/>
                <w:sz w:val="20"/>
                <w:szCs w:val="20"/>
                <w:lang w:val="en-US"/>
              </w:rPr>
              <w:t xml:space="preserve"> </w:t>
            </w:r>
            <w:proofErr w:type="spellStart"/>
            <w:r w:rsidRPr="00AB5F7A">
              <w:rPr>
                <w:bCs/>
                <w:sz w:val="20"/>
                <w:szCs w:val="20"/>
                <w:lang w:val="en-US"/>
              </w:rPr>
              <w:t>Nr</w:t>
            </w:r>
            <w:proofErr w:type="spellEnd"/>
            <w:r w:rsidRPr="00AB5F7A">
              <w:rPr>
                <w:bCs/>
                <w:sz w:val="20"/>
                <w:szCs w:val="20"/>
                <w:lang w:val="en-US"/>
              </w:rPr>
              <w:t>. 11</w:t>
            </w:r>
          </w:p>
        </w:tc>
        <w:tc>
          <w:tcPr>
            <w:tcW w:w="884" w:type="pct"/>
          </w:tcPr>
          <w:p w:rsidR="001174D1" w:rsidRPr="00AB5F7A" w:rsidRDefault="001174D1" w:rsidP="009E5B79">
            <w:pPr>
              <w:jc w:val="right"/>
              <w:rPr>
                <w:bCs/>
                <w:sz w:val="20"/>
                <w:szCs w:val="20"/>
                <w:lang w:val="en-US"/>
              </w:rPr>
            </w:pPr>
            <w:r w:rsidRPr="00AB5F7A">
              <w:rPr>
                <w:bCs/>
                <w:sz w:val="20"/>
                <w:szCs w:val="20"/>
                <w:lang w:val="en-US"/>
              </w:rPr>
              <w:t>525.00</w:t>
            </w:r>
          </w:p>
        </w:tc>
        <w:tc>
          <w:tcPr>
            <w:tcW w:w="883" w:type="pct"/>
          </w:tcPr>
          <w:p w:rsidR="001174D1" w:rsidRPr="00AB5F7A" w:rsidRDefault="001174D1" w:rsidP="009E5B79">
            <w:pPr>
              <w:jc w:val="right"/>
              <w:rPr>
                <w:bCs/>
                <w:sz w:val="20"/>
                <w:szCs w:val="20"/>
                <w:lang w:val="en-US"/>
              </w:rPr>
            </w:pPr>
          </w:p>
        </w:tc>
        <w:tc>
          <w:tcPr>
            <w:tcW w:w="883" w:type="pct"/>
          </w:tcPr>
          <w:p w:rsidR="001174D1" w:rsidRPr="00AB5F7A" w:rsidRDefault="001174D1" w:rsidP="009E5B79">
            <w:pPr>
              <w:jc w:val="right"/>
              <w:rPr>
                <w:bCs/>
                <w:sz w:val="20"/>
                <w:szCs w:val="20"/>
                <w:lang w:val="en-US"/>
              </w:rPr>
            </w:pPr>
          </w:p>
        </w:tc>
        <w:tc>
          <w:tcPr>
            <w:tcW w:w="662" w:type="pct"/>
          </w:tcPr>
          <w:p w:rsidR="001174D1" w:rsidRPr="00AB5F7A" w:rsidRDefault="001174D1" w:rsidP="009E5B79">
            <w:pPr>
              <w:jc w:val="right"/>
              <w:rPr>
                <w:bCs/>
                <w:sz w:val="20"/>
                <w:szCs w:val="20"/>
                <w:lang w:val="en-US"/>
              </w:rPr>
            </w:pPr>
          </w:p>
        </w:tc>
        <w:tc>
          <w:tcPr>
            <w:tcW w:w="1029" w:type="pct"/>
          </w:tcPr>
          <w:p w:rsidR="001174D1" w:rsidRPr="00AB5F7A" w:rsidRDefault="001174D1" w:rsidP="009E5B79">
            <w:pPr>
              <w:jc w:val="right"/>
              <w:rPr>
                <w:bCs/>
                <w:sz w:val="20"/>
                <w:szCs w:val="20"/>
                <w:lang w:val="en-US"/>
              </w:rPr>
            </w:pPr>
          </w:p>
        </w:tc>
      </w:tr>
      <w:tr w:rsidR="00B06103" w:rsidRPr="00AB5F7A" w:rsidTr="00AB5F7A">
        <w:tc>
          <w:tcPr>
            <w:tcW w:w="659" w:type="pct"/>
          </w:tcPr>
          <w:p w:rsidR="001174D1" w:rsidRPr="00AB5F7A" w:rsidRDefault="001174D1" w:rsidP="009E5B79">
            <w:pPr>
              <w:jc w:val="both"/>
              <w:rPr>
                <w:bCs/>
                <w:sz w:val="20"/>
                <w:szCs w:val="20"/>
                <w:lang w:val="en-US"/>
              </w:rPr>
            </w:pPr>
            <w:proofErr w:type="spellStart"/>
            <w:r w:rsidRPr="00AB5F7A">
              <w:rPr>
                <w:bCs/>
                <w:sz w:val="20"/>
                <w:szCs w:val="20"/>
                <w:lang w:val="en-US"/>
              </w:rPr>
              <w:t>Daļa</w:t>
            </w:r>
            <w:proofErr w:type="spellEnd"/>
            <w:r w:rsidRPr="00AB5F7A">
              <w:rPr>
                <w:bCs/>
                <w:sz w:val="20"/>
                <w:szCs w:val="20"/>
                <w:lang w:val="en-US"/>
              </w:rPr>
              <w:t xml:space="preserve"> </w:t>
            </w:r>
            <w:proofErr w:type="spellStart"/>
            <w:r w:rsidRPr="00AB5F7A">
              <w:rPr>
                <w:bCs/>
                <w:sz w:val="20"/>
                <w:szCs w:val="20"/>
                <w:lang w:val="en-US"/>
              </w:rPr>
              <w:t>Nr</w:t>
            </w:r>
            <w:proofErr w:type="spellEnd"/>
            <w:r w:rsidRPr="00AB5F7A">
              <w:rPr>
                <w:bCs/>
                <w:sz w:val="20"/>
                <w:szCs w:val="20"/>
                <w:lang w:val="en-US"/>
              </w:rPr>
              <w:t>. 12</w:t>
            </w:r>
          </w:p>
        </w:tc>
        <w:tc>
          <w:tcPr>
            <w:tcW w:w="884" w:type="pct"/>
          </w:tcPr>
          <w:p w:rsidR="001174D1" w:rsidRPr="00AB5F7A" w:rsidRDefault="001174D1" w:rsidP="009E5B79">
            <w:pPr>
              <w:jc w:val="right"/>
              <w:rPr>
                <w:bCs/>
                <w:sz w:val="20"/>
                <w:szCs w:val="20"/>
                <w:lang w:val="en-US"/>
              </w:rPr>
            </w:pPr>
            <w:r w:rsidRPr="00AB5F7A">
              <w:rPr>
                <w:bCs/>
                <w:sz w:val="20"/>
                <w:szCs w:val="20"/>
                <w:lang w:val="en-US"/>
              </w:rPr>
              <w:t>758.00</w:t>
            </w:r>
          </w:p>
        </w:tc>
        <w:tc>
          <w:tcPr>
            <w:tcW w:w="883" w:type="pct"/>
          </w:tcPr>
          <w:p w:rsidR="001174D1" w:rsidRPr="00AB5F7A" w:rsidRDefault="001174D1" w:rsidP="009E5B79">
            <w:pPr>
              <w:jc w:val="right"/>
              <w:rPr>
                <w:bCs/>
                <w:sz w:val="20"/>
                <w:szCs w:val="20"/>
                <w:lang w:val="en-US"/>
              </w:rPr>
            </w:pPr>
          </w:p>
        </w:tc>
        <w:tc>
          <w:tcPr>
            <w:tcW w:w="883" w:type="pct"/>
          </w:tcPr>
          <w:p w:rsidR="001174D1" w:rsidRPr="00AB5F7A" w:rsidRDefault="001174D1" w:rsidP="009E5B79">
            <w:pPr>
              <w:jc w:val="right"/>
              <w:rPr>
                <w:bCs/>
                <w:sz w:val="20"/>
                <w:szCs w:val="20"/>
                <w:lang w:val="en-US"/>
              </w:rPr>
            </w:pPr>
          </w:p>
        </w:tc>
        <w:tc>
          <w:tcPr>
            <w:tcW w:w="662" w:type="pct"/>
          </w:tcPr>
          <w:p w:rsidR="001174D1" w:rsidRPr="00AB5F7A" w:rsidRDefault="001174D1" w:rsidP="009E5B79">
            <w:pPr>
              <w:jc w:val="right"/>
              <w:rPr>
                <w:bCs/>
                <w:sz w:val="20"/>
                <w:szCs w:val="20"/>
                <w:lang w:val="en-US"/>
              </w:rPr>
            </w:pPr>
          </w:p>
        </w:tc>
        <w:tc>
          <w:tcPr>
            <w:tcW w:w="1029" w:type="pct"/>
          </w:tcPr>
          <w:p w:rsidR="001174D1" w:rsidRPr="00AB5F7A" w:rsidRDefault="001174D1" w:rsidP="009E5B79">
            <w:pPr>
              <w:jc w:val="right"/>
              <w:rPr>
                <w:bCs/>
                <w:sz w:val="20"/>
                <w:szCs w:val="20"/>
                <w:lang w:val="en-US"/>
              </w:rPr>
            </w:pPr>
          </w:p>
        </w:tc>
      </w:tr>
      <w:tr w:rsidR="00B06103" w:rsidRPr="00AB5F7A" w:rsidTr="00AB5F7A">
        <w:tc>
          <w:tcPr>
            <w:tcW w:w="659" w:type="pct"/>
          </w:tcPr>
          <w:p w:rsidR="001174D1" w:rsidRPr="00AB5F7A" w:rsidRDefault="001174D1" w:rsidP="009E5B79">
            <w:pPr>
              <w:jc w:val="both"/>
              <w:rPr>
                <w:bCs/>
                <w:sz w:val="20"/>
                <w:szCs w:val="20"/>
                <w:lang w:val="en-US"/>
              </w:rPr>
            </w:pPr>
            <w:proofErr w:type="spellStart"/>
            <w:r w:rsidRPr="00AB5F7A">
              <w:rPr>
                <w:bCs/>
                <w:sz w:val="20"/>
                <w:szCs w:val="20"/>
                <w:lang w:val="en-US"/>
              </w:rPr>
              <w:t>Daļa</w:t>
            </w:r>
            <w:proofErr w:type="spellEnd"/>
            <w:r w:rsidRPr="00AB5F7A">
              <w:rPr>
                <w:bCs/>
                <w:sz w:val="20"/>
                <w:szCs w:val="20"/>
                <w:lang w:val="en-US"/>
              </w:rPr>
              <w:t xml:space="preserve"> </w:t>
            </w:r>
            <w:proofErr w:type="spellStart"/>
            <w:r w:rsidRPr="00AB5F7A">
              <w:rPr>
                <w:bCs/>
                <w:sz w:val="20"/>
                <w:szCs w:val="20"/>
                <w:lang w:val="en-US"/>
              </w:rPr>
              <w:t>Nr</w:t>
            </w:r>
            <w:proofErr w:type="spellEnd"/>
            <w:r w:rsidRPr="00AB5F7A">
              <w:rPr>
                <w:bCs/>
                <w:sz w:val="20"/>
                <w:szCs w:val="20"/>
                <w:lang w:val="en-US"/>
              </w:rPr>
              <w:t>. 13</w:t>
            </w:r>
          </w:p>
        </w:tc>
        <w:tc>
          <w:tcPr>
            <w:tcW w:w="884" w:type="pct"/>
          </w:tcPr>
          <w:p w:rsidR="001174D1" w:rsidRPr="00AB5F7A" w:rsidRDefault="001174D1" w:rsidP="009E5B79">
            <w:pPr>
              <w:jc w:val="right"/>
              <w:rPr>
                <w:bCs/>
                <w:sz w:val="20"/>
                <w:szCs w:val="20"/>
                <w:lang w:val="en-US"/>
              </w:rPr>
            </w:pPr>
            <w:r w:rsidRPr="00AB5F7A">
              <w:rPr>
                <w:bCs/>
                <w:sz w:val="20"/>
                <w:szCs w:val="20"/>
                <w:lang w:val="en-US"/>
              </w:rPr>
              <w:t>2766.00</w:t>
            </w:r>
          </w:p>
        </w:tc>
        <w:tc>
          <w:tcPr>
            <w:tcW w:w="883" w:type="pct"/>
          </w:tcPr>
          <w:p w:rsidR="001174D1" w:rsidRPr="00AB5F7A" w:rsidRDefault="001174D1" w:rsidP="009E5B79">
            <w:pPr>
              <w:jc w:val="right"/>
              <w:rPr>
                <w:bCs/>
                <w:sz w:val="20"/>
                <w:szCs w:val="20"/>
                <w:lang w:val="en-US"/>
              </w:rPr>
            </w:pPr>
          </w:p>
        </w:tc>
        <w:tc>
          <w:tcPr>
            <w:tcW w:w="883" w:type="pct"/>
          </w:tcPr>
          <w:p w:rsidR="001174D1" w:rsidRPr="00AB5F7A" w:rsidRDefault="001174D1" w:rsidP="009E5B79">
            <w:pPr>
              <w:jc w:val="right"/>
              <w:rPr>
                <w:bCs/>
                <w:sz w:val="20"/>
                <w:szCs w:val="20"/>
                <w:lang w:val="en-US"/>
              </w:rPr>
            </w:pPr>
          </w:p>
        </w:tc>
        <w:tc>
          <w:tcPr>
            <w:tcW w:w="662" w:type="pct"/>
          </w:tcPr>
          <w:p w:rsidR="001174D1" w:rsidRPr="00AB5F7A" w:rsidRDefault="001174D1" w:rsidP="009E5B79">
            <w:pPr>
              <w:jc w:val="right"/>
              <w:rPr>
                <w:bCs/>
                <w:sz w:val="20"/>
                <w:szCs w:val="20"/>
                <w:lang w:val="en-US"/>
              </w:rPr>
            </w:pPr>
          </w:p>
        </w:tc>
        <w:tc>
          <w:tcPr>
            <w:tcW w:w="1029" w:type="pct"/>
          </w:tcPr>
          <w:p w:rsidR="001174D1" w:rsidRPr="00AB5F7A" w:rsidRDefault="001174D1" w:rsidP="009E5B79">
            <w:pPr>
              <w:jc w:val="right"/>
              <w:rPr>
                <w:bCs/>
                <w:sz w:val="20"/>
                <w:szCs w:val="20"/>
                <w:lang w:val="en-US"/>
              </w:rPr>
            </w:pPr>
          </w:p>
        </w:tc>
      </w:tr>
      <w:tr w:rsidR="00B06103" w:rsidRPr="00AB5F7A" w:rsidTr="00AB5F7A">
        <w:tc>
          <w:tcPr>
            <w:tcW w:w="659" w:type="pct"/>
          </w:tcPr>
          <w:p w:rsidR="001174D1" w:rsidRPr="00AB5F7A" w:rsidRDefault="001174D1" w:rsidP="009E5B79">
            <w:pPr>
              <w:jc w:val="both"/>
              <w:rPr>
                <w:bCs/>
                <w:sz w:val="20"/>
                <w:szCs w:val="20"/>
                <w:lang w:val="en-US"/>
              </w:rPr>
            </w:pPr>
            <w:proofErr w:type="spellStart"/>
            <w:r w:rsidRPr="00AB5F7A">
              <w:rPr>
                <w:bCs/>
                <w:sz w:val="20"/>
                <w:szCs w:val="20"/>
                <w:lang w:val="en-US"/>
              </w:rPr>
              <w:t>Daļa</w:t>
            </w:r>
            <w:proofErr w:type="spellEnd"/>
            <w:r w:rsidRPr="00AB5F7A">
              <w:rPr>
                <w:bCs/>
                <w:sz w:val="20"/>
                <w:szCs w:val="20"/>
                <w:lang w:val="en-US"/>
              </w:rPr>
              <w:t xml:space="preserve"> </w:t>
            </w:r>
            <w:proofErr w:type="spellStart"/>
            <w:r w:rsidRPr="00AB5F7A">
              <w:rPr>
                <w:bCs/>
                <w:sz w:val="20"/>
                <w:szCs w:val="20"/>
                <w:lang w:val="en-US"/>
              </w:rPr>
              <w:t>Nr</w:t>
            </w:r>
            <w:proofErr w:type="spellEnd"/>
            <w:r w:rsidRPr="00AB5F7A">
              <w:rPr>
                <w:bCs/>
                <w:sz w:val="20"/>
                <w:szCs w:val="20"/>
                <w:lang w:val="en-US"/>
              </w:rPr>
              <w:t>. 14</w:t>
            </w:r>
          </w:p>
        </w:tc>
        <w:tc>
          <w:tcPr>
            <w:tcW w:w="884" w:type="pct"/>
          </w:tcPr>
          <w:p w:rsidR="001174D1" w:rsidRPr="00AB5F7A" w:rsidRDefault="001174D1" w:rsidP="009E5B79">
            <w:pPr>
              <w:jc w:val="right"/>
              <w:rPr>
                <w:bCs/>
                <w:sz w:val="20"/>
                <w:szCs w:val="20"/>
                <w:lang w:val="en-US"/>
              </w:rPr>
            </w:pPr>
          </w:p>
        </w:tc>
        <w:tc>
          <w:tcPr>
            <w:tcW w:w="883" w:type="pct"/>
          </w:tcPr>
          <w:p w:rsidR="001174D1" w:rsidRPr="00AB5F7A" w:rsidRDefault="001174D1" w:rsidP="009E5B79">
            <w:pPr>
              <w:jc w:val="right"/>
              <w:rPr>
                <w:bCs/>
                <w:sz w:val="20"/>
                <w:szCs w:val="20"/>
                <w:lang w:val="en-US"/>
              </w:rPr>
            </w:pPr>
          </w:p>
        </w:tc>
        <w:tc>
          <w:tcPr>
            <w:tcW w:w="883" w:type="pct"/>
          </w:tcPr>
          <w:p w:rsidR="001174D1" w:rsidRPr="00AB5F7A" w:rsidRDefault="001174D1" w:rsidP="009E5B79">
            <w:pPr>
              <w:jc w:val="right"/>
              <w:rPr>
                <w:bCs/>
                <w:sz w:val="20"/>
                <w:szCs w:val="20"/>
                <w:lang w:val="en-US"/>
              </w:rPr>
            </w:pPr>
          </w:p>
        </w:tc>
        <w:tc>
          <w:tcPr>
            <w:tcW w:w="662" w:type="pct"/>
          </w:tcPr>
          <w:p w:rsidR="001174D1" w:rsidRPr="00AB5F7A" w:rsidRDefault="001174D1" w:rsidP="009E5B79">
            <w:pPr>
              <w:jc w:val="right"/>
              <w:rPr>
                <w:bCs/>
                <w:sz w:val="20"/>
                <w:szCs w:val="20"/>
                <w:lang w:val="en-US"/>
              </w:rPr>
            </w:pPr>
          </w:p>
        </w:tc>
        <w:tc>
          <w:tcPr>
            <w:tcW w:w="1029" w:type="pct"/>
          </w:tcPr>
          <w:p w:rsidR="001174D1" w:rsidRPr="00AB5F7A" w:rsidRDefault="001174D1" w:rsidP="009E5B79">
            <w:pPr>
              <w:jc w:val="right"/>
              <w:rPr>
                <w:bCs/>
                <w:sz w:val="20"/>
                <w:szCs w:val="20"/>
                <w:lang w:val="en-US"/>
              </w:rPr>
            </w:pPr>
            <w:r w:rsidRPr="00AB5F7A">
              <w:rPr>
                <w:bCs/>
                <w:sz w:val="20"/>
                <w:szCs w:val="20"/>
                <w:lang w:val="en-US"/>
              </w:rPr>
              <w:t>10778.50</w:t>
            </w:r>
          </w:p>
        </w:tc>
      </w:tr>
      <w:tr w:rsidR="00B06103" w:rsidRPr="00AB5F7A" w:rsidTr="00AB5F7A">
        <w:tc>
          <w:tcPr>
            <w:tcW w:w="659" w:type="pct"/>
          </w:tcPr>
          <w:p w:rsidR="001174D1" w:rsidRPr="00AB5F7A" w:rsidRDefault="001174D1" w:rsidP="009E5B79">
            <w:pPr>
              <w:jc w:val="both"/>
              <w:rPr>
                <w:bCs/>
                <w:sz w:val="20"/>
                <w:szCs w:val="20"/>
                <w:lang w:val="en-US"/>
              </w:rPr>
            </w:pPr>
            <w:proofErr w:type="spellStart"/>
            <w:r w:rsidRPr="00AB5F7A">
              <w:rPr>
                <w:bCs/>
                <w:sz w:val="20"/>
                <w:szCs w:val="20"/>
                <w:lang w:val="en-US"/>
              </w:rPr>
              <w:t>Daļa</w:t>
            </w:r>
            <w:proofErr w:type="spellEnd"/>
            <w:r w:rsidRPr="00AB5F7A">
              <w:rPr>
                <w:bCs/>
                <w:sz w:val="20"/>
                <w:szCs w:val="20"/>
                <w:lang w:val="en-US"/>
              </w:rPr>
              <w:t xml:space="preserve"> </w:t>
            </w:r>
            <w:proofErr w:type="spellStart"/>
            <w:r w:rsidRPr="00AB5F7A">
              <w:rPr>
                <w:bCs/>
                <w:sz w:val="20"/>
                <w:szCs w:val="20"/>
                <w:lang w:val="en-US"/>
              </w:rPr>
              <w:t>Nr</w:t>
            </w:r>
            <w:proofErr w:type="spellEnd"/>
            <w:r w:rsidRPr="00AB5F7A">
              <w:rPr>
                <w:bCs/>
                <w:sz w:val="20"/>
                <w:szCs w:val="20"/>
                <w:lang w:val="en-US"/>
              </w:rPr>
              <w:t>. 15</w:t>
            </w:r>
          </w:p>
        </w:tc>
        <w:tc>
          <w:tcPr>
            <w:tcW w:w="884" w:type="pct"/>
          </w:tcPr>
          <w:p w:rsidR="001174D1" w:rsidRPr="00AB5F7A" w:rsidRDefault="001174D1" w:rsidP="009E5B79">
            <w:pPr>
              <w:jc w:val="right"/>
              <w:rPr>
                <w:bCs/>
                <w:sz w:val="20"/>
                <w:szCs w:val="20"/>
                <w:lang w:val="en-US"/>
              </w:rPr>
            </w:pPr>
          </w:p>
        </w:tc>
        <w:tc>
          <w:tcPr>
            <w:tcW w:w="883" w:type="pct"/>
          </w:tcPr>
          <w:p w:rsidR="001174D1" w:rsidRPr="00AB5F7A" w:rsidRDefault="001174D1" w:rsidP="009E5B79">
            <w:pPr>
              <w:jc w:val="right"/>
              <w:rPr>
                <w:bCs/>
                <w:sz w:val="20"/>
                <w:szCs w:val="20"/>
                <w:lang w:val="en-US"/>
              </w:rPr>
            </w:pPr>
          </w:p>
        </w:tc>
        <w:tc>
          <w:tcPr>
            <w:tcW w:w="883" w:type="pct"/>
          </w:tcPr>
          <w:p w:rsidR="001174D1" w:rsidRPr="00AB5F7A" w:rsidRDefault="001174D1" w:rsidP="009E5B79">
            <w:pPr>
              <w:jc w:val="right"/>
              <w:rPr>
                <w:bCs/>
                <w:sz w:val="20"/>
                <w:szCs w:val="20"/>
                <w:lang w:val="en-US"/>
              </w:rPr>
            </w:pPr>
          </w:p>
        </w:tc>
        <w:tc>
          <w:tcPr>
            <w:tcW w:w="662" w:type="pct"/>
          </w:tcPr>
          <w:p w:rsidR="001174D1" w:rsidRPr="00AB5F7A" w:rsidRDefault="001174D1" w:rsidP="009E5B79">
            <w:pPr>
              <w:jc w:val="right"/>
              <w:rPr>
                <w:bCs/>
                <w:sz w:val="20"/>
                <w:szCs w:val="20"/>
                <w:lang w:val="en-US"/>
              </w:rPr>
            </w:pPr>
            <w:r w:rsidRPr="00AB5F7A">
              <w:rPr>
                <w:bCs/>
                <w:sz w:val="20"/>
                <w:szCs w:val="20"/>
                <w:lang w:val="en-US"/>
              </w:rPr>
              <w:t>308.80</w:t>
            </w:r>
          </w:p>
        </w:tc>
        <w:tc>
          <w:tcPr>
            <w:tcW w:w="1029" w:type="pct"/>
          </w:tcPr>
          <w:p w:rsidR="001174D1" w:rsidRPr="00AB5F7A" w:rsidRDefault="001174D1" w:rsidP="009E5B79">
            <w:pPr>
              <w:jc w:val="right"/>
              <w:rPr>
                <w:bCs/>
                <w:sz w:val="20"/>
                <w:szCs w:val="20"/>
                <w:lang w:val="en-US"/>
              </w:rPr>
            </w:pPr>
          </w:p>
        </w:tc>
      </w:tr>
      <w:tr w:rsidR="00B06103" w:rsidRPr="00AB5F7A" w:rsidTr="00AB5F7A">
        <w:tc>
          <w:tcPr>
            <w:tcW w:w="659" w:type="pct"/>
          </w:tcPr>
          <w:p w:rsidR="001174D1" w:rsidRPr="00AB5F7A" w:rsidRDefault="001174D1" w:rsidP="009E5B79">
            <w:pPr>
              <w:jc w:val="both"/>
              <w:rPr>
                <w:bCs/>
                <w:sz w:val="20"/>
                <w:szCs w:val="20"/>
                <w:lang w:val="en-US"/>
              </w:rPr>
            </w:pPr>
            <w:proofErr w:type="spellStart"/>
            <w:r w:rsidRPr="00AB5F7A">
              <w:rPr>
                <w:bCs/>
                <w:sz w:val="20"/>
                <w:szCs w:val="20"/>
                <w:lang w:val="en-US"/>
              </w:rPr>
              <w:t>Daļa</w:t>
            </w:r>
            <w:proofErr w:type="spellEnd"/>
            <w:r w:rsidRPr="00AB5F7A">
              <w:rPr>
                <w:bCs/>
                <w:sz w:val="20"/>
                <w:szCs w:val="20"/>
                <w:lang w:val="en-US"/>
              </w:rPr>
              <w:t xml:space="preserve"> </w:t>
            </w:r>
            <w:proofErr w:type="spellStart"/>
            <w:r w:rsidRPr="00AB5F7A">
              <w:rPr>
                <w:bCs/>
                <w:sz w:val="20"/>
                <w:szCs w:val="20"/>
                <w:lang w:val="en-US"/>
              </w:rPr>
              <w:t>Nr</w:t>
            </w:r>
            <w:proofErr w:type="spellEnd"/>
            <w:r w:rsidRPr="00AB5F7A">
              <w:rPr>
                <w:bCs/>
                <w:sz w:val="20"/>
                <w:szCs w:val="20"/>
                <w:lang w:val="en-US"/>
              </w:rPr>
              <w:t>. 16</w:t>
            </w:r>
          </w:p>
        </w:tc>
        <w:tc>
          <w:tcPr>
            <w:tcW w:w="884" w:type="pct"/>
          </w:tcPr>
          <w:p w:rsidR="001174D1" w:rsidRPr="00AB5F7A" w:rsidRDefault="001174D1" w:rsidP="009E5B79">
            <w:pPr>
              <w:jc w:val="right"/>
              <w:rPr>
                <w:bCs/>
                <w:sz w:val="20"/>
                <w:szCs w:val="20"/>
                <w:lang w:val="en-US"/>
              </w:rPr>
            </w:pPr>
            <w:r w:rsidRPr="00AB5F7A">
              <w:rPr>
                <w:bCs/>
                <w:sz w:val="20"/>
                <w:szCs w:val="20"/>
                <w:lang w:val="en-US"/>
              </w:rPr>
              <w:t>337.75</w:t>
            </w:r>
          </w:p>
        </w:tc>
        <w:tc>
          <w:tcPr>
            <w:tcW w:w="883" w:type="pct"/>
          </w:tcPr>
          <w:p w:rsidR="001174D1" w:rsidRPr="00AB5F7A" w:rsidRDefault="001174D1" w:rsidP="009E5B79">
            <w:pPr>
              <w:jc w:val="right"/>
              <w:rPr>
                <w:bCs/>
                <w:sz w:val="20"/>
                <w:szCs w:val="20"/>
                <w:lang w:val="en-US"/>
              </w:rPr>
            </w:pPr>
          </w:p>
        </w:tc>
        <w:tc>
          <w:tcPr>
            <w:tcW w:w="883" w:type="pct"/>
          </w:tcPr>
          <w:p w:rsidR="001174D1" w:rsidRPr="00AB5F7A" w:rsidRDefault="001174D1" w:rsidP="009E5B79">
            <w:pPr>
              <w:jc w:val="right"/>
              <w:rPr>
                <w:bCs/>
                <w:sz w:val="20"/>
                <w:szCs w:val="20"/>
                <w:lang w:val="en-US"/>
              </w:rPr>
            </w:pPr>
          </w:p>
        </w:tc>
        <w:tc>
          <w:tcPr>
            <w:tcW w:w="662" w:type="pct"/>
          </w:tcPr>
          <w:p w:rsidR="001174D1" w:rsidRPr="00AB5F7A" w:rsidRDefault="001174D1" w:rsidP="009E5B79">
            <w:pPr>
              <w:jc w:val="right"/>
              <w:rPr>
                <w:bCs/>
                <w:sz w:val="20"/>
                <w:szCs w:val="20"/>
                <w:lang w:val="en-US"/>
              </w:rPr>
            </w:pPr>
          </w:p>
        </w:tc>
        <w:tc>
          <w:tcPr>
            <w:tcW w:w="1029" w:type="pct"/>
          </w:tcPr>
          <w:p w:rsidR="001174D1" w:rsidRPr="00AB5F7A" w:rsidRDefault="001174D1" w:rsidP="009E5B79">
            <w:pPr>
              <w:jc w:val="right"/>
              <w:rPr>
                <w:bCs/>
                <w:sz w:val="20"/>
                <w:szCs w:val="20"/>
                <w:lang w:val="en-US"/>
              </w:rPr>
            </w:pPr>
          </w:p>
        </w:tc>
      </w:tr>
      <w:tr w:rsidR="00B06103" w:rsidRPr="00AB5F7A" w:rsidTr="00AB5F7A">
        <w:tc>
          <w:tcPr>
            <w:tcW w:w="659" w:type="pct"/>
          </w:tcPr>
          <w:p w:rsidR="001174D1" w:rsidRPr="00AB5F7A" w:rsidRDefault="001174D1" w:rsidP="009E5B79">
            <w:pPr>
              <w:jc w:val="both"/>
              <w:rPr>
                <w:bCs/>
                <w:sz w:val="20"/>
                <w:szCs w:val="20"/>
                <w:lang w:val="en-US"/>
              </w:rPr>
            </w:pPr>
            <w:proofErr w:type="spellStart"/>
            <w:r w:rsidRPr="00AB5F7A">
              <w:rPr>
                <w:bCs/>
                <w:sz w:val="20"/>
                <w:szCs w:val="20"/>
                <w:lang w:val="en-US"/>
              </w:rPr>
              <w:t>Daļa</w:t>
            </w:r>
            <w:proofErr w:type="spellEnd"/>
            <w:r w:rsidRPr="00AB5F7A">
              <w:rPr>
                <w:bCs/>
                <w:sz w:val="20"/>
                <w:szCs w:val="20"/>
                <w:lang w:val="en-US"/>
              </w:rPr>
              <w:t xml:space="preserve"> </w:t>
            </w:r>
            <w:proofErr w:type="spellStart"/>
            <w:r w:rsidRPr="00AB5F7A">
              <w:rPr>
                <w:bCs/>
                <w:sz w:val="20"/>
                <w:szCs w:val="20"/>
                <w:lang w:val="en-US"/>
              </w:rPr>
              <w:t>Nr</w:t>
            </w:r>
            <w:proofErr w:type="spellEnd"/>
            <w:r w:rsidRPr="00AB5F7A">
              <w:rPr>
                <w:bCs/>
                <w:sz w:val="20"/>
                <w:szCs w:val="20"/>
                <w:lang w:val="en-US"/>
              </w:rPr>
              <w:t>. 17</w:t>
            </w:r>
          </w:p>
        </w:tc>
        <w:tc>
          <w:tcPr>
            <w:tcW w:w="884" w:type="pct"/>
          </w:tcPr>
          <w:p w:rsidR="001174D1" w:rsidRPr="00AB5F7A" w:rsidRDefault="001174D1" w:rsidP="009E5B79">
            <w:pPr>
              <w:jc w:val="right"/>
              <w:rPr>
                <w:bCs/>
                <w:sz w:val="20"/>
                <w:szCs w:val="20"/>
                <w:lang w:val="en-US"/>
              </w:rPr>
            </w:pPr>
            <w:r w:rsidRPr="00AB5F7A">
              <w:rPr>
                <w:bCs/>
                <w:sz w:val="20"/>
                <w:szCs w:val="20"/>
                <w:lang w:val="en-US"/>
              </w:rPr>
              <w:t>1837.00</w:t>
            </w:r>
          </w:p>
        </w:tc>
        <w:tc>
          <w:tcPr>
            <w:tcW w:w="883" w:type="pct"/>
          </w:tcPr>
          <w:p w:rsidR="001174D1" w:rsidRPr="00AB5F7A" w:rsidRDefault="001174D1" w:rsidP="009E5B79">
            <w:pPr>
              <w:jc w:val="right"/>
              <w:rPr>
                <w:bCs/>
                <w:sz w:val="20"/>
                <w:szCs w:val="20"/>
                <w:lang w:val="en-US"/>
              </w:rPr>
            </w:pPr>
          </w:p>
        </w:tc>
        <w:tc>
          <w:tcPr>
            <w:tcW w:w="883" w:type="pct"/>
          </w:tcPr>
          <w:p w:rsidR="001174D1" w:rsidRPr="00AB5F7A" w:rsidRDefault="001174D1" w:rsidP="009E5B79">
            <w:pPr>
              <w:jc w:val="right"/>
              <w:rPr>
                <w:bCs/>
                <w:sz w:val="20"/>
                <w:szCs w:val="20"/>
                <w:lang w:val="en-US"/>
              </w:rPr>
            </w:pPr>
          </w:p>
        </w:tc>
        <w:tc>
          <w:tcPr>
            <w:tcW w:w="662" w:type="pct"/>
          </w:tcPr>
          <w:p w:rsidR="001174D1" w:rsidRPr="00AB5F7A" w:rsidRDefault="001174D1" w:rsidP="009E5B79">
            <w:pPr>
              <w:jc w:val="right"/>
              <w:rPr>
                <w:bCs/>
                <w:sz w:val="20"/>
                <w:szCs w:val="20"/>
                <w:lang w:val="en-US"/>
              </w:rPr>
            </w:pPr>
          </w:p>
        </w:tc>
        <w:tc>
          <w:tcPr>
            <w:tcW w:w="1029" w:type="pct"/>
          </w:tcPr>
          <w:p w:rsidR="001174D1" w:rsidRPr="00AB5F7A" w:rsidRDefault="001174D1" w:rsidP="009E5B79">
            <w:pPr>
              <w:jc w:val="right"/>
              <w:rPr>
                <w:bCs/>
                <w:sz w:val="20"/>
                <w:szCs w:val="20"/>
                <w:lang w:val="en-US"/>
              </w:rPr>
            </w:pPr>
          </w:p>
        </w:tc>
      </w:tr>
      <w:tr w:rsidR="00B06103" w:rsidRPr="00AB5F7A" w:rsidTr="00AB5F7A">
        <w:tc>
          <w:tcPr>
            <w:tcW w:w="659" w:type="pct"/>
          </w:tcPr>
          <w:p w:rsidR="001174D1" w:rsidRPr="00AB5F7A" w:rsidRDefault="001174D1" w:rsidP="009E5B79">
            <w:pPr>
              <w:jc w:val="both"/>
              <w:rPr>
                <w:bCs/>
                <w:sz w:val="20"/>
                <w:szCs w:val="20"/>
                <w:lang w:val="en-US"/>
              </w:rPr>
            </w:pPr>
            <w:proofErr w:type="spellStart"/>
            <w:r w:rsidRPr="00AB5F7A">
              <w:rPr>
                <w:bCs/>
                <w:sz w:val="20"/>
                <w:szCs w:val="20"/>
                <w:lang w:val="en-US"/>
              </w:rPr>
              <w:t>Daļa</w:t>
            </w:r>
            <w:proofErr w:type="spellEnd"/>
            <w:r w:rsidRPr="00AB5F7A">
              <w:rPr>
                <w:bCs/>
                <w:sz w:val="20"/>
                <w:szCs w:val="20"/>
                <w:lang w:val="en-US"/>
              </w:rPr>
              <w:t xml:space="preserve"> </w:t>
            </w:r>
            <w:proofErr w:type="spellStart"/>
            <w:r w:rsidRPr="00AB5F7A">
              <w:rPr>
                <w:bCs/>
                <w:sz w:val="20"/>
                <w:szCs w:val="20"/>
                <w:lang w:val="en-US"/>
              </w:rPr>
              <w:t>Nr</w:t>
            </w:r>
            <w:proofErr w:type="spellEnd"/>
            <w:r w:rsidRPr="00AB5F7A">
              <w:rPr>
                <w:bCs/>
                <w:sz w:val="20"/>
                <w:szCs w:val="20"/>
                <w:lang w:val="en-US"/>
              </w:rPr>
              <w:t>. 18</w:t>
            </w:r>
          </w:p>
        </w:tc>
        <w:tc>
          <w:tcPr>
            <w:tcW w:w="884" w:type="pct"/>
          </w:tcPr>
          <w:p w:rsidR="001174D1" w:rsidRPr="00AB5F7A" w:rsidRDefault="001174D1" w:rsidP="009E5B79">
            <w:pPr>
              <w:jc w:val="right"/>
              <w:rPr>
                <w:bCs/>
                <w:sz w:val="20"/>
                <w:szCs w:val="20"/>
                <w:lang w:val="en-US"/>
              </w:rPr>
            </w:pPr>
            <w:r w:rsidRPr="00AB5F7A">
              <w:rPr>
                <w:bCs/>
                <w:sz w:val="20"/>
                <w:szCs w:val="20"/>
                <w:lang w:val="en-US"/>
              </w:rPr>
              <w:t>420.00</w:t>
            </w:r>
          </w:p>
        </w:tc>
        <w:tc>
          <w:tcPr>
            <w:tcW w:w="883" w:type="pct"/>
          </w:tcPr>
          <w:p w:rsidR="001174D1" w:rsidRPr="00AB5F7A" w:rsidRDefault="001174D1" w:rsidP="009E5B79">
            <w:pPr>
              <w:jc w:val="right"/>
              <w:rPr>
                <w:bCs/>
                <w:sz w:val="20"/>
                <w:szCs w:val="20"/>
                <w:lang w:val="en-US"/>
              </w:rPr>
            </w:pPr>
          </w:p>
        </w:tc>
        <w:tc>
          <w:tcPr>
            <w:tcW w:w="883" w:type="pct"/>
          </w:tcPr>
          <w:p w:rsidR="001174D1" w:rsidRPr="00AB5F7A" w:rsidRDefault="001174D1" w:rsidP="009E5B79">
            <w:pPr>
              <w:jc w:val="right"/>
              <w:rPr>
                <w:bCs/>
                <w:sz w:val="20"/>
                <w:szCs w:val="20"/>
                <w:lang w:val="en-US"/>
              </w:rPr>
            </w:pPr>
          </w:p>
        </w:tc>
        <w:tc>
          <w:tcPr>
            <w:tcW w:w="662" w:type="pct"/>
          </w:tcPr>
          <w:p w:rsidR="001174D1" w:rsidRPr="00AB5F7A" w:rsidRDefault="001174D1" w:rsidP="009E5B79">
            <w:pPr>
              <w:jc w:val="right"/>
              <w:rPr>
                <w:bCs/>
                <w:sz w:val="20"/>
                <w:szCs w:val="20"/>
                <w:lang w:val="en-US"/>
              </w:rPr>
            </w:pPr>
          </w:p>
        </w:tc>
        <w:tc>
          <w:tcPr>
            <w:tcW w:w="1029" w:type="pct"/>
          </w:tcPr>
          <w:p w:rsidR="001174D1" w:rsidRPr="00AB5F7A" w:rsidRDefault="001174D1" w:rsidP="009E5B79">
            <w:pPr>
              <w:jc w:val="right"/>
              <w:rPr>
                <w:bCs/>
                <w:sz w:val="20"/>
                <w:szCs w:val="20"/>
                <w:lang w:val="en-US"/>
              </w:rPr>
            </w:pPr>
          </w:p>
        </w:tc>
      </w:tr>
      <w:tr w:rsidR="00B06103" w:rsidRPr="00AB5F7A" w:rsidTr="00AB5F7A">
        <w:tc>
          <w:tcPr>
            <w:tcW w:w="659" w:type="pct"/>
          </w:tcPr>
          <w:p w:rsidR="001174D1" w:rsidRPr="00AB5F7A" w:rsidRDefault="001174D1" w:rsidP="009E5B79">
            <w:pPr>
              <w:jc w:val="both"/>
              <w:rPr>
                <w:bCs/>
                <w:sz w:val="20"/>
                <w:szCs w:val="20"/>
                <w:lang w:val="en-US"/>
              </w:rPr>
            </w:pPr>
            <w:proofErr w:type="spellStart"/>
            <w:r w:rsidRPr="00AB5F7A">
              <w:rPr>
                <w:bCs/>
                <w:sz w:val="20"/>
                <w:szCs w:val="20"/>
                <w:lang w:val="en-US"/>
              </w:rPr>
              <w:t>Daļa</w:t>
            </w:r>
            <w:proofErr w:type="spellEnd"/>
            <w:r w:rsidRPr="00AB5F7A">
              <w:rPr>
                <w:bCs/>
                <w:sz w:val="20"/>
                <w:szCs w:val="20"/>
                <w:lang w:val="en-US"/>
              </w:rPr>
              <w:t xml:space="preserve"> </w:t>
            </w:r>
            <w:proofErr w:type="spellStart"/>
            <w:r w:rsidRPr="00AB5F7A">
              <w:rPr>
                <w:bCs/>
                <w:sz w:val="20"/>
                <w:szCs w:val="20"/>
                <w:lang w:val="en-US"/>
              </w:rPr>
              <w:t>Nr</w:t>
            </w:r>
            <w:proofErr w:type="spellEnd"/>
            <w:r w:rsidRPr="00AB5F7A">
              <w:rPr>
                <w:bCs/>
                <w:sz w:val="20"/>
                <w:szCs w:val="20"/>
                <w:lang w:val="en-US"/>
              </w:rPr>
              <w:t>. 19</w:t>
            </w:r>
          </w:p>
        </w:tc>
        <w:tc>
          <w:tcPr>
            <w:tcW w:w="884" w:type="pct"/>
          </w:tcPr>
          <w:p w:rsidR="001174D1" w:rsidRPr="00AB5F7A" w:rsidRDefault="001174D1" w:rsidP="009E5B79">
            <w:pPr>
              <w:jc w:val="right"/>
              <w:rPr>
                <w:bCs/>
                <w:sz w:val="20"/>
                <w:szCs w:val="20"/>
                <w:lang w:val="en-US"/>
              </w:rPr>
            </w:pPr>
          </w:p>
        </w:tc>
        <w:tc>
          <w:tcPr>
            <w:tcW w:w="883" w:type="pct"/>
          </w:tcPr>
          <w:p w:rsidR="001174D1" w:rsidRPr="00AB5F7A" w:rsidRDefault="001174D1" w:rsidP="009E5B79">
            <w:pPr>
              <w:jc w:val="right"/>
              <w:rPr>
                <w:bCs/>
                <w:sz w:val="20"/>
                <w:szCs w:val="20"/>
                <w:lang w:val="en-US"/>
              </w:rPr>
            </w:pPr>
          </w:p>
        </w:tc>
        <w:tc>
          <w:tcPr>
            <w:tcW w:w="883" w:type="pct"/>
          </w:tcPr>
          <w:p w:rsidR="001174D1" w:rsidRPr="00AB5F7A" w:rsidRDefault="001174D1" w:rsidP="009E5B79">
            <w:pPr>
              <w:jc w:val="right"/>
              <w:rPr>
                <w:bCs/>
                <w:sz w:val="20"/>
                <w:szCs w:val="20"/>
                <w:lang w:val="en-US"/>
              </w:rPr>
            </w:pPr>
            <w:r w:rsidRPr="00AB5F7A">
              <w:rPr>
                <w:bCs/>
                <w:sz w:val="20"/>
                <w:szCs w:val="20"/>
                <w:lang w:val="en-US"/>
              </w:rPr>
              <w:t>10275.00 (</w:t>
            </w:r>
            <w:proofErr w:type="spellStart"/>
            <w:r w:rsidRPr="00AB5F7A">
              <w:rPr>
                <w:bCs/>
                <w:sz w:val="20"/>
                <w:szCs w:val="20"/>
                <w:lang w:val="en-US"/>
              </w:rPr>
              <w:t>labota</w:t>
            </w:r>
            <w:proofErr w:type="spellEnd"/>
            <w:r w:rsidRPr="00AB5F7A">
              <w:rPr>
                <w:bCs/>
                <w:sz w:val="20"/>
                <w:szCs w:val="20"/>
                <w:lang w:val="en-US"/>
              </w:rPr>
              <w:t>)</w:t>
            </w:r>
          </w:p>
        </w:tc>
        <w:tc>
          <w:tcPr>
            <w:tcW w:w="662" w:type="pct"/>
          </w:tcPr>
          <w:p w:rsidR="001174D1" w:rsidRPr="00AB5F7A" w:rsidRDefault="001174D1" w:rsidP="009E5B79">
            <w:pPr>
              <w:jc w:val="right"/>
              <w:rPr>
                <w:bCs/>
                <w:sz w:val="20"/>
                <w:szCs w:val="20"/>
                <w:lang w:val="en-US"/>
              </w:rPr>
            </w:pPr>
          </w:p>
        </w:tc>
        <w:tc>
          <w:tcPr>
            <w:tcW w:w="1029" w:type="pct"/>
          </w:tcPr>
          <w:p w:rsidR="001174D1" w:rsidRPr="00AB5F7A" w:rsidRDefault="001174D1" w:rsidP="009E5B79">
            <w:pPr>
              <w:jc w:val="right"/>
              <w:rPr>
                <w:bCs/>
                <w:sz w:val="20"/>
                <w:szCs w:val="20"/>
                <w:lang w:val="en-US"/>
              </w:rPr>
            </w:pPr>
          </w:p>
        </w:tc>
      </w:tr>
      <w:tr w:rsidR="00B06103" w:rsidRPr="00AB5F7A" w:rsidTr="00AB5F7A">
        <w:tc>
          <w:tcPr>
            <w:tcW w:w="659" w:type="pct"/>
          </w:tcPr>
          <w:p w:rsidR="001174D1" w:rsidRPr="00AB5F7A" w:rsidRDefault="001174D1" w:rsidP="009E5B79">
            <w:pPr>
              <w:jc w:val="both"/>
              <w:rPr>
                <w:bCs/>
                <w:sz w:val="20"/>
                <w:szCs w:val="20"/>
                <w:lang w:val="en-US"/>
              </w:rPr>
            </w:pPr>
            <w:proofErr w:type="spellStart"/>
            <w:r w:rsidRPr="00AB5F7A">
              <w:rPr>
                <w:bCs/>
                <w:sz w:val="20"/>
                <w:szCs w:val="20"/>
                <w:lang w:val="en-US"/>
              </w:rPr>
              <w:t>Daļa</w:t>
            </w:r>
            <w:proofErr w:type="spellEnd"/>
            <w:r w:rsidRPr="00AB5F7A">
              <w:rPr>
                <w:bCs/>
                <w:sz w:val="20"/>
                <w:szCs w:val="20"/>
                <w:lang w:val="en-US"/>
              </w:rPr>
              <w:t xml:space="preserve"> </w:t>
            </w:r>
            <w:proofErr w:type="spellStart"/>
            <w:r w:rsidRPr="00AB5F7A">
              <w:rPr>
                <w:bCs/>
                <w:sz w:val="20"/>
                <w:szCs w:val="20"/>
                <w:lang w:val="en-US"/>
              </w:rPr>
              <w:t>Nr</w:t>
            </w:r>
            <w:proofErr w:type="spellEnd"/>
            <w:r w:rsidRPr="00AB5F7A">
              <w:rPr>
                <w:bCs/>
                <w:sz w:val="20"/>
                <w:szCs w:val="20"/>
                <w:lang w:val="en-US"/>
              </w:rPr>
              <w:t>. 20</w:t>
            </w:r>
          </w:p>
        </w:tc>
        <w:tc>
          <w:tcPr>
            <w:tcW w:w="884" w:type="pct"/>
          </w:tcPr>
          <w:p w:rsidR="001174D1" w:rsidRPr="00AB5F7A" w:rsidRDefault="001174D1" w:rsidP="009E5B79">
            <w:pPr>
              <w:jc w:val="right"/>
              <w:rPr>
                <w:bCs/>
                <w:sz w:val="20"/>
                <w:szCs w:val="20"/>
                <w:lang w:val="en-US"/>
              </w:rPr>
            </w:pPr>
            <w:r w:rsidRPr="00AB5F7A">
              <w:rPr>
                <w:bCs/>
                <w:sz w:val="20"/>
                <w:szCs w:val="20"/>
                <w:lang w:val="en-US"/>
              </w:rPr>
              <w:t>480.00</w:t>
            </w:r>
          </w:p>
        </w:tc>
        <w:tc>
          <w:tcPr>
            <w:tcW w:w="883" w:type="pct"/>
          </w:tcPr>
          <w:p w:rsidR="001174D1" w:rsidRPr="00AB5F7A" w:rsidRDefault="001174D1" w:rsidP="009E5B79">
            <w:pPr>
              <w:jc w:val="right"/>
              <w:rPr>
                <w:bCs/>
                <w:sz w:val="20"/>
                <w:szCs w:val="20"/>
                <w:lang w:val="en-US"/>
              </w:rPr>
            </w:pPr>
          </w:p>
        </w:tc>
        <w:tc>
          <w:tcPr>
            <w:tcW w:w="883" w:type="pct"/>
          </w:tcPr>
          <w:p w:rsidR="001174D1" w:rsidRPr="00AB5F7A" w:rsidRDefault="001174D1" w:rsidP="009E5B79">
            <w:pPr>
              <w:jc w:val="right"/>
              <w:rPr>
                <w:bCs/>
                <w:sz w:val="20"/>
                <w:szCs w:val="20"/>
                <w:lang w:val="en-US"/>
              </w:rPr>
            </w:pPr>
          </w:p>
        </w:tc>
        <w:tc>
          <w:tcPr>
            <w:tcW w:w="662" w:type="pct"/>
          </w:tcPr>
          <w:p w:rsidR="001174D1" w:rsidRPr="00AB5F7A" w:rsidRDefault="001174D1" w:rsidP="009E5B79">
            <w:pPr>
              <w:jc w:val="right"/>
              <w:rPr>
                <w:bCs/>
                <w:sz w:val="20"/>
                <w:szCs w:val="20"/>
                <w:lang w:val="en-US"/>
              </w:rPr>
            </w:pPr>
          </w:p>
        </w:tc>
        <w:tc>
          <w:tcPr>
            <w:tcW w:w="1029" w:type="pct"/>
          </w:tcPr>
          <w:p w:rsidR="001174D1" w:rsidRPr="00AB5F7A" w:rsidRDefault="001174D1" w:rsidP="009E5B79">
            <w:pPr>
              <w:jc w:val="right"/>
              <w:rPr>
                <w:bCs/>
                <w:sz w:val="20"/>
                <w:szCs w:val="20"/>
                <w:lang w:val="en-US"/>
              </w:rPr>
            </w:pPr>
          </w:p>
        </w:tc>
      </w:tr>
      <w:tr w:rsidR="00B06103" w:rsidRPr="00AB5F7A" w:rsidTr="00AB5F7A">
        <w:tc>
          <w:tcPr>
            <w:tcW w:w="659" w:type="pct"/>
          </w:tcPr>
          <w:p w:rsidR="001174D1" w:rsidRPr="00AB5F7A" w:rsidRDefault="001174D1" w:rsidP="009E5B79">
            <w:pPr>
              <w:jc w:val="both"/>
              <w:rPr>
                <w:bCs/>
                <w:sz w:val="20"/>
                <w:szCs w:val="20"/>
                <w:lang w:val="en-US"/>
              </w:rPr>
            </w:pPr>
            <w:proofErr w:type="spellStart"/>
            <w:r w:rsidRPr="00AB5F7A">
              <w:rPr>
                <w:bCs/>
                <w:sz w:val="20"/>
                <w:szCs w:val="20"/>
                <w:lang w:val="en-US"/>
              </w:rPr>
              <w:t>Daļa</w:t>
            </w:r>
            <w:proofErr w:type="spellEnd"/>
            <w:r w:rsidRPr="00AB5F7A">
              <w:rPr>
                <w:bCs/>
                <w:sz w:val="20"/>
                <w:szCs w:val="20"/>
                <w:lang w:val="en-US"/>
              </w:rPr>
              <w:t xml:space="preserve"> </w:t>
            </w:r>
            <w:proofErr w:type="spellStart"/>
            <w:r w:rsidRPr="00AB5F7A">
              <w:rPr>
                <w:bCs/>
                <w:sz w:val="20"/>
                <w:szCs w:val="20"/>
                <w:lang w:val="en-US"/>
              </w:rPr>
              <w:t>Nr</w:t>
            </w:r>
            <w:proofErr w:type="spellEnd"/>
            <w:r w:rsidRPr="00AB5F7A">
              <w:rPr>
                <w:bCs/>
                <w:sz w:val="20"/>
                <w:szCs w:val="20"/>
                <w:lang w:val="en-US"/>
              </w:rPr>
              <w:t>. 21</w:t>
            </w:r>
          </w:p>
        </w:tc>
        <w:tc>
          <w:tcPr>
            <w:tcW w:w="884" w:type="pct"/>
          </w:tcPr>
          <w:p w:rsidR="001174D1" w:rsidRPr="00AB5F7A" w:rsidRDefault="001174D1" w:rsidP="009E5B79">
            <w:pPr>
              <w:jc w:val="right"/>
              <w:rPr>
                <w:bCs/>
                <w:sz w:val="20"/>
                <w:szCs w:val="20"/>
                <w:lang w:val="en-US"/>
              </w:rPr>
            </w:pPr>
            <w:r w:rsidRPr="00AB5F7A">
              <w:rPr>
                <w:bCs/>
                <w:sz w:val="20"/>
                <w:szCs w:val="20"/>
                <w:lang w:val="en-US"/>
              </w:rPr>
              <w:t>1385.80 (</w:t>
            </w:r>
            <w:proofErr w:type="spellStart"/>
            <w:r w:rsidRPr="00AB5F7A">
              <w:rPr>
                <w:bCs/>
                <w:sz w:val="20"/>
                <w:szCs w:val="20"/>
                <w:lang w:val="en-US"/>
              </w:rPr>
              <w:t>labota</w:t>
            </w:r>
            <w:proofErr w:type="spellEnd"/>
            <w:r w:rsidRPr="00AB5F7A">
              <w:rPr>
                <w:bCs/>
                <w:sz w:val="20"/>
                <w:szCs w:val="20"/>
                <w:lang w:val="en-US"/>
              </w:rPr>
              <w:t>)</w:t>
            </w:r>
          </w:p>
        </w:tc>
        <w:tc>
          <w:tcPr>
            <w:tcW w:w="883" w:type="pct"/>
          </w:tcPr>
          <w:p w:rsidR="001174D1" w:rsidRPr="00AB5F7A" w:rsidRDefault="001174D1" w:rsidP="009E5B79">
            <w:pPr>
              <w:jc w:val="right"/>
              <w:rPr>
                <w:bCs/>
                <w:sz w:val="20"/>
                <w:szCs w:val="20"/>
                <w:lang w:val="en-US"/>
              </w:rPr>
            </w:pPr>
          </w:p>
        </w:tc>
        <w:tc>
          <w:tcPr>
            <w:tcW w:w="883" w:type="pct"/>
          </w:tcPr>
          <w:p w:rsidR="001174D1" w:rsidRPr="00AB5F7A" w:rsidRDefault="001174D1" w:rsidP="009E5B79">
            <w:pPr>
              <w:jc w:val="right"/>
              <w:rPr>
                <w:bCs/>
                <w:sz w:val="20"/>
                <w:szCs w:val="20"/>
                <w:lang w:val="en-US"/>
              </w:rPr>
            </w:pPr>
          </w:p>
        </w:tc>
        <w:tc>
          <w:tcPr>
            <w:tcW w:w="662" w:type="pct"/>
          </w:tcPr>
          <w:p w:rsidR="001174D1" w:rsidRPr="00AB5F7A" w:rsidRDefault="001174D1" w:rsidP="009E5B79">
            <w:pPr>
              <w:jc w:val="right"/>
              <w:rPr>
                <w:bCs/>
                <w:sz w:val="20"/>
                <w:szCs w:val="20"/>
                <w:lang w:val="en-US"/>
              </w:rPr>
            </w:pPr>
          </w:p>
        </w:tc>
        <w:tc>
          <w:tcPr>
            <w:tcW w:w="1029" w:type="pct"/>
          </w:tcPr>
          <w:p w:rsidR="001174D1" w:rsidRPr="00AB5F7A" w:rsidRDefault="001174D1" w:rsidP="009E5B79">
            <w:pPr>
              <w:jc w:val="right"/>
              <w:rPr>
                <w:bCs/>
                <w:sz w:val="20"/>
                <w:szCs w:val="20"/>
                <w:lang w:val="en-US"/>
              </w:rPr>
            </w:pPr>
          </w:p>
        </w:tc>
      </w:tr>
      <w:tr w:rsidR="00B06103" w:rsidRPr="00AB5F7A" w:rsidTr="00AB5F7A">
        <w:tc>
          <w:tcPr>
            <w:tcW w:w="659" w:type="pct"/>
          </w:tcPr>
          <w:p w:rsidR="001174D1" w:rsidRPr="00AB5F7A" w:rsidRDefault="001174D1" w:rsidP="009E5B79">
            <w:pPr>
              <w:jc w:val="both"/>
              <w:rPr>
                <w:bCs/>
                <w:sz w:val="20"/>
                <w:szCs w:val="20"/>
                <w:lang w:val="en-US"/>
              </w:rPr>
            </w:pPr>
            <w:proofErr w:type="spellStart"/>
            <w:r w:rsidRPr="00AB5F7A">
              <w:rPr>
                <w:bCs/>
                <w:sz w:val="20"/>
                <w:szCs w:val="20"/>
                <w:lang w:val="en-US"/>
              </w:rPr>
              <w:t>Daļa</w:t>
            </w:r>
            <w:proofErr w:type="spellEnd"/>
            <w:r w:rsidRPr="00AB5F7A">
              <w:rPr>
                <w:bCs/>
                <w:sz w:val="20"/>
                <w:szCs w:val="20"/>
                <w:lang w:val="en-US"/>
              </w:rPr>
              <w:t xml:space="preserve"> </w:t>
            </w:r>
            <w:proofErr w:type="spellStart"/>
            <w:r w:rsidRPr="00AB5F7A">
              <w:rPr>
                <w:bCs/>
                <w:sz w:val="20"/>
                <w:szCs w:val="20"/>
                <w:lang w:val="en-US"/>
              </w:rPr>
              <w:t>Nr</w:t>
            </w:r>
            <w:proofErr w:type="spellEnd"/>
            <w:r w:rsidRPr="00AB5F7A">
              <w:rPr>
                <w:bCs/>
                <w:sz w:val="20"/>
                <w:szCs w:val="20"/>
                <w:lang w:val="en-US"/>
              </w:rPr>
              <w:t>. 22</w:t>
            </w:r>
          </w:p>
        </w:tc>
        <w:tc>
          <w:tcPr>
            <w:tcW w:w="884" w:type="pct"/>
          </w:tcPr>
          <w:p w:rsidR="001174D1" w:rsidRPr="00AB5F7A" w:rsidRDefault="001174D1" w:rsidP="009E5B79">
            <w:pPr>
              <w:jc w:val="right"/>
              <w:rPr>
                <w:bCs/>
                <w:sz w:val="20"/>
                <w:szCs w:val="20"/>
                <w:lang w:val="en-US"/>
              </w:rPr>
            </w:pPr>
            <w:r w:rsidRPr="00AB5F7A">
              <w:rPr>
                <w:bCs/>
                <w:sz w:val="20"/>
                <w:szCs w:val="20"/>
                <w:lang w:val="en-US"/>
              </w:rPr>
              <w:t>3869.00</w:t>
            </w:r>
          </w:p>
        </w:tc>
        <w:tc>
          <w:tcPr>
            <w:tcW w:w="883" w:type="pct"/>
          </w:tcPr>
          <w:p w:rsidR="001174D1" w:rsidRPr="00AB5F7A" w:rsidRDefault="001174D1" w:rsidP="009E5B79">
            <w:pPr>
              <w:jc w:val="right"/>
              <w:rPr>
                <w:bCs/>
                <w:sz w:val="20"/>
                <w:szCs w:val="20"/>
                <w:lang w:val="en-US"/>
              </w:rPr>
            </w:pPr>
          </w:p>
        </w:tc>
        <w:tc>
          <w:tcPr>
            <w:tcW w:w="883" w:type="pct"/>
          </w:tcPr>
          <w:p w:rsidR="001174D1" w:rsidRPr="00AB5F7A" w:rsidRDefault="001174D1" w:rsidP="009E5B79">
            <w:pPr>
              <w:jc w:val="right"/>
              <w:rPr>
                <w:bCs/>
                <w:sz w:val="20"/>
                <w:szCs w:val="20"/>
                <w:lang w:val="en-US"/>
              </w:rPr>
            </w:pPr>
          </w:p>
        </w:tc>
        <w:tc>
          <w:tcPr>
            <w:tcW w:w="662" w:type="pct"/>
          </w:tcPr>
          <w:p w:rsidR="001174D1" w:rsidRPr="00AB5F7A" w:rsidRDefault="001174D1" w:rsidP="009E5B79">
            <w:pPr>
              <w:jc w:val="right"/>
              <w:rPr>
                <w:bCs/>
                <w:sz w:val="20"/>
                <w:szCs w:val="20"/>
                <w:lang w:val="en-US"/>
              </w:rPr>
            </w:pPr>
          </w:p>
        </w:tc>
        <w:tc>
          <w:tcPr>
            <w:tcW w:w="1029" w:type="pct"/>
          </w:tcPr>
          <w:p w:rsidR="001174D1" w:rsidRPr="00AB5F7A" w:rsidRDefault="001174D1" w:rsidP="009E5B79">
            <w:pPr>
              <w:jc w:val="right"/>
              <w:rPr>
                <w:bCs/>
                <w:sz w:val="20"/>
                <w:szCs w:val="20"/>
                <w:lang w:val="en-US"/>
              </w:rPr>
            </w:pPr>
          </w:p>
        </w:tc>
      </w:tr>
      <w:tr w:rsidR="00B06103" w:rsidRPr="00AB5F7A" w:rsidTr="00AB5F7A">
        <w:tc>
          <w:tcPr>
            <w:tcW w:w="659" w:type="pct"/>
          </w:tcPr>
          <w:p w:rsidR="001174D1" w:rsidRPr="00AB5F7A" w:rsidRDefault="001174D1" w:rsidP="009E5B79">
            <w:pPr>
              <w:jc w:val="both"/>
              <w:rPr>
                <w:bCs/>
                <w:sz w:val="20"/>
                <w:szCs w:val="20"/>
                <w:lang w:val="en-US"/>
              </w:rPr>
            </w:pPr>
            <w:proofErr w:type="spellStart"/>
            <w:r w:rsidRPr="00AB5F7A">
              <w:rPr>
                <w:bCs/>
                <w:sz w:val="20"/>
                <w:szCs w:val="20"/>
                <w:lang w:val="en-US"/>
              </w:rPr>
              <w:t>Daļa</w:t>
            </w:r>
            <w:proofErr w:type="spellEnd"/>
            <w:r w:rsidRPr="00AB5F7A">
              <w:rPr>
                <w:bCs/>
                <w:sz w:val="20"/>
                <w:szCs w:val="20"/>
                <w:lang w:val="en-US"/>
              </w:rPr>
              <w:t xml:space="preserve"> </w:t>
            </w:r>
            <w:proofErr w:type="spellStart"/>
            <w:r w:rsidRPr="00AB5F7A">
              <w:rPr>
                <w:bCs/>
                <w:sz w:val="20"/>
                <w:szCs w:val="20"/>
                <w:lang w:val="en-US"/>
              </w:rPr>
              <w:t>Nr</w:t>
            </w:r>
            <w:proofErr w:type="spellEnd"/>
            <w:r w:rsidRPr="00AB5F7A">
              <w:rPr>
                <w:bCs/>
                <w:sz w:val="20"/>
                <w:szCs w:val="20"/>
                <w:lang w:val="en-US"/>
              </w:rPr>
              <w:t>. 23</w:t>
            </w:r>
          </w:p>
        </w:tc>
        <w:tc>
          <w:tcPr>
            <w:tcW w:w="884" w:type="pct"/>
          </w:tcPr>
          <w:p w:rsidR="001174D1" w:rsidRPr="00AB5F7A" w:rsidRDefault="001174D1" w:rsidP="009E5B79">
            <w:pPr>
              <w:jc w:val="right"/>
              <w:rPr>
                <w:bCs/>
                <w:sz w:val="20"/>
                <w:szCs w:val="20"/>
                <w:lang w:val="en-US"/>
              </w:rPr>
            </w:pPr>
          </w:p>
        </w:tc>
        <w:tc>
          <w:tcPr>
            <w:tcW w:w="883" w:type="pct"/>
          </w:tcPr>
          <w:p w:rsidR="001174D1" w:rsidRPr="00AB5F7A" w:rsidRDefault="001174D1" w:rsidP="009E5B79">
            <w:pPr>
              <w:jc w:val="right"/>
              <w:rPr>
                <w:bCs/>
                <w:sz w:val="20"/>
                <w:szCs w:val="20"/>
                <w:lang w:val="en-US"/>
              </w:rPr>
            </w:pPr>
          </w:p>
        </w:tc>
        <w:tc>
          <w:tcPr>
            <w:tcW w:w="883" w:type="pct"/>
          </w:tcPr>
          <w:p w:rsidR="001174D1" w:rsidRPr="00AB5F7A" w:rsidRDefault="001174D1" w:rsidP="009E5B79">
            <w:pPr>
              <w:jc w:val="right"/>
              <w:rPr>
                <w:bCs/>
                <w:sz w:val="20"/>
                <w:szCs w:val="20"/>
                <w:lang w:val="en-US"/>
              </w:rPr>
            </w:pPr>
          </w:p>
        </w:tc>
        <w:tc>
          <w:tcPr>
            <w:tcW w:w="662" w:type="pct"/>
          </w:tcPr>
          <w:p w:rsidR="001174D1" w:rsidRPr="00AB5F7A" w:rsidRDefault="001174D1" w:rsidP="009E5B79">
            <w:pPr>
              <w:jc w:val="right"/>
              <w:rPr>
                <w:bCs/>
                <w:sz w:val="20"/>
                <w:szCs w:val="20"/>
                <w:lang w:val="en-US"/>
              </w:rPr>
            </w:pPr>
          </w:p>
        </w:tc>
        <w:tc>
          <w:tcPr>
            <w:tcW w:w="1029" w:type="pct"/>
          </w:tcPr>
          <w:p w:rsidR="001174D1" w:rsidRPr="00AB5F7A" w:rsidRDefault="001174D1" w:rsidP="009E5B79">
            <w:pPr>
              <w:jc w:val="right"/>
              <w:rPr>
                <w:bCs/>
                <w:sz w:val="20"/>
                <w:szCs w:val="20"/>
                <w:lang w:val="en-US"/>
              </w:rPr>
            </w:pPr>
            <w:r w:rsidRPr="00AB5F7A">
              <w:rPr>
                <w:bCs/>
                <w:sz w:val="20"/>
                <w:szCs w:val="20"/>
                <w:lang w:val="en-US"/>
              </w:rPr>
              <w:t>3573.50</w:t>
            </w:r>
          </w:p>
        </w:tc>
      </w:tr>
      <w:tr w:rsidR="00B06103" w:rsidRPr="00AB5F7A" w:rsidTr="00AB5F7A">
        <w:tc>
          <w:tcPr>
            <w:tcW w:w="659" w:type="pct"/>
          </w:tcPr>
          <w:p w:rsidR="001174D1" w:rsidRPr="00AB5F7A" w:rsidRDefault="001174D1" w:rsidP="009E5B79">
            <w:pPr>
              <w:jc w:val="both"/>
              <w:rPr>
                <w:bCs/>
                <w:sz w:val="20"/>
                <w:szCs w:val="20"/>
                <w:lang w:val="en-US"/>
              </w:rPr>
            </w:pPr>
            <w:proofErr w:type="spellStart"/>
            <w:r w:rsidRPr="00AB5F7A">
              <w:rPr>
                <w:bCs/>
                <w:sz w:val="20"/>
                <w:szCs w:val="20"/>
                <w:lang w:val="en-US"/>
              </w:rPr>
              <w:t>Daļa</w:t>
            </w:r>
            <w:proofErr w:type="spellEnd"/>
            <w:r w:rsidRPr="00AB5F7A">
              <w:rPr>
                <w:bCs/>
                <w:sz w:val="20"/>
                <w:szCs w:val="20"/>
                <w:lang w:val="en-US"/>
              </w:rPr>
              <w:t xml:space="preserve"> </w:t>
            </w:r>
            <w:proofErr w:type="spellStart"/>
            <w:r w:rsidRPr="00AB5F7A">
              <w:rPr>
                <w:bCs/>
                <w:sz w:val="20"/>
                <w:szCs w:val="20"/>
                <w:lang w:val="en-US"/>
              </w:rPr>
              <w:t>Nr</w:t>
            </w:r>
            <w:proofErr w:type="spellEnd"/>
            <w:r w:rsidRPr="00AB5F7A">
              <w:rPr>
                <w:bCs/>
                <w:sz w:val="20"/>
                <w:szCs w:val="20"/>
                <w:lang w:val="en-US"/>
              </w:rPr>
              <w:t>. 24</w:t>
            </w:r>
          </w:p>
        </w:tc>
        <w:tc>
          <w:tcPr>
            <w:tcW w:w="884" w:type="pct"/>
          </w:tcPr>
          <w:p w:rsidR="001174D1" w:rsidRPr="00AB5F7A" w:rsidRDefault="001174D1" w:rsidP="009E5B79">
            <w:pPr>
              <w:jc w:val="right"/>
              <w:rPr>
                <w:bCs/>
                <w:sz w:val="20"/>
                <w:szCs w:val="20"/>
                <w:lang w:val="en-US"/>
              </w:rPr>
            </w:pPr>
          </w:p>
        </w:tc>
        <w:tc>
          <w:tcPr>
            <w:tcW w:w="883" w:type="pct"/>
          </w:tcPr>
          <w:p w:rsidR="001174D1" w:rsidRPr="00AB5F7A" w:rsidRDefault="001174D1" w:rsidP="009E5B79">
            <w:pPr>
              <w:jc w:val="right"/>
              <w:rPr>
                <w:bCs/>
                <w:sz w:val="20"/>
                <w:szCs w:val="20"/>
                <w:lang w:val="en-US"/>
              </w:rPr>
            </w:pPr>
          </w:p>
        </w:tc>
        <w:tc>
          <w:tcPr>
            <w:tcW w:w="883" w:type="pct"/>
          </w:tcPr>
          <w:p w:rsidR="001174D1" w:rsidRPr="00AB5F7A" w:rsidRDefault="001174D1" w:rsidP="009E5B79">
            <w:pPr>
              <w:jc w:val="right"/>
              <w:rPr>
                <w:bCs/>
                <w:sz w:val="20"/>
                <w:szCs w:val="20"/>
                <w:lang w:val="en-US"/>
              </w:rPr>
            </w:pPr>
          </w:p>
        </w:tc>
        <w:tc>
          <w:tcPr>
            <w:tcW w:w="662" w:type="pct"/>
          </w:tcPr>
          <w:p w:rsidR="001174D1" w:rsidRPr="00AB5F7A" w:rsidRDefault="001174D1" w:rsidP="009E5B79">
            <w:pPr>
              <w:jc w:val="right"/>
              <w:rPr>
                <w:bCs/>
                <w:sz w:val="20"/>
                <w:szCs w:val="20"/>
                <w:lang w:val="en-US"/>
              </w:rPr>
            </w:pPr>
          </w:p>
        </w:tc>
        <w:tc>
          <w:tcPr>
            <w:tcW w:w="1029" w:type="pct"/>
          </w:tcPr>
          <w:p w:rsidR="001174D1" w:rsidRPr="00AB5F7A" w:rsidRDefault="001174D1" w:rsidP="009E5B79">
            <w:pPr>
              <w:jc w:val="right"/>
              <w:rPr>
                <w:bCs/>
                <w:sz w:val="20"/>
                <w:szCs w:val="20"/>
                <w:lang w:val="en-US"/>
              </w:rPr>
            </w:pPr>
            <w:r w:rsidRPr="00AB5F7A">
              <w:rPr>
                <w:bCs/>
                <w:sz w:val="20"/>
                <w:szCs w:val="20"/>
                <w:lang w:val="en-US"/>
              </w:rPr>
              <w:t>153.50 (</w:t>
            </w:r>
            <w:proofErr w:type="spellStart"/>
            <w:r w:rsidRPr="00AB5F7A">
              <w:rPr>
                <w:bCs/>
                <w:sz w:val="20"/>
                <w:szCs w:val="20"/>
                <w:lang w:val="en-US"/>
              </w:rPr>
              <w:t>labota</w:t>
            </w:r>
            <w:proofErr w:type="spellEnd"/>
            <w:r w:rsidRPr="00AB5F7A">
              <w:rPr>
                <w:bCs/>
                <w:sz w:val="20"/>
                <w:szCs w:val="20"/>
                <w:lang w:val="en-US"/>
              </w:rPr>
              <w:t>)</w:t>
            </w:r>
          </w:p>
        </w:tc>
      </w:tr>
      <w:tr w:rsidR="00B06103" w:rsidRPr="00AB5F7A" w:rsidTr="00AB5F7A">
        <w:tc>
          <w:tcPr>
            <w:tcW w:w="659" w:type="pct"/>
          </w:tcPr>
          <w:p w:rsidR="001174D1" w:rsidRPr="00AB5F7A" w:rsidRDefault="001174D1" w:rsidP="009E5B79">
            <w:pPr>
              <w:jc w:val="both"/>
              <w:rPr>
                <w:bCs/>
                <w:sz w:val="20"/>
                <w:szCs w:val="20"/>
                <w:lang w:val="en-US"/>
              </w:rPr>
            </w:pPr>
            <w:proofErr w:type="spellStart"/>
            <w:r w:rsidRPr="00AB5F7A">
              <w:rPr>
                <w:bCs/>
                <w:sz w:val="20"/>
                <w:szCs w:val="20"/>
                <w:lang w:val="en-US"/>
              </w:rPr>
              <w:t>Daļa</w:t>
            </w:r>
            <w:proofErr w:type="spellEnd"/>
            <w:r w:rsidRPr="00AB5F7A">
              <w:rPr>
                <w:bCs/>
                <w:sz w:val="20"/>
                <w:szCs w:val="20"/>
                <w:lang w:val="en-US"/>
              </w:rPr>
              <w:t xml:space="preserve"> </w:t>
            </w:r>
            <w:proofErr w:type="spellStart"/>
            <w:r w:rsidRPr="00AB5F7A">
              <w:rPr>
                <w:bCs/>
                <w:sz w:val="20"/>
                <w:szCs w:val="20"/>
                <w:lang w:val="en-US"/>
              </w:rPr>
              <w:t>Nr</w:t>
            </w:r>
            <w:proofErr w:type="spellEnd"/>
            <w:r w:rsidRPr="00AB5F7A">
              <w:rPr>
                <w:bCs/>
                <w:sz w:val="20"/>
                <w:szCs w:val="20"/>
                <w:lang w:val="en-US"/>
              </w:rPr>
              <w:t>. 25</w:t>
            </w:r>
          </w:p>
        </w:tc>
        <w:tc>
          <w:tcPr>
            <w:tcW w:w="884" w:type="pct"/>
          </w:tcPr>
          <w:p w:rsidR="001174D1" w:rsidRPr="00AB5F7A" w:rsidRDefault="001174D1" w:rsidP="009E5B79">
            <w:pPr>
              <w:jc w:val="right"/>
              <w:rPr>
                <w:bCs/>
                <w:sz w:val="20"/>
                <w:szCs w:val="20"/>
                <w:lang w:val="en-US"/>
              </w:rPr>
            </w:pPr>
          </w:p>
        </w:tc>
        <w:tc>
          <w:tcPr>
            <w:tcW w:w="883" w:type="pct"/>
          </w:tcPr>
          <w:p w:rsidR="001174D1" w:rsidRPr="00AB5F7A" w:rsidRDefault="001174D1" w:rsidP="009E5B79">
            <w:pPr>
              <w:jc w:val="right"/>
              <w:rPr>
                <w:bCs/>
                <w:sz w:val="20"/>
                <w:szCs w:val="20"/>
                <w:lang w:val="en-US"/>
              </w:rPr>
            </w:pPr>
          </w:p>
        </w:tc>
        <w:tc>
          <w:tcPr>
            <w:tcW w:w="883" w:type="pct"/>
          </w:tcPr>
          <w:p w:rsidR="001174D1" w:rsidRPr="00AB5F7A" w:rsidRDefault="001174D1" w:rsidP="009E5B79">
            <w:pPr>
              <w:jc w:val="right"/>
              <w:rPr>
                <w:bCs/>
                <w:sz w:val="20"/>
                <w:szCs w:val="20"/>
                <w:lang w:val="en-US"/>
              </w:rPr>
            </w:pPr>
            <w:r w:rsidRPr="00AB5F7A">
              <w:rPr>
                <w:bCs/>
                <w:sz w:val="20"/>
                <w:szCs w:val="20"/>
                <w:lang w:val="en-US"/>
              </w:rPr>
              <w:t>273.00</w:t>
            </w:r>
          </w:p>
        </w:tc>
        <w:tc>
          <w:tcPr>
            <w:tcW w:w="662" w:type="pct"/>
          </w:tcPr>
          <w:p w:rsidR="001174D1" w:rsidRPr="00AB5F7A" w:rsidRDefault="001174D1" w:rsidP="009E5B79">
            <w:pPr>
              <w:jc w:val="right"/>
              <w:rPr>
                <w:bCs/>
                <w:sz w:val="20"/>
                <w:szCs w:val="20"/>
                <w:lang w:val="en-US"/>
              </w:rPr>
            </w:pPr>
          </w:p>
        </w:tc>
        <w:tc>
          <w:tcPr>
            <w:tcW w:w="1029" w:type="pct"/>
          </w:tcPr>
          <w:p w:rsidR="001174D1" w:rsidRPr="00AB5F7A" w:rsidRDefault="001174D1" w:rsidP="009E5B79">
            <w:pPr>
              <w:jc w:val="right"/>
              <w:rPr>
                <w:bCs/>
                <w:sz w:val="20"/>
                <w:szCs w:val="20"/>
                <w:lang w:val="en-US"/>
              </w:rPr>
            </w:pPr>
          </w:p>
        </w:tc>
      </w:tr>
      <w:tr w:rsidR="00B06103" w:rsidRPr="00AB5F7A" w:rsidTr="00AB5F7A">
        <w:tc>
          <w:tcPr>
            <w:tcW w:w="659" w:type="pct"/>
          </w:tcPr>
          <w:p w:rsidR="001174D1" w:rsidRPr="00AB5F7A" w:rsidRDefault="001174D1" w:rsidP="009E5B79">
            <w:pPr>
              <w:jc w:val="both"/>
              <w:rPr>
                <w:bCs/>
                <w:sz w:val="20"/>
                <w:szCs w:val="20"/>
                <w:lang w:val="en-US"/>
              </w:rPr>
            </w:pPr>
            <w:proofErr w:type="spellStart"/>
            <w:r w:rsidRPr="00AB5F7A">
              <w:rPr>
                <w:bCs/>
                <w:sz w:val="20"/>
                <w:szCs w:val="20"/>
                <w:lang w:val="en-US"/>
              </w:rPr>
              <w:t>Daļa</w:t>
            </w:r>
            <w:proofErr w:type="spellEnd"/>
            <w:r w:rsidRPr="00AB5F7A">
              <w:rPr>
                <w:bCs/>
                <w:sz w:val="20"/>
                <w:szCs w:val="20"/>
                <w:lang w:val="en-US"/>
              </w:rPr>
              <w:t xml:space="preserve"> </w:t>
            </w:r>
            <w:proofErr w:type="spellStart"/>
            <w:r w:rsidRPr="00AB5F7A">
              <w:rPr>
                <w:bCs/>
                <w:sz w:val="20"/>
                <w:szCs w:val="20"/>
                <w:lang w:val="en-US"/>
              </w:rPr>
              <w:t>Nr</w:t>
            </w:r>
            <w:proofErr w:type="spellEnd"/>
            <w:r w:rsidRPr="00AB5F7A">
              <w:rPr>
                <w:bCs/>
                <w:sz w:val="20"/>
                <w:szCs w:val="20"/>
                <w:lang w:val="en-US"/>
              </w:rPr>
              <w:t>. 26</w:t>
            </w:r>
          </w:p>
        </w:tc>
        <w:tc>
          <w:tcPr>
            <w:tcW w:w="884" w:type="pct"/>
          </w:tcPr>
          <w:p w:rsidR="001174D1" w:rsidRPr="00AB5F7A" w:rsidRDefault="001174D1" w:rsidP="009E5B79">
            <w:pPr>
              <w:jc w:val="right"/>
              <w:rPr>
                <w:bCs/>
                <w:sz w:val="20"/>
                <w:szCs w:val="20"/>
                <w:lang w:val="en-US"/>
              </w:rPr>
            </w:pPr>
          </w:p>
        </w:tc>
        <w:tc>
          <w:tcPr>
            <w:tcW w:w="883" w:type="pct"/>
          </w:tcPr>
          <w:p w:rsidR="001174D1" w:rsidRPr="00AB5F7A" w:rsidRDefault="001174D1" w:rsidP="009E5B79">
            <w:pPr>
              <w:jc w:val="right"/>
              <w:rPr>
                <w:bCs/>
                <w:sz w:val="20"/>
                <w:szCs w:val="20"/>
                <w:lang w:val="en-US"/>
              </w:rPr>
            </w:pPr>
          </w:p>
        </w:tc>
        <w:tc>
          <w:tcPr>
            <w:tcW w:w="883" w:type="pct"/>
          </w:tcPr>
          <w:p w:rsidR="001174D1" w:rsidRPr="00AB5F7A" w:rsidRDefault="001174D1" w:rsidP="009E5B79">
            <w:pPr>
              <w:jc w:val="right"/>
              <w:rPr>
                <w:bCs/>
                <w:sz w:val="20"/>
                <w:szCs w:val="20"/>
                <w:lang w:val="en-US"/>
              </w:rPr>
            </w:pPr>
            <w:r w:rsidRPr="00AB5F7A">
              <w:rPr>
                <w:bCs/>
                <w:sz w:val="20"/>
                <w:szCs w:val="20"/>
                <w:lang w:val="en-US"/>
              </w:rPr>
              <w:t>192.00</w:t>
            </w:r>
          </w:p>
        </w:tc>
        <w:tc>
          <w:tcPr>
            <w:tcW w:w="662" w:type="pct"/>
          </w:tcPr>
          <w:p w:rsidR="001174D1" w:rsidRPr="00AB5F7A" w:rsidRDefault="001174D1" w:rsidP="009E5B79">
            <w:pPr>
              <w:jc w:val="right"/>
              <w:rPr>
                <w:bCs/>
                <w:sz w:val="20"/>
                <w:szCs w:val="20"/>
                <w:lang w:val="en-US"/>
              </w:rPr>
            </w:pPr>
          </w:p>
        </w:tc>
        <w:tc>
          <w:tcPr>
            <w:tcW w:w="1029" w:type="pct"/>
          </w:tcPr>
          <w:p w:rsidR="001174D1" w:rsidRPr="00AB5F7A" w:rsidRDefault="001174D1" w:rsidP="009E5B79">
            <w:pPr>
              <w:jc w:val="right"/>
              <w:rPr>
                <w:bCs/>
                <w:sz w:val="20"/>
                <w:szCs w:val="20"/>
                <w:lang w:val="en-US"/>
              </w:rPr>
            </w:pPr>
          </w:p>
        </w:tc>
      </w:tr>
      <w:tr w:rsidR="00B06103" w:rsidRPr="00AB5F7A" w:rsidTr="00AB5F7A">
        <w:tc>
          <w:tcPr>
            <w:tcW w:w="659" w:type="pct"/>
          </w:tcPr>
          <w:p w:rsidR="001174D1" w:rsidRPr="00AB5F7A" w:rsidRDefault="001174D1" w:rsidP="009E5B79">
            <w:pPr>
              <w:jc w:val="both"/>
              <w:rPr>
                <w:bCs/>
                <w:sz w:val="20"/>
                <w:szCs w:val="20"/>
                <w:lang w:val="en-US"/>
              </w:rPr>
            </w:pPr>
            <w:proofErr w:type="spellStart"/>
            <w:r w:rsidRPr="00AB5F7A">
              <w:rPr>
                <w:bCs/>
                <w:sz w:val="20"/>
                <w:szCs w:val="20"/>
                <w:lang w:val="en-US"/>
              </w:rPr>
              <w:t>Daļa</w:t>
            </w:r>
            <w:proofErr w:type="spellEnd"/>
            <w:r w:rsidRPr="00AB5F7A">
              <w:rPr>
                <w:bCs/>
                <w:sz w:val="20"/>
                <w:szCs w:val="20"/>
                <w:lang w:val="en-US"/>
              </w:rPr>
              <w:t xml:space="preserve"> </w:t>
            </w:r>
            <w:proofErr w:type="spellStart"/>
            <w:r w:rsidRPr="00AB5F7A">
              <w:rPr>
                <w:bCs/>
                <w:sz w:val="20"/>
                <w:szCs w:val="20"/>
                <w:lang w:val="en-US"/>
              </w:rPr>
              <w:t>Nr</w:t>
            </w:r>
            <w:proofErr w:type="spellEnd"/>
            <w:r w:rsidRPr="00AB5F7A">
              <w:rPr>
                <w:bCs/>
                <w:sz w:val="20"/>
                <w:szCs w:val="20"/>
                <w:lang w:val="en-US"/>
              </w:rPr>
              <w:t>. 27</w:t>
            </w:r>
          </w:p>
        </w:tc>
        <w:tc>
          <w:tcPr>
            <w:tcW w:w="884" w:type="pct"/>
          </w:tcPr>
          <w:p w:rsidR="001174D1" w:rsidRPr="00AB5F7A" w:rsidRDefault="001174D1" w:rsidP="009E5B79">
            <w:pPr>
              <w:jc w:val="right"/>
              <w:rPr>
                <w:bCs/>
                <w:sz w:val="20"/>
                <w:szCs w:val="20"/>
                <w:lang w:val="en-US"/>
              </w:rPr>
            </w:pPr>
            <w:r w:rsidRPr="00AB5F7A">
              <w:rPr>
                <w:bCs/>
                <w:sz w:val="20"/>
                <w:szCs w:val="20"/>
                <w:lang w:val="en-US"/>
              </w:rPr>
              <w:t>2500.00</w:t>
            </w:r>
          </w:p>
        </w:tc>
        <w:tc>
          <w:tcPr>
            <w:tcW w:w="883" w:type="pct"/>
          </w:tcPr>
          <w:p w:rsidR="001174D1" w:rsidRPr="00AB5F7A" w:rsidRDefault="001174D1" w:rsidP="009E5B79">
            <w:pPr>
              <w:jc w:val="right"/>
              <w:rPr>
                <w:bCs/>
                <w:sz w:val="20"/>
                <w:szCs w:val="20"/>
                <w:lang w:val="en-US"/>
              </w:rPr>
            </w:pPr>
          </w:p>
        </w:tc>
        <w:tc>
          <w:tcPr>
            <w:tcW w:w="883" w:type="pct"/>
          </w:tcPr>
          <w:p w:rsidR="001174D1" w:rsidRPr="00AB5F7A" w:rsidRDefault="001174D1" w:rsidP="009E5B79">
            <w:pPr>
              <w:jc w:val="right"/>
              <w:rPr>
                <w:bCs/>
                <w:sz w:val="20"/>
                <w:szCs w:val="20"/>
                <w:lang w:val="en-US"/>
              </w:rPr>
            </w:pPr>
          </w:p>
        </w:tc>
        <w:tc>
          <w:tcPr>
            <w:tcW w:w="662" w:type="pct"/>
          </w:tcPr>
          <w:p w:rsidR="001174D1" w:rsidRPr="00AB5F7A" w:rsidRDefault="001174D1" w:rsidP="009E5B79">
            <w:pPr>
              <w:jc w:val="right"/>
              <w:rPr>
                <w:bCs/>
                <w:sz w:val="20"/>
                <w:szCs w:val="20"/>
                <w:lang w:val="en-US"/>
              </w:rPr>
            </w:pPr>
          </w:p>
        </w:tc>
        <w:tc>
          <w:tcPr>
            <w:tcW w:w="1029" w:type="pct"/>
          </w:tcPr>
          <w:p w:rsidR="001174D1" w:rsidRPr="00AB5F7A" w:rsidRDefault="001174D1" w:rsidP="009E5B79">
            <w:pPr>
              <w:jc w:val="right"/>
              <w:rPr>
                <w:bCs/>
                <w:sz w:val="20"/>
                <w:szCs w:val="20"/>
                <w:lang w:val="en-US"/>
              </w:rPr>
            </w:pPr>
          </w:p>
        </w:tc>
      </w:tr>
      <w:tr w:rsidR="00B06103" w:rsidRPr="00AB5F7A" w:rsidTr="00AB5F7A">
        <w:tc>
          <w:tcPr>
            <w:tcW w:w="659" w:type="pct"/>
          </w:tcPr>
          <w:p w:rsidR="001174D1" w:rsidRPr="00AB5F7A" w:rsidRDefault="001174D1" w:rsidP="009E5B79">
            <w:pPr>
              <w:jc w:val="both"/>
              <w:rPr>
                <w:bCs/>
                <w:sz w:val="20"/>
                <w:szCs w:val="20"/>
                <w:lang w:val="en-US"/>
              </w:rPr>
            </w:pPr>
            <w:proofErr w:type="spellStart"/>
            <w:r w:rsidRPr="00AB5F7A">
              <w:rPr>
                <w:bCs/>
                <w:sz w:val="20"/>
                <w:szCs w:val="20"/>
                <w:lang w:val="en-US"/>
              </w:rPr>
              <w:t>Daļa</w:t>
            </w:r>
            <w:proofErr w:type="spellEnd"/>
            <w:r w:rsidRPr="00AB5F7A">
              <w:rPr>
                <w:bCs/>
                <w:sz w:val="20"/>
                <w:szCs w:val="20"/>
                <w:lang w:val="en-US"/>
              </w:rPr>
              <w:t xml:space="preserve"> </w:t>
            </w:r>
            <w:proofErr w:type="spellStart"/>
            <w:r w:rsidRPr="00AB5F7A">
              <w:rPr>
                <w:bCs/>
                <w:sz w:val="20"/>
                <w:szCs w:val="20"/>
                <w:lang w:val="en-US"/>
              </w:rPr>
              <w:t>Nr</w:t>
            </w:r>
            <w:proofErr w:type="spellEnd"/>
            <w:r w:rsidRPr="00AB5F7A">
              <w:rPr>
                <w:bCs/>
                <w:sz w:val="20"/>
                <w:szCs w:val="20"/>
                <w:lang w:val="en-US"/>
              </w:rPr>
              <w:t>. 28</w:t>
            </w:r>
          </w:p>
        </w:tc>
        <w:tc>
          <w:tcPr>
            <w:tcW w:w="884" w:type="pct"/>
          </w:tcPr>
          <w:p w:rsidR="001174D1" w:rsidRPr="00AB5F7A" w:rsidRDefault="001174D1" w:rsidP="009E5B79">
            <w:pPr>
              <w:jc w:val="right"/>
              <w:rPr>
                <w:bCs/>
                <w:sz w:val="20"/>
                <w:szCs w:val="20"/>
                <w:lang w:val="en-US"/>
              </w:rPr>
            </w:pPr>
            <w:r w:rsidRPr="00AB5F7A">
              <w:rPr>
                <w:bCs/>
                <w:sz w:val="20"/>
                <w:szCs w:val="20"/>
                <w:lang w:val="en-US"/>
              </w:rPr>
              <w:t>73.50</w:t>
            </w:r>
          </w:p>
        </w:tc>
        <w:tc>
          <w:tcPr>
            <w:tcW w:w="883" w:type="pct"/>
          </w:tcPr>
          <w:p w:rsidR="001174D1" w:rsidRPr="00AB5F7A" w:rsidRDefault="001174D1" w:rsidP="009E5B79">
            <w:pPr>
              <w:jc w:val="right"/>
              <w:rPr>
                <w:bCs/>
                <w:sz w:val="20"/>
                <w:szCs w:val="20"/>
                <w:lang w:val="en-US"/>
              </w:rPr>
            </w:pPr>
          </w:p>
        </w:tc>
        <w:tc>
          <w:tcPr>
            <w:tcW w:w="883" w:type="pct"/>
          </w:tcPr>
          <w:p w:rsidR="001174D1" w:rsidRPr="00AB5F7A" w:rsidRDefault="001174D1" w:rsidP="009E5B79">
            <w:pPr>
              <w:jc w:val="right"/>
              <w:rPr>
                <w:bCs/>
                <w:sz w:val="20"/>
                <w:szCs w:val="20"/>
                <w:lang w:val="en-US"/>
              </w:rPr>
            </w:pPr>
          </w:p>
        </w:tc>
        <w:tc>
          <w:tcPr>
            <w:tcW w:w="662" w:type="pct"/>
          </w:tcPr>
          <w:p w:rsidR="001174D1" w:rsidRPr="00AB5F7A" w:rsidRDefault="001174D1" w:rsidP="009E5B79">
            <w:pPr>
              <w:jc w:val="right"/>
              <w:rPr>
                <w:bCs/>
                <w:sz w:val="20"/>
                <w:szCs w:val="20"/>
                <w:lang w:val="en-US"/>
              </w:rPr>
            </w:pPr>
          </w:p>
        </w:tc>
        <w:tc>
          <w:tcPr>
            <w:tcW w:w="1029" w:type="pct"/>
          </w:tcPr>
          <w:p w:rsidR="001174D1" w:rsidRPr="00AB5F7A" w:rsidRDefault="001174D1" w:rsidP="009E5B79">
            <w:pPr>
              <w:jc w:val="right"/>
              <w:rPr>
                <w:bCs/>
                <w:sz w:val="20"/>
                <w:szCs w:val="20"/>
                <w:lang w:val="en-US"/>
              </w:rPr>
            </w:pPr>
          </w:p>
        </w:tc>
      </w:tr>
      <w:tr w:rsidR="00B06103" w:rsidRPr="00AB5F7A" w:rsidTr="00AB5F7A">
        <w:tc>
          <w:tcPr>
            <w:tcW w:w="659" w:type="pct"/>
          </w:tcPr>
          <w:p w:rsidR="001174D1" w:rsidRPr="00AB5F7A" w:rsidRDefault="001174D1" w:rsidP="009E5B79">
            <w:pPr>
              <w:jc w:val="both"/>
              <w:rPr>
                <w:bCs/>
                <w:sz w:val="20"/>
                <w:szCs w:val="20"/>
                <w:lang w:val="en-US"/>
              </w:rPr>
            </w:pPr>
            <w:proofErr w:type="spellStart"/>
            <w:r w:rsidRPr="00AB5F7A">
              <w:rPr>
                <w:bCs/>
                <w:sz w:val="20"/>
                <w:szCs w:val="20"/>
                <w:lang w:val="en-US"/>
              </w:rPr>
              <w:t>Daļa</w:t>
            </w:r>
            <w:proofErr w:type="spellEnd"/>
            <w:r w:rsidRPr="00AB5F7A">
              <w:rPr>
                <w:bCs/>
                <w:sz w:val="20"/>
                <w:szCs w:val="20"/>
                <w:lang w:val="en-US"/>
              </w:rPr>
              <w:t xml:space="preserve"> </w:t>
            </w:r>
            <w:proofErr w:type="spellStart"/>
            <w:r w:rsidRPr="00AB5F7A">
              <w:rPr>
                <w:bCs/>
                <w:sz w:val="20"/>
                <w:szCs w:val="20"/>
                <w:lang w:val="en-US"/>
              </w:rPr>
              <w:t>Nr</w:t>
            </w:r>
            <w:proofErr w:type="spellEnd"/>
            <w:r w:rsidRPr="00AB5F7A">
              <w:rPr>
                <w:bCs/>
                <w:sz w:val="20"/>
                <w:szCs w:val="20"/>
                <w:lang w:val="en-US"/>
              </w:rPr>
              <w:t>. 29</w:t>
            </w:r>
          </w:p>
        </w:tc>
        <w:tc>
          <w:tcPr>
            <w:tcW w:w="884" w:type="pct"/>
          </w:tcPr>
          <w:p w:rsidR="001174D1" w:rsidRPr="00AB5F7A" w:rsidRDefault="001174D1" w:rsidP="009E5B79">
            <w:pPr>
              <w:jc w:val="right"/>
              <w:rPr>
                <w:bCs/>
                <w:sz w:val="20"/>
                <w:szCs w:val="20"/>
                <w:lang w:val="en-US"/>
              </w:rPr>
            </w:pPr>
            <w:r w:rsidRPr="00AB5F7A">
              <w:rPr>
                <w:bCs/>
                <w:sz w:val="20"/>
                <w:szCs w:val="20"/>
                <w:lang w:val="en-US"/>
              </w:rPr>
              <w:t>379.00</w:t>
            </w:r>
          </w:p>
        </w:tc>
        <w:tc>
          <w:tcPr>
            <w:tcW w:w="883" w:type="pct"/>
          </w:tcPr>
          <w:p w:rsidR="001174D1" w:rsidRPr="00AB5F7A" w:rsidRDefault="001174D1" w:rsidP="009E5B79">
            <w:pPr>
              <w:jc w:val="right"/>
              <w:rPr>
                <w:bCs/>
                <w:sz w:val="20"/>
                <w:szCs w:val="20"/>
                <w:lang w:val="en-US"/>
              </w:rPr>
            </w:pPr>
          </w:p>
        </w:tc>
        <w:tc>
          <w:tcPr>
            <w:tcW w:w="883" w:type="pct"/>
          </w:tcPr>
          <w:p w:rsidR="001174D1" w:rsidRPr="00AB5F7A" w:rsidRDefault="001174D1" w:rsidP="009E5B79">
            <w:pPr>
              <w:jc w:val="right"/>
              <w:rPr>
                <w:bCs/>
                <w:sz w:val="20"/>
                <w:szCs w:val="20"/>
                <w:lang w:val="en-US"/>
              </w:rPr>
            </w:pPr>
          </w:p>
        </w:tc>
        <w:tc>
          <w:tcPr>
            <w:tcW w:w="662" w:type="pct"/>
          </w:tcPr>
          <w:p w:rsidR="001174D1" w:rsidRPr="00AB5F7A" w:rsidRDefault="001174D1" w:rsidP="009E5B79">
            <w:pPr>
              <w:jc w:val="right"/>
              <w:rPr>
                <w:bCs/>
                <w:sz w:val="20"/>
                <w:szCs w:val="20"/>
                <w:lang w:val="en-US"/>
              </w:rPr>
            </w:pPr>
          </w:p>
        </w:tc>
        <w:tc>
          <w:tcPr>
            <w:tcW w:w="1029" w:type="pct"/>
          </w:tcPr>
          <w:p w:rsidR="001174D1" w:rsidRPr="00AB5F7A" w:rsidRDefault="001174D1" w:rsidP="009E5B79">
            <w:pPr>
              <w:jc w:val="right"/>
              <w:rPr>
                <w:bCs/>
                <w:sz w:val="20"/>
                <w:szCs w:val="20"/>
                <w:lang w:val="en-US"/>
              </w:rPr>
            </w:pPr>
          </w:p>
        </w:tc>
      </w:tr>
      <w:tr w:rsidR="00B06103" w:rsidRPr="00AB5F7A" w:rsidTr="00AB5F7A">
        <w:tc>
          <w:tcPr>
            <w:tcW w:w="659" w:type="pct"/>
          </w:tcPr>
          <w:p w:rsidR="001174D1" w:rsidRPr="00AB5F7A" w:rsidRDefault="001174D1" w:rsidP="009E5B79">
            <w:pPr>
              <w:jc w:val="both"/>
              <w:rPr>
                <w:bCs/>
                <w:sz w:val="20"/>
                <w:szCs w:val="20"/>
                <w:lang w:val="en-US"/>
              </w:rPr>
            </w:pPr>
            <w:proofErr w:type="spellStart"/>
            <w:r w:rsidRPr="00AB5F7A">
              <w:rPr>
                <w:bCs/>
                <w:sz w:val="20"/>
                <w:szCs w:val="20"/>
                <w:lang w:val="en-US"/>
              </w:rPr>
              <w:t>Daļa</w:t>
            </w:r>
            <w:proofErr w:type="spellEnd"/>
            <w:r w:rsidRPr="00AB5F7A">
              <w:rPr>
                <w:bCs/>
                <w:sz w:val="20"/>
                <w:szCs w:val="20"/>
                <w:lang w:val="en-US"/>
              </w:rPr>
              <w:t xml:space="preserve"> </w:t>
            </w:r>
            <w:proofErr w:type="spellStart"/>
            <w:r w:rsidRPr="00AB5F7A">
              <w:rPr>
                <w:bCs/>
                <w:sz w:val="20"/>
                <w:szCs w:val="20"/>
                <w:lang w:val="en-US"/>
              </w:rPr>
              <w:t>Nr</w:t>
            </w:r>
            <w:proofErr w:type="spellEnd"/>
            <w:r w:rsidRPr="00AB5F7A">
              <w:rPr>
                <w:bCs/>
                <w:sz w:val="20"/>
                <w:szCs w:val="20"/>
                <w:lang w:val="en-US"/>
              </w:rPr>
              <w:t>. 30</w:t>
            </w:r>
          </w:p>
        </w:tc>
        <w:tc>
          <w:tcPr>
            <w:tcW w:w="884" w:type="pct"/>
          </w:tcPr>
          <w:p w:rsidR="001174D1" w:rsidRPr="00AB5F7A" w:rsidRDefault="001174D1" w:rsidP="009E5B79">
            <w:pPr>
              <w:jc w:val="right"/>
              <w:rPr>
                <w:bCs/>
                <w:sz w:val="20"/>
                <w:szCs w:val="20"/>
                <w:lang w:val="en-US"/>
              </w:rPr>
            </w:pPr>
            <w:r w:rsidRPr="00AB5F7A">
              <w:rPr>
                <w:bCs/>
                <w:sz w:val="20"/>
                <w:szCs w:val="20"/>
                <w:lang w:val="en-US"/>
              </w:rPr>
              <w:t>106.00</w:t>
            </w:r>
          </w:p>
        </w:tc>
        <w:tc>
          <w:tcPr>
            <w:tcW w:w="883" w:type="pct"/>
          </w:tcPr>
          <w:p w:rsidR="001174D1" w:rsidRPr="00AB5F7A" w:rsidRDefault="001174D1" w:rsidP="009E5B79">
            <w:pPr>
              <w:jc w:val="right"/>
              <w:rPr>
                <w:bCs/>
                <w:sz w:val="20"/>
                <w:szCs w:val="20"/>
                <w:lang w:val="en-US"/>
              </w:rPr>
            </w:pPr>
          </w:p>
        </w:tc>
        <w:tc>
          <w:tcPr>
            <w:tcW w:w="883" w:type="pct"/>
          </w:tcPr>
          <w:p w:rsidR="001174D1" w:rsidRPr="00AB5F7A" w:rsidRDefault="001174D1" w:rsidP="009E5B79">
            <w:pPr>
              <w:jc w:val="right"/>
              <w:rPr>
                <w:bCs/>
                <w:sz w:val="20"/>
                <w:szCs w:val="20"/>
                <w:lang w:val="en-US"/>
              </w:rPr>
            </w:pPr>
          </w:p>
        </w:tc>
        <w:tc>
          <w:tcPr>
            <w:tcW w:w="662" w:type="pct"/>
          </w:tcPr>
          <w:p w:rsidR="001174D1" w:rsidRPr="00AB5F7A" w:rsidRDefault="001174D1" w:rsidP="009E5B79">
            <w:pPr>
              <w:jc w:val="right"/>
              <w:rPr>
                <w:bCs/>
                <w:sz w:val="20"/>
                <w:szCs w:val="20"/>
                <w:lang w:val="en-US"/>
              </w:rPr>
            </w:pPr>
          </w:p>
        </w:tc>
        <w:tc>
          <w:tcPr>
            <w:tcW w:w="1029" w:type="pct"/>
          </w:tcPr>
          <w:p w:rsidR="001174D1" w:rsidRPr="00AB5F7A" w:rsidRDefault="001174D1" w:rsidP="009E5B79">
            <w:pPr>
              <w:jc w:val="right"/>
              <w:rPr>
                <w:bCs/>
                <w:sz w:val="20"/>
                <w:szCs w:val="20"/>
                <w:lang w:val="en-US"/>
              </w:rPr>
            </w:pPr>
          </w:p>
        </w:tc>
      </w:tr>
      <w:tr w:rsidR="00B06103" w:rsidRPr="00AB5F7A" w:rsidTr="00AB5F7A">
        <w:tc>
          <w:tcPr>
            <w:tcW w:w="659" w:type="pct"/>
          </w:tcPr>
          <w:p w:rsidR="001174D1" w:rsidRPr="00AB5F7A" w:rsidRDefault="001174D1" w:rsidP="009E5B79">
            <w:pPr>
              <w:jc w:val="both"/>
              <w:rPr>
                <w:bCs/>
                <w:sz w:val="20"/>
                <w:szCs w:val="20"/>
                <w:lang w:val="en-US"/>
              </w:rPr>
            </w:pPr>
            <w:proofErr w:type="spellStart"/>
            <w:r w:rsidRPr="00AB5F7A">
              <w:rPr>
                <w:bCs/>
                <w:sz w:val="20"/>
                <w:szCs w:val="20"/>
                <w:lang w:val="en-US"/>
              </w:rPr>
              <w:t>Daļa</w:t>
            </w:r>
            <w:proofErr w:type="spellEnd"/>
            <w:r w:rsidRPr="00AB5F7A">
              <w:rPr>
                <w:bCs/>
                <w:sz w:val="20"/>
                <w:szCs w:val="20"/>
                <w:lang w:val="en-US"/>
              </w:rPr>
              <w:t xml:space="preserve"> </w:t>
            </w:r>
            <w:proofErr w:type="spellStart"/>
            <w:r w:rsidRPr="00AB5F7A">
              <w:rPr>
                <w:bCs/>
                <w:sz w:val="20"/>
                <w:szCs w:val="20"/>
                <w:lang w:val="en-US"/>
              </w:rPr>
              <w:t>Nr</w:t>
            </w:r>
            <w:proofErr w:type="spellEnd"/>
            <w:r w:rsidRPr="00AB5F7A">
              <w:rPr>
                <w:bCs/>
                <w:sz w:val="20"/>
                <w:szCs w:val="20"/>
                <w:lang w:val="en-US"/>
              </w:rPr>
              <w:t>. 31</w:t>
            </w:r>
          </w:p>
        </w:tc>
        <w:tc>
          <w:tcPr>
            <w:tcW w:w="884" w:type="pct"/>
            <w:shd w:val="clear" w:color="auto" w:fill="auto"/>
          </w:tcPr>
          <w:p w:rsidR="001174D1" w:rsidRPr="00AB5F7A" w:rsidRDefault="001174D1" w:rsidP="009E5B79">
            <w:pPr>
              <w:jc w:val="right"/>
              <w:rPr>
                <w:bCs/>
                <w:sz w:val="20"/>
                <w:szCs w:val="20"/>
                <w:lang w:val="en-US"/>
              </w:rPr>
            </w:pPr>
            <w:r w:rsidRPr="00AB5F7A">
              <w:rPr>
                <w:bCs/>
                <w:sz w:val="20"/>
                <w:szCs w:val="20"/>
                <w:lang w:val="en-US"/>
              </w:rPr>
              <w:t>2164.00</w:t>
            </w:r>
          </w:p>
        </w:tc>
        <w:tc>
          <w:tcPr>
            <w:tcW w:w="883" w:type="pct"/>
          </w:tcPr>
          <w:p w:rsidR="001174D1" w:rsidRPr="00AB5F7A" w:rsidRDefault="001174D1" w:rsidP="009E5B79">
            <w:pPr>
              <w:jc w:val="right"/>
              <w:rPr>
                <w:bCs/>
                <w:sz w:val="20"/>
                <w:szCs w:val="20"/>
                <w:lang w:val="en-US"/>
              </w:rPr>
            </w:pPr>
          </w:p>
        </w:tc>
        <w:tc>
          <w:tcPr>
            <w:tcW w:w="883" w:type="pct"/>
            <w:shd w:val="clear" w:color="auto" w:fill="auto"/>
          </w:tcPr>
          <w:p w:rsidR="001174D1" w:rsidRPr="00AB5F7A" w:rsidRDefault="001174D1" w:rsidP="009E5B79">
            <w:pPr>
              <w:jc w:val="right"/>
              <w:rPr>
                <w:bCs/>
                <w:sz w:val="20"/>
                <w:szCs w:val="20"/>
                <w:highlight w:val="yellow"/>
                <w:lang w:val="en-US"/>
              </w:rPr>
            </w:pPr>
          </w:p>
        </w:tc>
        <w:tc>
          <w:tcPr>
            <w:tcW w:w="662" w:type="pct"/>
          </w:tcPr>
          <w:p w:rsidR="001174D1" w:rsidRPr="00AB5F7A" w:rsidRDefault="001174D1" w:rsidP="009E5B79">
            <w:pPr>
              <w:jc w:val="right"/>
              <w:rPr>
                <w:bCs/>
                <w:sz w:val="20"/>
                <w:szCs w:val="20"/>
                <w:lang w:val="en-US"/>
              </w:rPr>
            </w:pPr>
          </w:p>
        </w:tc>
        <w:tc>
          <w:tcPr>
            <w:tcW w:w="1029" w:type="pct"/>
          </w:tcPr>
          <w:p w:rsidR="001174D1" w:rsidRPr="00AB5F7A" w:rsidRDefault="001174D1" w:rsidP="009E5B79">
            <w:pPr>
              <w:jc w:val="right"/>
              <w:rPr>
                <w:bCs/>
                <w:sz w:val="20"/>
                <w:szCs w:val="20"/>
                <w:lang w:val="en-US"/>
              </w:rPr>
            </w:pPr>
          </w:p>
        </w:tc>
      </w:tr>
      <w:tr w:rsidR="00B06103" w:rsidRPr="00AB5F7A" w:rsidTr="00AB5F7A">
        <w:tc>
          <w:tcPr>
            <w:tcW w:w="659" w:type="pct"/>
          </w:tcPr>
          <w:p w:rsidR="001174D1" w:rsidRPr="00AB5F7A" w:rsidRDefault="001174D1" w:rsidP="009E5B79">
            <w:pPr>
              <w:jc w:val="both"/>
              <w:rPr>
                <w:bCs/>
                <w:sz w:val="20"/>
                <w:szCs w:val="20"/>
                <w:lang w:val="en-US"/>
              </w:rPr>
            </w:pPr>
            <w:proofErr w:type="spellStart"/>
            <w:r w:rsidRPr="00AB5F7A">
              <w:rPr>
                <w:bCs/>
                <w:sz w:val="20"/>
                <w:szCs w:val="20"/>
                <w:lang w:val="en-US"/>
              </w:rPr>
              <w:t>Daļa</w:t>
            </w:r>
            <w:proofErr w:type="spellEnd"/>
            <w:r w:rsidRPr="00AB5F7A">
              <w:rPr>
                <w:bCs/>
                <w:sz w:val="20"/>
                <w:szCs w:val="20"/>
                <w:lang w:val="en-US"/>
              </w:rPr>
              <w:t xml:space="preserve"> </w:t>
            </w:r>
            <w:proofErr w:type="spellStart"/>
            <w:r w:rsidRPr="00AB5F7A">
              <w:rPr>
                <w:bCs/>
                <w:sz w:val="20"/>
                <w:szCs w:val="20"/>
                <w:lang w:val="en-US"/>
              </w:rPr>
              <w:t>Nr</w:t>
            </w:r>
            <w:proofErr w:type="spellEnd"/>
            <w:r w:rsidRPr="00AB5F7A">
              <w:rPr>
                <w:bCs/>
                <w:sz w:val="20"/>
                <w:szCs w:val="20"/>
                <w:lang w:val="en-US"/>
              </w:rPr>
              <w:t>. 32</w:t>
            </w:r>
          </w:p>
        </w:tc>
        <w:tc>
          <w:tcPr>
            <w:tcW w:w="884" w:type="pct"/>
          </w:tcPr>
          <w:p w:rsidR="001174D1" w:rsidRPr="00AB5F7A" w:rsidRDefault="001174D1" w:rsidP="009E5B79">
            <w:pPr>
              <w:jc w:val="right"/>
              <w:rPr>
                <w:bCs/>
                <w:sz w:val="20"/>
                <w:szCs w:val="20"/>
                <w:lang w:val="en-US"/>
              </w:rPr>
            </w:pPr>
          </w:p>
        </w:tc>
        <w:tc>
          <w:tcPr>
            <w:tcW w:w="883" w:type="pct"/>
          </w:tcPr>
          <w:p w:rsidR="001174D1" w:rsidRPr="00AB5F7A" w:rsidRDefault="001174D1" w:rsidP="009E5B79">
            <w:pPr>
              <w:jc w:val="right"/>
              <w:rPr>
                <w:bCs/>
                <w:sz w:val="20"/>
                <w:szCs w:val="20"/>
                <w:lang w:val="en-US"/>
              </w:rPr>
            </w:pPr>
            <w:r w:rsidRPr="00AB5F7A">
              <w:rPr>
                <w:bCs/>
                <w:sz w:val="20"/>
                <w:szCs w:val="20"/>
                <w:lang w:val="en-US"/>
              </w:rPr>
              <w:t>81.20</w:t>
            </w:r>
          </w:p>
        </w:tc>
        <w:tc>
          <w:tcPr>
            <w:tcW w:w="883" w:type="pct"/>
          </w:tcPr>
          <w:p w:rsidR="001174D1" w:rsidRPr="00AB5F7A" w:rsidRDefault="001174D1" w:rsidP="009E5B79">
            <w:pPr>
              <w:jc w:val="right"/>
              <w:rPr>
                <w:bCs/>
                <w:sz w:val="20"/>
                <w:szCs w:val="20"/>
                <w:lang w:val="en-US"/>
              </w:rPr>
            </w:pPr>
          </w:p>
        </w:tc>
        <w:tc>
          <w:tcPr>
            <w:tcW w:w="662" w:type="pct"/>
          </w:tcPr>
          <w:p w:rsidR="001174D1" w:rsidRPr="00AB5F7A" w:rsidRDefault="001174D1" w:rsidP="009E5B79">
            <w:pPr>
              <w:jc w:val="right"/>
              <w:rPr>
                <w:bCs/>
                <w:sz w:val="20"/>
                <w:szCs w:val="20"/>
                <w:lang w:val="en-US"/>
              </w:rPr>
            </w:pPr>
          </w:p>
        </w:tc>
        <w:tc>
          <w:tcPr>
            <w:tcW w:w="1029" w:type="pct"/>
          </w:tcPr>
          <w:p w:rsidR="001174D1" w:rsidRPr="00AB5F7A" w:rsidRDefault="001174D1" w:rsidP="009E5B79">
            <w:pPr>
              <w:jc w:val="right"/>
              <w:rPr>
                <w:bCs/>
                <w:sz w:val="20"/>
                <w:szCs w:val="20"/>
                <w:lang w:val="en-US"/>
              </w:rPr>
            </w:pPr>
          </w:p>
        </w:tc>
      </w:tr>
      <w:tr w:rsidR="00B06103" w:rsidRPr="00AB5F7A" w:rsidTr="00AB5F7A">
        <w:tc>
          <w:tcPr>
            <w:tcW w:w="659" w:type="pct"/>
          </w:tcPr>
          <w:p w:rsidR="001174D1" w:rsidRPr="00AB5F7A" w:rsidRDefault="001174D1" w:rsidP="009E5B79">
            <w:pPr>
              <w:jc w:val="both"/>
              <w:rPr>
                <w:bCs/>
                <w:sz w:val="20"/>
                <w:szCs w:val="20"/>
                <w:lang w:val="en-US"/>
              </w:rPr>
            </w:pPr>
            <w:proofErr w:type="spellStart"/>
            <w:r w:rsidRPr="00AB5F7A">
              <w:rPr>
                <w:bCs/>
                <w:sz w:val="20"/>
                <w:szCs w:val="20"/>
                <w:lang w:val="en-US"/>
              </w:rPr>
              <w:t>Daļa</w:t>
            </w:r>
            <w:proofErr w:type="spellEnd"/>
            <w:r w:rsidRPr="00AB5F7A">
              <w:rPr>
                <w:bCs/>
                <w:sz w:val="20"/>
                <w:szCs w:val="20"/>
                <w:lang w:val="en-US"/>
              </w:rPr>
              <w:t xml:space="preserve"> </w:t>
            </w:r>
            <w:proofErr w:type="spellStart"/>
            <w:r w:rsidRPr="00AB5F7A">
              <w:rPr>
                <w:bCs/>
                <w:sz w:val="20"/>
                <w:szCs w:val="20"/>
                <w:lang w:val="en-US"/>
              </w:rPr>
              <w:t>Nr</w:t>
            </w:r>
            <w:proofErr w:type="spellEnd"/>
            <w:r w:rsidRPr="00AB5F7A">
              <w:rPr>
                <w:bCs/>
                <w:sz w:val="20"/>
                <w:szCs w:val="20"/>
                <w:lang w:val="en-US"/>
              </w:rPr>
              <w:t>. 33</w:t>
            </w:r>
          </w:p>
        </w:tc>
        <w:tc>
          <w:tcPr>
            <w:tcW w:w="884" w:type="pct"/>
          </w:tcPr>
          <w:p w:rsidR="001174D1" w:rsidRPr="00AB5F7A" w:rsidRDefault="001174D1" w:rsidP="009E5B79">
            <w:pPr>
              <w:jc w:val="right"/>
              <w:rPr>
                <w:bCs/>
                <w:sz w:val="20"/>
                <w:szCs w:val="20"/>
                <w:lang w:val="en-US"/>
              </w:rPr>
            </w:pPr>
          </w:p>
        </w:tc>
        <w:tc>
          <w:tcPr>
            <w:tcW w:w="883" w:type="pct"/>
          </w:tcPr>
          <w:p w:rsidR="001174D1" w:rsidRPr="00AB5F7A" w:rsidRDefault="001174D1" w:rsidP="009E5B79">
            <w:pPr>
              <w:jc w:val="right"/>
              <w:rPr>
                <w:bCs/>
                <w:sz w:val="20"/>
                <w:szCs w:val="20"/>
                <w:lang w:val="en-US"/>
              </w:rPr>
            </w:pPr>
            <w:r w:rsidRPr="00AB5F7A">
              <w:rPr>
                <w:bCs/>
                <w:sz w:val="20"/>
                <w:szCs w:val="20"/>
                <w:lang w:val="en-US"/>
              </w:rPr>
              <w:t>33.40</w:t>
            </w:r>
          </w:p>
        </w:tc>
        <w:tc>
          <w:tcPr>
            <w:tcW w:w="883" w:type="pct"/>
          </w:tcPr>
          <w:p w:rsidR="001174D1" w:rsidRPr="00AB5F7A" w:rsidRDefault="001174D1" w:rsidP="009E5B79">
            <w:pPr>
              <w:jc w:val="right"/>
              <w:rPr>
                <w:bCs/>
                <w:sz w:val="20"/>
                <w:szCs w:val="20"/>
                <w:lang w:val="en-US"/>
              </w:rPr>
            </w:pPr>
          </w:p>
        </w:tc>
        <w:tc>
          <w:tcPr>
            <w:tcW w:w="662" w:type="pct"/>
          </w:tcPr>
          <w:p w:rsidR="001174D1" w:rsidRPr="00AB5F7A" w:rsidRDefault="001174D1" w:rsidP="009E5B79">
            <w:pPr>
              <w:jc w:val="right"/>
              <w:rPr>
                <w:bCs/>
                <w:sz w:val="20"/>
                <w:szCs w:val="20"/>
                <w:lang w:val="en-US"/>
              </w:rPr>
            </w:pPr>
          </w:p>
        </w:tc>
        <w:tc>
          <w:tcPr>
            <w:tcW w:w="1029" w:type="pct"/>
          </w:tcPr>
          <w:p w:rsidR="001174D1" w:rsidRPr="00AB5F7A" w:rsidRDefault="001174D1" w:rsidP="009E5B79">
            <w:pPr>
              <w:jc w:val="right"/>
              <w:rPr>
                <w:bCs/>
                <w:sz w:val="20"/>
                <w:szCs w:val="20"/>
                <w:lang w:val="en-US"/>
              </w:rPr>
            </w:pPr>
          </w:p>
        </w:tc>
      </w:tr>
      <w:tr w:rsidR="00B06103" w:rsidRPr="00AB5F7A" w:rsidTr="00AB5F7A">
        <w:tc>
          <w:tcPr>
            <w:tcW w:w="659" w:type="pct"/>
          </w:tcPr>
          <w:p w:rsidR="001174D1" w:rsidRPr="00AB5F7A" w:rsidRDefault="001174D1" w:rsidP="009E5B79">
            <w:pPr>
              <w:jc w:val="both"/>
              <w:rPr>
                <w:bCs/>
                <w:sz w:val="20"/>
                <w:szCs w:val="20"/>
                <w:lang w:val="en-US"/>
              </w:rPr>
            </w:pPr>
            <w:proofErr w:type="spellStart"/>
            <w:r w:rsidRPr="00AB5F7A">
              <w:rPr>
                <w:bCs/>
                <w:sz w:val="20"/>
                <w:szCs w:val="20"/>
                <w:lang w:val="en-US"/>
              </w:rPr>
              <w:t>Daļa</w:t>
            </w:r>
            <w:proofErr w:type="spellEnd"/>
            <w:r w:rsidRPr="00AB5F7A">
              <w:rPr>
                <w:bCs/>
                <w:sz w:val="20"/>
                <w:szCs w:val="20"/>
                <w:lang w:val="en-US"/>
              </w:rPr>
              <w:t xml:space="preserve"> </w:t>
            </w:r>
            <w:proofErr w:type="spellStart"/>
            <w:r w:rsidRPr="00AB5F7A">
              <w:rPr>
                <w:bCs/>
                <w:sz w:val="20"/>
                <w:szCs w:val="20"/>
                <w:lang w:val="en-US"/>
              </w:rPr>
              <w:t>Nr</w:t>
            </w:r>
            <w:proofErr w:type="spellEnd"/>
            <w:r w:rsidRPr="00AB5F7A">
              <w:rPr>
                <w:bCs/>
                <w:sz w:val="20"/>
                <w:szCs w:val="20"/>
                <w:lang w:val="en-US"/>
              </w:rPr>
              <w:t>. 35</w:t>
            </w:r>
          </w:p>
        </w:tc>
        <w:tc>
          <w:tcPr>
            <w:tcW w:w="884" w:type="pct"/>
          </w:tcPr>
          <w:p w:rsidR="001174D1" w:rsidRPr="00AB5F7A" w:rsidRDefault="001174D1" w:rsidP="009E5B79">
            <w:pPr>
              <w:jc w:val="right"/>
              <w:rPr>
                <w:bCs/>
                <w:sz w:val="20"/>
                <w:szCs w:val="20"/>
                <w:lang w:val="en-US"/>
              </w:rPr>
            </w:pPr>
          </w:p>
        </w:tc>
        <w:tc>
          <w:tcPr>
            <w:tcW w:w="883" w:type="pct"/>
          </w:tcPr>
          <w:p w:rsidR="001174D1" w:rsidRPr="00AB5F7A" w:rsidRDefault="001174D1" w:rsidP="009E5B79">
            <w:pPr>
              <w:jc w:val="right"/>
              <w:rPr>
                <w:bCs/>
                <w:sz w:val="20"/>
                <w:szCs w:val="20"/>
                <w:lang w:val="en-US"/>
              </w:rPr>
            </w:pPr>
          </w:p>
        </w:tc>
        <w:tc>
          <w:tcPr>
            <w:tcW w:w="883" w:type="pct"/>
          </w:tcPr>
          <w:p w:rsidR="001174D1" w:rsidRPr="00AB5F7A" w:rsidRDefault="001174D1" w:rsidP="009E5B79">
            <w:pPr>
              <w:jc w:val="right"/>
              <w:rPr>
                <w:bCs/>
                <w:sz w:val="20"/>
                <w:szCs w:val="20"/>
                <w:lang w:val="en-US"/>
              </w:rPr>
            </w:pPr>
          </w:p>
        </w:tc>
        <w:tc>
          <w:tcPr>
            <w:tcW w:w="662" w:type="pct"/>
          </w:tcPr>
          <w:p w:rsidR="001174D1" w:rsidRPr="00AB5F7A" w:rsidRDefault="001174D1" w:rsidP="009E5B79">
            <w:pPr>
              <w:jc w:val="right"/>
              <w:rPr>
                <w:bCs/>
                <w:sz w:val="20"/>
                <w:szCs w:val="20"/>
                <w:lang w:val="en-US"/>
              </w:rPr>
            </w:pPr>
            <w:r w:rsidRPr="00AB5F7A">
              <w:rPr>
                <w:bCs/>
                <w:sz w:val="20"/>
                <w:szCs w:val="20"/>
                <w:lang w:val="en-US"/>
              </w:rPr>
              <w:t>628.68</w:t>
            </w:r>
          </w:p>
        </w:tc>
        <w:tc>
          <w:tcPr>
            <w:tcW w:w="1029" w:type="pct"/>
          </w:tcPr>
          <w:p w:rsidR="001174D1" w:rsidRPr="00AB5F7A" w:rsidRDefault="001174D1" w:rsidP="009E5B79">
            <w:pPr>
              <w:jc w:val="right"/>
              <w:rPr>
                <w:bCs/>
                <w:sz w:val="20"/>
                <w:szCs w:val="20"/>
                <w:lang w:val="en-US"/>
              </w:rPr>
            </w:pPr>
          </w:p>
        </w:tc>
      </w:tr>
      <w:tr w:rsidR="00B06103" w:rsidRPr="00AB5F7A" w:rsidTr="00AB5F7A">
        <w:tc>
          <w:tcPr>
            <w:tcW w:w="659" w:type="pct"/>
          </w:tcPr>
          <w:p w:rsidR="001174D1" w:rsidRPr="00AB5F7A" w:rsidRDefault="001174D1" w:rsidP="009E5B79">
            <w:pPr>
              <w:jc w:val="both"/>
              <w:rPr>
                <w:bCs/>
                <w:sz w:val="20"/>
                <w:szCs w:val="20"/>
                <w:lang w:val="en-US"/>
              </w:rPr>
            </w:pPr>
            <w:proofErr w:type="spellStart"/>
            <w:r w:rsidRPr="00AB5F7A">
              <w:rPr>
                <w:bCs/>
                <w:sz w:val="20"/>
                <w:szCs w:val="20"/>
                <w:lang w:val="en-US"/>
              </w:rPr>
              <w:t>Daļa</w:t>
            </w:r>
            <w:proofErr w:type="spellEnd"/>
            <w:r w:rsidRPr="00AB5F7A">
              <w:rPr>
                <w:bCs/>
                <w:sz w:val="20"/>
                <w:szCs w:val="20"/>
                <w:lang w:val="en-US"/>
              </w:rPr>
              <w:t xml:space="preserve"> </w:t>
            </w:r>
            <w:proofErr w:type="spellStart"/>
            <w:r w:rsidRPr="00AB5F7A">
              <w:rPr>
                <w:bCs/>
                <w:sz w:val="20"/>
                <w:szCs w:val="20"/>
                <w:lang w:val="en-US"/>
              </w:rPr>
              <w:t>Nr</w:t>
            </w:r>
            <w:proofErr w:type="spellEnd"/>
            <w:r w:rsidRPr="00AB5F7A">
              <w:rPr>
                <w:bCs/>
                <w:sz w:val="20"/>
                <w:szCs w:val="20"/>
                <w:lang w:val="en-US"/>
              </w:rPr>
              <w:t>. 36</w:t>
            </w:r>
          </w:p>
        </w:tc>
        <w:tc>
          <w:tcPr>
            <w:tcW w:w="884" w:type="pct"/>
          </w:tcPr>
          <w:p w:rsidR="001174D1" w:rsidRPr="00AB5F7A" w:rsidRDefault="001174D1" w:rsidP="009E5B79">
            <w:pPr>
              <w:jc w:val="right"/>
              <w:rPr>
                <w:bCs/>
                <w:sz w:val="20"/>
                <w:szCs w:val="20"/>
                <w:lang w:val="en-US"/>
              </w:rPr>
            </w:pPr>
          </w:p>
        </w:tc>
        <w:tc>
          <w:tcPr>
            <w:tcW w:w="883" w:type="pct"/>
          </w:tcPr>
          <w:p w:rsidR="001174D1" w:rsidRPr="00AB5F7A" w:rsidRDefault="001174D1" w:rsidP="009E5B79">
            <w:pPr>
              <w:jc w:val="right"/>
              <w:rPr>
                <w:bCs/>
                <w:sz w:val="20"/>
                <w:szCs w:val="20"/>
                <w:lang w:val="en-US"/>
              </w:rPr>
            </w:pPr>
          </w:p>
        </w:tc>
        <w:tc>
          <w:tcPr>
            <w:tcW w:w="883" w:type="pct"/>
          </w:tcPr>
          <w:p w:rsidR="001174D1" w:rsidRPr="00AB5F7A" w:rsidRDefault="001174D1" w:rsidP="009E5B79">
            <w:pPr>
              <w:jc w:val="right"/>
              <w:rPr>
                <w:bCs/>
                <w:sz w:val="20"/>
                <w:szCs w:val="20"/>
                <w:lang w:val="en-US"/>
              </w:rPr>
            </w:pPr>
            <w:r w:rsidRPr="00AB5F7A">
              <w:rPr>
                <w:bCs/>
                <w:sz w:val="20"/>
                <w:szCs w:val="20"/>
                <w:lang w:val="en-US"/>
              </w:rPr>
              <w:t>90.00</w:t>
            </w:r>
          </w:p>
        </w:tc>
        <w:tc>
          <w:tcPr>
            <w:tcW w:w="662" w:type="pct"/>
          </w:tcPr>
          <w:p w:rsidR="001174D1" w:rsidRPr="00AB5F7A" w:rsidRDefault="001174D1" w:rsidP="009E5B79">
            <w:pPr>
              <w:jc w:val="right"/>
              <w:rPr>
                <w:bCs/>
                <w:sz w:val="20"/>
                <w:szCs w:val="20"/>
                <w:lang w:val="en-US"/>
              </w:rPr>
            </w:pPr>
          </w:p>
        </w:tc>
        <w:tc>
          <w:tcPr>
            <w:tcW w:w="1029" w:type="pct"/>
          </w:tcPr>
          <w:p w:rsidR="001174D1" w:rsidRPr="00AB5F7A" w:rsidRDefault="001174D1" w:rsidP="009E5B79">
            <w:pPr>
              <w:jc w:val="right"/>
              <w:rPr>
                <w:bCs/>
                <w:sz w:val="20"/>
                <w:szCs w:val="20"/>
                <w:lang w:val="en-US"/>
              </w:rPr>
            </w:pPr>
          </w:p>
        </w:tc>
      </w:tr>
      <w:tr w:rsidR="00B06103" w:rsidRPr="00AB5F7A" w:rsidTr="00AB5F7A">
        <w:tc>
          <w:tcPr>
            <w:tcW w:w="659" w:type="pct"/>
          </w:tcPr>
          <w:p w:rsidR="001174D1" w:rsidRPr="00AB5F7A" w:rsidRDefault="001174D1" w:rsidP="009E5B79">
            <w:pPr>
              <w:jc w:val="both"/>
              <w:rPr>
                <w:bCs/>
                <w:sz w:val="20"/>
                <w:szCs w:val="20"/>
                <w:lang w:val="en-US"/>
              </w:rPr>
            </w:pPr>
            <w:proofErr w:type="spellStart"/>
            <w:r w:rsidRPr="00AB5F7A">
              <w:rPr>
                <w:bCs/>
                <w:sz w:val="20"/>
                <w:szCs w:val="20"/>
                <w:lang w:val="en-US"/>
              </w:rPr>
              <w:t>Daļa</w:t>
            </w:r>
            <w:proofErr w:type="spellEnd"/>
            <w:r w:rsidRPr="00AB5F7A">
              <w:rPr>
                <w:bCs/>
                <w:sz w:val="20"/>
                <w:szCs w:val="20"/>
                <w:lang w:val="en-US"/>
              </w:rPr>
              <w:t xml:space="preserve"> </w:t>
            </w:r>
            <w:proofErr w:type="spellStart"/>
            <w:r w:rsidRPr="00AB5F7A">
              <w:rPr>
                <w:bCs/>
                <w:sz w:val="20"/>
                <w:szCs w:val="20"/>
                <w:lang w:val="en-US"/>
              </w:rPr>
              <w:t>Nr</w:t>
            </w:r>
            <w:proofErr w:type="spellEnd"/>
            <w:r w:rsidRPr="00AB5F7A">
              <w:rPr>
                <w:bCs/>
                <w:sz w:val="20"/>
                <w:szCs w:val="20"/>
                <w:lang w:val="en-US"/>
              </w:rPr>
              <w:t>. 37</w:t>
            </w:r>
          </w:p>
        </w:tc>
        <w:tc>
          <w:tcPr>
            <w:tcW w:w="884" w:type="pct"/>
          </w:tcPr>
          <w:p w:rsidR="001174D1" w:rsidRPr="00AB5F7A" w:rsidRDefault="001174D1" w:rsidP="009E5B79">
            <w:pPr>
              <w:jc w:val="right"/>
              <w:rPr>
                <w:bCs/>
                <w:sz w:val="20"/>
                <w:szCs w:val="20"/>
                <w:lang w:val="en-US"/>
              </w:rPr>
            </w:pPr>
          </w:p>
        </w:tc>
        <w:tc>
          <w:tcPr>
            <w:tcW w:w="883" w:type="pct"/>
          </w:tcPr>
          <w:p w:rsidR="001174D1" w:rsidRPr="00AB5F7A" w:rsidRDefault="001174D1" w:rsidP="009E5B79">
            <w:pPr>
              <w:jc w:val="right"/>
              <w:rPr>
                <w:bCs/>
                <w:sz w:val="20"/>
                <w:szCs w:val="20"/>
                <w:lang w:val="en-US"/>
              </w:rPr>
            </w:pPr>
          </w:p>
        </w:tc>
        <w:tc>
          <w:tcPr>
            <w:tcW w:w="883" w:type="pct"/>
          </w:tcPr>
          <w:p w:rsidR="001174D1" w:rsidRPr="00AB5F7A" w:rsidRDefault="001174D1" w:rsidP="009E5B79">
            <w:pPr>
              <w:jc w:val="right"/>
              <w:rPr>
                <w:bCs/>
                <w:sz w:val="20"/>
                <w:szCs w:val="20"/>
                <w:lang w:val="en-US"/>
              </w:rPr>
            </w:pPr>
            <w:r w:rsidRPr="00AB5F7A">
              <w:rPr>
                <w:bCs/>
                <w:sz w:val="20"/>
                <w:szCs w:val="20"/>
                <w:lang w:val="en-US"/>
              </w:rPr>
              <w:t>105.00</w:t>
            </w:r>
          </w:p>
        </w:tc>
        <w:tc>
          <w:tcPr>
            <w:tcW w:w="662" w:type="pct"/>
          </w:tcPr>
          <w:p w:rsidR="001174D1" w:rsidRPr="00AB5F7A" w:rsidRDefault="001174D1" w:rsidP="009E5B79">
            <w:pPr>
              <w:jc w:val="right"/>
              <w:rPr>
                <w:bCs/>
                <w:sz w:val="20"/>
                <w:szCs w:val="20"/>
                <w:lang w:val="en-US"/>
              </w:rPr>
            </w:pPr>
          </w:p>
        </w:tc>
        <w:tc>
          <w:tcPr>
            <w:tcW w:w="1029" w:type="pct"/>
          </w:tcPr>
          <w:p w:rsidR="001174D1" w:rsidRPr="00AB5F7A" w:rsidRDefault="001174D1" w:rsidP="009E5B79">
            <w:pPr>
              <w:jc w:val="right"/>
              <w:rPr>
                <w:bCs/>
                <w:sz w:val="20"/>
                <w:szCs w:val="20"/>
                <w:lang w:val="en-US"/>
              </w:rPr>
            </w:pPr>
          </w:p>
        </w:tc>
      </w:tr>
      <w:tr w:rsidR="00B06103" w:rsidRPr="00AB5F7A" w:rsidTr="00AB5F7A">
        <w:tc>
          <w:tcPr>
            <w:tcW w:w="659" w:type="pct"/>
          </w:tcPr>
          <w:p w:rsidR="001174D1" w:rsidRPr="00AB5F7A" w:rsidRDefault="001174D1" w:rsidP="009E5B79">
            <w:pPr>
              <w:jc w:val="both"/>
              <w:rPr>
                <w:bCs/>
                <w:sz w:val="20"/>
                <w:szCs w:val="20"/>
                <w:lang w:val="en-US"/>
              </w:rPr>
            </w:pPr>
            <w:proofErr w:type="spellStart"/>
            <w:r w:rsidRPr="00AB5F7A">
              <w:rPr>
                <w:bCs/>
                <w:sz w:val="20"/>
                <w:szCs w:val="20"/>
                <w:lang w:val="en-US"/>
              </w:rPr>
              <w:t>Daļa</w:t>
            </w:r>
            <w:proofErr w:type="spellEnd"/>
            <w:r w:rsidRPr="00AB5F7A">
              <w:rPr>
                <w:bCs/>
                <w:sz w:val="20"/>
                <w:szCs w:val="20"/>
                <w:lang w:val="en-US"/>
              </w:rPr>
              <w:t xml:space="preserve"> </w:t>
            </w:r>
            <w:proofErr w:type="spellStart"/>
            <w:r w:rsidRPr="00AB5F7A">
              <w:rPr>
                <w:bCs/>
                <w:sz w:val="20"/>
                <w:szCs w:val="20"/>
                <w:lang w:val="en-US"/>
              </w:rPr>
              <w:t>Nr</w:t>
            </w:r>
            <w:proofErr w:type="spellEnd"/>
            <w:r w:rsidRPr="00AB5F7A">
              <w:rPr>
                <w:bCs/>
                <w:sz w:val="20"/>
                <w:szCs w:val="20"/>
                <w:lang w:val="en-US"/>
              </w:rPr>
              <w:t>. 38</w:t>
            </w:r>
          </w:p>
        </w:tc>
        <w:tc>
          <w:tcPr>
            <w:tcW w:w="884" w:type="pct"/>
          </w:tcPr>
          <w:p w:rsidR="001174D1" w:rsidRPr="00AB5F7A" w:rsidRDefault="001174D1" w:rsidP="009E5B79">
            <w:pPr>
              <w:jc w:val="right"/>
              <w:rPr>
                <w:bCs/>
                <w:sz w:val="20"/>
                <w:szCs w:val="20"/>
                <w:lang w:val="en-US"/>
              </w:rPr>
            </w:pPr>
          </w:p>
        </w:tc>
        <w:tc>
          <w:tcPr>
            <w:tcW w:w="883" w:type="pct"/>
          </w:tcPr>
          <w:p w:rsidR="001174D1" w:rsidRPr="00AB5F7A" w:rsidRDefault="001174D1" w:rsidP="009E5B79">
            <w:pPr>
              <w:jc w:val="right"/>
              <w:rPr>
                <w:bCs/>
                <w:sz w:val="20"/>
                <w:szCs w:val="20"/>
                <w:lang w:val="en-US"/>
              </w:rPr>
            </w:pPr>
            <w:r w:rsidRPr="00AB5F7A">
              <w:rPr>
                <w:bCs/>
                <w:sz w:val="20"/>
                <w:szCs w:val="20"/>
                <w:lang w:val="en-US"/>
              </w:rPr>
              <w:t>65.00</w:t>
            </w:r>
          </w:p>
        </w:tc>
        <w:tc>
          <w:tcPr>
            <w:tcW w:w="883" w:type="pct"/>
          </w:tcPr>
          <w:p w:rsidR="001174D1" w:rsidRPr="00AB5F7A" w:rsidRDefault="001174D1" w:rsidP="009E5B79">
            <w:pPr>
              <w:jc w:val="right"/>
              <w:rPr>
                <w:bCs/>
                <w:sz w:val="20"/>
                <w:szCs w:val="20"/>
                <w:lang w:val="en-US"/>
              </w:rPr>
            </w:pPr>
          </w:p>
        </w:tc>
        <w:tc>
          <w:tcPr>
            <w:tcW w:w="662" w:type="pct"/>
          </w:tcPr>
          <w:p w:rsidR="001174D1" w:rsidRPr="00AB5F7A" w:rsidRDefault="001174D1" w:rsidP="009E5B79">
            <w:pPr>
              <w:jc w:val="right"/>
              <w:rPr>
                <w:bCs/>
                <w:sz w:val="20"/>
                <w:szCs w:val="20"/>
                <w:lang w:val="en-US"/>
              </w:rPr>
            </w:pPr>
          </w:p>
        </w:tc>
        <w:tc>
          <w:tcPr>
            <w:tcW w:w="1029" w:type="pct"/>
          </w:tcPr>
          <w:p w:rsidR="001174D1" w:rsidRPr="00AB5F7A" w:rsidRDefault="001174D1" w:rsidP="009E5B79">
            <w:pPr>
              <w:jc w:val="right"/>
              <w:rPr>
                <w:bCs/>
                <w:sz w:val="20"/>
                <w:szCs w:val="20"/>
                <w:lang w:val="en-US"/>
              </w:rPr>
            </w:pPr>
          </w:p>
        </w:tc>
      </w:tr>
      <w:tr w:rsidR="00B06103" w:rsidRPr="00AB5F7A" w:rsidTr="00AB5F7A">
        <w:tc>
          <w:tcPr>
            <w:tcW w:w="659" w:type="pct"/>
          </w:tcPr>
          <w:p w:rsidR="001174D1" w:rsidRPr="00AB5F7A" w:rsidRDefault="001174D1" w:rsidP="009E5B79">
            <w:pPr>
              <w:jc w:val="both"/>
              <w:rPr>
                <w:bCs/>
                <w:sz w:val="20"/>
                <w:szCs w:val="20"/>
                <w:lang w:val="en-US"/>
              </w:rPr>
            </w:pPr>
            <w:proofErr w:type="spellStart"/>
            <w:r w:rsidRPr="00AB5F7A">
              <w:rPr>
                <w:bCs/>
                <w:sz w:val="20"/>
                <w:szCs w:val="20"/>
                <w:lang w:val="en-US"/>
              </w:rPr>
              <w:t>Daļa</w:t>
            </w:r>
            <w:proofErr w:type="spellEnd"/>
            <w:r w:rsidRPr="00AB5F7A">
              <w:rPr>
                <w:bCs/>
                <w:sz w:val="20"/>
                <w:szCs w:val="20"/>
                <w:lang w:val="en-US"/>
              </w:rPr>
              <w:t xml:space="preserve"> </w:t>
            </w:r>
            <w:proofErr w:type="spellStart"/>
            <w:r w:rsidRPr="00AB5F7A">
              <w:rPr>
                <w:bCs/>
                <w:sz w:val="20"/>
                <w:szCs w:val="20"/>
                <w:lang w:val="en-US"/>
              </w:rPr>
              <w:t>Nr</w:t>
            </w:r>
            <w:proofErr w:type="spellEnd"/>
            <w:r w:rsidRPr="00AB5F7A">
              <w:rPr>
                <w:bCs/>
                <w:sz w:val="20"/>
                <w:szCs w:val="20"/>
                <w:lang w:val="en-US"/>
              </w:rPr>
              <w:t>. 39</w:t>
            </w:r>
          </w:p>
        </w:tc>
        <w:tc>
          <w:tcPr>
            <w:tcW w:w="884" w:type="pct"/>
          </w:tcPr>
          <w:p w:rsidR="001174D1" w:rsidRPr="00AB5F7A" w:rsidRDefault="001174D1" w:rsidP="009E5B79">
            <w:pPr>
              <w:jc w:val="right"/>
              <w:rPr>
                <w:bCs/>
                <w:sz w:val="20"/>
                <w:szCs w:val="20"/>
                <w:lang w:val="en-US"/>
              </w:rPr>
            </w:pPr>
          </w:p>
        </w:tc>
        <w:tc>
          <w:tcPr>
            <w:tcW w:w="883" w:type="pct"/>
          </w:tcPr>
          <w:p w:rsidR="001174D1" w:rsidRPr="00AB5F7A" w:rsidRDefault="001174D1" w:rsidP="009E5B79">
            <w:pPr>
              <w:jc w:val="right"/>
              <w:rPr>
                <w:bCs/>
                <w:sz w:val="20"/>
                <w:szCs w:val="20"/>
                <w:lang w:val="en-US"/>
              </w:rPr>
            </w:pPr>
          </w:p>
        </w:tc>
        <w:tc>
          <w:tcPr>
            <w:tcW w:w="883" w:type="pct"/>
          </w:tcPr>
          <w:p w:rsidR="001174D1" w:rsidRPr="00AB5F7A" w:rsidRDefault="001174D1" w:rsidP="009E5B79">
            <w:pPr>
              <w:jc w:val="right"/>
              <w:rPr>
                <w:bCs/>
                <w:sz w:val="20"/>
                <w:szCs w:val="20"/>
                <w:lang w:val="en-US"/>
              </w:rPr>
            </w:pPr>
          </w:p>
        </w:tc>
        <w:tc>
          <w:tcPr>
            <w:tcW w:w="662" w:type="pct"/>
          </w:tcPr>
          <w:p w:rsidR="001174D1" w:rsidRPr="00AB5F7A" w:rsidRDefault="001174D1" w:rsidP="009E5B79">
            <w:pPr>
              <w:jc w:val="right"/>
              <w:rPr>
                <w:bCs/>
                <w:sz w:val="20"/>
                <w:szCs w:val="20"/>
                <w:lang w:val="en-US"/>
              </w:rPr>
            </w:pPr>
            <w:r w:rsidRPr="00AB5F7A">
              <w:rPr>
                <w:bCs/>
                <w:sz w:val="20"/>
                <w:szCs w:val="20"/>
                <w:lang w:val="en-US"/>
              </w:rPr>
              <w:t>641.07</w:t>
            </w:r>
          </w:p>
        </w:tc>
        <w:tc>
          <w:tcPr>
            <w:tcW w:w="1029" w:type="pct"/>
          </w:tcPr>
          <w:p w:rsidR="001174D1" w:rsidRPr="00AB5F7A" w:rsidRDefault="001174D1" w:rsidP="009E5B79">
            <w:pPr>
              <w:jc w:val="right"/>
              <w:rPr>
                <w:bCs/>
                <w:sz w:val="20"/>
                <w:szCs w:val="20"/>
                <w:lang w:val="en-US"/>
              </w:rPr>
            </w:pPr>
          </w:p>
        </w:tc>
      </w:tr>
      <w:tr w:rsidR="00B06103" w:rsidRPr="00AB5F7A" w:rsidTr="00AB5F7A">
        <w:tc>
          <w:tcPr>
            <w:tcW w:w="659" w:type="pct"/>
          </w:tcPr>
          <w:p w:rsidR="001174D1" w:rsidRPr="00AB5F7A" w:rsidRDefault="001174D1" w:rsidP="009E5B79">
            <w:pPr>
              <w:jc w:val="both"/>
              <w:rPr>
                <w:bCs/>
                <w:sz w:val="20"/>
                <w:szCs w:val="20"/>
                <w:lang w:val="en-US"/>
              </w:rPr>
            </w:pPr>
            <w:proofErr w:type="spellStart"/>
            <w:r w:rsidRPr="00AB5F7A">
              <w:rPr>
                <w:bCs/>
                <w:sz w:val="20"/>
                <w:szCs w:val="20"/>
                <w:lang w:val="en-US"/>
              </w:rPr>
              <w:t>Daļa</w:t>
            </w:r>
            <w:proofErr w:type="spellEnd"/>
            <w:r w:rsidRPr="00AB5F7A">
              <w:rPr>
                <w:bCs/>
                <w:sz w:val="20"/>
                <w:szCs w:val="20"/>
                <w:lang w:val="en-US"/>
              </w:rPr>
              <w:t xml:space="preserve"> </w:t>
            </w:r>
            <w:proofErr w:type="spellStart"/>
            <w:r w:rsidRPr="00AB5F7A">
              <w:rPr>
                <w:bCs/>
                <w:sz w:val="20"/>
                <w:szCs w:val="20"/>
                <w:lang w:val="en-US"/>
              </w:rPr>
              <w:t>Nr</w:t>
            </w:r>
            <w:proofErr w:type="spellEnd"/>
            <w:r w:rsidRPr="00AB5F7A">
              <w:rPr>
                <w:bCs/>
                <w:sz w:val="20"/>
                <w:szCs w:val="20"/>
                <w:lang w:val="en-US"/>
              </w:rPr>
              <w:t>. 40</w:t>
            </w:r>
          </w:p>
        </w:tc>
        <w:tc>
          <w:tcPr>
            <w:tcW w:w="884" w:type="pct"/>
          </w:tcPr>
          <w:p w:rsidR="001174D1" w:rsidRPr="00AB5F7A" w:rsidRDefault="001174D1" w:rsidP="009E5B79">
            <w:pPr>
              <w:jc w:val="right"/>
              <w:rPr>
                <w:bCs/>
                <w:sz w:val="20"/>
                <w:szCs w:val="20"/>
                <w:lang w:val="en-US"/>
              </w:rPr>
            </w:pPr>
          </w:p>
        </w:tc>
        <w:tc>
          <w:tcPr>
            <w:tcW w:w="883" w:type="pct"/>
          </w:tcPr>
          <w:p w:rsidR="001174D1" w:rsidRPr="00AB5F7A" w:rsidRDefault="001174D1" w:rsidP="009E5B79">
            <w:pPr>
              <w:jc w:val="right"/>
              <w:rPr>
                <w:bCs/>
                <w:sz w:val="20"/>
                <w:szCs w:val="20"/>
                <w:lang w:val="en-US"/>
              </w:rPr>
            </w:pPr>
            <w:r w:rsidRPr="00AB5F7A">
              <w:rPr>
                <w:bCs/>
                <w:sz w:val="20"/>
                <w:szCs w:val="20"/>
                <w:lang w:val="en-US"/>
              </w:rPr>
              <w:t>164.50</w:t>
            </w:r>
          </w:p>
        </w:tc>
        <w:tc>
          <w:tcPr>
            <w:tcW w:w="883" w:type="pct"/>
          </w:tcPr>
          <w:p w:rsidR="001174D1" w:rsidRPr="00AB5F7A" w:rsidRDefault="001174D1" w:rsidP="009E5B79">
            <w:pPr>
              <w:jc w:val="right"/>
              <w:rPr>
                <w:bCs/>
                <w:sz w:val="20"/>
                <w:szCs w:val="20"/>
                <w:lang w:val="en-US"/>
              </w:rPr>
            </w:pPr>
          </w:p>
        </w:tc>
        <w:tc>
          <w:tcPr>
            <w:tcW w:w="662" w:type="pct"/>
          </w:tcPr>
          <w:p w:rsidR="001174D1" w:rsidRPr="00AB5F7A" w:rsidRDefault="001174D1" w:rsidP="009E5B79">
            <w:pPr>
              <w:jc w:val="right"/>
              <w:rPr>
                <w:bCs/>
                <w:sz w:val="20"/>
                <w:szCs w:val="20"/>
                <w:lang w:val="en-US"/>
              </w:rPr>
            </w:pPr>
          </w:p>
        </w:tc>
        <w:tc>
          <w:tcPr>
            <w:tcW w:w="1029" w:type="pct"/>
          </w:tcPr>
          <w:p w:rsidR="001174D1" w:rsidRPr="00AB5F7A" w:rsidRDefault="001174D1" w:rsidP="009E5B79">
            <w:pPr>
              <w:jc w:val="right"/>
              <w:rPr>
                <w:bCs/>
                <w:sz w:val="20"/>
                <w:szCs w:val="20"/>
                <w:lang w:val="en-US"/>
              </w:rPr>
            </w:pPr>
          </w:p>
        </w:tc>
      </w:tr>
      <w:tr w:rsidR="00B06103" w:rsidRPr="00AB5F7A" w:rsidTr="00AB5F7A">
        <w:tc>
          <w:tcPr>
            <w:tcW w:w="659" w:type="pct"/>
          </w:tcPr>
          <w:p w:rsidR="001174D1" w:rsidRPr="00AB5F7A" w:rsidRDefault="001174D1" w:rsidP="009E5B79">
            <w:pPr>
              <w:jc w:val="both"/>
              <w:rPr>
                <w:bCs/>
                <w:sz w:val="20"/>
                <w:szCs w:val="20"/>
                <w:lang w:val="en-US"/>
              </w:rPr>
            </w:pPr>
            <w:proofErr w:type="spellStart"/>
            <w:r w:rsidRPr="00AB5F7A">
              <w:rPr>
                <w:bCs/>
                <w:sz w:val="20"/>
                <w:szCs w:val="20"/>
                <w:lang w:val="en-US"/>
              </w:rPr>
              <w:t>Daļa</w:t>
            </w:r>
            <w:proofErr w:type="spellEnd"/>
            <w:r w:rsidRPr="00AB5F7A">
              <w:rPr>
                <w:bCs/>
                <w:sz w:val="20"/>
                <w:szCs w:val="20"/>
                <w:lang w:val="en-US"/>
              </w:rPr>
              <w:t xml:space="preserve"> </w:t>
            </w:r>
            <w:proofErr w:type="spellStart"/>
            <w:r w:rsidRPr="00AB5F7A">
              <w:rPr>
                <w:bCs/>
                <w:sz w:val="20"/>
                <w:szCs w:val="20"/>
                <w:lang w:val="en-US"/>
              </w:rPr>
              <w:t>Nr</w:t>
            </w:r>
            <w:proofErr w:type="spellEnd"/>
            <w:r w:rsidRPr="00AB5F7A">
              <w:rPr>
                <w:bCs/>
                <w:sz w:val="20"/>
                <w:szCs w:val="20"/>
                <w:lang w:val="en-US"/>
              </w:rPr>
              <w:t>. 41</w:t>
            </w:r>
          </w:p>
        </w:tc>
        <w:tc>
          <w:tcPr>
            <w:tcW w:w="884" w:type="pct"/>
          </w:tcPr>
          <w:p w:rsidR="001174D1" w:rsidRPr="00AB5F7A" w:rsidRDefault="001174D1" w:rsidP="009E5B79">
            <w:pPr>
              <w:jc w:val="right"/>
              <w:rPr>
                <w:bCs/>
                <w:sz w:val="20"/>
                <w:szCs w:val="20"/>
                <w:lang w:val="en-US"/>
              </w:rPr>
            </w:pPr>
          </w:p>
        </w:tc>
        <w:tc>
          <w:tcPr>
            <w:tcW w:w="883" w:type="pct"/>
          </w:tcPr>
          <w:p w:rsidR="001174D1" w:rsidRPr="00AB5F7A" w:rsidRDefault="001174D1" w:rsidP="009E5B79">
            <w:pPr>
              <w:jc w:val="right"/>
              <w:rPr>
                <w:bCs/>
                <w:sz w:val="20"/>
                <w:szCs w:val="20"/>
                <w:lang w:val="en-US"/>
              </w:rPr>
            </w:pPr>
            <w:r w:rsidRPr="00AB5F7A">
              <w:rPr>
                <w:bCs/>
                <w:sz w:val="20"/>
                <w:szCs w:val="20"/>
                <w:lang w:val="en-US"/>
              </w:rPr>
              <w:t>70.40</w:t>
            </w:r>
          </w:p>
        </w:tc>
        <w:tc>
          <w:tcPr>
            <w:tcW w:w="883" w:type="pct"/>
          </w:tcPr>
          <w:p w:rsidR="001174D1" w:rsidRPr="00AB5F7A" w:rsidRDefault="001174D1" w:rsidP="009E5B79">
            <w:pPr>
              <w:jc w:val="right"/>
              <w:rPr>
                <w:bCs/>
                <w:sz w:val="20"/>
                <w:szCs w:val="20"/>
                <w:lang w:val="en-US"/>
              </w:rPr>
            </w:pPr>
          </w:p>
        </w:tc>
        <w:tc>
          <w:tcPr>
            <w:tcW w:w="662" w:type="pct"/>
          </w:tcPr>
          <w:p w:rsidR="001174D1" w:rsidRPr="00AB5F7A" w:rsidRDefault="001174D1" w:rsidP="009E5B79">
            <w:pPr>
              <w:jc w:val="right"/>
              <w:rPr>
                <w:bCs/>
                <w:sz w:val="20"/>
                <w:szCs w:val="20"/>
                <w:lang w:val="en-US"/>
              </w:rPr>
            </w:pPr>
          </w:p>
        </w:tc>
        <w:tc>
          <w:tcPr>
            <w:tcW w:w="1029" w:type="pct"/>
          </w:tcPr>
          <w:p w:rsidR="001174D1" w:rsidRPr="00AB5F7A" w:rsidRDefault="001174D1" w:rsidP="009E5B79">
            <w:pPr>
              <w:jc w:val="right"/>
              <w:rPr>
                <w:bCs/>
                <w:sz w:val="20"/>
                <w:szCs w:val="20"/>
                <w:lang w:val="en-US"/>
              </w:rPr>
            </w:pPr>
          </w:p>
        </w:tc>
      </w:tr>
    </w:tbl>
    <w:p w:rsidR="001174D1" w:rsidRPr="00AB5F7A" w:rsidRDefault="001174D1" w:rsidP="001174D1">
      <w:pPr>
        <w:jc w:val="both"/>
        <w:rPr>
          <w:bCs/>
          <w:sz w:val="20"/>
          <w:szCs w:val="20"/>
          <w:lang w:val="en-US"/>
        </w:rPr>
        <w:sectPr w:rsidR="001174D1" w:rsidRPr="00AB5F7A" w:rsidSect="007256A7">
          <w:footerReference w:type="even" r:id="rId12"/>
          <w:footerReference w:type="default" r:id="rId13"/>
          <w:pgSz w:w="11906" w:h="16838" w:code="9"/>
          <w:pgMar w:top="1134" w:right="1134" w:bottom="1134" w:left="1418" w:header="709" w:footer="709" w:gutter="0"/>
          <w:cols w:space="708"/>
          <w:titlePg/>
          <w:docGrid w:linePitch="360"/>
        </w:sectPr>
      </w:pPr>
    </w:p>
    <w:tbl>
      <w:tblPr>
        <w:tblStyle w:val="TableGrid3"/>
        <w:tblW w:w="9640" w:type="dxa"/>
        <w:tblInd w:w="-289" w:type="dxa"/>
        <w:tblLook w:val="04A0" w:firstRow="1" w:lastRow="0" w:firstColumn="1" w:lastColumn="0" w:noHBand="0" w:noVBand="1"/>
      </w:tblPr>
      <w:tblGrid>
        <w:gridCol w:w="1277"/>
        <w:gridCol w:w="1559"/>
        <w:gridCol w:w="1134"/>
        <w:gridCol w:w="1559"/>
        <w:gridCol w:w="2126"/>
        <w:gridCol w:w="1985"/>
      </w:tblGrid>
      <w:tr w:rsidR="001174D1" w:rsidRPr="00AB5F7A" w:rsidTr="00593176">
        <w:tc>
          <w:tcPr>
            <w:tcW w:w="1277" w:type="dxa"/>
          </w:tcPr>
          <w:p w:rsidR="001174D1" w:rsidRPr="00AB5F7A" w:rsidRDefault="001174D1" w:rsidP="009E5B79">
            <w:pPr>
              <w:jc w:val="both"/>
              <w:rPr>
                <w:bCs/>
                <w:sz w:val="20"/>
                <w:szCs w:val="20"/>
                <w:lang w:val="en-US"/>
              </w:rPr>
            </w:pPr>
            <w:proofErr w:type="spellStart"/>
            <w:r w:rsidRPr="00AB5F7A">
              <w:rPr>
                <w:bCs/>
                <w:sz w:val="20"/>
                <w:szCs w:val="20"/>
                <w:lang w:val="en-US"/>
              </w:rPr>
              <w:t>Daļa</w:t>
            </w:r>
            <w:proofErr w:type="spellEnd"/>
            <w:r w:rsidRPr="00AB5F7A">
              <w:rPr>
                <w:bCs/>
                <w:sz w:val="20"/>
                <w:szCs w:val="20"/>
                <w:lang w:val="en-US"/>
              </w:rPr>
              <w:t xml:space="preserve"> </w:t>
            </w:r>
            <w:proofErr w:type="spellStart"/>
            <w:r w:rsidRPr="00AB5F7A">
              <w:rPr>
                <w:bCs/>
                <w:sz w:val="20"/>
                <w:szCs w:val="20"/>
                <w:lang w:val="en-US"/>
              </w:rPr>
              <w:t>Nr</w:t>
            </w:r>
            <w:proofErr w:type="spellEnd"/>
            <w:r w:rsidRPr="00AB5F7A">
              <w:rPr>
                <w:bCs/>
                <w:sz w:val="20"/>
                <w:szCs w:val="20"/>
                <w:lang w:val="en-US"/>
              </w:rPr>
              <w:t>. 42</w:t>
            </w:r>
          </w:p>
        </w:tc>
        <w:tc>
          <w:tcPr>
            <w:tcW w:w="1559" w:type="dxa"/>
          </w:tcPr>
          <w:p w:rsidR="001174D1" w:rsidRPr="00AB5F7A" w:rsidRDefault="001174D1" w:rsidP="009E5B79">
            <w:pPr>
              <w:jc w:val="right"/>
              <w:rPr>
                <w:bCs/>
                <w:sz w:val="20"/>
                <w:szCs w:val="20"/>
                <w:lang w:val="en-US"/>
              </w:rPr>
            </w:pPr>
          </w:p>
        </w:tc>
        <w:tc>
          <w:tcPr>
            <w:tcW w:w="1134" w:type="dxa"/>
          </w:tcPr>
          <w:p w:rsidR="001174D1" w:rsidRPr="00AB5F7A" w:rsidRDefault="001174D1" w:rsidP="009E5B79">
            <w:pPr>
              <w:jc w:val="right"/>
              <w:rPr>
                <w:bCs/>
                <w:sz w:val="20"/>
                <w:szCs w:val="20"/>
                <w:lang w:val="en-US"/>
              </w:rPr>
            </w:pPr>
          </w:p>
        </w:tc>
        <w:tc>
          <w:tcPr>
            <w:tcW w:w="1559" w:type="dxa"/>
          </w:tcPr>
          <w:p w:rsidR="001174D1" w:rsidRPr="00AB5F7A" w:rsidRDefault="001174D1" w:rsidP="009E5B79">
            <w:pPr>
              <w:jc w:val="right"/>
              <w:rPr>
                <w:bCs/>
                <w:sz w:val="20"/>
                <w:szCs w:val="20"/>
                <w:lang w:val="en-US"/>
              </w:rPr>
            </w:pPr>
            <w:r w:rsidRPr="00AB5F7A">
              <w:rPr>
                <w:bCs/>
                <w:sz w:val="20"/>
                <w:szCs w:val="20"/>
                <w:lang w:val="en-US"/>
              </w:rPr>
              <w:t>60.00</w:t>
            </w:r>
          </w:p>
        </w:tc>
        <w:tc>
          <w:tcPr>
            <w:tcW w:w="2126" w:type="dxa"/>
          </w:tcPr>
          <w:p w:rsidR="001174D1" w:rsidRPr="00AB5F7A" w:rsidRDefault="001174D1" w:rsidP="009E5B79">
            <w:pPr>
              <w:jc w:val="right"/>
              <w:rPr>
                <w:bCs/>
                <w:sz w:val="20"/>
                <w:szCs w:val="20"/>
                <w:lang w:val="en-US"/>
              </w:rPr>
            </w:pPr>
          </w:p>
        </w:tc>
        <w:tc>
          <w:tcPr>
            <w:tcW w:w="1985" w:type="dxa"/>
          </w:tcPr>
          <w:p w:rsidR="001174D1" w:rsidRPr="00AB5F7A" w:rsidRDefault="001174D1" w:rsidP="009E5B79">
            <w:pPr>
              <w:jc w:val="right"/>
              <w:rPr>
                <w:bCs/>
                <w:sz w:val="20"/>
                <w:szCs w:val="20"/>
                <w:lang w:val="en-US"/>
              </w:rPr>
            </w:pPr>
          </w:p>
        </w:tc>
      </w:tr>
      <w:tr w:rsidR="001174D1" w:rsidRPr="00AB5F7A" w:rsidTr="00593176">
        <w:tc>
          <w:tcPr>
            <w:tcW w:w="1277" w:type="dxa"/>
          </w:tcPr>
          <w:p w:rsidR="001174D1" w:rsidRPr="00AB5F7A" w:rsidRDefault="001174D1" w:rsidP="009E5B79">
            <w:pPr>
              <w:jc w:val="both"/>
              <w:rPr>
                <w:bCs/>
                <w:sz w:val="20"/>
                <w:szCs w:val="20"/>
                <w:lang w:val="en-US"/>
              </w:rPr>
            </w:pPr>
            <w:proofErr w:type="spellStart"/>
            <w:r w:rsidRPr="00AB5F7A">
              <w:rPr>
                <w:bCs/>
                <w:sz w:val="20"/>
                <w:szCs w:val="20"/>
                <w:lang w:val="en-US"/>
              </w:rPr>
              <w:t>Daļa</w:t>
            </w:r>
            <w:proofErr w:type="spellEnd"/>
            <w:r w:rsidRPr="00AB5F7A">
              <w:rPr>
                <w:bCs/>
                <w:sz w:val="20"/>
                <w:szCs w:val="20"/>
                <w:lang w:val="en-US"/>
              </w:rPr>
              <w:t xml:space="preserve"> </w:t>
            </w:r>
            <w:proofErr w:type="spellStart"/>
            <w:r w:rsidRPr="00AB5F7A">
              <w:rPr>
                <w:bCs/>
                <w:sz w:val="20"/>
                <w:szCs w:val="20"/>
                <w:lang w:val="en-US"/>
              </w:rPr>
              <w:t>Nr</w:t>
            </w:r>
            <w:proofErr w:type="spellEnd"/>
            <w:r w:rsidRPr="00AB5F7A">
              <w:rPr>
                <w:bCs/>
                <w:sz w:val="20"/>
                <w:szCs w:val="20"/>
                <w:lang w:val="en-US"/>
              </w:rPr>
              <w:t>. 43</w:t>
            </w:r>
          </w:p>
        </w:tc>
        <w:tc>
          <w:tcPr>
            <w:tcW w:w="1559" w:type="dxa"/>
          </w:tcPr>
          <w:p w:rsidR="001174D1" w:rsidRPr="00AB5F7A" w:rsidRDefault="001174D1" w:rsidP="009E5B79">
            <w:pPr>
              <w:jc w:val="right"/>
              <w:rPr>
                <w:bCs/>
                <w:sz w:val="20"/>
                <w:szCs w:val="20"/>
                <w:lang w:val="en-US"/>
              </w:rPr>
            </w:pPr>
            <w:r w:rsidRPr="00AB5F7A">
              <w:rPr>
                <w:bCs/>
                <w:sz w:val="20"/>
                <w:szCs w:val="20"/>
                <w:lang w:val="en-US"/>
              </w:rPr>
              <w:t>150.00 (</w:t>
            </w:r>
            <w:proofErr w:type="spellStart"/>
            <w:r w:rsidRPr="00AB5F7A">
              <w:rPr>
                <w:bCs/>
                <w:sz w:val="20"/>
                <w:szCs w:val="20"/>
                <w:lang w:val="en-US"/>
              </w:rPr>
              <w:t>labota</w:t>
            </w:r>
            <w:proofErr w:type="spellEnd"/>
            <w:r w:rsidRPr="00AB5F7A">
              <w:rPr>
                <w:bCs/>
                <w:sz w:val="20"/>
                <w:szCs w:val="20"/>
                <w:lang w:val="en-US"/>
              </w:rPr>
              <w:t>)</w:t>
            </w:r>
          </w:p>
        </w:tc>
        <w:tc>
          <w:tcPr>
            <w:tcW w:w="1134" w:type="dxa"/>
          </w:tcPr>
          <w:p w:rsidR="001174D1" w:rsidRPr="00AB5F7A" w:rsidRDefault="001174D1" w:rsidP="009E5B79">
            <w:pPr>
              <w:jc w:val="right"/>
              <w:rPr>
                <w:bCs/>
                <w:sz w:val="20"/>
                <w:szCs w:val="20"/>
                <w:lang w:val="en-US"/>
              </w:rPr>
            </w:pPr>
          </w:p>
        </w:tc>
        <w:tc>
          <w:tcPr>
            <w:tcW w:w="1559" w:type="dxa"/>
          </w:tcPr>
          <w:p w:rsidR="001174D1" w:rsidRPr="00AB5F7A" w:rsidRDefault="001174D1" w:rsidP="009E5B79">
            <w:pPr>
              <w:jc w:val="right"/>
              <w:rPr>
                <w:bCs/>
                <w:sz w:val="20"/>
                <w:szCs w:val="20"/>
                <w:lang w:val="en-US"/>
              </w:rPr>
            </w:pPr>
          </w:p>
        </w:tc>
        <w:tc>
          <w:tcPr>
            <w:tcW w:w="2126" w:type="dxa"/>
          </w:tcPr>
          <w:p w:rsidR="001174D1" w:rsidRPr="00AB5F7A" w:rsidRDefault="001174D1" w:rsidP="009E5B79">
            <w:pPr>
              <w:jc w:val="right"/>
              <w:rPr>
                <w:bCs/>
                <w:sz w:val="20"/>
                <w:szCs w:val="20"/>
                <w:lang w:val="en-US"/>
              </w:rPr>
            </w:pPr>
          </w:p>
        </w:tc>
        <w:tc>
          <w:tcPr>
            <w:tcW w:w="1985" w:type="dxa"/>
          </w:tcPr>
          <w:p w:rsidR="001174D1" w:rsidRPr="00AB5F7A" w:rsidRDefault="001174D1" w:rsidP="009E5B79">
            <w:pPr>
              <w:jc w:val="right"/>
              <w:rPr>
                <w:bCs/>
                <w:sz w:val="20"/>
                <w:szCs w:val="20"/>
                <w:lang w:val="en-US"/>
              </w:rPr>
            </w:pPr>
          </w:p>
        </w:tc>
      </w:tr>
      <w:tr w:rsidR="001174D1" w:rsidRPr="00AB5F7A" w:rsidTr="00593176">
        <w:tc>
          <w:tcPr>
            <w:tcW w:w="1277" w:type="dxa"/>
          </w:tcPr>
          <w:p w:rsidR="001174D1" w:rsidRPr="00AB5F7A" w:rsidRDefault="001174D1" w:rsidP="009E5B79">
            <w:pPr>
              <w:jc w:val="both"/>
              <w:rPr>
                <w:bCs/>
                <w:sz w:val="20"/>
                <w:szCs w:val="20"/>
                <w:lang w:val="en-US"/>
              </w:rPr>
            </w:pPr>
            <w:proofErr w:type="spellStart"/>
            <w:r w:rsidRPr="00AB5F7A">
              <w:rPr>
                <w:bCs/>
                <w:sz w:val="20"/>
                <w:szCs w:val="20"/>
                <w:lang w:val="en-US"/>
              </w:rPr>
              <w:t>Daļa</w:t>
            </w:r>
            <w:proofErr w:type="spellEnd"/>
            <w:r w:rsidRPr="00AB5F7A">
              <w:rPr>
                <w:bCs/>
                <w:sz w:val="20"/>
                <w:szCs w:val="20"/>
                <w:lang w:val="en-US"/>
              </w:rPr>
              <w:t xml:space="preserve"> </w:t>
            </w:r>
            <w:proofErr w:type="spellStart"/>
            <w:r w:rsidRPr="00AB5F7A">
              <w:rPr>
                <w:bCs/>
                <w:sz w:val="20"/>
                <w:szCs w:val="20"/>
                <w:lang w:val="en-US"/>
              </w:rPr>
              <w:t>Nr</w:t>
            </w:r>
            <w:proofErr w:type="spellEnd"/>
            <w:r w:rsidRPr="00AB5F7A">
              <w:rPr>
                <w:bCs/>
                <w:sz w:val="20"/>
                <w:szCs w:val="20"/>
                <w:lang w:val="en-US"/>
              </w:rPr>
              <w:t>. 44</w:t>
            </w:r>
          </w:p>
        </w:tc>
        <w:tc>
          <w:tcPr>
            <w:tcW w:w="1559" w:type="dxa"/>
          </w:tcPr>
          <w:p w:rsidR="001174D1" w:rsidRPr="00AB5F7A" w:rsidRDefault="001174D1" w:rsidP="009E5B79">
            <w:pPr>
              <w:jc w:val="right"/>
              <w:rPr>
                <w:bCs/>
                <w:sz w:val="20"/>
                <w:szCs w:val="20"/>
                <w:lang w:val="en-US"/>
              </w:rPr>
            </w:pPr>
          </w:p>
        </w:tc>
        <w:tc>
          <w:tcPr>
            <w:tcW w:w="1134" w:type="dxa"/>
          </w:tcPr>
          <w:p w:rsidR="001174D1" w:rsidRPr="00AB5F7A" w:rsidRDefault="001174D1" w:rsidP="009E5B79">
            <w:pPr>
              <w:jc w:val="right"/>
              <w:rPr>
                <w:bCs/>
                <w:sz w:val="20"/>
                <w:szCs w:val="20"/>
                <w:lang w:val="en-US"/>
              </w:rPr>
            </w:pPr>
          </w:p>
        </w:tc>
        <w:tc>
          <w:tcPr>
            <w:tcW w:w="1559" w:type="dxa"/>
          </w:tcPr>
          <w:p w:rsidR="001174D1" w:rsidRPr="00AB5F7A" w:rsidRDefault="001174D1" w:rsidP="009E5B79">
            <w:pPr>
              <w:jc w:val="right"/>
              <w:rPr>
                <w:bCs/>
                <w:sz w:val="20"/>
                <w:szCs w:val="20"/>
                <w:lang w:val="en-US"/>
              </w:rPr>
            </w:pPr>
            <w:r w:rsidRPr="00AB5F7A">
              <w:rPr>
                <w:bCs/>
                <w:sz w:val="20"/>
                <w:szCs w:val="20"/>
                <w:lang w:val="en-US"/>
              </w:rPr>
              <w:t>432.00</w:t>
            </w:r>
          </w:p>
        </w:tc>
        <w:tc>
          <w:tcPr>
            <w:tcW w:w="2126" w:type="dxa"/>
          </w:tcPr>
          <w:p w:rsidR="001174D1" w:rsidRPr="00AB5F7A" w:rsidRDefault="001174D1" w:rsidP="009E5B79">
            <w:pPr>
              <w:jc w:val="right"/>
              <w:rPr>
                <w:bCs/>
                <w:sz w:val="20"/>
                <w:szCs w:val="20"/>
                <w:lang w:val="en-US"/>
              </w:rPr>
            </w:pPr>
          </w:p>
        </w:tc>
        <w:tc>
          <w:tcPr>
            <w:tcW w:w="1985" w:type="dxa"/>
          </w:tcPr>
          <w:p w:rsidR="001174D1" w:rsidRPr="00AB5F7A" w:rsidRDefault="001174D1" w:rsidP="009E5B79">
            <w:pPr>
              <w:jc w:val="right"/>
              <w:rPr>
                <w:bCs/>
                <w:sz w:val="20"/>
                <w:szCs w:val="20"/>
                <w:lang w:val="en-US"/>
              </w:rPr>
            </w:pPr>
          </w:p>
        </w:tc>
      </w:tr>
      <w:tr w:rsidR="001174D1" w:rsidRPr="00AB5F7A" w:rsidTr="00593176">
        <w:tc>
          <w:tcPr>
            <w:tcW w:w="1277" w:type="dxa"/>
          </w:tcPr>
          <w:p w:rsidR="001174D1" w:rsidRPr="00AB5F7A" w:rsidRDefault="001174D1" w:rsidP="009E5B79">
            <w:pPr>
              <w:jc w:val="both"/>
              <w:rPr>
                <w:bCs/>
                <w:sz w:val="20"/>
                <w:szCs w:val="20"/>
                <w:lang w:val="en-US"/>
              </w:rPr>
            </w:pPr>
            <w:proofErr w:type="spellStart"/>
            <w:r w:rsidRPr="00AB5F7A">
              <w:rPr>
                <w:bCs/>
                <w:sz w:val="20"/>
                <w:szCs w:val="20"/>
                <w:lang w:val="en-US"/>
              </w:rPr>
              <w:t>Daļa</w:t>
            </w:r>
            <w:proofErr w:type="spellEnd"/>
            <w:r w:rsidRPr="00AB5F7A">
              <w:rPr>
                <w:bCs/>
                <w:sz w:val="20"/>
                <w:szCs w:val="20"/>
                <w:lang w:val="en-US"/>
              </w:rPr>
              <w:t xml:space="preserve"> </w:t>
            </w:r>
            <w:proofErr w:type="spellStart"/>
            <w:r w:rsidRPr="00AB5F7A">
              <w:rPr>
                <w:bCs/>
                <w:sz w:val="20"/>
                <w:szCs w:val="20"/>
                <w:lang w:val="en-US"/>
              </w:rPr>
              <w:t>Nr</w:t>
            </w:r>
            <w:proofErr w:type="spellEnd"/>
            <w:r w:rsidRPr="00AB5F7A">
              <w:rPr>
                <w:bCs/>
                <w:sz w:val="20"/>
                <w:szCs w:val="20"/>
                <w:lang w:val="en-US"/>
              </w:rPr>
              <w:t>. 45</w:t>
            </w:r>
          </w:p>
        </w:tc>
        <w:tc>
          <w:tcPr>
            <w:tcW w:w="1559" w:type="dxa"/>
          </w:tcPr>
          <w:p w:rsidR="001174D1" w:rsidRPr="00AB5F7A" w:rsidRDefault="001174D1" w:rsidP="009E5B79">
            <w:pPr>
              <w:jc w:val="right"/>
              <w:rPr>
                <w:bCs/>
                <w:sz w:val="20"/>
                <w:szCs w:val="20"/>
                <w:lang w:val="en-US"/>
              </w:rPr>
            </w:pPr>
          </w:p>
        </w:tc>
        <w:tc>
          <w:tcPr>
            <w:tcW w:w="1134" w:type="dxa"/>
          </w:tcPr>
          <w:p w:rsidR="001174D1" w:rsidRPr="00AB5F7A" w:rsidRDefault="001174D1" w:rsidP="009E5B79">
            <w:pPr>
              <w:jc w:val="right"/>
              <w:rPr>
                <w:bCs/>
                <w:sz w:val="20"/>
                <w:szCs w:val="20"/>
                <w:lang w:val="en-US"/>
              </w:rPr>
            </w:pPr>
          </w:p>
        </w:tc>
        <w:tc>
          <w:tcPr>
            <w:tcW w:w="1559" w:type="dxa"/>
          </w:tcPr>
          <w:p w:rsidR="001174D1" w:rsidRPr="00AB5F7A" w:rsidRDefault="001174D1" w:rsidP="009E5B79">
            <w:pPr>
              <w:jc w:val="right"/>
              <w:rPr>
                <w:bCs/>
                <w:sz w:val="20"/>
                <w:szCs w:val="20"/>
                <w:lang w:val="en-US"/>
              </w:rPr>
            </w:pPr>
            <w:r w:rsidRPr="00AB5F7A">
              <w:rPr>
                <w:bCs/>
                <w:sz w:val="20"/>
                <w:szCs w:val="20"/>
                <w:lang w:val="en-US"/>
              </w:rPr>
              <w:t>180.00</w:t>
            </w:r>
          </w:p>
        </w:tc>
        <w:tc>
          <w:tcPr>
            <w:tcW w:w="2126" w:type="dxa"/>
          </w:tcPr>
          <w:p w:rsidR="001174D1" w:rsidRPr="00AB5F7A" w:rsidRDefault="001174D1" w:rsidP="009E5B79">
            <w:pPr>
              <w:jc w:val="right"/>
              <w:rPr>
                <w:bCs/>
                <w:sz w:val="20"/>
                <w:szCs w:val="20"/>
                <w:lang w:val="en-US"/>
              </w:rPr>
            </w:pPr>
          </w:p>
        </w:tc>
        <w:tc>
          <w:tcPr>
            <w:tcW w:w="1985" w:type="dxa"/>
          </w:tcPr>
          <w:p w:rsidR="001174D1" w:rsidRPr="00AB5F7A" w:rsidRDefault="001174D1" w:rsidP="009E5B79">
            <w:pPr>
              <w:jc w:val="right"/>
              <w:rPr>
                <w:bCs/>
                <w:sz w:val="20"/>
                <w:szCs w:val="20"/>
                <w:lang w:val="en-US"/>
              </w:rPr>
            </w:pPr>
          </w:p>
        </w:tc>
      </w:tr>
      <w:tr w:rsidR="001174D1" w:rsidRPr="00AB5F7A" w:rsidTr="00593176">
        <w:tc>
          <w:tcPr>
            <w:tcW w:w="1277" w:type="dxa"/>
          </w:tcPr>
          <w:p w:rsidR="001174D1" w:rsidRPr="00AB5F7A" w:rsidRDefault="001174D1" w:rsidP="009E5B79">
            <w:pPr>
              <w:jc w:val="both"/>
              <w:rPr>
                <w:bCs/>
                <w:sz w:val="20"/>
                <w:szCs w:val="20"/>
                <w:lang w:val="en-US"/>
              </w:rPr>
            </w:pPr>
            <w:proofErr w:type="spellStart"/>
            <w:r w:rsidRPr="00AB5F7A">
              <w:rPr>
                <w:bCs/>
                <w:sz w:val="20"/>
                <w:szCs w:val="20"/>
                <w:lang w:val="en-US"/>
              </w:rPr>
              <w:t>Daļa</w:t>
            </w:r>
            <w:proofErr w:type="spellEnd"/>
            <w:r w:rsidRPr="00AB5F7A">
              <w:rPr>
                <w:bCs/>
                <w:sz w:val="20"/>
                <w:szCs w:val="20"/>
                <w:lang w:val="en-US"/>
              </w:rPr>
              <w:t xml:space="preserve"> </w:t>
            </w:r>
            <w:proofErr w:type="spellStart"/>
            <w:r w:rsidRPr="00AB5F7A">
              <w:rPr>
                <w:bCs/>
                <w:sz w:val="20"/>
                <w:szCs w:val="20"/>
                <w:lang w:val="en-US"/>
              </w:rPr>
              <w:t>Nr</w:t>
            </w:r>
            <w:proofErr w:type="spellEnd"/>
            <w:r w:rsidRPr="00AB5F7A">
              <w:rPr>
                <w:bCs/>
                <w:sz w:val="20"/>
                <w:szCs w:val="20"/>
                <w:lang w:val="en-US"/>
              </w:rPr>
              <w:t>. 46</w:t>
            </w:r>
          </w:p>
        </w:tc>
        <w:tc>
          <w:tcPr>
            <w:tcW w:w="1559" w:type="dxa"/>
          </w:tcPr>
          <w:p w:rsidR="001174D1" w:rsidRPr="00AB5F7A" w:rsidRDefault="001174D1" w:rsidP="009E5B79">
            <w:pPr>
              <w:jc w:val="right"/>
              <w:rPr>
                <w:bCs/>
                <w:sz w:val="20"/>
                <w:szCs w:val="20"/>
                <w:lang w:val="en-US"/>
              </w:rPr>
            </w:pPr>
          </w:p>
        </w:tc>
        <w:tc>
          <w:tcPr>
            <w:tcW w:w="1134" w:type="dxa"/>
          </w:tcPr>
          <w:p w:rsidR="001174D1" w:rsidRPr="00AB5F7A" w:rsidRDefault="001174D1" w:rsidP="009E5B79">
            <w:pPr>
              <w:jc w:val="right"/>
              <w:rPr>
                <w:bCs/>
                <w:sz w:val="20"/>
                <w:szCs w:val="20"/>
                <w:lang w:val="en-US"/>
              </w:rPr>
            </w:pPr>
          </w:p>
        </w:tc>
        <w:tc>
          <w:tcPr>
            <w:tcW w:w="1559" w:type="dxa"/>
          </w:tcPr>
          <w:p w:rsidR="001174D1" w:rsidRPr="00AB5F7A" w:rsidRDefault="001174D1" w:rsidP="009E5B79">
            <w:pPr>
              <w:jc w:val="right"/>
              <w:rPr>
                <w:bCs/>
                <w:sz w:val="20"/>
                <w:szCs w:val="20"/>
                <w:lang w:val="en-US"/>
              </w:rPr>
            </w:pPr>
            <w:r w:rsidRPr="00AB5F7A">
              <w:rPr>
                <w:bCs/>
                <w:sz w:val="20"/>
                <w:szCs w:val="20"/>
                <w:lang w:val="en-US"/>
              </w:rPr>
              <w:t>600.00</w:t>
            </w:r>
          </w:p>
        </w:tc>
        <w:tc>
          <w:tcPr>
            <w:tcW w:w="2126" w:type="dxa"/>
          </w:tcPr>
          <w:p w:rsidR="001174D1" w:rsidRPr="00AB5F7A" w:rsidRDefault="001174D1" w:rsidP="009E5B79">
            <w:pPr>
              <w:jc w:val="right"/>
              <w:rPr>
                <w:bCs/>
                <w:sz w:val="20"/>
                <w:szCs w:val="20"/>
                <w:lang w:val="en-US"/>
              </w:rPr>
            </w:pPr>
          </w:p>
        </w:tc>
        <w:tc>
          <w:tcPr>
            <w:tcW w:w="1985" w:type="dxa"/>
          </w:tcPr>
          <w:p w:rsidR="001174D1" w:rsidRPr="00AB5F7A" w:rsidRDefault="001174D1" w:rsidP="009E5B79">
            <w:pPr>
              <w:jc w:val="right"/>
              <w:rPr>
                <w:bCs/>
                <w:sz w:val="20"/>
                <w:szCs w:val="20"/>
                <w:lang w:val="en-US"/>
              </w:rPr>
            </w:pPr>
          </w:p>
        </w:tc>
      </w:tr>
      <w:tr w:rsidR="001174D1" w:rsidRPr="00AB5F7A" w:rsidTr="00593176">
        <w:tc>
          <w:tcPr>
            <w:tcW w:w="1277" w:type="dxa"/>
          </w:tcPr>
          <w:p w:rsidR="001174D1" w:rsidRPr="00AB5F7A" w:rsidRDefault="001174D1" w:rsidP="009E5B79">
            <w:pPr>
              <w:jc w:val="both"/>
              <w:rPr>
                <w:bCs/>
                <w:sz w:val="20"/>
                <w:szCs w:val="20"/>
                <w:lang w:val="en-US"/>
              </w:rPr>
            </w:pPr>
            <w:proofErr w:type="spellStart"/>
            <w:r w:rsidRPr="00AB5F7A">
              <w:rPr>
                <w:bCs/>
                <w:sz w:val="20"/>
                <w:szCs w:val="20"/>
                <w:lang w:val="en-US"/>
              </w:rPr>
              <w:t>Daļa</w:t>
            </w:r>
            <w:proofErr w:type="spellEnd"/>
            <w:r w:rsidRPr="00AB5F7A">
              <w:rPr>
                <w:bCs/>
                <w:sz w:val="20"/>
                <w:szCs w:val="20"/>
                <w:lang w:val="en-US"/>
              </w:rPr>
              <w:t xml:space="preserve"> </w:t>
            </w:r>
            <w:proofErr w:type="spellStart"/>
            <w:r w:rsidRPr="00AB5F7A">
              <w:rPr>
                <w:bCs/>
                <w:sz w:val="20"/>
                <w:szCs w:val="20"/>
                <w:lang w:val="en-US"/>
              </w:rPr>
              <w:t>Nr</w:t>
            </w:r>
            <w:proofErr w:type="spellEnd"/>
            <w:r w:rsidRPr="00AB5F7A">
              <w:rPr>
                <w:bCs/>
                <w:sz w:val="20"/>
                <w:szCs w:val="20"/>
                <w:lang w:val="en-US"/>
              </w:rPr>
              <w:t>. 47</w:t>
            </w:r>
          </w:p>
        </w:tc>
        <w:tc>
          <w:tcPr>
            <w:tcW w:w="1559" w:type="dxa"/>
          </w:tcPr>
          <w:p w:rsidR="001174D1" w:rsidRPr="00AB5F7A" w:rsidRDefault="001174D1" w:rsidP="009E5B79">
            <w:pPr>
              <w:jc w:val="right"/>
              <w:rPr>
                <w:bCs/>
                <w:sz w:val="20"/>
                <w:szCs w:val="20"/>
                <w:lang w:val="en-US"/>
              </w:rPr>
            </w:pPr>
          </w:p>
        </w:tc>
        <w:tc>
          <w:tcPr>
            <w:tcW w:w="1134" w:type="dxa"/>
          </w:tcPr>
          <w:p w:rsidR="001174D1" w:rsidRPr="00AB5F7A" w:rsidRDefault="001174D1" w:rsidP="009E5B79">
            <w:pPr>
              <w:jc w:val="right"/>
              <w:rPr>
                <w:bCs/>
                <w:sz w:val="20"/>
                <w:szCs w:val="20"/>
                <w:lang w:val="en-US"/>
              </w:rPr>
            </w:pPr>
          </w:p>
        </w:tc>
        <w:tc>
          <w:tcPr>
            <w:tcW w:w="1559" w:type="dxa"/>
          </w:tcPr>
          <w:p w:rsidR="001174D1" w:rsidRPr="00AB5F7A" w:rsidRDefault="001174D1" w:rsidP="009E5B79">
            <w:pPr>
              <w:jc w:val="right"/>
              <w:rPr>
                <w:bCs/>
                <w:sz w:val="20"/>
                <w:szCs w:val="20"/>
                <w:lang w:val="en-US"/>
              </w:rPr>
            </w:pPr>
            <w:r w:rsidRPr="00AB5F7A">
              <w:rPr>
                <w:bCs/>
                <w:sz w:val="20"/>
                <w:szCs w:val="20"/>
                <w:lang w:val="en-US"/>
              </w:rPr>
              <w:t>150.00</w:t>
            </w:r>
          </w:p>
        </w:tc>
        <w:tc>
          <w:tcPr>
            <w:tcW w:w="2126" w:type="dxa"/>
          </w:tcPr>
          <w:p w:rsidR="001174D1" w:rsidRPr="00AB5F7A" w:rsidRDefault="001174D1" w:rsidP="009E5B79">
            <w:pPr>
              <w:jc w:val="right"/>
              <w:rPr>
                <w:bCs/>
                <w:sz w:val="20"/>
                <w:szCs w:val="20"/>
                <w:lang w:val="en-US"/>
              </w:rPr>
            </w:pPr>
          </w:p>
        </w:tc>
        <w:tc>
          <w:tcPr>
            <w:tcW w:w="1985" w:type="dxa"/>
          </w:tcPr>
          <w:p w:rsidR="001174D1" w:rsidRPr="00AB5F7A" w:rsidRDefault="001174D1" w:rsidP="009E5B79">
            <w:pPr>
              <w:jc w:val="right"/>
              <w:rPr>
                <w:bCs/>
                <w:sz w:val="20"/>
                <w:szCs w:val="20"/>
                <w:lang w:val="en-US"/>
              </w:rPr>
            </w:pPr>
          </w:p>
        </w:tc>
      </w:tr>
      <w:tr w:rsidR="001174D1" w:rsidRPr="00AB5F7A" w:rsidTr="00593176">
        <w:tc>
          <w:tcPr>
            <w:tcW w:w="1277" w:type="dxa"/>
          </w:tcPr>
          <w:p w:rsidR="001174D1" w:rsidRPr="00AB5F7A" w:rsidRDefault="001174D1" w:rsidP="009E5B79">
            <w:pPr>
              <w:jc w:val="both"/>
              <w:rPr>
                <w:bCs/>
                <w:sz w:val="20"/>
                <w:szCs w:val="20"/>
                <w:lang w:val="en-US"/>
              </w:rPr>
            </w:pPr>
            <w:proofErr w:type="spellStart"/>
            <w:r w:rsidRPr="00AB5F7A">
              <w:rPr>
                <w:bCs/>
                <w:sz w:val="20"/>
                <w:szCs w:val="20"/>
                <w:lang w:val="en-US"/>
              </w:rPr>
              <w:t>Daļa</w:t>
            </w:r>
            <w:proofErr w:type="spellEnd"/>
            <w:r w:rsidRPr="00AB5F7A">
              <w:rPr>
                <w:bCs/>
                <w:sz w:val="20"/>
                <w:szCs w:val="20"/>
                <w:lang w:val="en-US"/>
              </w:rPr>
              <w:t xml:space="preserve"> </w:t>
            </w:r>
            <w:proofErr w:type="spellStart"/>
            <w:r w:rsidRPr="00AB5F7A">
              <w:rPr>
                <w:bCs/>
                <w:sz w:val="20"/>
                <w:szCs w:val="20"/>
                <w:lang w:val="en-US"/>
              </w:rPr>
              <w:t>Nr</w:t>
            </w:r>
            <w:proofErr w:type="spellEnd"/>
            <w:r w:rsidRPr="00AB5F7A">
              <w:rPr>
                <w:bCs/>
                <w:sz w:val="20"/>
                <w:szCs w:val="20"/>
                <w:lang w:val="en-US"/>
              </w:rPr>
              <w:t>. 49</w:t>
            </w:r>
          </w:p>
        </w:tc>
        <w:tc>
          <w:tcPr>
            <w:tcW w:w="1559" w:type="dxa"/>
          </w:tcPr>
          <w:p w:rsidR="001174D1" w:rsidRPr="00AB5F7A" w:rsidRDefault="001174D1" w:rsidP="009E5B79">
            <w:pPr>
              <w:jc w:val="right"/>
              <w:rPr>
                <w:bCs/>
                <w:sz w:val="20"/>
                <w:szCs w:val="20"/>
                <w:lang w:val="en-US"/>
              </w:rPr>
            </w:pPr>
          </w:p>
        </w:tc>
        <w:tc>
          <w:tcPr>
            <w:tcW w:w="1134" w:type="dxa"/>
          </w:tcPr>
          <w:p w:rsidR="001174D1" w:rsidRPr="00AB5F7A" w:rsidRDefault="001174D1" w:rsidP="009E5B79">
            <w:pPr>
              <w:jc w:val="right"/>
              <w:rPr>
                <w:bCs/>
                <w:sz w:val="20"/>
                <w:szCs w:val="20"/>
                <w:lang w:val="en-US"/>
              </w:rPr>
            </w:pPr>
          </w:p>
        </w:tc>
        <w:tc>
          <w:tcPr>
            <w:tcW w:w="1559" w:type="dxa"/>
          </w:tcPr>
          <w:p w:rsidR="001174D1" w:rsidRPr="00AB5F7A" w:rsidRDefault="001174D1" w:rsidP="009E5B79">
            <w:pPr>
              <w:jc w:val="right"/>
              <w:rPr>
                <w:bCs/>
                <w:sz w:val="20"/>
                <w:szCs w:val="20"/>
                <w:lang w:val="en-US"/>
              </w:rPr>
            </w:pPr>
            <w:r w:rsidRPr="00AB5F7A">
              <w:rPr>
                <w:bCs/>
                <w:sz w:val="20"/>
                <w:szCs w:val="20"/>
                <w:lang w:val="en-US"/>
              </w:rPr>
              <w:t>630.00</w:t>
            </w:r>
          </w:p>
        </w:tc>
        <w:tc>
          <w:tcPr>
            <w:tcW w:w="2126" w:type="dxa"/>
          </w:tcPr>
          <w:p w:rsidR="001174D1" w:rsidRPr="00AB5F7A" w:rsidRDefault="001174D1" w:rsidP="009E5B79">
            <w:pPr>
              <w:jc w:val="right"/>
              <w:rPr>
                <w:bCs/>
                <w:sz w:val="20"/>
                <w:szCs w:val="20"/>
                <w:lang w:val="en-US"/>
              </w:rPr>
            </w:pPr>
          </w:p>
        </w:tc>
        <w:tc>
          <w:tcPr>
            <w:tcW w:w="1985" w:type="dxa"/>
          </w:tcPr>
          <w:p w:rsidR="001174D1" w:rsidRPr="00AB5F7A" w:rsidRDefault="001174D1" w:rsidP="009E5B79">
            <w:pPr>
              <w:jc w:val="right"/>
              <w:rPr>
                <w:bCs/>
                <w:sz w:val="20"/>
                <w:szCs w:val="20"/>
                <w:lang w:val="en-US"/>
              </w:rPr>
            </w:pPr>
          </w:p>
        </w:tc>
      </w:tr>
      <w:tr w:rsidR="001174D1" w:rsidRPr="00AB5F7A" w:rsidTr="00593176">
        <w:tc>
          <w:tcPr>
            <w:tcW w:w="1277" w:type="dxa"/>
          </w:tcPr>
          <w:p w:rsidR="001174D1" w:rsidRPr="00AB5F7A" w:rsidRDefault="001174D1" w:rsidP="009E5B79">
            <w:pPr>
              <w:jc w:val="both"/>
              <w:rPr>
                <w:bCs/>
                <w:sz w:val="20"/>
                <w:szCs w:val="20"/>
                <w:lang w:val="en-US"/>
              </w:rPr>
            </w:pPr>
            <w:proofErr w:type="spellStart"/>
            <w:r w:rsidRPr="00AB5F7A">
              <w:rPr>
                <w:bCs/>
                <w:sz w:val="20"/>
                <w:szCs w:val="20"/>
                <w:lang w:val="en-US"/>
              </w:rPr>
              <w:t>Daļa</w:t>
            </w:r>
            <w:proofErr w:type="spellEnd"/>
            <w:r w:rsidRPr="00AB5F7A">
              <w:rPr>
                <w:bCs/>
                <w:sz w:val="20"/>
                <w:szCs w:val="20"/>
                <w:lang w:val="en-US"/>
              </w:rPr>
              <w:t xml:space="preserve"> </w:t>
            </w:r>
            <w:proofErr w:type="spellStart"/>
            <w:r w:rsidRPr="00AB5F7A">
              <w:rPr>
                <w:bCs/>
                <w:sz w:val="20"/>
                <w:szCs w:val="20"/>
                <w:lang w:val="en-US"/>
              </w:rPr>
              <w:t>Nr</w:t>
            </w:r>
            <w:proofErr w:type="spellEnd"/>
            <w:r w:rsidRPr="00AB5F7A">
              <w:rPr>
                <w:bCs/>
                <w:sz w:val="20"/>
                <w:szCs w:val="20"/>
                <w:lang w:val="en-US"/>
              </w:rPr>
              <w:t>. 50</w:t>
            </w:r>
          </w:p>
        </w:tc>
        <w:tc>
          <w:tcPr>
            <w:tcW w:w="1559" w:type="dxa"/>
          </w:tcPr>
          <w:p w:rsidR="001174D1" w:rsidRPr="00AB5F7A" w:rsidRDefault="001174D1" w:rsidP="009E5B79">
            <w:pPr>
              <w:jc w:val="right"/>
              <w:rPr>
                <w:bCs/>
                <w:sz w:val="20"/>
                <w:szCs w:val="20"/>
                <w:lang w:val="en-US"/>
              </w:rPr>
            </w:pPr>
          </w:p>
        </w:tc>
        <w:tc>
          <w:tcPr>
            <w:tcW w:w="1134" w:type="dxa"/>
          </w:tcPr>
          <w:p w:rsidR="001174D1" w:rsidRPr="00AB5F7A" w:rsidRDefault="001174D1" w:rsidP="009E5B79">
            <w:pPr>
              <w:jc w:val="right"/>
              <w:rPr>
                <w:bCs/>
                <w:sz w:val="20"/>
                <w:szCs w:val="20"/>
                <w:lang w:val="en-US"/>
              </w:rPr>
            </w:pPr>
          </w:p>
        </w:tc>
        <w:tc>
          <w:tcPr>
            <w:tcW w:w="1559" w:type="dxa"/>
          </w:tcPr>
          <w:p w:rsidR="001174D1" w:rsidRPr="00AB5F7A" w:rsidRDefault="001174D1" w:rsidP="009E5B79">
            <w:pPr>
              <w:jc w:val="right"/>
              <w:rPr>
                <w:bCs/>
                <w:sz w:val="20"/>
                <w:szCs w:val="20"/>
                <w:lang w:val="en-US"/>
              </w:rPr>
            </w:pPr>
            <w:r w:rsidRPr="00AB5F7A">
              <w:rPr>
                <w:bCs/>
                <w:sz w:val="20"/>
                <w:szCs w:val="20"/>
                <w:lang w:val="en-US"/>
              </w:rPr>
              <w:t>70.00</w:t>
            </w:r>
          </w:p>
        </w:tc>
        <w:tc>
          <w:tcPr>
            <w:tcW w:w="2126" w:type="dxa"/>
          </w:tcPr>
          <w:p w:rsidR="001174D1" w:rsidRPr="00AB5F7A" w:rsidRDefault="001174D1" w:rsidP="009E5B79">
            <w:pPr>
              <w:jc w:val="right"/>
              <w:rPr>
                <w:bCs/>
                <w:sz w:val="20"/>
                <w:szCs w:val="20"/>
                <w:lang w:val="en-US"/>
              </w:rPr>
            </w:pPr>
          </w:p>
        </w:tc>
        <w:tc>
          <w:tcPr>
            <w:tcW w:w="1985" w:type="dxa"/>
          </w:tcPr>
          <w:p w:rsidR="001174D1" w:rsidRPr="00AB5F7A" w:rsidRDefault="001174D1" w:rsidP="009E5B79">
            <w:pPr>
              <w:jc w:val="right"/>
              <w:rPr>
                <w:bCs/>
                <w:sz w:val="20"/>
                <w:szCs w:val="20"/>
                <w:lang w:val="en-US"/>
              </w:rPr>
            </w:pPr>
          </w:p>
        </w:tc>
      </w:tr>
      <w:tr w:rsidR="001174D1" w:rsidRPr="00AB5F7A" w:rsidTr="00593176">
        <w:tc>
          <w:tcPr>
            <w:tcW w:w="1277" w:type="dxa"/>
          </w:tcPr>
          <w:p w:rsidR="001174D1" w:rsidRPr="00AB5F7A" w:rsidRDefault="001174D1" w:rsidP="009E5B79">
            <w:pPr>
              <w:jc w:val="both"/>
              <w:rPr>
                <w:bCs/>
                <w:sz w:val="20"/>
                <w:szCs w:val="20"/>
                <w:lang w:val="en-US"/>
              </w:rPr>
            </w:pPr>
            <w:proofErr w:type="spellStart"/>
            <w:r w:rsidRPr="00AB5F7A">
              <w:rPr>
                <w:bCs/>
                <w:sz w:val="20"/>
                <w:szCs w:val="20"/>
                <w:lang w:val="en-US"/>
              </w:rPr>
              <w:t>Daļa</w:t>
            </w:r>
            <w:proofErr w:type="spellEnd"/>
            <w:r w:rsidRPr="00AB5F7A">
              <w:rPr>
                <w:bCs/>
                <w:sz w:val="20"/>
                <w:szCs w:val="20"/>
                <w:lang w:val="en-US"/>
              </w:rPr>
              <w:t xml:space="preserve"> </w:t>
            </w:r>
            <w:proofErr w:type="spellStart"/>
            <w:r w:rsidRPr="00AB5F7A">
              <w:rPr>
                <w:bCs/>
                <w:sz w:val="20"/>
                <w:szCs w:val="20"/>
                <w:lang w:val="en-US"/>
              </w:rPr>
              <w:t>Nr</w:t>
            </w:r>
            <w:proofErr w:type="spellEnd"/>
            <w:r w:rsidRPr="00AB5F7A">
              <w:rPr>
                <w:bCs/>
                <w:sz w:val="20"/>
                <w:szCs w:val="20"/>
                <w:lang w:val="en-US"/>
              </w:rPr>
              <w:t>. 51</w:t>
            </w:r>
          </w:p>
        </w:tc>
        <w:tc>
          <w:tcPr>
            <w:tcW w:w="1559" w:type="dxa"/>
          </w:tcPr>
          <w:p w:rsidR="001174D1" w:rsidRPr="00AB5F7A" w:rsidRDefault="001174D1" w:rsidP="009E5B79">
            <w:pPr>
              <w:jc w:val="right"/>
              <w:rPr>
                <w:bCs/>
                <w:sz w:val="20"/>
                <w:szCs w:val="20"/>
                <w:lang w:val="en-US"/>
              </w:rPr>
            </w:pPr>
          </w:p>
        </w:tc>
        <w:tc>
          <w:tcPr>
            <w:tcW w:w="1134" w:type="dxa"/>
          </w:tcPr>
          <w:p w:rsidR="001174D1" w:rsidRPr="00AB5F7A" w:rsidRDefault="001174D1" w:rsidP="009E5B79">
            <w:pPr>
              <w:jc w:val="right"/>
              <w:rPr>
                <w:bCs/>
                <w:sz w:val="20"/>
                <w:szCs w:val="20"/>
                <w:lang w:val="en-US"/>
              </w:rPr>
            </w:pPr>
          </w:p>
        </w:tc>
        <w:tc>
          <w:tcPr>
            <w:tcW w:w="1559" w:type="dxa"/>
          </w:tcPr>
          <w:p w:rsidR="001174D1" w:rsidRPr="00AB5F7A" w:rsidRDefault="001174D1" w:rsidP="009E5B79">
            <w:pPr>
              <w:jc w:val="right"/>
              <w:rPr>
                <w:bCs/>
                <w:sz w:val="20"/>
                <w:szCs w:val="20"/>
                <w:lang w:val="en-US"/>
              </w:rPr>
            </w:pPr>
            <w:r w:rsidRPr="00AB5F7A">
              <w:rPr>
                <w:bCs/>
                <w:sz w:val="20"/>
                <w:szCs w:val="20"/>
                <w:lang w:val="en-US"/>
              </w:rPr>
              <w:t>470.00</w:t>
            </w:r>
          </w:p>
        </w:tc>
        <w:tc>
          <w:tcPr>
            <w:tcW w:w="2126" w:type="dxa"/>
          </w:tcPr>
          <w:p w:rsidR="001174D1" w:rsidRPr="00AB5F7A" w:rsidRDefault="001174D1" w:rsidP="009E5B79">
            <w:pPr>
              <w:jc w:val="right"/>
              <w:rPr>
                <w:bCs/>
                <w:sz w:val="20"/>
                <w:szCs w:val="20"/>
                <w:lang w:val="en-US"/>
              </w:rPr>
            </w:pPr>
          </w:p>
        </w:tc>
        <w:tc>
          <w:tcPr>
            <w:tcW w:w="1985" w:type="dxa"/>
          </w:tcPr>
          <w:p w:rsidR="001174D1" w:rsidRPr="00AB5F7A" w:rsidRDefault="001174D1" w:rsidP="009E5B79">
            <w:pPr>
              <w:jc w:val="right"/>
              <w:rPr>
                <w:bCs/>
                <w:sz w:val="20"/>
                <w:szCs w:val="20"/>
                <w:lang w:val="en-US"/>
              </w:rPr>
            </w:pPr>
          </w:p>
        </w:tc>
      </w:tr>
      <w:tr w:rsidR="001174D1" w:rsidRPr="00AB5F7A" w:rsidTr="00593176">
        <w:tc>
          <w:tcPr>
            <w:tcW w:w="1277" w:type="dxa"/>
          </w:tcPr>
          <w:p w:rsidR="001174D1" w:rsidRPr="00AB5F7A" w:rsidRDefault="001174D1" w:rsidP="009E5B79">
            <w:pPr>
              <w:jc w:val="both"/>
              <w:rPr>
                <w:bCs/>
                <w:sz w:val="20"/>
                <w:szCs w:val="20"/>
                <w:lang w:val="en-US"/>
              </w:rPr>
            </w:pPr>
            <w:proofErr w:type="spellStart"/>
            <w:r w:rsidRPr="00AB5F7A">
              <w:rPr>
                <w:bCs/>
                <w:sz w:val="20"/>
                <w:szCs w:val="20"/>
                <w:lang w:val="en-US"/>
              </w:rPr>
              <w:t>Daļa</w:t>
            </w:r>
            <w:proofErr w:type="spellEnd"/>
            <w:r w:rsidRPr="00AB5F7A">
              <w:rPr>
                <w:bCs/>
                <w:sz w:val="20"/>
                <w:szCs w:val="20"/>
                <w:lang w:val="en-US"/>
              </w:rPr>
              <w:t xml:space="preserve"> </w:t>
            </w:r>
            <w:proofErr w:type="spellStart"/>
            <w:r w:rsidRPr="00AB5F7A">
              <w:rPr>
                <w:bCs/>
                <w:sz w:val="20"/>
                <w:szCs w:val="20"/>
                <w:lang w:val="en-US"/>
              </w:rPr>
              <w:t>Nr</w:t>
            </w:r>
            <w:proofErr w:type="spellEnd"/>
            <w:r w:rsidRPr="00AB5F7A">
              <w:rPr>
                <w:bCs/>
                <w:sz w:val="20"/>
                <w:szCs w:val="20"/>
                <w:lang w:val="en-US"/>
              </w:rPr>
              <w:t>. 53</w:t>
            </w:r>
          </w:p>
        </w:tc>
        <w:tc>
          <w:tcPr>
            <w:tcW w:w="1559" w:type="dxa"/>
          </w:tcPr>
          <w:p w:rsidR="001174D1" w:rsidRPr="00AB5F7A" w:rsidRDefault="001174D1" w:rsidP="009E5B79">
            <w:pPr>
              <w:jc w:val="right"/>
              <w:rPr>
                <w:bCs/>
                <w:sz w:val="20"/>
                <w:szCs w:val="20"/>
                <w:lang w:val="en-US"/>
              </w:rPr>
            </w:pPr>
          </w:p>
        </w:tc>
        <w:tc>
          <w:tcPr>
            <w:tcW w:w="1134" w:type="dxa"/>
          </w:tcPr>
          <w:p w:rsidR="001174D1" w:rsidRPr="00AB5F7A" w:rsidRDefault="001174D1" w:rsidP="009E5B79">
            <w:pPr>
              <w:jc w:val="right"/>
              <w:rPr>
                <w:bCs/>
                <w:sz w:val="20"/>
                <w:szCs w:val="20"/>
                <w:lang w:val="en-US"/>
              </w:rPr>
            </w:pPr>
          </w:p>
        </w:tc>
        <w:tc>
          <w:tcPr>
            <w:tcW w:w="1559" w:type="dxa"/>
          </w:tcPr>
          <w:p w:rsidR="001174D1" w:rsidRPr="00AB5F7A" w:rsidRDefault="001174D1" w:rsidP="009E5B79">
            <w:pPr>
              <w:jc w:val="right"/>
              <w:rPr>
                <w:bCs/>
                <w:sz w:val="20"/>
                <w:szCs w:val="20"/>
                <w:lang w:val="en-US"/>
              </w:rPr>
            </w:pPr>
            <w:r w:rsidRPr="00AB5F7A">
              <w:rPr>
                <w:bCs/>
                <w:sz w:val="20"/>
                <w:szCs w:val="20"/>
                <w:lang w:val="en-US"/>
              </w:rPr>
              <w:t>495.00</w:t>
            </w:r>
          </w:p>
        </w:tc>
        <w:tc>
          <w:tcPr>
            <w:tcW w:w="2126" w:type="dxa"/>
          </w:tcPr>
          <w:p w:rsidR="001174D1" w:rsidRPr="00AB5F7A" w:rsidRDefault="001174D1" w:rsidP="009E5B79">
            <w:pPr>
              <w:jc w:val="right"/>
              <w:rPr>
                <w:bCs/>
                <w:sz w:val="20"/>
                <w:szCs w:val="20"/>
                <w:lang w:val="en-US"/>
              </w:rPr>
            </w:pPr>
          </w:p>
        </w:tc>
        <w:tc>
          <w:tcPr>
            <w:tcW w:w="1985" w:type="dxa"/>
          </w:tcPr>
          <w:p w:rsidR="001174D1" w:rsidRPr="00AB5F7A" w:rsidRDefault="001174D1" w:rsidP="009E5B79">
            <w:pPr>
              <w:jc w:val="right"/>
              <w:rPr>
                <w:bCs/>
                <w:sz w:val="20"/>
                <w:szCs w:val="20"/>
                <w:lang w:val="en-US"/>
              </w:rPr>
            </w:pPr>
          </w:p>
        </w:tc>
      </w:tr>
      <w:tr w:rsidR="001174D1" w:rsidRPr="00AB5F7A" w:rsidTr="00593176">
        <w:tc>
          <w:tcPr>
            <w:tcW w:w="1277" w:type="dxa"/>
          </w:tcPr>
          <w:p w:rsidR="001174D1" w:rsidRPr="00AB5F7A" w:rsidRDefault="001174D1" w:rsidP="009E5B79">
            <w:pPr>
              <w:jc w:val="both"/>
              <w:rPr>
                <w:bCs/>
                <w:sz w:val="20"/>
                <w:szCs w:val="20"/>
                <w:lang w:val="en-US"/>
              </w:rPr>
            </w:pPr>
            <w:proofErr w:type="spellStart"/>
            <w:r w:rsidRPr="00AB5F7A">
              <w:rPr>
                <w:bCs/>
                <w:sz w:val="20"/>
                <w:szCs w:val="20"/>
                <w:lang w:val="en-US"/>
              </w:rPr>
              <w:t>Daļa</w:t>
            </w:r>
            <w:proofErr w:type="spellEnd"/>
            <w:r w:rsidRPr="00AB5F7A">
              <w:rPr>
                <w:bCs/>
                <w:sz w:val="20"/>
                <w:szCs w:val="20"/>
                <w:lang w:val="en-US"/>
              </w:rPr>
              <w:t xml:space="preserve"> </w:t>
            </w:r>
            <w:proofErr w:type="spellStart"/>
            <w:r w:rsidRPr="00AB5F7A">
              <w:rPr>
                <w:bCs/>
                <w:sz w:val="20"/>
                <w:szCs w:val="20"/>
                <w:lang w:val="en-US"/>
              </w:rPr>
              <w:t>Nr</w:t>
            </w:r>
            <w:proofErr w:type="spellEnd"/>
            <w:r w:rsidRPr="00AB5F7A">
              <w:rPr>
                <w:bCs/>
                <w:sz w:val="20"/>
                <w:szCs w:val="20"/>
                <w:lang w:val="en-US"/>
              </w:rPr>
              <w:t>. 54</w:t>
            </w:r>
          </w:p>
        </w:tc>
        <w:tc>
          <w:tcPr>
            <w:tcW w:w="1559" w:type="dxa"/>
          </w:tcPr>
          <w:p w:rsidR="001174D1" w:rsidRPr="00AB5F7A" w:rsidRDefault="001174D1" w:rsidP="009E5B79">
            <w:pPr>
              <w:jc w:val="right"/>
              <w:rPr>
                <w:bCs/>
                <w:sz w:val="20"/>
                <w:szCs w:val="20"/>
                <w:lang w:val="en-US"/>
              </w:rPr>
            </w:pPr>
          </w:p>
        </w:tc>
        <w:tc>
          <w:tcPr>
            <w:tcW w:w="1134" w:type="dxa"/>
          </w:tcPr>
          <w:p w:rsidR="001174D1" w:rsidRPr="00AB5F7A" w:rsidRDefault="001174D1" w:rsidP="009E5B79">
            <w:pPr>
              <w:jc w:val="right"/>
              <w:rPr>
                <w:bCs/>
                <w:sz w:val="20"/>
                <w:szCs w:val="20"/>
                <w:lang w:val="en-US"/>
              </w:rPr>
            </w:pPr>
          </w:p>
        </w:tc>
        <w:tc>
          <w:tcPr>
            <w:tcW w:w="1559" w:type="dxa"/>
          </w:tcPr>
          <w:p w:rsidR="001174D1" w:rsidRPr="00AB5F7A" w:rsidRDefault="001174D1" w:rsidP="009E5B79">
            <w:pPr>
              <w:jc w:val="right"/>
              <w:rPr>
                <w:bCs/>
                <w:sz w:val="20"/>
                <w:szCs w:val="20"/>
                <w:lang w:val="en-US"/>
              </w:rPr>
            </w:pPr>
            <w:r w:rsidRPr="00AB5F7A">
              <w:rPr>
                <w:bCs/>
                <w:sz w:val="20"/>
                <w:szCs w:val="20"/>
                <w:lang w:val="en-US"/>
              </w:rPr>
              <w:t>540.00</w:t>
            </w:r>
          </w:p>
        </w:tc>
        <w:tc>
          <w:tcPr>
            <w:tcW w:w="2126" w:type="dxa"/>
          </w:tcPr>
          <w:p w:rsidR="001174D1" w:rsidRPr="00AB5F7A" w:rsidRDefault="001174D1" w:rsidP="009E5B79">
            <w:pPr>
              <w:jc w:val="right"/>
              <w:rPr>
                <w:bCs/>
                <w:sz w:val="20"/>
                <w:szCs w:val="20"/>
                <w:lang w:val="en-US"/>
              </w:rPr>
            </w:pPr>
          </w:p>
        </w:tc>
        <w:tc>
          <w:tcPr>
            <w:tcW w:w="1985" w:type="dxa"/>
          </w:tcPr>
          <w:p w:rsidR="001174D1" w:rsidRPr="00AB5F7A" w:rsidRDefault="001174D1" w:rsidP="009E5B79">
            <w:pPr>
              <w:jc w:val="right"/>
              <w:rPr>
                <w:bCs/>
                <w:sz w:val="20"/>
                <w:szCs w:val="20"/>
                <w:lang w:val="en-US"/>
              </w:rPr>
            </w:pPr>
          </w:p>
        </w:tc>
      </w:tr>
      <w:tr w:rsidR="001174D1" w:rsidRPr="00AB5F7A" w:rsidTr="00593176">
        <w:tc>
          <w:tcPr>
            <w:tcW w:w="1277" w:type="dxa"/>
          </w:tcPr>
          <w:p w:rsidR="001174D1" w:rsidRPr="00AB5F7A" w:rsidRDefault="001174D1" w:rsidP="009E5B79">
            <w:pPr>
              <w:jc w:val="both"/>
              <w:rPr>
                <w:bCs/>
                <w:sz w:val="20"/>
                <w:szCs w:val="20"/>
                <w:lang w:val="en-US"/>
              </w:rPr>
            </w:pPr>
            <w:proofErr w:type="spellStart"/>
            <w:r w:rsidRPr="00AB5F7A">
              <w:rPr>
                <w:bCs/>
                <w:sz w:val="20"/>
                <w:szCs w:val="20"/>
                <w:lang w:val="en-US"/>
              </w:rPr>
              <w:t>Daļa</w:t>
            </w:r>
            <w:proofErr w:type="spellEnd"/>
            <w:r w:rsidRPr="00AB5F7A">
              <w:rPr>
                <w:bCs/>
                <w:sz w:val="20"/>
                <w:szCs w:val="20"/>
                <w:lang w:val="en-US"/>
              </w:rPr>
              <w:t xml:space="preserve"> </w:t>
            </w:r>
            <w:proofErr w:type="spellStart"/>
            <w:r w:rsidRPr="00AB5F7A">
              <w:rPr>
                <w:bCs/>
                <w:sz w:val="20"/>
                <w:szCs w:val="20"/>
                <w:lang w:val="en-US"/>
              </w:rPr>
              <w:t>Nr</w:t>
            </w:r>
            <w:proofErr w:type="spellEnd"/>
            <w:r w:rsidRPr="00AB5F7A">
              <w:rPr>
                <w:bCs/>
                <w:sz w:val="20"/>
                <w:szCs w:val="20"/>
                <w:lang w:val="en-US"/>
              </w:rPr>
              <w:t>. 55</w:t>
            </w:r>
          </w:p>
        </w:tc>
        <w:tc>
          <w:tcPr>
            <w:tcW w:w="1559" w:type="dxa"/>
          </w:tcPr>
          <w:p w:rsidR="001174D1" w:rsidRPr="00AB5F7A" w:rsidRDefault="001174D1" w:rsidP="009E5B79">
            <w:pPr>
              <w:jc w:val="right"/>
              <w:rPr>
                <w:bCs/>
                <w:sz w:val="20"/>
                <w:szCs w:val="20"/>
                <w:lang w:val="en-US"/>
              </w:rPr>
            </w:pPr>
          </w:p>
        </w:tc>
        <w:tc>
          <w:tcPr>
            <w:tcW w:w="1134" w:type="dxa"/>
          </w:tcPr>
          <w:p w:rsidR="001174D1" w:rsidRPr="00AB5F7A" w:rsidRDefault="001174D1" w:rsidP="009E5B79">
            <w:pPr>
              <w:jc w:val="right"/>
              <w:rPr>
                <w:bCs/>
                <w:sz w:val="20"/>
                <w:szCs w:val="20"/>
                <w:lang w:val="en-US"/>
              </w:rPr>
            </w:pPr>
          </w:p>
        </w:tc>
        <w:tc>
          <w:tcPr>
            <w:tcW w:w="1559" w:type="dxa"/>
          </w:tcPr>
          <w:p w:rsidR="001174D1" w:rsidRPr="00AB5F7A" w:rsidRDefault="001174D1" w:rsidP="009E5B79">
            <w:pPr>
              <w:jc w:val="right"/>
              <w:rPr>
                <w:bCs/>
                <w:sz w:val="20"/>
                <w:szCs w:val="20"/>
                <w:lang w:val="en-US"/>
              </w:rPr>
            </w:pPr>
            <w:r w:rsidRPr="00AB5F7A">
              <w:rPr>
                <w:bCs/>
                <w:sz w:val="20"/>
                <w:szCs w:val="20"/>
                <w:lang w:val="en-US"/>
              </w:rPr>
              <w:t>45.00</w:t>
            </w:r>
          </w:p>
        </w:tc>
        <w:tc>
          <w:tcPr>
            <w:tcW w:w="2126" w:type="dxa"/>
          </w:tcPr>
          <w:p w:rsidR="001174D1" w:rsidRPr="00AB5F7A" w:rsidRDefault="001174D1" w:rsidP="009E5B79">
            <w:pPr>
              <w:jc w:val="right"/>
              <w:rPr>
                <w:bCs/>
                <w:sz w:val="20"/>
                <w:szCs w:val="20"/>
                <w:lang w:val="en-US"/>
              </w:rPr>
            </w:pPr>
          </w:p>
        </w:tc>
        <w:tc>
          <w:tcPr>
            <w:tcW w:w="1985" w:type="dxa"/>
          </w:tcPr>
          <w:p w:rsidR="001174D1" w:rsidRPr="00AB5F7A" w:rsidRDefault="001174D1" w:rsidP="009E5B79">
            <w:pPr>
              <w:jc w:val="right"/>
              <w:rPr>
                <w:bCs/>
                <w:sz w:val="20"/>
                <w:szCs w:val="20"/>
                <w:lang w:val="en-US"/>
              </w:rPr>
            </w:pPr>
          </w:p>
        </w:tc>
      </w:tr>
      <w:tr w:rsidR="001174D1" w:rsidRPr="00AB5F7A" w:rsidTr="00593176">
        <w:tc>
          <w:tcPr>
            <w:tcW w:w="1277" w:type="dxa"/>
          </w:tcPr>
          <w:p w:rsidR="001174D1" w:rsidRPr="00AB5F7A" w:rsidRDefault="001174D1" w:rsidP="009E5B79">
            <w:pPr>
              <w:jc w:val="both"/>
              <w:rPr>
                <w:bCs/>
                <w:sz w:val="20"/>
                <w:szCs w:val="20"/>
                <w:lang w:val="en-US"/>
              </w:rPr>
            </w:pPr>
            <w:proofErr w:type="spellStart"/>
            <w:r w:rsidRPr="00AB5F7A">
              <w:rPr>
                <w:bCs/>
                <w:sz w:val="20"/>
                <w:szCs w:val="20"/>
                <w:lang w:val="en-US"/>
              </w:rPr>
              <w:t>Daļa</w:t>
            </w:r>
            <w:proofErr w:type="spellEnd"/>
            <w:r w:rsidRPr="00AB5F7A">
              <w:rPr>
                <w:bCs/>
                <w:sz w:val="20"/>
                <w:szCs w:val="20"/>
                <w:lang w:val="en-US"/>
              </w:rPr>
              <w:t xml:space="preserve"> </w:t>
            </w:r>
            <w:proofErr w:type="spellStart"/>
            <w:r w:rsidRPr="00AB5F7A">
              <w:rPr>
                <w:bCs/>
                <w:sz w:val="20"/>
                <w:szCs w:val="20"/>
                <w:lang w:val="en-US"/>
              </w:rPr>
              <w:t>Nr</w:t>
            </w:r>
            <w:proofErr w:type="spellEnd"/>
            <w:r w:rsidRPr="00AB5F7A">
              <w:rPr>
                <w:bCs/>
                <w:sz w:val="20"/>
                <w:szCs w:val="20"/>
                <w:lang w:val="en-US"/>
              </w:rPr>
              <w:t>. 56</w:t>
            </w:r>
          </w:p>
        </w:tc>
        <w:tc>
          <w:tcPr>
            <w:tcW w:w="1559" w:type="dxa"/>
          </w:tcPr>
          <w:p w:rsidR="001174D1" w:rsidRPr="00AB5F7A" w:rsidRDefault="001174D1" w:rsidP="009E5B79">
            <w:pPr>
              <w:jc w:val="right"/>
              <w:rPr>
                <w:bCs/>
                <w:sz w:val="20"/>
                <w:szCs w:val="20"/>
                <w:lang w:val="en-US"/>
              </w:rPr>
            </w:pPr>
          </w:p>
        </w:tc>
        <w:tc>
          <w:tcPr>
            <w:tcW w:w="1134" w:type="dxa"/>
          </w:tcPr>
          <w:p w:rsidR="001174D1" w:rsidRPr="00AB5F7A" w:rsidRDefault="001174D1" w:rsidP="009E5B79">
            <w:pPr>
              <w:jc w:val="right"/>
              <w:rPr>
                <w:bCs/>
                <w:sz w:val="20"/>
                <w:szCs w:val="20"/>
                <w:lang w:val="en-US"/>
              </w:rPr>
            </w:pPr>
          </w:p>
        </w:tc>
        <w:tc>
          <w:tcPr>
            <w:tcW w:w="1559" w:type="dxa"/>
          </w:tcPr>
          <w:p w:rsidR="001174D1" w:rsidRPr="00AB5F7A" w:rsidRDefault="001174D1" w:rsidP="009E5B79">
            <w:pPr>
              <w:jc w:val="right"/>
              <w:rPr>
                <w:bCs/>
                <w:sz w:val="20"/>
                <w:szCs w:val="20"/>
                <w:lang w:val="en-US"/>
              </w:rPr>
            </w:pPr>
            <w:r w:rsidRPr="00AB5F7A">
              <w:rPr>
                <w:bCs/>
                <w:sz w:val="20"/>
                <w:szCs w:val="20"/>
                <w:lang w:val="en-US"/>
              </w:rPr>
              <w:t>345.00</w:t>
            </w:r>
          </w:p>
        </w:tc>
        <w:tc>
          <w:tcPr>
            <w:tcW w:w="2126" w:type="dxa"/>
          </w:tcPr>
          <w:p w:rsidR="001174D1" w:rsidRPr="00AB5F7A" w:rsidRDefault="001174D1" w:rsidP="009E5B79">
            <w:pPr>
              <w:jc w:val="right"/>
              <w:rPr>
                <w:bCs/>
                <w:sz w:val="20"/>
                <w:szCs w:val="20"/>
                <w:lang w:val="en-US"/>
              </w:rPr>
            </w:pPr>
          </w:p>
        </w:tc>
        <w:tc>
          <w:tcPr>
            <w:tcW w:w="1985" w:type="dxa"/>
          </w:tcPr>
          <w:p w:rsidR="001174D1" w:rsidRPr="00AB5F7A" w:rsidRDefault="001174D1" w:rsidP="009E5B79">
            <w:pPr>
              <w:jc w:val="right"/>
              <w:rPr>
                <w:bCs/>
                <w:sz w:val="20"/>
                <w:szCs w:val="20"/>
                <w:lang w:val="en-US"/>
              </w:rPr>
            </w:pPr>
          </w:p>
        </w:tc>
      </w:tr>
      <w:tr w:rsidR="001174D1" w:rsidRPr="00AB5F7A" w:rsidTr="00593176">
        <w:tc>
          <w:tcPr>
            <w:tcW w:w="1277" w:type="dxa"/>
          </w:tcPr>
          <w:p w:rsidR="001174D1" w:rsidRPr="00AB5F7A" w:rsidRDefault="001174D1" w:rsidP="009E5B79">
            <w:pPr>
              <w:jc w:val="both"/>
              <w:rPr>
                <w:bCs/>
                <w:sz w:val="20"/>
                <w:szCs w:val="20"/>
                <w:lang w:val="en-US"/>
              </w:rPr>
            </w:pPr>
            <w:proofErr w:type="spellStart"/>
            <w:r w:rsidRPr="00AB5F7A">
              <w:rPr>
                <w:bCs/>
                <w:sz w:val="20"/>
                <w:szCs w:val="20"/>
                <w:lang w:val="en-US"/>
              </w:rPr>
              <w:t>Daļa</w:t>
            </w:r>
            <w:proofErr w:type="spellEnd"/>
            <w:r w:rsidRPr="00AB5F7A">
              <w:rPr>
                <w:bCs/>
                <w:sz w:val="20"/>
                <w:szCs w:val="20"/>
                <w:lang w:val="en-US"/>
              </w:rPr>
              <w:t xml:space="preserve"> </w:t>
            </w:r>
            <w:proofErr w:type="spellStart"/>
            <w:r w:rsidRPr="00AB5F7A">
              <w:rPr>
                <w:bCs/>
                <w:sz w:val="20"/>
                <w:szCs w:val="20"/>
                <w:lang w:val="en-US"/>
              </w:rPr>
              <w:t>Nr</w:t>
            </w:r>
            <w:proofErr w:type="spellEnd"/>
            <w:r w:rsidRPr="00AB5F7A">
              <w:rPr>
                <w:bCs/>
                <w:sz w:val="20"/>
                <w:szCs w:val="20"/>
                <w:lang w:val="en-US"/>
              </w:rPr>
              <w:t>. 57</w:t>
            </w:r>
          </w:p>
        </w:tc>
        <w:tc>
          <w:tcPr>
            <w:tcW w:w="1559" w:type="dxa"/>
          </w:tcPr>
          <w:p w:rsidR="001174D1" w:rsidRPr="00AB5F7A" w:rsidRDefault="001174D1" w:rsidP="009E5B79">
            <w:pPr>
              <w:jc w:val="right"/>
              <w:rPr>
                <w:bCs/>
                <w:sz w:val="20"/>
                <w:szCs w:val="20"/>
                <w:lang w:val="en-US"/>
              </w:rPr>
            </w:pPr>
          </w:p>
        </w:tc>
        <w:tc>
          <w:tcPr>
            <w:tcW w:w="1134" w:type="dxa"/>
          </w:tcPr>
          <w:p w:rsidR="001174D1" w:rsidRPr="00AB5F7A" w:rsidRDefault="001174D1" w:rsidP="009E5B79">
            <w:pPr>
              <w:jc w:val="right"/>
              <w:rPr>
                <w:bCs/>
                <w:sz w:val="20"/>
                <w:szCs w:val="20"/>
                <w:lang w:val="en-US"/>
              </w:rPr>
            </w:pPr>
          </w:p>
        </w:tc>
        <w:tc>
          <w:tcPr>
            <w:tcW w:w="1559" w:type="dxa"/>
          </w:tcPr>
          <w:p w:rsidR="001174D1" w:rsidRPr="00AB5F7A" w:rsidRDefault="001174D1" w:rsidP="009E5B79">
            <w:pPr>
              <w:jc w:val="right"/>
              <w:rPr>
                <w:bCs/>
                <w:sz w:val="20"/>
                <w:szCs w:val="20"/>
                <w:lang w:val="en-US"/>
              </w:rPr>
            </w:pPr>
            <w:r w:rsidRPr="00AB5F7A">
              <w:rPr>
                <w:bCs/>
                <w:sz w:val="20"/>
                <w:szCs w:val="20"/>
                <w:lang w:val="en-US"/>
              </w:rPr>
              <w:t>720.00</w:t>
            </w:r>
          </w:p>
        </w:tc>
        <w:tc>
          <w:tcPr>
            <w:tcW w:w="2126" w:type="dxa"/>
          </w:tcPr>
          <w:p w:rsidR="001174D1" w:rsidRPr="00AB5F7A" w:rsidRDefault="001174D1" w:rsidP="009E5B79">
            <w:pPr>
              <w:jc w:val="right"/>
              <w:rPr>
                <w:bCs/>
                <w:sz w:val="20"/>
                <w:szCs w:val="20"/>
                <w:lang w:val="en-US"/>
              </w:rPr>
            </w:pPr>
          </w:p>
        </w:tc>
        <w:tc>
          <w:tcPr>
            <w:tcW w:w="1985" w:type="dxa"/>
          </w:tcPr>
          <w:p w:rsidR="001174D1" w:rsidRPr="00AB5F7A" w:rsidRDefault="001174D1" w:rsidP="009E5B79">
            <w:pPr>
              <w:jc w:val="right"/>
              <w:rPr>
                <w:bCs/>
                <w:sz w:val="20"/>
                <w:szCs w:val="20"/>
                <w:lang w:val="en-US"/>
              </w:rPr>
            </w:pPr>
          </w:p>
        </w:tc>
      </w:tr>
      <w:tr w:rsidR="001174D1" w:rsidRPr="00AB5F7A" w:rsidTr="00593176">
        <w:tc>
          <w:tcPr>
            <w:tcW w:w="1277" w:type="dxa"/>
          </w:tcPr>
          <w:p w:rsidR="001174D1" w:rsidRPr="00AB5F7A" w:rsidRDefault="001174D1" w:rsidP="009E5B79">
            <w:pPr>
              <w:jc w:val="both"/>
              <w:rPr>
                <w:bCs/>
                <w:sz w:val="20"/>
                <w:szCs w:val="20"/>
                <w:lang w:val="en-US"/>
              </w:rPr>
            </w:pPr>
            <w:proofErr w:type="spellStart"/>
            <w:r w:rsidRPr="00AB5F7A">
              <w:rPr>
                <w:bCs/>
                <w:sz w:val="20"/>
                <w:szCs w:val="20"/>
                <w:lang w:val="en-US"/>
              </w:rPr>
              <w:t>Daļa</w:t>
            </w:r>
            <w:proofErr w:type="spellEnd"/>
            <w:r w:rsidRPr="00AB5F7A">
              <w:rPr>
                <w:bCs/>
                <w:sz w:val="20"/>
                <w:szCs w:val="20"/>
                <w:lang w:val="en-US"/>
              </w:rPr>
              <w:t xml:space="preserve"> </w:t>
            </w:r>
            <w:proofErr w:type="spellStart"/>
            <w:r w:rsidRPr="00AB5F7A">
              <w:rPr>
                <w:bCs/>
                <w:sz w:val="20"/>
                <w:szCs w:val="20"/>
                <w:lang w:val="en-US"/>
              </w:rPr>
              <w:t>Nr</w:t>
            </w:r>
            <w:proofErr w:type="spellEnd"/>
            <w:r w:rsidRPr="00AB5F7A">
              <w:rPr>
                <w:bCs/>
                <w:sz w:val="20"/>
                <w:szCs w:val="20"/>
                <w:lang w:val="en-US"/>
              </w:rPr>
              <w:t>. 58</w:t>
            </w:r>
          </w:p>
        </w:tc>
        <w:tc>
          <w:tcPr>
            <w:tcW w:w="1559" w:type="dxa"/>
          </w:tcPr>
          <w:p w:rsidR="001174D1" w:rsidRPr="00AB5F7A" w:rsidRDefault="001174D1" w:rsidP="009E5B79">
            <w:pPr>
              <w:jc w:val="right"/>
              <w:rPr>
                <w:bCs/>
                <w:sz w:val="20"/>
                <w:szCs w:val="20"/>
                <w:lang w:val="en-US"/>
              </w:rPr>
            </w:pPr>
          </w:p>
        </w:tc>
        <w:tc>
          <w:tcPr>
            <w:tcW w:w="1134" w:type="dxa"/>
          </w:tcPr>
          <w:p w:rsidR="001174D1" w:rsidRPr="00AB5F7A" w:rsidRDefault="001174D1" w:rsidP="009E5B79">
            <w:pPr>
              <w:jc w:val="right"/>
              <w:rPr>
                <w:bCs/>
                <w:sz w:val="20"/>
                <w:szCs w:val="20"/>
                <w:lang w:val="en-US"/>
              </w:rPr>
            </w:pPr>
          </w:p>
        </w:tc>
        <w:tc>
          <w:tcPr>
            <w:tcW w:w="1559" w:type="dxa"/>
          </w:tcPr>
          <w:p w:rsidR="001174D1" w:rsidRPr="00AB5F7A" w:rsidRDefault="001174D1" w:rsidP="009E5B79">
            <w:pPr>
              <w:jc w:val="right"/>
              <w:rPr>
                <w:bCs/>
                <w:sz w:val="20"/>
                <w:szCs w:val="20"/>
                <w:lang w:val="en-US"/>
              </w:rPr>
            </w:pPr>
            <w:r w:rsidRPr="00AB5F7A">
              <w:rPr>
                <w:bCs/>
                <w:sz w:val="20"/>
                <w:szCs w:val="20"/>
                <w:lang w:val="en-US"/>
              </w:rPr>
              <w:t>72.00</w:t>
            </w:r>
          </w:p>
        </w:tc>
        <w:tc>
          <w:tcPr>
            <w:tcW w:w="2126" w:type="dxa"/>
          </w:tcPr>
          <w:p w:rsidR="001174D1" w:rsidRPr="00AB5F7A" w:rsidRDefault="001174D1" w:rsidP="009E5B79">
            <w:pPr>
              <w:jc w:val="right"/>
              <w:rPr>
                <w:bCs/>
                <w:sz w:val="20"/>
                <w:szCs w:val="20"/>
                <w:lang w:val="en-US"/>
              </w:rPr>
            </w:pPr>
          </w:p>
        </w:tc>
        <w:tc>
          <w:tcPr>
            <w:tcW w:w="1985" w:type="dxa"/>
          </w:tcPr>
          <w:p w:rsidR="001174D1" w:rsidRPr="00AB5F7A" w:rsidRDefault="001174D1" w:rsidP="009E5B79">
            <w:pPr>
              <w:jc w:val="right"/>
              <w:rPr>
                <w:bCs/>
                <w:sz w:val="20"/>
                <w:szCs w:val="20"/>
                <w:lang w:val="en-US"/>
              </w:rPr>
            </w:pPr>
          </w:p>
        </w:tc>
      </w:tr>
      <w:tr w:rsidR="001174D1" w:rsidRPr="00AB5F7A" w:rsidTr="00593176">
        <w:tc>
          <w:tcPr>
            <w:tcW w:w="1277" w:type="dxa"/>
          </w:tcPr>
          <w:p w:rsidR="001174D1" w:rsidRPr="00AB5F7A" w:rsidRDefault="001174D1" w:rsidP="009E5B79">
            <w:pPr>
              <w:jc w:val="both"/>
              <w:rPr>
                <w:bCs/>
                <w:sz w:val="20"/>
                <w:szCs w:val="20"/>
                <w:lang w:val="en-US"/>
              </w:rPr>
            </w:pPr>
            <w:proofErr w:type="spellStart"/>
            <w:r w:rsidRPr="00AB5F7A">
              <w:rPr>
                <w:bCs/>
                <w:sz w:val="20"/>
                <w:szCs w:val="20"/>
                <w:lang w:val="en-US"/>
              </w:rPr>
              <w:t>Daļa</w:t>
            </w:r>
            <w:proofErr w:type="spellEnd"/>
            <w:r w:rsidRPr="00AB5F7A">
              <w:rPr>
                <w:bCs/>
                <w:sz w:val="20"/>
                <w:szCs w:val="20"/>
                <w:lang w:val="en-US"/>
              </w:rPr>
              <w:t xml:space="preserve"> </w:t>
            </w:r>
            <w:proofErr w:type="spellStart"/>
            <w:r w:rsidRPr="00AB5F7A">
              <w:rPr>
                <w:bCs/>
                <w:sz w:val="20"/>
                <w:szCs w:val="20"/>
                <w:lang w:val="en-US"/>
              </w:rPr>
              <w:t>Nr</w:t>
            </w:r>
            <w:proofErr w:type="spellEnd"/>
            <w:r w:rsidRPr="00AB5F7A">
              <w:rPr>
                <w:bCs/>
                <w:sz w:val="20"/>
                <w:szCs w:val="20"/>
                <w:lang w:val="en-US"/>
              </w:rPr>
              <w:t>. 59</w:t>
            </w:r>
          </w:p>
        </w:tc>
        <w:tc>
          <w:tcPr>
            <w:tcW w:w="1559" w:type="dxa"/>
          </w:tcPr>
          <w:p w:rsidR="001174D1" w:rsidRPr="00AB5F7A" w:rsidRDefault="001174D1" w:rsidP="009E5B79">
            <w:pPr>
              <w:jc w:val="right"/>
              <w:rPr>
                <w:bCs/>
                <w:sz w:val="20"/>
                <w:szCs w:val="20"/>
                <w:lang w:val="en-US"/>
              </w:rPr>
            </w:pPr>
          </w:p>
        </w:tc>
        <w:tc>
          <w:tcPr>
            <w:tcW w:w="1134" w:type="dxa"/>
          </w:tcPr>
          <w:p w:rsidR="001174D1" w:rsidRPr="00AB5F7A" w:rsidRDefault="001174D1" w:rsidP="009E5B79">
            <w:pPr>
              <w:jc w:val="right"/>
              <w:rPr>
                <w:bCs/>
                <w:sz w:val="20"/>
                <w:szCs w:val="20"/>
                <w:lang w:val="en-US"/>
              </w:rPr>
            </w:pPr>
          </w:p>
        </w:tc>
        <w:tc>
          <w:tcPr>
            <w:tcW w:w="1559" w:type="dxa"/>
          </w:tcPr>
          <w:p w:rsidR="001174D1" w:rsidRPr="00AB5F7A" w:rsidRDefault="001174D1" w:rsidP="009E5B79">
            <w:pPr>
              <w:jc w:val="right"/>
              <w:rPr>
                <w:bCs/>
                <w:sz w:val="20"/>
                <w:szCs w:val="20"/>
                <w:lang w:val="en-US"/>
              </w:rPr>
            </w:pPr>
            <w:r w:rsidRPr="00AB5F7A">
              <w:rPr>
                <w:bCs/>
                <w:sz w:val="20"/>
                <w:szCs w:val="20"/>
                <w:lang w:val="en-US"/>
              </w:rPr>
              <w:t>70.00</w:t>
            </w:r>
          </w:p>
        </w:tc>
        <w:tc>
          <w:tcPr>
            <w:tcW w:w="2126" w:type="dxa"/>
          </w:tcPr>
          <w:p w:rsidR="001174D1" w:rsidRPr="00AB5F7A" w:rsidRDefault="001174D1" w:rsidP="009E5B79">
            <w:pPr>
              <w:jc w:val="right"/>
              <w:rPr>
                <w:bCs/>
                <w:sz w:val="20"/>
                <w:szCs w:val="20"/>
                <w:lang w:val="en-US"/>
              </w:rPr>
            </w:pPr>
          </w:p>
        </w:tc>
        <w:tc>
          <w:tcPr>
            <w:tcW w:w="1985" w:type="dxa"/>
          </w:tcPr>
          <w:p w:rsidR="001174D1" w:rsidRPr="00AB5F7A" w:rsidRDefault="001174D1" w:rsidP="009E5B79">
            <w:pPr>
              <w:jc w:val="right"/>
              <w:rPr>
                <w:bCs/>
                <w:sz w:val="20"/>
                <w:szCs w:val="20"/>
                <w:lang w:val="en-US"/>
              </w:rPr>
            </w:pPr>
          </w:p>
        </w:tc>
      </w:tr>
      <w:tr w:rsidR="001174D1" w:rsidRPr="00AB5F7A" w:rsidTr="00593176">
        <w:tc>
          <w:tcPr>
            <w:tcW w:w="1277" w:type="dxa"/>
          </w:tcPr>
          <w:p w:rsidR="001174D1" w:rsidRPr="00AB5F7A" w:rsidRDefault="001174D1" w:rsidP="009E5B79">
            <w:pPr>
              <w:jc w:val="both"/>
              <w:rPr>
                <w:bCs/>
                <w:sz w:val="20"/>
                <w:szCs w:val="20"/>
                <w:lang w:val="en-US"/>
              </w:rPr>
            </w:pPr>
            <w:proofErr w:type="spellStart"/>
            <w:r w:rsidRPr="00AB5F7A">
              <w:rPr>
                <w:bCs/>
                <w:sz w:val="20"/>
                <w:szCs w:val="20"/>
                <w:lang w:val="en-US"/>
              </w:rPr>
              <w:t>Daļa</w:t>
            </w:r>
            <w:proofErr w:type="spellEnd"/>
            <w:r w:rsidRPr="00AB5F7A">
              <w:rPr>
                <w:bCs/>
                <w:sz w:val="20"/>
                <w:szCs w:val="20"/>
                <w:lang w:val="en-US"/>
              </w:rPr>
              <w:t xml:space="preserve"> </w:t>
            </w:r>
            <w:proofErr w:type="spellStart"/>
            <w:r w:rsidRPr="00AB5F7A">
              <w:rPr>
                <w:bCs/>
                <w:sz w:val="20"/>
                <w:szCs w:val="20"/>
                <w:lang w:val="en-US"/>
              </w:rPr>
              <w:t>Nr</w:t>
            </w:r>
            <w:proofErr w:type="spellEnd"/>
            <w:r w:rsidRPr="00AB5F7A">
              <w:rPr>
                <w:bCs/>
                <w:sz w:val="20"/>
                <w:szCs w:val="20"/>
                <w:lang w:val="en-US"/>
              </w:rPr>
              <w:t>. 60</w:t>
            </w:r>
          </w:p>
        </w:tc>
        <w:tc>
          <w:tcPr>
            <w:tcW w:w="1559" w:type="dxa"/>
          </w:tcPr>
          <w:p w:rsidR="001174D1" w:rsidRPr="00AB5F7A" w:rsidRDefault="001174D1" w:rsidP="009E5B79">
            <w:pPr>
              <w:jc w:val="right"/>
              <w:rPr>
                <w:bCs/>
                <w:sz w:val="20"/>
                <w:szCs w:val="20"/>
                <w:lang w:val="en-US"/>
              </w:rPr>
            </w:pPr>
          </w:p>
        </w:tc>
        <w:tc>
          <w:tcPr>
            <w:tcW w:w="1134" w:type="dxa"/>
          </w:tcPr>
          <w:p w:rsidR="001174D1" w:rsidRPr="00AB5F7A" w:rsidRDefault="001174D1" w:rsidP="009E5B79">
            <w:pPr>
              <w:jc w:val="right"/>
              <w:rPr>
                <w:bCs/>
                <w:sz w:val="20"/>
                <w:szCs w:val="20"/>
                <w:lang w:val="en-US"/>
              </w:rPr>
            </w:pPr>
          </w:p>
        </w:tc>
        <w:tc>
          <w:tcPr>
            <w:tcW w:w="1559" w:type="dxa"/>
          </w:tcPr>
          <w:p w:rsidR="001174D1" w:rsidRPr="00AB5F7A" w:rsidRDefault="001174D1" w:rsidP="009E5B79">
            <w:pPr>
              <w:jc w:val="right"/>
              <w:rPr>
                <w:bCs/>
                <w:sz w:val="20"/>
                <w:szCs w:val="20"/>
                <w:lang w:val="en-US"/>
              </w:rPr>
            </w:pPr>
            <w:r w:rsidRPr="00AB5F7A">
              <w:rPr>
                <w:bCs/>
                <w:sz w:val="20"/>
                <w:szCs w:val="20"/>
                <w:lang w:val="en-US"/>
              </w:rPr>
              <w:t>300.00</w:t>
            </w:r>
          </w:p>
        </w:tc>
        <w:tc>
          <w:tcPr>
            <w:tcW w:w="2126" w:type="dxa"/>
          </w:tcPr>
          <w:p w:rsidR="001174D1" w:rsidRPr="00AB5F7A" w:rsidRDefault="001174D1" w:rsidP="009E5B79">
            <w:pPr>
              <w:jc w:val="right"/>
              <w:rPr>
                <w:bCs/>
                <w:sz w:val="20"/>
                <w:szCs w:val="20"/>
                <w:lang w:val="en-US"/>
              </w:rPr>
            </w:pPr>
          </w:p>
        </w:tc>
        <w:tc>
          <w:tcPr>
            <w:tcW w:w="1985" w:type="dxa"/>
          </w:tcPr>
          <w:p w:rsidR="001174D1" w:rsidRPr="00AB5F7A" w:rsidRDefault="001174D1" w:rsidP="009E5B79">
            <w:pPr>
              <w:jc w:val="right"/>
              <w:rPr>
                <w:bCs/>
                <w:sz w:val="20"/>
                <w:szCs w:val="20"/>
                <w:lang w:val="en-US"/>
              </w:rPr>
            </w:pPr>
          </w:p>
        </w:tc>
      </w:tr>
      <w:tr w:rsidR="001174D1" w:rsidRPr="00AB5F7A" w:rsidTr="00593176">
        <w:tc>
          <w:tcPr>
            <w:tcW w:w="1277" w:type="dxa"/>
          </w:tcPr>
          <w:p w:rsidR="001174D1" w:rsidRPr="00AB5F7A" w:rsidRDefault="001174D1" w:rsidP="009E5B79">
            <w:pPr>
              <w:jc w:val="both"/>
              <w:rPr>
                <w:bCs/>
                <w:sz w:val="20"/>
                <w:szCs w:val="20"/>
                <w:lang w:val="en-US"/>
              </w:rPr>
            </w:pPr>
            <w:proofErr w:type="spellStart"/>
            <w:r w:rsidRPr="00AB5F7A">
              <w:rPr>
                <w:bCs/>
                <w:sz w:val="20"/>
                <w:szCs w:val="20"/>
                <w:lang w:val="en-US"/>
              </w:rPr>
              <w:t>Daļa</w:t>
            </w:r>
            <w:proofErr w:type="spellEnd"/>
            <w:r w:rsidRPr="00AB5F7A">
              <w:rPr>
                <w:bCs/>
                <w:sz w:val="20"/>
                <w:szCs w:val="20"/>
                <w:lang w:val="en-US"/>
              </w:rPr>
              <w:t xml:space="preserve"> </w:t>
            </w:r>
            <w:proofErr w:type="spellStart"/>
            <w:r w:rsidRPr="00AB5F7A">
              <w:rPr>
                <w:bCs/>
                <w:sz w:val="20"/>
                <w:szCs w:val="20"/>
                <w:lang w:val="en-US"/>
              </w:rPr>
              <w:t>Nr</w:t>
            </w:r>
            <w:proofErr w:type="spellEnd"/>
            <w:r w:rsidRPr="00AB5F7A">
              <w:rPr>
                <w:bCs/>
                <w:sz w:val="20"/>
                <w:szCs w:val="20"/>
                <w:lang w:val="en-US"/>
              </w:rPr>
              <w:t>. 61</w:t>
            </w:r>
          </w:p>
        </w:tc>
        <w:tc>
          <w:tcPr>
            <w:tcW w:w="1559" w:type="dxa"/>
          </w:tcPr>
          <w:p w:rsidR="001174D1" w:rsidRPr="00AB5F7A" w:rsidRDefault="001174D1" w:rsidP="009E5B79">
            <w:pPr>
              <w:jc w:val="right"/>
              <w:rPr>
                <w:bCs/>
                <w:sz w:val="20"/>
                <w:szCs w:val="20"/>
                <w:lang w:val="en-US"/>
              </w:rPr>
            </w:pPr>
          </w:p>
        </w:tc>
        <w:tc>
          <w:tcPr>
            <w:tcW w:w="1134" w:type="dxa"/>
          </w:tcPr>
          <w:p w:rsidR="001174D1" w:rsidRPr="00AB5F7A" w:rsidRDefault="001174D1" w:rsidP="009E5B79">
            <w:pPr>
              <w:jc w:val="right"/>
              <w:rPr>
                <w:bCs/>
                <w:sz w:val="20"/>
                <w:szCs w:val="20"/>
                <w:lang w:val="en-US"/>
              </w:rPr>
            </w:pPr>
          </w:p>
        </w:tc>
        <w:tc>
          <w:tcPr>
            <w:tcW w:w="1559" w:type="dxa"/>
          </w:tcPr>
          <w:p w:rsidR="001174D1" w:rsidRPr="00AB5F7A" w:rsidRDefault="001174D1" w:rsidP="009E5B79">
            <w:pPr>
              <w:jc w:val="right"/>
              <w:rPr>
                <w:bCs/>
                <w:sz w:val="20"/>
                <w:szCs w:val="20"/>
                <w:lang w:val="en-US"/>
              </w:rPr>
            </w:pPr>
            <w:r w:rsidRPr="00AB5F7A">
              <w:rPr>
                <w:bCs/>
                <w:sz w:val="20"/>
                <w:szCs w:val="20"/>
                <w:lang w:val="en-US"/>
              </w:rPr>
              <w:t>105.00</w:t>
            </w:r>
          </w:p>
        </w:tc>
        <w:tc>
          <w:tcPr>
            <w:tcW w:w="2126" w:type="dxa"/>
          </w:tcPr>
          <w:p w:rsidR="001174D1" w:rsidRPr="00AB5F7A" w:rsidRDefault="001174D1" w:rsidP="009E5B79">
            <w:pPr>
              <w:jc w:val="right"/>
              <w:rPr>
                <w:bCs/>
                <w:sz w:val="20"/>
                <w:szCs w:val="20"/>
                <w:lang w:val="en-US"/>
              </w:rPr>
            </w:pPr>
          </w:p>
        </w:tc>
        <w:tc>
          <w:tcPr>
            <w:tcW w:w="1985" w:type="dxa"/>
          </w:tcPr>
          <w:p w:rsidR="001174D1" w:rsidRPr="00AB5F7A" w:rsidRDefault="001174D1" w:rsidP="009E5B79">
            <w:pPr>
              <w:jc w:val="right"/>
              <w:rPr>
                <w:bCs/>
                <w:sz w:val="20"/>
                <w:szCs w:val="20"/>
                <w:lang w:val="en-US"/>
              </w:rPr>
            </w:pPr>
          </w:p>
        </w:tc>
      </w:tr>
      <w:tr w:rsidR="001174D1" w:rsidRPr="00AB5F7A" w:rsidTr="00593176">
        <w:tc>
          <w:tcPr>
            <w:tcW w:w="1277" w:type="dxa"/>
          </w:tcPr>
          <w:p w:rsidR="001174D1" w:rsidRPr="00AB5F7A" w:rsidRDefault="001174D1" w:rsidP="009E5B79">
            <w:pPr>
              <w:jc w:val="both"/>
              <w:rPr>
                <w:bCs/>
                <w:sz w:val="20"/>
                <w:szCs w:val="20"/>
                <w:lang w:val="en-US"/>
              </w:rPr>
            </w:pPr>
            <w:proofErr w:type="spellStart"/>
            <w:r w:rsidRPr="00AB5F7A">
              <w:rPr>
                <w:bCs/>
                <w:sz w:val="20"/>
                <w:szCs w:val="20"/>
                <w:lang w:val="en-US"/>
              </w:rPr>
              <w:t>Daļa</w:t>
            </w:r>
            <w:proofErr w:type="spellEnd"/>
            <w:r w:rsidRPr="00AB5F7A">
              <w:rPr>
                <w:bCs/>
                <w:sz w:val="20"/>
                <w:szCs w:val="20"/>
                <w:lang w:val="en-US"/>
              </w:rPr>
              <w:t xml:space="preserve"> </w:t>
            </w:r>
            <w:proofErr w:type="spellStart"/>
            <w:r w:rsidRPr="00AB5F7A">
              <w:rPr>
                <w:bCs/>
                <w:sz w:val="20"/>
                <w:szCs w:val="20"/>
                <w:lang w:val="en-US"/>
              </w:rPr>
              <w:t>Nr</w:t>
            </w:r>
            <w:proofErr w:type="spellEnd"/>
            <w:r w:rsidRPr="00AB5F7A">
              <w:rPr>
                <w:bCs/>
                <w:sz w:val="20"/>
                <w:szCs w:val="20"/>
                <w:lang w:val="en-US"/>
              </w:rPr>
              <w:t>. 62</w:t>
            </w:r>
          </w:p>
        </w:tc>
        <w:tc>
          <w:tcPr>
            <w:tcW w:w="1559" w:type="dxa"/>
          </w:tcPr>
          <w:p w:rsidR="001174D1" w:rsidRPr="00AB5F7A" w:rsidRDefault="001174D1" w:rsidP="009E5B79">
            <w:pPr>
              <w:jc w:val="right"/>
              <w:rPr>
                <w:bCs/>
                <w:sz w:val="20"/>
                <w:szCs w:val="20"/>
                <w:lang w:val="en-US"/>
              </w:rPr>
            </w:pPr>
          </w:p>
        </w:tc>
        <w:tc>
          <w:tcPr>
            <w:tcW w:w="1134" w:type="dxa"/>
          </w:tcPr>
          <w:p w:rsidR="001174D1" w:rsidRPr="00AB5F7A" w:rsidRDefault="001174D1" w:rsidP="009E5B79">
            <w:pPr>
              <w:jc w:val="right"/>
              <w:rPr>
                <w:bCs/>
                <w:sz w:val="20"/>
                <w:szCs w:val="20"/>
                <w:lang w:val="en-US"/>
              </w:rPr>
            </w:pPr>
          </w:p>
        </w:tc>
        <w:tc>
          <w:tcPr>
            <w:tcW w:w="1559" w:type="dxa"/>
          </w:tcPr>
          <w:p w:rsidR="001174D1" w:rsidRPr="00AB5F7A" w:rsidRDefault="001174D1" w:rsidP="009E5B79">
            <w:pPr>
              <w:jc w:val="right"/>
              <w:rPr>
                <w:bCs/>
                <w:sz w:val="20"/>
                <w:szCs w:val="20"/>
                <w:lang w:val="en-US"/>
              </w:rPr>
            </w:pPr>
            <w:r w:rsidRPr="00AB5F7A">
              <w:rPr>
                <w:bCs/>
                <w:sz w:val="20"/>
                <w:szCs w:val="20"/>
                <w:lang w:val="en-US"/>
              </w:rPr>
              <w:t>150.00</w:t>
            </w:r>
          </w:p>
        </w:tc>
        <w:tc>
          <w:tcPr>
            <w:tcW w:w="2126" w:type="dxa"/>
          </w:tcPr>
          <w:p w:rsidR="001174D1" w:rsidRPr="00AB5F7A" w:rsidRDefault="001174D1" w:rsidP="009E5B79">
            <w:pPr>
              <w:jc w:val="right"/>
              <w:rPr>
                <w:bCs/>
                <w:sz w:val="20"/>
                <w:szCs w:val="20"/>
                <w:lang w:val="en-US"/>
              </w:rPr>
            </w:pPr>
          </w:p>
        </w:tc>
        <w:tc>
          <w:tcPr>
            <w:tcW w:w="1985" w:type="dxa"/>
          </w:tcPr>
          <w:p w:rsidR="001174D1" w:rsidRPr="00AB5F7A" w:rsidRDefault="001174D1" w:rsidP="009E5B79">
            <w:pPr>
              <w:jc w:val="right"/>
              <w:rPr>
                <w:bCs/>
                <w:sz w:val="20"/>
                <w:szCs w:val="20"/>
                <w:lang w:val="en-US"/>
              </w:rPr>
            </w:pPr>
          </w:p>
        </w:tc>
      </w:tr>
      <w:tr w:rsidR="001174D1" w:rsidRPr="00AB5F7A" w:rsidTr="00593176">
        <w:tc>
          <w:tcPr>
            <w:tcW w:w="1277" w:type="dxa"/>
          </w:tcPr>
          <w:p w:rsidR="001174D1" w:rsidRPr="00AB5F7A" w:rsidRDefault="001174D1" w:rsidP="009E5B79">
            <w:pPr>
              <w:jc w:val="both"/>
              <w:rPr>
                <w:bCs/>
                <w:sz w:val="20"/>
                <w:szCs w:val="20"/>
                <w:lang w:val="en-US"/>
              </w:rPr>
            </w:pPr>
            <w:proofErr w:type="spellStart"/>
            <w:r w:rsidRPr="00AB5F7A">
              <w:rPr>
                <w:bCs/>
                <w:sz w:val="20"/>
                <w:szCs w:val="20"/>
                <w:lang w:val="en-US"/>
              </w:rPr>
              <w:t>Daļa</w:t>
            </w:r>
            <w:proofErr w:type="spellEnd"/>
            <w:r w:rsidRPr="00AB5F7A">
              <w:rPr>
                <w:bCs/>
                <w:sz w:val="20"/>
                <w:szCs w:val="20"/>
                <w:lang w:val="en-US"/>
              </w:rPr>
              <w:t xml:space="preserve"> </w:t>
            </w:r>
            <w:proofErr w:type="spellStart"/>
            <w:r w:rsidRPr="00AB5F7A">
              <w:rPr>
                <w:bCs/>
                <w:sz w:val="20"/>
                <w:szCs w:val="20"/>
                <w:lang w:val="en-US"/>
              </w:rPr>
              <w:t>Nr</w:t>
            </w:r>
            <w:proofErr w:type="spellEnd"/>
            <w:r w:rsidRPr="00AB5F7A">
              <w:rPr>
                <w:bCs/>
                <w:sz w:val="20"/>
                <w:szCs w:val="20"/>
                <w:lang w:val="en-US"/>
              </w:rPr>
              <w:t>. 64</w:t>
            </w:r>
          </w:p>
        </w:tc>
        <w:tc>
          <w:tcPr>
            <w:tcW w:w="1559" w:type="dxa"/>
          </w:tcPr>
          <w:p w:rsidR="001174D1" w:rsidRPr="00AB5F7A" w:rsidRDefault="001174D1" w:rsidP="009E5B79">
            <w:pPr>
              <w:jc w:val="right"/>
              <w:rPr>
                <w:bCs/>
                <w:sz w:val="20"/>
                <w:szCs w:val="20"/>
                <w:lang w:val="en-US"/>
              </w:rPr>
            </w:pPr>
          </w:p>
        </w:tc>
        <w:tc>
          <w:tcPr>
            <w:tcW w:w="1134" w:type="dxa"/>
          </w:tcPr>
          <w:p w:rsidR="001174D1" w:rsidRPr="00AB5F7A" w:rsidRDefault="001174D1" w:rsidP="009E5B79">
            <w:pPr>
              <w:jc w:val="right"/>
              <w:rPr>
                <w:bCs/>
                <w:sz w:val="20"/>
                <w:szCs w:val="20"/>
                <w:lang w:val="en-US"/>
              </w:rPr>
            </w:pPr>
            <w:r w:rsidRPr="00AB5F7A">
              <w:rPr>
                <w:bCs/>
                <w:sz w:val="20"/>
                <w:szCs w:val="20"/>
                <w:lang w:val="en-US"/>
              </w:rPr>
              <w:t>200.70</w:t>
            </w:r>
          </w:p>
        </w:tc>
        <w:tc>
          <w:tcPr>
            <w:tcW w:w="1559" w:type="dxa"/>
          </w:tcPr>
          <w:p w:rsidR="001174D1" w:rsidRPr="00AB5F7A" w:rsidRDefault="001174D1" w:rsidP="009E5B79">
            <w:pPr>
              <w:jc w:val="right"/>
              <w:rPr>
                <w:bCs/>
                <w:sz w:val="20"/>
                <w:szCs w:val="20"/>
                <w:lang w:val="en-US"/>
              </w:rPr>
            </w:pPr>
          </w:p>
        </w:tc>
        <w:tc>
          <w:tcPr>
            <w:tcW w:w="2126" w:type="dxa"/>
          </w:tcPr>
          <w:p w:rsidR="001174D1" w:rsidRPr="00AB5F7A" w:rsidRDefault="001174D1" w:rsidP="009E5B79">
            <w:pPr>
              <w:jc w:val="right"/>
              <w:rPr>
                <w:bCs/>
                <w:sz w:val="20"/>
                <w:szCs w:val="20"/>
                <w:lang w:val="en-US"/>
              </w:rPr>
            </w:pPr>
          </w:p>
        </w:tc>
        <w:tc>
          <w:tcPr>
            <w:tcW w:w="1985" w:type="dxa"/>
          </w:tcPr>
          <w:p w:rsidR="001174D1" w:rsidRPr="00AB5F7A" w:rsidRDefault="001174D1" w:rsidP="009E5B79">
            <w:pPr>
              <w:jc w:val="right"/>
              <w:rPr>
                <w:bCs/>
                <w:sz w:val="20"/>
                <w:szCs w:val="20"/>
                <w:lang w:val="en-US"/>
              </w:rPr>
            </w:pPr>
          </w:p>
        </w:tc>
      </w:tr>
      <w:tr w:rsidR="001174D1" w:rsidRPr="00AB5F7A" w:rsidTr="00593176">
        <w:tc>
          <w:tcPr>
            <w:tcW w:w="1277" w:type="dxa"/>
          </w:tcPr>
          <w:p w:rsidR="001174D1" w:rsidRPr="00AB5F7A" w:rsidRDefault="001174D1" w:rsidP="009E5B79">
            <w:pPr>
              <w:jc w:val="both"/>
              <w:rPr>
                <w:bCs/>
                <w:sz w:val="20"/>
                <w:szCs w:val="20"/>
                <w:lang w:val="en-US"/>
              </w:rPr>
            </w:pPr>
            <w:proofErr w:type="spellStart"/>
            <w:r w:rsidRPr="00AB5F7A">
              <w:rPr>
                <w:bCs/>
                <w:sz w:val="20"/>
                <w:szCs w:val="20"/>
                <w:lang w:val="en-US"/>
              </w:rPr>
              <w:t>Daļa</w:t>
            </w:r>
            <w:proofErr w:type="spellEnd"/>
            <w:r w:rsidRPr="00AB5F7A">
              <w:rPr>
                <w:bCs/>
                <w:sz w:val="20"/>
                <w:szCs w:val="20"/>
                <w:lang w:val="en-US"/>
              </w:rPr>
              <w:t xml:space="preserve"> </w:t>
            </w:r>
            <w:proofErr w:type="spellStart"/>
            <w:r w:rsidRPr="00AB5F7A">
              <w:rPr>
                <w:bCs/>
                <w:sz w:val="20"/>
                <w:szCs w:val="20"/>
                <w:lang w:val="en-US"/>
              </w:rPr>
              <w:t>Nr</w:t>
            </w:r>
            <w:proofErr w:type="spellEnd"/>
            <w:r w:rsidRPr="00AB5F7A">
              <w:rPr>
                <w:bCs/>
                <w:sz w:val="20"/>
                <w:szCs w:val="20"/>
                <w:lang w:val="en-US"/>
              </w:rPr>
              <w:t>. 65</w:t>
            </w:r>
          </w:p>
        </w:tc>
        <w:tc>
          <w:tcPr>
            <w:tcW w:w="1559" w:type="dxa"/>
          </w:tcPr>
          <w:p w:rsidR="001174D1" w:rsidRPr="00AB5F7A" w:rsidRDefault="001174D1" w:rsidP="009E5B79">
            <w:pPr>
              <w:jc w:val="right"/>
              <w:rPr>
                <w:bCs/>
                <w:sz w:val="20"/>
                <w:szCs w:val="20"/>
                <w:lang w:val="en-US"/>
              </w:rPr>
            </w:pPr>
          </w:p>
        </w:tc>
        <w:tc>
          <w:tcPr>
            <w:tcW w:w="1134" w:type="dxa"/>
          </w:tcPr>
          <w:p w:rsidR="001174D1" w:rsidRPr="00AB5F7A" w:rsidRDefault="001174D1" w:rsidP="009E5B79">
            <w:pPr>
              <w:jc w:val="right"/>
              <w:rPr>
                <w:bCs/>
                <w:sz w:val="20"/>
                <w:szCs w:val="20"/>
                <w:lang w:val="en-US"/>
              </w:rPr>
            </w:pPr>
          </w:p>
        </w:tc>
        <w:tc>
          <w:tcPr>
            <w:tcW w:w="1559" w:type="dxa"/>
          </w:tcPr>
          <w:p w:rsidR="001174D1" w:rsidRPr="00AB5F7A" w:rsidRDefault="001174D1" w:rsidP="009E5B79">
            <w:pPr>
              <w:jc w:val="right"/>
              <w:rPr>
                <w:bCs/>
                <w:sz w:val="20"/>
                <w:szCs w:val="20"/>
                <w:lang w:val="en-US"/>
              </w:rPr>
            </w:pPr>
            <w:r w:rsidRPr="00AB5F7A">
              <w:rPr>
                <w:bCs/>
                <w:sz w:val="20"/>
                <w:szCs w:val="20"/>
                <w:lang w:val="en-US"/>
              </w:rPr>
              <w:t>160.00</w:t>
            </w:r>
          </w:p>
        </w:tc>
        <w:tc>
          <w:tcPr>
            <w:tcW w:w="2126" w:type="dxa"/>
          </w:tcPr>
          <w:p w:rsidR="001174D1" w:rsidRPr="00AB5F7A" w:rsidRDefault="001174D1" w:rsidP="009E5B79">
            <w:pPr>
              <w:jc w:val="right"/>
              <w:rPr>
                <w:bCs/>
                <w:sz w:val="20"/>
                <w:szCs w:val="20"/>
                <w:lang w:val="en-US"/>
              </w:rPr>
            </w:pPr>
          </w:p>
        </w:tc>
        <w:tc>
          <w:tcPr>
            <w:tcW w:w="1985" w:type="dxa"/>
          </w:tcPr>
          <w:p w:rsidR="001174D1" w:rsidRPr="00AB5F7A" w:rsidRDefault="001174D1" w:rsidP="009E5B79">
            <w:pPr>
              <w:jc w:val="right"/>
              <w:rPr>
                <w:bCs/>
                <w:sz w:val="20"/>
                <w:szCs w:val="20"/>
                <w:lang w:val="en-US"/>
              </w:rPr>
            </w:pPr>
          </w:p>
        </w:tc>
      </w:tr>
      <w:tr w:rsidR="001174D1" w:rsidRPr="00AB5F7A" w:rsidTr="00593176">
        <w:tc>
          <w:tcPr>
            <w:tcW w:w="1277" w:type="dxa"/>
          </w:tcPr>
          <w:p w:rsidR="001174D1" w:rsidRPr="00AB5F7A" w:rsidRDefault="001174D1" w:rsidP="009E5B79">
            <w:pPr>
              <w:jc w:val="both"/>
              <w:rPr>
                <w:bCs/>
                <w:sz w:val="20"/>
                <w:szCs w:val="20"/>
                <w:lang w:val="en-US"/>
              </w:rPr>
            </w:pPr>
            <w:proofErr w:type="spellStart"/>
            <w:r w:rsidRPr="00AB5F7A">
              <w:rPr>
                <w:bCs/>
                <w:sz w:val="20"/>
                <w:szCs w:val="20"/>
                <w:lang w:val="en-US"/>
              </w:rPr>
              <w:t>Daļa</w:t>
            </w:r>
            <w:proofErr w:type="spellEnd"/>
            <w:r w:rsidRPr="00AB5F7A">
              <w:rPr>
                <w:bCs/>
                <w:sz w:val="20"/>
                <w:szCs w:val="20"/>
                <w:lang w:val="en-US"/>
              </w:rPr>
              <w:t xml:space="preserve"> </w:t>
            </w:r>
            <w:proofErr w:type="spellStart"/>
            <w:r w:rsidRPr="00AB5F7A">
              <w:rPr>
                <w:bCs/>
                <w:sz w:val="20"/>
                <w:szCs w:val="20"/>
                <w:lang w:val="en-US"/>
              </w:rPr>
              <w:t>Nr</w:t>
            </w:r>
            <w:proofErr w:type="spellEnd"/>
            <w:r w:rsidRPr="00AB5F7A">
              <w:rPr>
                <w:bCs/>
                <w:sz w:val="20"/>
                <w:szCs w:val="20"/>
                <w:lang w:val="en-US"/>
              </w:rPr>
              <w:t>. 66</w:t>
            </w:r>
          </w:p>
        </w:tc>
        <w:tc>
          <w:tcPr>
            <w:tcW w:w="1559" w:type="dxa"/>
          </w:tcPr>
          <w:p w:rsidR="001174D1" w:rsidRPr="00AB5F7A" w:rsidRDefault="001174D1" w:rsidP="009E5B79">
            <w:pPr>
              <w:jc w:val="right"/>
              <w:rPr>
                <w:bCs/>
                <w:sz w:val="20"/>
                <w:szCs w:val="20"/>
                <w:lang w:val="en-US"/>
              </w:rPr>
            </w:pPr>
          </w:p>
        </w:tc>
        <w:tc>
          <w:tcPr>
            <w:tcW w:w="1134" w:type="dxa"/>
          </w:tcPr>
          <w:p w:rsidR="001174D1" w:rsidRPr="00AB5F7A" w:rsidRDefault="001174D1" w:rsidP="009E5B79">
            <w:pPr>
              <w:jc w:val="right"/>
              <w:rPr>
                <w:bCs/>
                <w:sz w:val="20"/>
                <w:szCs w:val="20"/>
                <w:lang w:val="en-US"/>
              </w:rPr>
            </w:pPr>
          </w:p>
        </w:tc>
        <w:tc>
          <w:tcPr>
            <w:tcW w:w="1559" w:type="dxa"/>
          </w:tcPr>
          <w:p w:rsidR="001174D1" w:rsidRPr="00AB5F7A" w:rsidRDefault="001174D1" w:rsidP="009E5B79">
            <w:pPr>
              <w:jc w:val="right"/>
              <w:rPr>
                <w:bCs/>
                <w:sz w:val="20"/>
                <w:szCs w:val="20"/>
                <w:lang w:val="en-US"/>
              </w:rPr>
            </w:pPr>
            <w:r w:rsidRPr="00AB5F7A">
              <w:rPr>
                <w:bCs/>
                <w:sz w:val="20"/>
                <w:szCs w:val="20"/>
                <w:lang w:val="en-US"/>
              </w:rPr>
              <w:t>357.50</w:t>
            </w:r>
          </w:p>
        </w:tc>
        <w:tc>
          <w:tcPr>
            <w:tcW w:w="2126" w:type="dxa"/>
          </w:tcPr>
          <w:p w:rsidR="001174D1" w:rsidRPr="00AB5F7A" w:rsidRDefault="001174D1" w:rsidP="009E5B79">
            <w:pPr>
              <w:jc w:val="right"/>
              <w:rPr>
                <w:bCs/>
                <w:sz w:val="20"/>
                <w:szCs w:val="20"/>
                <w:lang w:val="en-US"/>
              </w:rPr>
            </w:pPr>
          </w:p>
        </w:tc>
        <w:tc>
          <w:tcPr>
            <w:tcW w:w="1985" w:type="dxa"/>
          </w:tcPr>
          <w:p w:rsidR="001174D1" w:rsidRPr="00AB5F7A" w:rsidRDefault="001174D1" w:rsidP="009E5B79">
            <w:pPr>
              <w:jc w:val="right"/>
              <w:rPr>
                <w:bCs/>
                <w:sz w:val="20"/>
                <w:szCs w:val="20"/>
                <w:lang w:val="en-US"/>
              </w:rPr>
            </w:pPr>
          </w:p>
        </w:tc>
      </w:tr>
      <w:tr w:rsidR="001174D1" w:rsidRPr="00AB5F7A" w:rsidTr="00593176">
        <w:tc>
          <w:tcPr>
            <w:tcW w:w="1277" w:type="dxa"/>
          </w:tcPr>
          <w:p w:rsidR="001174D1" w:rsidRPr="00AB5F7A" w:rsidRDefault="001174D1" w:rsidP="009E5B79">
            <w:pPr>
              <w:jc w:val="both"/>
              <w:rPr>
                <w:bCs/>
                <w:sz w:val="20"/>
                <w:szCs w:val="20"/>
                <w:lang w:val="en-US"/>
              </w:rPr>
            </w:pPr>
            <w:proofErr w:type="spellStart"/>
            <w:r w:rsidRPr="00AB5F7A">
              <w:rPr>
                <w:bCs/>
                <w:sz w:val="20"/>
                <w:szCs w:val="20"/>
                <w:lang w:val="en-US"/>
              </w:rPr>
              <w:t>Daļa</w:t>
            </w:r>
            <w:proofErr w:type="spellEnd"/>
            <w:r w:rsidRPr="00AB5F7A">
              <w:rPr>
                <w:bCs/>
                <w:sz w:val="20"/>
                <w:szCs w:val="20"/>
                <w:lang w:val="en-US"/>
              </w:rPr>
              <w:t xml:space="preserve"> </w:t>
            </w:r>
            <w:proofErr w:type="spellStart"/>
            <w:r w:rsidRPr="00AB5F7A">
              <w:rPr>
                <w:bCs/>
                <w:sz w:val="20"/>
                <w:szCs w:val="20"/>
                <w:lang w:val="en-US"/>
              </w:rPr>
              <w:t>Nr</w:t>
            </w:r>
            <w:proofErr w:type="spellEnd"/>
            <w:r w:rsidRPr="00AB5F7A">
              <w:rPr>
                <w:bCs/>
                <w:sz w:val="20"/>
                <w:szCs w:val="20"/>
                <w:lang w:val="en-US"/>
              </w:rPr>
              <w:t>. 67</w:t>
            </w:r>
          </w:p>
        </w:tc>
        <w:tc>
          <w:tcPr>
            <w:tcW w:w="1559" w:type="dxa"/>
          </w:tcPr>
          <w:p w:rsidR="001174D1" w:rsidRPr="00AB5F7A" w:rsidRDefault="001174D1" w:rsidP="009E5B79">
            <w:pPr>
              <w:jc w:val="right"/>
              <w:rPr>
                <w:bCs/>
                <w:sz w:val="20"/>
                <w:szCs w:val="20"/>
                <w:lang w:val="en-US"/>
              </w:rPr>
            </w:pPr>
          </w:p>
        </w:tc>
        <w:tc>
          <w:tcPr>
            <w:tcW w:w="1134" w:type="dxa"/>
          </w:tcPr>
          <w:p w:rsidR="001174D1" w:rsidRPr="00AB5F7A" w:rsidRDefault="001174D1" w:rsidP="009E5B79">
            <w:pPr>
              <w:jc w:val="right"/>
              <w:rPr>
                <w:bCs/>
                <w:sz w:val="20"/>
                <w:szCs w:val="20"/>
                <w:lang w:val="en-US"/>
              </w:rPr>
            </w:pPr>
          </w:p>
        </w:tc>
        <w:tc>
          <w:tcPr>
            <w:tcW w:w="1559" w:type="dxa"/>
          </w:tcPr>
          <w:p w:rsidR="001174D1" w:rsidRPr="00AB5F7A" w:rsidRDefault="001174D1" w:rsidP="009E5B79">
            <w:pPr>
              <w:jc w:val="right"/>
              <w:rPr>
                <w:bCs/>
                <w:sz w:val="20"/>
                <w:szCs w:val="20"/>
                <w:lang w:val="en-US"/>
              </w:rPr>
            </w:pPr>
            <w:r w:rsidRPr="00AB5F7A">
              <w:rPr>
                <w:bCs/>
                <w:sz w:val="20"/>
                <w:szCs w:val="20"/>
                <w:lang w:val="en-US"/>
              </w:rPr>
              <w:t>351.00</w:t>
            </w:r>
          </w:p>
        </w:tc>
        <w:tc>
          <w:tcPr>
            <w:tcW w:w="2126" w:type="dxa"/>
          </w:tcPr>
          <w:p w:rsidR="001174D1" w:rsidRPr="00AB5F7A" w:rsidRDefault="001174D1" w:rsidP="009E5B79">
            <w:pPr>
              <w:jc w:val="right"/>
              <w:rPr>
                <w:bCs/>
                <w:sz w:val="20"/>
                <w:szCs w:val="20"/>
                <w:lang w:val="en-US"/>
              </w:rPr>
            </w:pPr>
          </w:p>
        </w:tc>
        <w:tc>
          <w:tcPr>
            <w:tcW w:w="1985" w:type="dxa"/>
          </w:tcPr>
          <w:p w:rsidR="001174D1" w:rsidRPr="00AB5F7A" w:rsidRDefault="001174D1" w:rsidP="009E5B79">
            <w:pPr>
              <w:jc w:val="right"/>
              <w:rPr>
                <w:bCs/>
                <w:sz w:val="20"/>
                <w:szCs w:val="20"/>
                <w:lang w:val="en-US"/>
              </w:rPr>
            </w:pPr>
          </w:p>
        </w:tc>
      </w:tr>
      <w:tr w:rsidR="001174D1" w:rsidRPr="00AB5F7A" w:rsidTr="00593176">
        <w:tc>
          <w:tcPr>
            <w:tcW w:w="1277" w:type="dxa"/>
          </w:tcPr>
          <w:p w:rsidR="001174D1" w:rsidRPr="00AB5F7A" w:rsidRDefault="001174D1" w:rsidP="009E5B79">
            <w:pPr>
              <w:jc w:val="both"/>
              <w:rPr>
                <w:bCs/>
                <w:sz w:val="20"/>
                <w:szCs w:val="20"/>
                <w:lang w:val="en-US"/>
              </w:rPr>
            </w:pPr>
            <w:proofErr w:type="spellStart"/>
            <w:r w:rsidRPr="00AB5F7A">
              <w:rPr>
                <w:bCs/>
                <w:sz w:val="20"/>
                <w:szCs w:val="20"/>
                <w:lang w:val="en-US"/>
              </w:rPr>
              <w:t>Daļa</w:t>
            </w:r>
            <w:proofErr w:type="spellEnd"/>
            <w:r w:rsidRPr="00AB5F7A">
              <w:rPr>
                <w:bCs/>
                <w:sz w:val="20"/>
                <w:szCs w:val="20"/>
                <w:lang w:val="en-US"/>
              </w:rPr>
              <w:t xml:space="preserve"> </w:t>
            </w:r>
            <w:proofErr w:type="spellStart"/>
            <w:r w:rsidRPr="00AB5F7A">
              <w:rPr>
                <w:bCs/>
                <w:sz w:val="20"/>
                <w:szCs w:val="20"/>
                <w:lang w:val="en-US"/>
              </w:rPr>
              <w:t>Nr</w:t>
            </w:r>
            <w:proofErr w:type="spellEnd"/>
            <w:r w:rsidRPr="00AB5F7A">
              <w:rPr>
                <w:bCs/>
                <w:sz w:val="20"/>
                <w:szCs w:val="20"/>
                <w:lang w:val="en-US"/>
              </w:rPr>
              <w:t>. 68</w:t>
            </w:r>
          </w:p>
        </w:tc>
        <w:tc>
          <w:tcPr>
            <w:tcW w:w="1559" w:type="dxa"/>
          </w:tcPr>
          <w:p w:rsidR="001174D1" w:rsidRPr="00AB5F7A" w:rsidRDefault="001174D1" w:rsidP="009E5B79">
            <w:pPr>
              <w:jc w:val="right"/>
              <w:rPr>
                <w:bCs/>
                <w:sz w:val="20"/>
                <w:szCs w:val="20"/>
                <w:lang w:val="en-US"/>
              </w:rPr>
            </w:pPr>
          </w:p>
        </w:tc>
        <w:tc>
          <w:tcPr>
            <w:tcW w:w="1134" w:type="dxa"/>
          </w:tcPr>
          <w:p w:rsidR="001174D1" w:rsidRPr="00AB5F7A" w:rsidRDefault="001174D1" w:rsidP="009E5B79">
            <w:pPr>
              <w:jc w:val="right"/>
              <w:rPr>
                <w:bCs/>
                <w:sz w:val="20"/>
                <w:szCs w:val="20"/>
                <w:lang w:val="en-US"/>
              </w:rPr>
            </w:pPr>
          </w:p>
        </w:tc>
        <w:tc>
          <w:tcPr>
            <w:tcW w:w="1559" w:type="dxa"/>
          </w:tcPr>
          <w:p w:rsidR="001174D1" w:rsidRPr="00AB5F7A" w:rsidRDefault="001174D1" w:rsidP="009E5B79">
            <w:pPr>
              <w:jc w:val="right"/>
              <w:rPr>
                <w:bCs/>
                <w:sz w:val="20"/>
                <w:szCs w:val="20"/>
                <w:lang w:val="en-US"/>
              </w:rPr>
            </w:pPr>
          </w:p>
        </w:tc>
        <w:tc>
          <w:tcPr>
            <w:tcW w:w="2126" w:type="dxa"/>
          </w:tcPr>
          <w:p w:rsidR="001174D1" w:rsidRPr="00AB5F7A" w:rsidRDefault="001174D1" w:rsidP="009E5B79">
            <w:pPr>
              <w:jc w:val="right"/>
              <w:rPr>
                <w:bCs/>
                <w:sz w:val="20"/>
                <w:szCs w:val="20"/>
                <w:lang w:val="en-US"/>
              </w:rPr>
            </w:pPr>
            <w:r w:rsidRPr="00AB5F7A">
              <w:rPr>
                <w:bCs/>
                <w:sz w:val="20"/>
                <w:szCs w:val="20"/>
                <w:lang w:val="en-US"/>
              </w:rPr>
              <w:t>124.92</w:t>
            </w:r>
          </w:p>
        </w:tc>
        <w:tc>
          <w:tcPr>
            <w:tcW w:w="1985" w:type="dxa"/>
          </w:tcPr>
          <w:p w:rsidR="001174D1" w:rsidRPr="00AB5F7A" w:rsidRDefault="001174D1" w:rsidP="009E5B79">
            <w:pPr>
              <w:jc w:val="right"/>
              <w:rPr>
                <w:bCs/>
                <w:sz w:val="20"/>
                <w:szCs w:val="20"/>
                <w:lang w:val="en-US"/>
              </w:rPr>
            </w:pPr>
          </w:p>
        </w:tc>
      </w:tr>
      <w:tr w:rsidR="001174D1" w:rsidRPr="00AB5F7A" w:rsidTr="00593176">
        <w:tc>
          <w:tcPr>
            <w:tcW w:w="1277" w:type="dxa"/>
          </w:tcPr>
          <w:p w:rsidR="001174D1" w:rsidRPr="00AB5F7A" w:rsidRDefault="001174D1" w:rsidP="009E5B79">
            <w:pPr>
              <w:jc w:val="both"/>
              <w:rPr>
                <w:bCs/>
                <w:sz w:val="20"/>
                <w:szCs w:val="20"/>
                <w:lang w:val="en-US"/>
              </w:rPr>
            </w:pPr>
            <w:proofErr w:type="spellStart"/>
            <w:r w:rsidRPr="00AB5F7A">
              <w:rPr>
                <w:bCs/>
                <w:sz w:val="20"/>
                <w:szCs w:val="20"/>
                <w:lang w:val="en-US"/>
              </w:rPr>
              <w:t>Daļa</w:t>
            </w:r>
            <w:proofErr w:type="spellEnd"/>
            <w:r w:rsidRPr="00AB5F7A">
              <w:rPr>
                <w:bCs/>
                <w:sz w:val="20"/>
                <w:szCs w:val="20"/>
                <w:lang w:val="en-US"/>
              </w:rPr>
              <w:t xml:space="preserve"> </w:t>
            </w:r>
            <w:proofErr w:type="spellStart"/>
            <w:r w:rsidRPr="00AB5F7A">
              <w:rPr>
                <w:bCs/>
                <w:sz w:val="20"/>
                <w:szCs w:val="20"/>
                <w:lang w:val="en-US"/>
              </w:rPr>
              <w:t>Nr</w:t>
            </w:r>
            <w:proofErr w:type="spellEnd"/>
            <w:r w:rsidRPr="00AB5F7A">
              <w:rPr>
                <w:bCs/>
                <w:sz w:val="20"/>
                <w:szCs w:val="20"/>
                <w:lang w:val="en-US"/>
              </w:rPr>
              <w:t>. 69</w:t>
            </w:r>
          </w:p>
        </w:tc>
        <w:tc>
          <w:tcPr>
            <w:tcW w:w="1559" w:type="dxa"/>
          </w:tcPr>
          <w:p w:rsidR="001174D1" w:rsidRPr="00AB5F7A" w:rsidRDefault="001174D1" w:rsidP="009E5B79">
            <w:pPr>
              <w:jc w:val="right"/>
              <w:rPr>
                <w:bCs/>
                <w:sz w:val="20"/>
                <w:szCs w:val="20"/>
                <w:lang w:val="en-US"/>
              </w:rPr>
            </w:pPr>
          </w:p>
        </w:tc>
        <w:tc>
          <w:tcPr>
            <w:tcW w:w="1134" w:type="dxa"/>
          </w:tcPr>
          <w:p w:rsidR="001174D1" w:rsidRPr="00AB5F7A" w:rsidRDefault="001174D1" w:rsidP="009E5B79">
            <w:pPr>
              <w:jc w:val="right"/>
              <w:rPr>
                <w:bCs/>
                <w:sz w:val="20"/>
                <w:szCs w:val="20"/>
                <w:lang w:val="en-US"/>
              </w:rPr>
            </w:pPr>
          </w:p>
        </w:tc>
        <w:tc>
          <w:tcPr>
            <w:tcW w:w="1559" w:type="dxa"/>
          </w:tcPr>
          <w:p w:rsidR="001174D1" w:rsidRPr="00AB5F7A" w:rsidRDefault="001174D1" w:rsidP="009E5B79">
            <w:pPr>
              <w:jc w:val="right"/>
              <w:rPr>
                <w:bCs/>
                <w:sz w:val="20"/>
                <w:szCs w:val="20"/>
                <w:lang w:val="en-US"/>
              </w:rPr>
            </w:pPr>
            <w:r w:rsidRPr="00AB5F7A">
              <w:rPr>
                <w:bCs/>
                <w:sz w:val="20"/>
                <w:szCs w:val="20"/>
                <w:lang w:val="en-US"/>
              </w:rPr>
              <w:t>40.00</w:t>
            </w:r>
          </w:p>
        </w:tc>
        <w:tc>
          <w:tcPr>
            <w:tcW w:w="2126" w:type="dxa"/>
          </w:tcPr>
          <w:p w:rsidR="001174D1" w:rsidRPr="00AB5F7A" w:rsidRDefault="001174D1" w:rsidP="009E5B79">
            <w:pPr>
              <w:jc w:val="right"/>
              <w:rPr>
                <w:bCs/>
                <w:sz w:val="20"/>
                <w:szCs w:val="20"/>
                <w:lang w:val="en-US"/>
              </w:rPr>
            </w:pPr>
          </w:p>
        </w:tc>
        <w:tc>
          <w:tcPr>
            <w:tcW w:w="1985" w:type="dxa"/>
          </w:tcPr>
          <w:p w:rsidR="001174D1" w:rsidRPr="00AB5F7A" w:rsidRDefault="001174D1" w:rsidP="009E5B79">
            <w:pPr>
              <w:jc w:val="right"/>
              <w:rPr>
                <w:bCs/>
                <w:sz w:val="20"/>
                <w:szCs w:val="20"/>
                <w:lang w:val="en-US"/>
              </w:rPr>
            </w:pPr>
          </w:p>
        </w:tc>
      </w:tr>
      <w:tr w:rsidR="001174D1" w:rsidRPr="00AB5F7A" w:rsidTr="00593176">
        <w:tc>
          <w:tcPr>
            <w:tcW w:w="1277" w:type="dxa"/>
          </w:tcPr>
          <w:p w:rsidR="001174D1" w:rsidRPr="00AB5F7A" w:rsidRDefault="001174D1" w:rsidP="009E5B79">
            <w:pPr>
              <w:jc w:val="both"/>
              <w:rPr>
                <w:bCs/>
                <w:sz w:val="20"/>
                <w:szCs w:val="20"/>
                <w:lang w:val="en-US"/>
              </w:rPr>
            </w:pPr>
            <w:proofErr w:type="spellStart"/>
            <w:r w:rsidRPr="00AB5F7A">
              <w:rPr>
                <w:bCs/>
                <w:sz w:val="20"/>
                <w:szCs w:val="20"/>
                <w:lang w:val="en-US"/>
              </w:rPr>
              <w:t>Daļa</w:t>
            </w:r>
            <w:proofErr w:type="spellEnd"/>
            <w:r w:rsidRPr="00AB5F7A">
              <w:rPr>
                <w:bCs/>
                <w:sz w:val="20"/>
                <w:szCs w:val="20"/>
                <w:lang w:val="en-US"/>
              </w:rPr>
              <w:t xml:space="preserve"> </w:t>
            </w:r>
            <w:proofErr w:type="spellStart"/>
            <w:r w:rsidRPr="00AB5F7A">
              <w:rPr>
                <w:bCs/>
                <w:sz w:val="20"/>
                <w:szCs w:val="20"/>
                <w:lang w:val="en-US"/>
              </w:rPr>
              <w:t>Nr</w:t>
            </w:r>
            <w:proofErr w:type="spellEnd"/>
            <w:r w:rsidRPr="00AB5F7A">
              <w:rPr>
                <w:bCs/>
                <w:sz w:val="20"/>
                <w:szCs w:val="20"/>
                <w:lang w:val="en-US"/>
              </w:rPr>
              <w:t>. 71</w:t>
            </w:r>
          </w:p>
        </w:tc>
        <w:tc>
          <w:tcPr>
            <w:tcW w:w="1559" w:type="dxa"/>
          </w:tcPr>
          <w:p w:rsidR="001174D1" w:rsidRPr="00AB5F7A" w:rsidRDefault="001174D1" w:rsidP="009E5B79">
            <w:pPr>
              <w:jc w:val="right"/>
              <w:rPr>
                <w:bCs/>
                <w:sz w:val="20"/>
                <w:szCs w:val="20"/>
                <w:lang w:val="en-US"/>
              </w:rPr>
            </w:pPr>
          </w:p>
        </w:tc>
        <w:tc>
          <w:tcPr>
            <w:tcW w:w="1134" w:type="dxa"/>
          </w:tcPr>
          <w:p w:rsidR="001174D1" w:rsidRPr="00AB5F7A" w:rsidRDefault="001174D1" w:rsidP="009E5B79">
            <w:pPr>
              <w:jc w:val="right"/>
              <w:rPr>
                <w:bCs/>
                <w:sz w:val="20"/>
                <w:szCs w:val="20"/>
                <w:lang w:val="en-US"/>
              </w:rPr>
            </w:pPr>
          </w:p>
        </w:tc>
        <w:tc>
          <w:tcPr>
            <w:tcW w:w="1559" w:type="dxa"/>
          </w:tcPr>
          <w:p w:rsidR="001174D1" w:rsidRPr="00AB5F7A" w:rsidRDefault="001174D1" w:rsidP="009E5B79">
            <w:pPr>
              <w:jc w:val="right"/>
              <w:rPr>
                <w:bCs/>
                <w:sz w:val="20"/>
                <w:szCs w:val="20"/>
                <w:lang w:val="en-US"/>
              </w:rPr>
            </w:pPr>
            <w:r w:rsidRPr="00AB5F7A">
              <w:rPr>
                <w:bCs/>
                <w:sz w:val="20"/>
                <w:szCs w:val="20"/>
                <w:lang w:val="en-US"/>
              </w:rPr>
              <w:t>216.00</w:t>
            </w:r>
          </w:p>
        </w:tc>
        <w:tc>
          <w:tcPr>
            <w:tcW w:w="2126" w:type="dxa"/>
          </w:tcPr>
          <w:p w:rsidR="001174D1" w:rsidRPr="00AB5F7A" w:rsidRDefault="001174D1" w:rsidP="009E5B79">
            <w:pPr>
              <w:jc w:val="right"/>
              <w:rPr>
                <w:bCs/>
                <w:sz w:val="20"/>
                <w:szCs w:val="20"/>
                <w:lang w:val="en-US"/>
              </w:rPr>
            </w:pPr>
          </w:p>
        </w:tc>
        <w:tc>
          <w:tcPr>
            <w:tcW w:w="1985" w:type="dxa"/>
          </w:tcPr>
          <w:p w:rsidR="001174D1" w:rsidRPr="00AB5F7A" w:rsidRDefault="001174D1" w:rsidP="009E5B79">
            <w:pPr>
              <w:jc w:val="right"/>
              <w:rPr>
                <w:bCs/>
                <w:sz w:val="20"/>
                <w:szCs w:val="20"/>
                <w:lang w:val="en-US"/>
              </w:rPr>
            </w:pPr>
          </w:p>
        </w:tc>
      </w:tr>
      <w:tr w:rsidR="001174D1" w:rsidRPr="00AB5F7A" w:rsidTr="00593176">
        <w:tc>
          <w:tcPr>
            <w:tcW w:w="1277" w:type="dxa"/>
          </w:tcPr>
          <w:p w:rsidR="001174D1" w:rsidRPr="00AB5F7A" w:rsidRDefault="001174D1" w:rsidP="009E5B79">
            <w:pPr>
              <w:jc w:val="both"/>
              <w:rPr>
                <w:bCs/>
                <w:sz w:val="20"/>
                <w:szCs w:val="20"/>
                <w:lang w:val="en-US"/>
              </w:rPr>
            </w:pPr>
            <w:proofErr w:type="spellStart"/>
            <w:r w:rsidRPr="00AB5F7A">
              <w:rPr>
                <w:bCs/>
                <w:sz w:val="20"/>
                <w:szCs w:val="20"/>
                <w:lang w:val="en-US"/>
              </w:rPr>
              <w:t>Daļa</w:t>
            </w:r>
            <w:proofErr w:type="spellEnd"/>
            <w:r w:rsidRPr="00AB5F7A">
              <w:rPr>
                <w:bCs/>
                <w:sz w:val="20"/>
                <w:szCs w:val="20"/>
                <w:lang w:val="en-US"/>
              </w:rPr>
              <w:t xml:space="preserve"> </w:t>
            </w:r>
            <w:proofErr w:type="spellStart"/>
            <w:r w:rsidRPr="00AB5F7A">
              <w:rPr>
                <w:bCs/>
                <w:sz w:val="20"/>
                <w:szCs w:val="20"/>
                <w:lang w:val="en-US"/>
              </w:rPr>
              <w:t>Nr</w:t>
            </w:r>
            <w:proofErr w:type="spellEnd"/>
            <w:r w:rsidRPr="00AB5F7A">
              <w:rPr>
                <w:bCs/>
                <w:sz w:val="20"/>
                <w:szCs w:val="20"/>
                <w:lang w:val="en-US"/>
              </w:rPr>
              <w:t>. 72</w:t>
            </w:r>
          </w:p>
        </w:tc>
        <w:tc>
          <w:tcPr>
            <w:tcW w:w="1559" w:type="dxa"/>
          </w:tcPr>
          <w:p w:rsidR="001174D1" w:rsidRPr="00AB5F7A" w:rsidRDefault="001174D1" w:rsidP="009E5B79">
            <w:pPr>
              <w:jc w:val="right"/>
              <w:rPr>
                <w:bCs/>
                <w:sz w:val="20"/>
                <w:szCs w:val="20"/>
                <w:lang w:val="en-US"/>
              </w:rPr>
            </w:pPr>
          </w:p>
        </w:tc>
        <w:tc>
          <w:tcPr>
            <w:tcW w:w="1134" w:type="dxa"/>
          </w:tcPr>
          <w:p w:rsidR="001174D1" w:rsidRPr="00AB5F7A" w:rsidRDefault="001174D1" w:rsidP="009E5B79">
            <w:pPr>
              <w:jc w:val="right"/>
              <w:rPr>
                <w:bCs/>
                <w:sz w:val="20"/>
                <w:szCs w:val="20"/>
                <w:lang w:val="en-US"/>
              </w:rPr>
            </w:pPr>
          </w:p>
        </w:tc>
        <w:tc>
          <w:tcPr>
            <w:tcW w:w="1559" w:type="dxa"/>
          </w:tcPr>
          <w:p w:rsidR="001174D1" w:rsidRPr="00AB5F7A" w:rsidRDefault="001174D1" w:rsidP="009E5B79">
            <w:pPr>
              <w:jc w:val="right"/>
              <w:rPr>
                <w:bCs/>
                <w:sz w:val="20"/>
                <w:szCs w:val="20"/>
                <w:lang w:val="en-US"/>
              </w:rPr>
            </w:pPr>
            <w:r w:rsidRPr="00AB5F7A">
              <w:rPr>
                <w:bCs/>
                <w:sz w:val="20"/>
                <w:szCs w:val="20"/>
                <w:lang w:val="en-US"/>
              </w:rPr>
              <w:t>155.60</w:t>
            </w:r>
          </w:p>
        </w:tc>
        <w:tc>
          <w:tcPr>
            <w:tcW w:w="2126" w:type="dxa"/>
          </w:tcPr>
          <w:p w:rsidR="001174D1" w:rsidRPr="00AB5F7A" w:rsidRDefault="001174D1" w:rsidP="009E5B79">
            <w:pPr>
              <w:jc w:val="right"/>
              <w:rPr>
                <w:bCs/>
                <w:sz w:val="20"/>
                <w:szCs w:val="20"/>
                <w:lang w:val="en-US"/>
              </w:rPr>
            </w:pPr>
          </w:p>
        </w:tc>
        <w:tc>
          <w:tcPr>
            <w:tcW w:w="1985" w:type="dxa"/>
          </w:tcPr>
          <w:p w:rsidR="001174D1" w:rsidRPr="00AB5F7A" w:rsidRDefault="001174D1" w:rsidP="009E5B79">
            <w:pPr>
              <w:jc w:val="right"/>
              <w:rPr>
                <w:bCs/>
                <w:sz w:val="20"/>
                <w:szCs w:val="20"/>
                <w:lang w:val="en-US"/>
              </w:rPr>
            </w:pPr>
          </w:p>
        </w:tc>
      </w:tr>
      <w:tr w:rsidR="001174D1" w:rsidRPr="00AB5F7A" w:rsidTr="00593176">
        <w:tc>
          <w:tcPr>
            <w:tcW w:w="1277" w:type="dxa"/>
          </w:tcPr>
          <w:p w:rsidR="001174D1" w:rsidRPr="00AB5F7A" w:rsidRDefault="001174D1" w:rsidP="009E5B79">
            <w:pPr>
              <w:jc w:val="both"/>
              <w:rPr>
                <w:bCs/>
                <w:sz w:val="20"/>
                <w:szCs w:val="20"/>
                <w:lang w:val="en-US"/>
              </w:rPr>
            </w:pPr>
            <w:proofErr w:type="spellStart"/>
            <w:r w:rsidRPr="00AB5F7A">
              <w:rPr>
                <w:bCs/>
                <w:sz w:val="20"/>
                <w:szCs w:val="20"/>
                <w:lang w:val="en-US"/>
              </w:rPr>
              <w:t>Daļa</w:t>
            </w:r>
            <w:proofErr w:type="spellEnd"/>
            <w:r w:rsidRPr="00AB5F7A">
              <w:rPr>
                <w:bCs/>
                <w:sz w:val="20"/>
                <w:szCs w:val="20"/>
                <w:lang w:val="en-US"/>
              </w:rPr>
              <w:t xml:space="preserve"> </w:t>
            </w:r>
            <w:proofErr w:type="spellStart"/>
            <w:r w:rsidRPr="00AB5F7A">
              <w:rPr>
                <w:bCs/>
                <w:sz w:val="20"/>
                <w:szCs w:val="20"/>
                <w:lang w:val="en-US"/>
              </w:rPr>
              <w:t>Nr</w:t>
            </w:r>
            <w:proofErr w:type="spellEnd"/>
            <w:r w:rsidRPr="00AB5F7A">
              <w:rPr>
                <w:bCs/>
                <w:sz w:val="20"/>
                <w:szCs w:val="20"/>
                <w:lang w:val="en-US"/>
              </w:rPr>
              <w:t>. 73</w:t>
            </w:r>
          </w:p>
        </w:tc>
        <w:tc>
          <w:tcPr>
            <w:tcW w:w="1559" w:type="dxa"/>
          </w:tcPr>
          <w:p w:rsidR="001174D1" w:rsidRPr="00AB5F7A" w:rsidRDefault="001174D1" w:rsidP="009E5B79">
            <w:pPr>
              <w:jc w:val="right"/>
              <w:rPr>
                <w:bCs/>
                <w:sz w:val="20"/>
                <w:szCs w:val="20"/>
                <w:lang w:val="en-US"/>
              </w:rPr>
            </w:pPr>
          </w:p>
        </w:tc>
        <w:tc>
          <w:tcPr>
            <w:tcW w:w="1134" w:type="dxa"/>
          </w:tcPr>
          <w:p w:rsidR="001174D1" w:rsidRPr="00AB5F7A" w:rsidRDefault="001174D1" w:rsidP="009E5B79">
            <w:pPr>
              <w:jc w:val="right"/>
              <w:rPr>
                <w:bCs/>
                <w:sz w:val="20"/>
                <w:szCs w:val="20"/>
                <w:lang w:val="en-US"/>
              </w:rPr>
            </w:pPr>
          </w:p>
        </w:tc>
        <w:tc>
          <w:tcPr>
            <w:tcW w:w="1559" w:type="dxa"/>
          </w:tcPr>
          <w:p w:rsidR="001174D1" w:rsidRPr="00AB5F7A" w:rsidRDefault="001174D1" w:rsidP="009E5B79">
            <w:pPr>
              <w:jc w:val="right"/>
              <w:rPr>
                <w:bCs/>
                <w:sz w:val="20"/>
                <w:szCs w:val="20"/>
                <w:lang w:val="en-US"/>
              </w:rPr>
            </w:pPr>
            <w:r w:rsidRPr="00AB5F7A">
              <w:rPr>
                <w:bCs/>
                <w:sz w:val="20"/>
                <w:szCs w:val="20"/>
                <w:lang w:val="en-US"/>
              </w:rPr>
              <w:t>50.00</w:t>
            </w:r>
          </w:p>
        </w:tc>
        <w:tc>
          <w:tcPr>
            <w:tcW w:w="2126" w:type="dxa"/>
          </w:tcPr>
          <w:p w:rsidR="001174D1" w:rsidRPr="00AB5F7A" w:rsidRDefault="001174D1" w:rsidP="009E5B79">
            <w:pPr>
              <w:jc w:val="right"/>
              <w:rPr>
                <w:bCs/>
                <w:sz w:val="20"/>
                <w:szCs w:val="20"/>
                <w:lang w:val="en-US"/>
              </w:rPr>
            </w:pPr>
          </w:p>
        </w:tc>
        <w:tc>
          <w:tcPr>
            <w:tcW w:w="1985" w:type="dxa"/>
          </w:tcPr>
          <w:p w:rsidR="001174D1" w:rsidRPr="00AB5F7A" w:rsidRDefault="001174D1" w:rsidP="009E5B79">
            <w:pPr>
              <w:jc w:val="right"/>
              <w:rPr>
                <w:bCs/>
                <w:sz w:val="20"/>
                <w:szCs w:val="20"/>
                <w:lang w:val="en-US"/>
              </w:rPr>
            </w:pPr>
          </w:p>
        </w:tc>
      </w:tr>
      <w:tr w:rsidR="001174D1" w:rsidRPr="00AB5F7A" w:rsidTr="00593176">
        <w:tc>
          <w:tcPr>
            <w:tcW w:w="1277" w:type="dxa"/>
          </w:tcPr>
          <w:p w:rsidR="001174D1" w:rsidRPr="00AB5F7A" w:rsidRDefault="001174D1" w:rsidP="009E5B79">
            <w:pPr>
              <w:jc w:val="both"/>
              <w:rPr>
                <w:bCs/>
                <w:sz w:val="20"/>
                <w:szCs w:val="20"/>
                <w:lang w:val="en-US"/>
              </w:rPr>
            </w:pPr>
            <w:proofErr w:type="spellStart"/>
            <w:r w:rsidRPr="00AB5F7A">
              <w:rPr>
                <w:bCs/>
                <w:sz w:val="20"/>
                <w:szCs w:val="20"/>
                <w:lang w:val="en-US"/>
              </w:rPr>
              <w:t>Daļa</w:t>
            </w:r>
            <w:proofErr w:type="spellEnd"/>
            <w:r w:rsidRPr="00AB5F7A">
              <w:rPr>
                <w:bCs/>
                <w:sz w:val="20"/>
                <w:szCs w:val="20"/>
                <w:lang w:val="en-US"/>
              </w:rPr>
              <w:t xml:space="preserve"> </w:t>
            </w:r>
            <w:proofErr w:type="spellStart"/>
            <w:r w:rsidRPr="00AB5F7A">
              <w:rPr>
                <w:bCs/>
                <w:sz w:val="20"/>
                <w:szCs w:val="20"/>
                <w:lang w:val="en-US"/>
              </w:rPr>
              <w:t>Nr</w:t>
            </w:r>
            <w:proofErr w:type="spellEnd"/>
            <w:r w:rsidRPr="00AB5F7A">
              <w:rPr>
                <w:bCs/>
                <w:sz w:val="20"/>
                <w:szCs w:val="20"/>
                <w:lang w:val="en-US"/>
              </w:rPr>
              <w:t>. 74</w:t>
            </w:r>
          </w:p>
        </w:tc>
        <w:tc>
          <w:tcPr>
            <w:tcW w:w="1559" w:type="dxa"/>
          </w:tcPr>
          <w:p w:rsidR="001174D1" w:rsidRPr="00AB5F7A" w:rsidRDefault="001174D1" w:rsidP="009E5B79">
            <w:pPr>
              <w:jc w:val="right"/>
              <w:rPr>
                <w:bCs/>
                <w:sz w:val="20"/>
                <w:szCs w:val="20"/>
                <w:lang w:val="en-US"/>
              </w:rPr>
            </w:pPr>
          </w:p>
        </w:tc>
        <w:tc>
          <w:tcPr>
            <w:tcW w:w="1134" w:type="dxa"/>
          </w:tcPr>
          <w:p w:rsidR="001174D1" w:rsidRPr="00AB5F7A" w:rsidRDefault="001174D1" w:rsidP="009E5B79">
            <w:pPr>
              <w:jc w:val="right"/>
              <w:rPr>
                <w:bCs/>
                <w:sz w:val="20"/>
                <w:szCs w:val="20"/>
                <w:lang w:val="en-US"/>
              </w:rPr>
            </w:pPr>
          </w:p>
        </w:tc>
        <w:tc>
          <w:tcPr>
            <w:tcW w:w="1559" w:type="dxa"/>
          </w:tcPr>
          <w:p w:rsidR="001174D1" w:rsidRPr="00AB5F7A" w:rsidRDefault="001174D1" w:rsidP="009E5B79">
            <w:pPr>
              <w:jc w:val="right"/>
              <w:rPr>
                <w:bCs/>
                <w:sz w:val="20"/>
                <w:szCs w:val="20"/>
                <w:lang w:val="en-US"/>
              </w:rPr>
            </w:pPr>
            <w:r w:rsidRPr="00AB5F7A">
              <w:rPr>
                <w:bCs/>
                <w:sz w:val="20"/>
                <w:szCs w:val="20"/>
                <w:lang w:val="en-US"/>
              </w:rPr>
              <w:t>236.00</w:t>
            </w:r>
          </w:p>
        </w:tc>
        <w:tc>
          <w:tcPr>
            <w:tcW w:w="2126" w:type="dxa"/>
          </w:tcPr>
          <w:p w:rsidR="001174D1" w:rsidRPr="00AB5F7A" w:rsidRDefault="001174D1" w:rsidP="009E5B79">
            <w:pPr>
              <w:jc w:val="right"/>
              <w:rPr>
                <w:bCs/>
                <w:sz w:val="20"/>
                <w:szCs w:val="20"/>
                <w:lang w:val="en-US"/>
              </w:rPr>
            </w:pPr>
          </w:p>
        </w:tc>
        <w:tc>
          <w:tcPr>
            <w:tcW w:w="1985" w:type="dxa"/>
          </w:tcPr>
          <w:p w:rsidR="001174D1" w:rsidRPr="00AB5F7A" w:rsidRDefault="001174D1" w:rsidP="009E5B79">
            <w:pPr>
              <w:jc w:val="right"/>
              <w:rPr>
                <w:bCs/>
                <w:sz w:val="20"/>
                <w:szCs w:val="20"/>
                <w:lang w:val="en-US"/>
              </w:rPr>
            </w:pPr>
          </w:p>
        </w:tc>
      </w:tr>
      <w:tr w:rsidR="001174D1" w:rsidRPr="00AB5F7A" w:rsidTr="00593176">
        <w:tc>
          <w:tcPr>
            <w:tcW w:w="1277" w:type="dxa"/>
          </w:tcPr>
          <w:p w:rsidR="001174D1" w:rsidRPr="00AB5F7A" w:rsidRDefault="001174D1" w:rsidP="009E5B79">
            <w:pPr>
              <w:jc w:val="both"/>
              <w:rPr>
                <w:bCs/>
                <w:sz w:val="20"/>
                <w:szCs w:val="20"/>
                <w:lang w:val="en-US"/>
              </w:rPr>
            </w:pPr>
            <w:proofErr w:type="spellStart"/>
            <w:r w:rsidRPr="00AB5F7A">
              <w:rPr>
                <w:bCs/>
                <w:sz w:val="20"/>
                <w:szCs w:val="20"/>
                <w:lang w:val="en-US"/>
              </w:rPr>
              <w:t>Daļa</w:t>
            </w:r>
            <w:proofErr w:type="spellEnd"/>
            <w:r w:rsidRPr="00AB5F7A">
              <w:rPr>
                <w:bCs/>
                <w:sz w:val="20"/>
                <w:szCs w:val="20"/>
                <w:lang w:val="en-US"/>
              </w:rPr>
              <w:t xml:space="preserve"> </w:t>
            </w:r>
            <w:proofErr w:type="spellStart"/>
            <w:r w:rsidRPr="00AB5F7A">
              <w:rPr>
                <w:bCs/>
                <w:sz w:val="20"/>
                <w:szCs w:val="20"/>
                <w:lang w:val="en-US"/>
              </w:rPr>
              <w:t>Nr</w:t>
            </w:r>
            <w:proofErr w:type="spellEnd"/>
            <w:r w:rsidRPr="00AB5F7A">
              <w:rPr>
                <w:bCs/>
                <w:sz w:val="20"/>
                <w:szCs w:val="20"/>
                <w:lang w:val="en-US"/>
              </w:rPr>
              <w:t>. 75</w:t>
            </w:r>
          </w:p>
        </w:tc>
        <w:tc>
          <w:tcPr>
            <w:tcW w:w="1559" w:type="dxa"/>
          </w:tcPr>
          <w:p w:rsidR="001174D1" w:rsidRPr="00AB5F7A" w:rsidRDefault="001174D1" w:rsidP="009E5B79">
            <w:pPr>
              <w:jc w:val="right"/>
              <w:rPr>
                <w:bCs/>
                <w:sz w:val="20"/>
                <w:szCs w:val="20"/>
                <w:lang w:val="en-US"/>
              </w:rPr>
            </w:pPr>
          </w:p>
        </w:tc>
        <w:tc>
          <w:tcPr>
            <w:tcW w:w="1134" w:type="dxa"/>
          </w:tcPr>
          <w:p w:rsidR="001174D1" w:rsidRPr="00AB5F7A" w:rsidRDefault="001174D1" w:rsidP="009E5B79">
            <w:pPr>
              <w:jc w:val="right"/>
              <w:rPr>
                <w:bCs/>
                <w:sz w:val="20"/>
                <w:szCs w:val="20"/>
                <w:lang w:val="en-US"/>
              </w:rPr>
            </w:pPr>
          </w:p>
        </w:tc>
        <w:tc>
          <w:tcPr>
            <w:tcW w:w="1559" w:type="dxa"/>
          </w:tcPr>
          <w:p w:rsidR="001174D1" w:rsidRPr="00AB5F7A" w:rsidRDefault="001174D1" w:rsidP="009E5B79">
            <w:pPr>
              <w:jc w:val="right"/>
              <w:rPr>
                <w:bCs/>
                <w:sz w:val="20"/>
                <w:szCs w:val="20"/>
                <w:lang w:val="en-US"/>
              </w:rPr>
            </w:pPr>
            <w:r w:rsidRPr="00AB5F7A">
              <w:rPr>
                <w:bCs/>
                <w:sz w:val="20"/>
                <w:szCs w:val="20"/>
                <w:lang w:val="en-US"/>
              </w:rPr>
              <w:t>130.00</w:t>
            </w:r>
          </w:p>
        </w:tc>
        <w:tc>
          <w:tcPr>
            <w:tcW w:w="2126" w:type="dxa"/>
          </w:tcPr>
          <w:p w:rsidR="001174D1" w:rsidRPr="00AB5F7A" w:rsidRDefault="001174D1" w:rsidP="009E5B79">
            <w:pPr>
              <w:jc w:val="right"/>
              <w:rPr>
                <w:bCs/>
                <w:sz w:val="20"/>
                <w:szCs w:val="20"/>
                <w:lang w:val="en-US"/>
              </w:rPr>
            </w:pPr>
          </w:p>
        </w:tc>
        <w:tc>
          <w:tcPr>
            <w:tcW w:w="1985" w:type="dxa"/>
          </w:tcPr>
          <w:p w:rsidR="001174D1" w:rsidRPr="00AB5F7A" w:rsidRDefault="001174D1" w:rsidP="009E5B79">
            <w:pPr>
              <w:jc w:val="right"/>
              <w:rPr>
                <w:bCs/>
                <w:sz w:val="20"/>
                <w:szCs w:val="20"/>
                <w:lang w:val="en-US"/>
              </w:rPr>
            </w:pPr>
          </w:p>
        </w:tc>
      </w:tr>
      <w:tr w:rsidR="001174D1" w:rsidRPr="00AB5F7A" w:rsidTr="00593176">
        <w:tc>
          <w:tcPr>
            <w:tcW w:w="1277" w:type="dxa"/>
          </w:tcPr>
          <w:p w:rsidR="001174D1" w:rsidRPr="00AB5F7A" w:rsidRDefault="001174D1" w:rsidP="009E5B79">
            <w:pPr>
              <w:jc w:val="both"/>
              <w:rPr>
                <w:bCs/>
                <w:sz w:val="20"/>
                <w:szCs w:val="20"/>
                <w:lang w:val="en-US"/>
              </w:rPr>
            </w:pPr>
            <w:proofErr w:type="spellStart"/>
            <w:r w:rsidRPr="00AB5F7A">
              <w:rPr>
                <w:bCs/>
                <w:sz w:val="20"/>
                <w:szCs w:val="20"/>
                <w:lang w:val="en-US"/>
              </w:rPr>
              <w:t>Daļa</w:t>
            </w:r>
            <w:proofErr w:type="spellEnd"/>
            <w:r w:rsidRPr="00AB5F7A">
              <w:rPr>
                <w:bCs/>
                <w:sz w:val="20"/>
                <w:szCs w:val="20"/>
                <w:lang w:val="en-US"/>
              </w:rPr>
              <w:t xml:space="preserve"> </w:t>
            </w:r>
            <w:proofErr w:type="spellStart"/>
            <w:r w:rsidRPr="00AB5F7A">
              <w:rPr>
                <w:bCs/>
                <w:sz w:val="20"/>
                <w:szCs w:val="20"/>
                <w:lang w:val="en-US"/>
              </w:rPr>
              <w:t>Nr</w:t>
            </w:r>
            <w:proofErr w:type="spellEnd"/>
            <w:r w:rsidRPr="00AB5F7A">
              <w:rPr>
                <w:bCs/>
                <w:sz w:val="20"/>
                <w:szCs w:val="20"/>
                <w:lang w:val="en-US"/>
              </w:rPr>
              <w:t>. 76</w:t>
            </w:r>
          </w:p>
        </w:tc>
        <w:tc>
          <w:tcPr>
            <w:tcW w:w="1559" w:type="dxa"/>
          </w:tcPr>
          <w:p w:rsidR="001174D1" w:rsidRPr="00AB5F7A" w:rsidRDefault="001174D1" w:rsidP="009E5B79">
            <w:pPr>
              <w:jc w:val="right"/>
              <w:rPr>
                <w:bCs/>
                <w:sz w:val="20"/>
                <w:szCs w:val="20"/>
                <w:lang w:val="en-US"/>
              </w:rPr>
            </w:pPr>
          </w:p>
        </w:tc>
        <w:tc>
          <w:tcPr>
            <w:tcW w:w="1134" w:type="dxa"/>
          </w:tcPr>
          <w:p w:rsidR="001174D1" w:rsidRPr="00AB5F7A" w:rsidRDefault="001174D1" w:rsidP="009E5B79">
            <w:pPr>
              <w:jc w:val="right"/>
              <w:rPr>
                <w:bCs/>
                <w:sz w:val="20"/>
                <w:szCs w:val="20"/>
                <w:lang w:val="en-US"/>
              </w:rPr>
            </w:pPr>
            <w:r w:rsidRPr="00AB5F7A">
              <w:rPr>
                <w:bCs/>
                <w:sz w:val="20"/>
                <w:szCs w:val="20"/>
                <w:lang w:val="en-US"/>
              </w:rPr>
              <w:t>509.90</w:t>
            </w:r>
          </w:p>
        </w:tc>
        <w:tc>
          <w:tcPr>
            <w:tcW w:w="1559" w:type="dxa"/>
          </w:tcPr>
          <w:p w:rsidR="001174D1" w:rsidRPr="00AB5F7A" w:rsidRDefault="001174D1" w:rsidP="009E5B79">
            <w:pPr>
              <w:jc w:val="right"/>
              <w:rPr>
                <w:bCs/>
                <w:sz w:val="20"/>
                <w:szCs w:val="20"/>
                <w:lang w:val="en-US"/>
              </w:rPr>
            </w:pPr>
          </w:p>
        </w:tc>
        <w:tc>
          <w:tcPr>
            <w:tcW w:w="2126" w:type="dxa"/>
          </w:tcPr>
          <w:p w:rsidR="001174D1" w:rsidRPr="00AB5F7A" w:rsidRDefault="001174D1" w:rsidP="009E5B79">
            <w:pPr>
              <w:jc w:val="right"/>
              <w:rPr>
                <w:bCs/>
                <w:sz w:val="20"/>
                <w:szCs w:val="20"/>
                <w:lang w:val="en-US"/>
              </w:rPr>
            </w:pPr>
          </w:p>
        </w:tc>
        <w:tc>
          <w:tcPr>
            <w:tcW w:w="1985" w:type="dxa"/>
          </w:tcPr>
          <w:p w:rsidR="001174D1" w:rsidRPr="00AB5F7A" w:rsidRDefault="001174D1" w:rsidP="009E5B79">
            <w:pPr>
              <w:jc w:val="right"/>
              <w:rPr>
                <w:bCs/>
                <w:sz w:val="20"/>
                <w:szCs w:val="20"/>
                <w:lang w:val="en-US"/>
              </w:rPr>
            </w:pPr>
          </w:p>
        </w:tc>
      </w:tr>
      <w:tr w:rsidR="001174D1" w:rsidRPr="00AB5F7A" w:rsidTr="00593176">
        <w:tc>
          <w:tcPr>
            <w:tcW w:w="1277" w:type="dxa"/>
          </w:tcPr>
          <w:p w:rsidR="001174D1" w:rsidRPr="00AB5F7A" w:rsidRDefault="001174D1" w:rsidP="009E5B79">
            <w:pPr>
              <w:jc w:val="both"/>
              <w:rPr>
                <w:bCs/>
                <w:sz w:val="20"/>
                <w:szCs w:val="20"/>
                <w:lang w:val="en-US"/>
              </w:rPr>
            </w:pPr>
            <w:proofErr w:type="spellStart"/>
            <w:r w:rsidRPr="00AB5F7A">
              <w:rPr>
                <w:bCs/>
                <w:sz w:val="20"/>
                <w:szCs w:val="20"/>
                <w:lang w:val="en-US"/>
              </w:rPr>
              <w:t>Daļa</w:t>
            </w:r>
            <w:proofErr w:type="spellEnd"/>
            <w:r w:rsidRPr="00AB5F7A">
              <w:rPr>
                <w:bCs/>
                <w:sz w:val="20"/>
                <w:szCs w:val="20"/>
                <w:lang w:val="en-US"/>
              </w:rPr>
              <w:t xml:space="preserve"> </w:t>
            </w:r>
            <w:proofErr w:type="spellStart"/>
            <w:r w:rsidRPr="00AB5F7A">
              <w:rPr>
                <w:bCs/>
                <w:sz w:val="20"/>
                <w:szCs w:val="20"/>
                <w:lang w:val="en-US"/>
              </w:rPr>
              <w:t>Nr</w:t>
            </w:r>
            <w:proofErr w:type="spellEnd"/>
            <w:r w:rsidRPr="00AB5F7A">
              <w:rPr>
                <w:bCs/>
                <w:sz w:val="20"/>
                <w:szCs w:val="20"/>
                <w:lang w:val="en-US"/>
              </w:rPr>
              <w:t>. 77</w:t>
            </w:r>
          </w:p>
        </w:tc>
        <w:tc>
          <w:tcPr>
            <w:tcW w:w="1559" w:type="dxa"/>
          </w:tcPr>
          <w:p w:rsidR="001174D1" w:rsidRPr="00AB5F7A" w:rsidRDefault="001174D1" w:rsidP="009E5B79">
            <w:pPr>
              <w:jc w:val="right"/>
              <w:rPr>
                <w:bCs/>
                <w:sz w:val="20"/>
                <w:szCs w:val="20"/>
                <w:lang w:val="en-US"/>
              </w:rPr>
            </w:pPr>
          </w:p>
        </w:tc>
        <w:tc>
          <w:tcPr>
            <w:tcW w:w="1134" w:type="dxa"/>
          </w:tcPr>
          <w:p w:rsidR="001174D1" w:rsidRPr="00AB5F7A" w:rsidRDefault="001174D1" w:rsidP="009E5B79">
            <w:pPr>
              <w:jc w:val="right"/>
              <w:rPr>
                <w:bCs/>
                <w:sz w:val="20"/>
                <w:szCs w:val="20"/>
                <w:lang w:val="en-US"/>
              </w:rPr>
            </w:pPr>
          </w:p>
        </w:tc>
        <w:tc>
          <w:tcPr>
            <w:tcW w:w="1559" w:type="dxa"/>
          </w:tcPr>
          <w:p w:rsidR="001174D1" w:rsidRPr="00AB5F7A" w:rsidRDefault="001174D1" w:rsidP="009E5B79">
            <w:pPr>
              <w:jc w:val="right"/>
              <w:rPr>
                <w:bCs/>
                <w:sz w:val="20"/>
                <w:szCs w:val="20"/>
                <w:lang w:val="en-US"/>
              </w:rPr>
            </w:pPr>
            <w:r w:rsidRPr="00AB5F7A">
              <w:rPr>
                <w:bCs/>
                <w:sz w:val="20"/>
                <w:szCs w:val="20"/>
                <w:lang w:val="en-US"/>
              </w:rPr>
              <w:t>522.50</w:t>
            </w:r>
          </w:p>
        </w:tc>
        <w:tc>
          <w:tcPr>
            <w:tcW w:w="2126" w:type="dxa"/>
          </w:tcPr>
          <w:p w:rsidR="001174D1" w:rsidRPr="00AB5F7A" w:rsidRDefault="001174D1" w:rsidP="009E5B79">
            <w:pPr>
              <w:jc w:val="right"/>
              <w:rPr>
                <w:bCs/>
                <w:sz w:val="20"/>
                <w:szCs w:val="20"/>
                <w:lang w:val="en-US"/>
              </w:rPr>
            </w:pPr>
          </w:p>
        </w:tc>
        <w:tc>
          <w:tcPr>
            <w:tcW w:w="1985" w:type="dxa"/>
          </w:tcPr>
          <w:p w:rsidR="001174D1" w:rsidRPr="00AB5F7A" w:rsidRDefault="001174D1" w:rsidP="009E5B79">
            <w:pPr>
              <w:jc w:val="right"/>
              <w:rPr>
                <w:bCs/>
                <w:sz w:val="20"/>
                <w:szCs w:val="20"/>
                <w:lang w:val="en-US"/>
              </w:rPr>
            </w:pPr>
          </w:p>
        </w:tc>
      </w:tr>
      <w:tr w:rsidR="001174D1" w:rsidRPr="00AB5F7A" w:rsidTr="00593176">
        <w:tc>
          <w:tcPr>
            <w:tcW w:w="1277" w:type="dxa"/>
          </w:tcPr>
          <w:p w:rsidR="001174D1" w:rsidRPr="00AB5F7A" w:rsidRDefault="001174D1" w:rsidP="009E5B79">
            <w:pPr>
              <w:jc w:val="both"/>
              <w:rPr>
                <w:bCs/>
                <w:sz w:val="20"/>
                <w:szCs w:val="20"/>
                <w:lang w:val="en-US"/>
              </w:rPr>
            </w:pPr>
            <w:proofErr w:type="spellStart"/>
            <w:r w:rsidRPr="00AB5F7A">
              <w:rPr>
                <w:bCs/>
                <w:sz w:val="20"/>
                <w:szCs w:val="20"/>
                <w:lang w:val="en-US"/>
              </w:rPr>
              <w:t>Daļa</w:t>
            </w:r>
            <w:proofErr w:type="spellEnd"/>
            <w:r w:rsidRPr="00AB5F7A">
              <w:rPr>
                <w:bCs/>
                <w:sz w:val="20"/>
                <w:szCs w:val="20"/>
                <w:lang w:val="en-US"/>
              </w:rPr>
              <w:t xml:space="preserve"> </w:t>
            </w:r>
            <w:proofErr w:type="spellStart"/>
            <w:r w:rsidRPr="00AB5F7A">
              <w:rPr>
                <w:bCs/>
                <w:sz w:val="20"/>
                <w:szCs w:val="20"/>
                <w:lang w:val="en-US"/>
              </w:rPr>
              <w:t>Nr</w:t>
            </w:r>
            <w:proofErr w:type="spellEnd"/>
            <w:r w:rsidRPr="00AB5F7A">
              <w:rPr>
                <w:bCs/>
                <w:sz w:val="20"/>
                <w:szCs w:val="20"/>
                <w:lang w:val="en-US"/>
              </w:rPr>
              <w:t>. 78</w:t>
            </w:r>
          </w:p>
        </w:tc>
        <w:tc>
          <w:tcPr>
            <w:tcW w:w="1559" w:type="dxa"/>
          </w:tcPr>
          <w:p w:rsidR="001174D1" w:rsidRPr="00AB5F7A" w:rsidRDefault="001174D1" w:rsidP="009E5B79">
            <w:pPr>
              <w:jc w:val="right"/>
              <w:rPr>
                <w:bCs/>
                <w:sz w:val="20"/>
                <w:szCs w:val="20"/>
                <w:lang w:val="en-US"/>
              </w:rPr>
            </w:pPr>
          </w:p>
        </w:tc>
        <w:tc>
          <w:tcPr>
            <w:tcW w:w="1134" w:type="dxa"/>
          </w:tcPr>
          <w:p w:rsidR="001174D1" w:rsidRPr="00AB5F7A" w:rsidRDefault="001174D1" w:rsidP="009E5B79">
            <w:pPr>
              <w:jc w:val="right"/>
              <w:rPr>
                <w:bCs/>
                <w:sz w:val="20"/>
                <w:szCs w:val="20"/>
                <w:lang w:val="en-US"/>
              </w:rPr>
            </w:pPr>
          </w:p>
        </w:tc>
        <w:tc>
          <w:tcPr>
            <w:tcW w:w="1559" w:type="dxa"/>
          </w:tcPr>
          <w:p w:rsidR="001174D1" w:rsidRPr="00AB5F7A" w:rsidRDefault="001174D1" w:rsidP="009E5B79">
            <w:pPr>
              <w:jc w:val="right"/>
              <w:rPr>
                <w:bCs/>
                <w:sz w:val="20"/>
                <w:szCs w:val="20"/>
                <w:lang w:val="en-US"/>
              </w:rPr>
            </w:pPr>
            <w:r w:rsidRPr="00AB5F7A">
              <w:rPr>
                <w:bCs/>
                <w:sz w:val="20"/>
                <w:szCs w:val="20"/>
                <w:lang w:val="en-US"/>
              </w:rPr>
              <w:t>575.00</w:t>
            </w:r>
          </w:p>
        </w:tc>
        <w:tc>
          <w:tcPr>
            <w:tcW w:w="2126" w:type="dxa"/>
          </w:tcPr>
          <w:p w:rsidR="001174D1" w:rsidRPr="00AB5F7A" w:rsidRDefault="001174D1" w:rsidP="009E5B79">
            <w:pPr>
              <w:jc w:val="right"/>
              <w:rPr>
                <w:bCs/>
                <w:sz w:val="20"/>
                <w:szCs w:val="20"/>
                <w:lang w:val="en-US"/>
              </w:rPr>
            </w:pPr>
          </w:p>
        </w:tc>
        <w:tc>
          <w:tcPr>
            <w:tcW w:w="1985" w:type="dxa"/>
          </w:tcPr>
          <w:p w:rsidR="001174D1" w:rsidRPr="00AB5F7A" w:rsidRDefault="001174D1" w:rsidP="009E5B79">
            <w:pPr>
              <w:jc w:val="right"/>
              <w:rPr>
                <w:bCs/>
                <w:sz w:val="20"/>
                <w:szCs w:val="20"/>
                <w:lang w:val="en-US"/>
              </w:rPr>
            </w:pPr>
          </w:p>
        </w:tc>
      </w:tr>
      <w:tr w:rsidR="001174D1" w:rsidRPr="00AB5F7A" w:rsidTr="00593176">
        <w:tc>
          <w:tcPr>
            <w:tcW w:w="1277" w:type="dxa"/>
          </w:tcPr>
          <w:p w:rsidR="001174D1" w:rsidRPr="00AB5F7A" w:rsidRDefault="001174D1" w:rsidP="009E5B79">
            <w:pPr>
              <w:jc w:val="both"/>
              <w:rPr>
                <w:bCs/>
                <w:sz w:val="20"/>
                <w:szCs w:val="20"/>
                <w:lang w:val="en-US"/>
              </w:rPr>
            </w:pPr>
            <w:proofErr w:type="spellStart"/>
            <w:r w:rsidRPr="00AB5F7A">
              <w:rPr>
                <w:bCs/>
                <w:sz w:val="20"/>
                <w:szCs w:val="20"/>
                <w:lang w:val="en-US"/>
              </w:rPr>
              <w:t>Daļa</w:t>
            </w:r>
            <w:proofErr w:type="spellEnd"/>
            <w:r w:rsidRPr="00AB5F7A">
              <w:rPr>
                <w:bCs/>
                <w:sz w:val="20"/>
                <w:szCs w:val="20"/>
                <w:lang w:val="en-US"/>
              </w:rPr>
              <w:t xml:space="preserve"> </w:t>
            </w:r>
            <w:proofErr w:type="spellStart"/>
            <w:r w:rsidRPr="00AB5F7A">
              <w:rPr>
                <w:bCs/>
                <w:sz w:val="20"/>
                <w:szCs w:val="20"/>
                <w:lang w:val="en-US"/>
              </w:rPr>
              <w:t>Nr</w:t>
            </w:r>
            <w:proofErr w:type="spellEnd"/>
            <w:r w:rsidRPr="00AB5F7A">
              <w:rPr>
                <w:bCs/>
                <w:sz w:val="20"/>
                <w:szCs w:val="20"/>
                <w:lang w:val="en-US"/>
              </w:rPr>
              <w:t>. 79</w:t>
            </w:r>
          </w:p>
        </w:tc>
        <w:tc>
          <w:tcPr>
            <w:tcW w:w="1559" w:type="dxa"/>
          </w:tcPr>
          <w:p w:rsidR="001174D1" w:rsidRPr="00AB5F7A" w:rsidRDefault="001174D1" w:rsidP="009E5B79">
            <w:pPr>
              <w:jc w:val="right"/>
              <w:rPr>
                <w:bCs/>
                <w:sz w:val="20"/>
                <w:szCs w:val="20"/>
                <w:lang w:val="en-US"/>
              </w:rPr>
            </w:pPr>
          </w:p>
        </w:tc>
        <w:tc>
          <w:tcPr>
            <w:tcW w:w="1134" w:type="dxa"/>
          </w:tcPr>
          <w:p w:rsidR="001174D1" w:rsidRPr="00AB5F7A" w:rsidRDefault="001174D1" w:rsidP="009E5B79">
            <w:pPr>
              <w:jc w:val="right"/>
              <w:rPr>
                <w:bCs/>
                <w:sz w:val="20"/>
                <w:szCs w:val="20"/>
                <w:lang w:val="en-US"/>
              </w:rPr>
            </w:pPr>
          </w:p>
        </w:tc>
        <w:tc>
          <w:tcPr>
            <w:tcW w:w="1559" w:type="dxa"/>
          </w:tcPr>
          <w:p w:rsidR="001174D1" w:rsidRPr="00AB5F7A" w:rsidRDefault="001174D1" w:rsidP="009E5B79">
            <w:pPr>
              <w:jc w:val="right"/>
              <w:rPr>
                <w:bCs/>
                <w:sz w:val="20"/>
                <w:szCs w:val="20"/>
                <w:lang w:val="en-US"/>
              </w:rPr>
            </w:pPr>
            <w:r w:rsidRPr="00AB5F7A">
              <w:rPr>
                <w:bCs/>
                <w:sz w:val="20"/>
                <w:szCs w:val="20"/>
                <w:lang w:val="en-US"/>
              </w:rPr>
              <w:t>720.00</w:t>
            </w:r>
          </w:p>
        </w:tc>
        <w:tc>
          <w:tcPr>
            <w:tcW w:w="2126" w:type="dxa"/>
          </w:tcPr>
          <w:p w:rsidR="001174D1" w:rsidRPr="00AB5F7A" w:rsidRDefault="001174D1" w:rsidP="009E5B79">
            <w:pPr>
              <w:jc w:val="right"/>
              <w:rPr>
                <w:bCs/>
                <w:sz w:val="20"/>
                <w:szCs w:val="20"/>
                <w:lang w:val="en-US"/>
              </w:rPr>
            </w:pPr>
          </w:p>
        </w:tc>
        <w:tc>
          <w:tcPr>
            <w:tcW w:w="1985" w:type="dxa"/>
          </w:tcPr>
          <w:p w:rsidR="001174D1" w:rsidRPr="00AB5F7A" w:rsidRDefault="001174D1" w:rsidP="009E5B79">
            <w:pPr>
              <w:jc w:val="right"/>
              <w:rPr>
                <w:bCs/>
                <w:sz w:val="20"/>
                <w:szCs w:val="20"/>
                <w:lang w:val="en-US"/>
              </w:rPr>
            </w:pPr>
          </w:p>
        </w:tc>
      </w:tr>
      <w:tr w:rsidR="001174D1" w:rsidRPr="00AB5F7A" w:rsidTr="00593176">
        <w:tc>
          <w:tcPr>
            <w:tcW w:w="1277" w:type="dxa"/>
          </w:tcPr>
          <w:p w:rsidR="001174D1" w:rsidRPr="00AB5F7A" w:rsidRDefault="001174D1" w:rsidP="009E5B79">
            <w:pPr>
              <w:jc w:val="both"/>
              <w:rPr>
                <w:bCs/>
                <w:sz w:val="20"/>
                <w:szCs w:val="20"/>
                <w:lang w:val="en-US"/>
              </w:rPr>
            </w:pPr>
            <w:proofErr w:type="spellStart"/>
            <w:r w:rsidRPr="00AB5F7A">
              <w:rPr>
                <w:bCs/>
                <w:sz w:val="20"/>
                <w:szCs w:val="20"/>
                <w:lang w:val="en-US"/>
              </w:rPr>
              <w:t>Daļa</w:t>
            </w:r>
            <w:proofErr w:type="spellEnd"/>
            <w:r w:rsidRPr="00AB5F7A">
              <w:rPr>
                <w:bCs/>
                <w:sz w:val="20"/>
                <w:szCs w:val="20"/>
                <w:lang w:val="en-US"/>
              </w:rPr>
              <w:t xml:space="preserve"> </w:t>
            </w:r>
            <w:proofErr w:type="spellStart"/>
            <w:r w:rsidRPr="00AB5F7A">
              <w:rPr>
                <w:bCs/>
                <w:sz w:val="20"/>
                <w:szCs w:val="20"/>
                <w:lang w:val="en-US"/>
              </w:rPr>
              <w:t>Nr</w:t>
            </w:r>
            <w:proofErr w:type="spellEnd"/>
            <w:r w:rsidRPr="00AB5F7A">
              <w:rPr>
                <w:bCs/>
                <w:sz w:val="20"/>
                <w:szCs w:val="20"/>
                <w:lang w:val="en-US"/>
              </w:rPr>
              <w:t>. 80</w:t>
            </w:r>
          </w:p>
        </w:tc>
        <w:tc>
          <w:tcPr>
            <w:tcW w:w="1559" w:type="dxa"/>
          </w:tcPr>
          <w:p w:rsidR="001174D1" w:rsidRPr="00AB5F7A" w:rsidRDefault="001174D1" w:rsidP="009E5B79">
            <w:pPr>
              <w:jc w:val="right"/>
              <w:rPr>
                <w:bCs/>
                <w:sz w:val="20"/>
                <w:szCs w:val="20"/>
                <w:lang w:val="en-US"/>
              </w:rPr>
            </w:pPr>
          </w:p>
        </w:tc>
        <w:tc>
          <w:tcPr>
            <w:tcW w:w="1134" w:type="dxa"/>
          </w:tcPr>
          <w:p w:rsidR="001174D1" w:rsidRPr="00AB5F7A" w:rsidRDefault="001174D1" w:rsidP="009E5B79">
            <w:pPr>
              <w:jc w:val="right"/>
              <w:rPr>
                <w:bCs/>
                <w:sz w:val="20"/>
                <w:szCs w:val="20"/>
                <w:lang w:val="en-US"/>
              </w:rPr>
            </w:pPr>
          </w:p>
        </w:tc>
        <w:tc>
          <w:tcPr>
            <w:tcW w:w="1559" w:type="dxa"/>
          </w:tcPr>
          <w:p w:rsidR="001174D1" w:rsidRPr="00AB5F7A" w:rsidRDefault="001174D1" w:rsidP="009E5B79">
            <w:pPr>
              <w:jc w:val="right"/>
              <w:rPr>
                <w:bCs/>
                <w:sz w:val="20"/>
                <w:szCs w:val="20"/>
                <w:lang w:val="en-US"/>
              </w:rPr>
            </w:pPr>
            <w:r w:rsidRPr="00AB5F7A">
              <w:rPr>
                <w:bCs/>
                <w:sz w:val="20"/>
                <w:szCs w:val="20"/>
                <w:lang w:val="en-US"/>
              </w:rPr>
              <w:t>200.00</w:t>
            </w:r>
          </w:p>
        </w:tc>
        <w:tc>
          <w:tcPr>
            <w:tcW w:w="2126" w:type="dxa"/>
          </w:tcPr>
          <w:p w:rsidR="001174D1" w:rsidRPr="00AB5F7A" w:rsidRDefault="001174D1" w:rsidP="009E5B79">
            <w:pPr>
              <w:jc w:val="right"/>
              <w:rPr>
                <w:bCs/>
                <w:sz w:val="20"/>
                <w:szCs w:val="20"/>
                <w:lang w:val="en-US"/>
              </w:rPr>
            </w:pPr>
          </w:p>
        </w:tc>
        <w:tc>
          <w:tcPr>
            <w:tcW w:w="1985" w:type="dxa"/>
          </w:tcPr>
          <w:p w:rsidR="001174D1" w:rsidRPr="00AB5F7A" w:rsidRDefault="001174D1" w:rsidP="009E5B79">
            <w:pPr>
              <w:jc w:val="right"/>
              <w:rPr>
                <w:bCs/>
                <w:sz w:val="20"/>
                <w:szCs w:val="20"/>
                <w:lang w:val="en-US"/>
              </w:rPr>
            </w:pPr>
          </w:p>
        </w:tc>
      </w:tr>
      <w:tr w:rsidR="001174D1" w:rsidRPr="00AB5F7A" w:rsidTr="00593176">
        <w:tc>
          <w:tcPr>
            <w:tcW w:w="1277" w:type="dxa"/>
          </w:tcPr>
          <w:p w:rsidR="001174D1" w:rsidRPr="00AB5F7A" w:rsidRDefault="001174D1" w:rsidP="009E5B79">
            <w:pPr>
              <w:jc w:val="both"/>
              <w:rPr>
                <w:bCs/>
                <w:sz w:val="20"/>
                <w:szCs w:val="20"/>
                <w:lang w:val="en-US"/>
              </w:rPr>
            </w:pPr>
            <w:proofErr w:type="spellStart"/>
            <w:r w:rsidRPr="00AB5F7A">
              <w:rPr>
                <w:bCs/>
                <w:sz w:val="20"/>
                <w:szCs w:val="20"/>
                <w:lang w:val="en-US"/>
              </w:rPr>
              <w:t>Daļa</w:t>
            </w:r>
            <w:proofErr w:type="spellEnd"/>
            <w:r w:rsidRPr="00AB5F7A">
              <w:rPr>
                <w:bCs/>
                <w:sz w:val="20"/>
                <w:szCs w:val="20"/>
                <w:lang w:val="en-US"/>
              </w:rPr>
              <w:t xml:space="preserve"> </w:t>
            </w:r>
            <w:proofErr w:type="spellStart"/>
            <w:r w:rsidRPr="00AB5F7A">
              <w:rPr>
                <w:bCs/>
                <w:sz w:val="20"/>
                <w:szCs w:val="20"/>
                <w:lang w:val="en-US"/>
              </w:rPr>
              <w:t>Nr</w:t>
            </w:r>
            <w:proofErr w:type="spellEnd"/>
            <w:r w:rsidRPr="00AB5F7A">
              <w:rPr>
                <w:bCs/>
                <w:sz w:val="20"/>
                <w:szCs w:val="20"/>
                <w:lang w:val="en-US"/>
              </w:rPr>
              <w:t>. 81</w:t>
            </w:r>
          </w:p>
        </w:tc>
        <w:tc>
          <w:tcPr>
            <w:tcW w:w="1559" w:type="dxa"/>
          </w:tcPr>
          <w:p w:rsidR="001174D1" w:rsidRPr="00AB5F7A" w:rsidRDefault="001174D1" w:rsidP="009E5B79">
            <w:pPr>
              <w:jc w:val="right"/>
              <w:rPr>
                <w:bCs/>
                <w:sz w:val="20"/>
                <w:szCs w:val="20"/>
                <w:lang w:val="en-US"/>
              </w:rPr>
            </w:pPr>
          </w:p>
        </w:tc>
        <w:tc>
          <w:tcPr>
            <w:tcW w:w="1134" w:type="dxa"/>
          </w:tcPr>
          <w:p w:rsidR="001174D1" w:rsidRPr="00AB5F7A" w:rsidRDefault="001174D1" w:rsidP="009E5B79">
            <w:pPr>
              <w:jc w:val="right"/>
              <w:rPr>
                <w:bCs/>
                <w:sz w:val="20"/>
                <w:szCs w:val="20"/>
                <w:lang w:val="en-US"/>
              </w:rPr>
            </w:pPr>
          </w:p>
        </w:tc>
        <w:tc>
          <w:tcPr>
            <w:tcW w:w="1559" w:type="dxa"/>
          </w:tcPr>
          <w:p w:rsidR="001174D1" w:rsidRPr="00AB5F7A" w:rsidRDefault="001174D1" w:rsidP="009E5B79">
            <w:pPr>
              <w:jc w:val="right"/>
              <w:rPr>
                <w:bCs/>
                <w:sz w:val="20"/>
                <w:szCs w:val="20"/>
                <w:lang w:val="en-US"/>
              </w:rPr>
            </w:pPr>
            <w:r w:rsidRPr="00AB5F7A">
              <w:rPr>
                <w:bCs/>
                <w:sz w:val="20"/>
                <w:szCs w:val="20"/>
                <w:lang w:val="en-US"/>
              </w:rPr>
              <w:t>480.00</w:t>
            </w:r>
          </w:p>
        </w:tc>
        <w:tc>
          <w:tcPr>
            <w:tcW w:w="2126" w:type="dxa"/>
          </w:tcPr>
          <w:p w:rsidR="001174D1" w:rsidRPr="00AB5F7A" w:rsidRDefault="001174D1" w:rsidP="009E5B79">
            <w:pPr>
              <w:jc w:val="right"/>
              <w:rPr>
                <w:bCs/>
                <w:sz w:val="20"/>
                <w:szCs w:val="20"/>
                <w:lang w:val="en-US"/>
              </w:rPr>
            </w:pPr>
          </w:p>
        </w:tc>
        <w:tc>
          <w:tcPr>
            <w:tcW w:w="1985" w:type="dxa"/>
          </w:tcPr>
          <w:p w:rsidR="001174D1" w:rsidRPr="00AB5F7A" w:rsidRDefault="001174D1" w:rsidP="009E5B79">
            <w:pPr>
              <w:jc w:val="right"/>
              <w:rPr>
                <w:bCs/>
                <w:sz w:val="20"/>
                <w:szCs w:val="20"/>
                <w:lang w:val="en-US"/>
              </w:rPr>
            </w:pPr>
          </w:p>
        </w:tc>
      </w:tr>
      <w:tr w:rsidR="001174D1" w:rsidRPr="00AB5F7A" w:rsidTr="00593176">
        <w:tc>
          <w:tcPr>
            <w:tcW w:w="1277" w:type="dxa"/>
          </w:tcPr>
          <w:p w:rsidR="001174D1" w:rsidRPr="00AB5F7A" w:rsidRDefault="001174D1" w:rsidP="009E5B79">
            <w:pPr>
              <w:jc w:val="both"/>
              <w:rPr>
                <w:bCs/>
                <w:sz w:val="20"/>
                <w:szCs w:val="20"/>
                <w:lang w:val="en-US"/>
              </w:rPr>
            </w:pPr>
            <w:proofErr w:type="spellStart"/>
            <w:r w:rsidRPr="00AB5F7A">
              <w:rPr>
                <w:bCs/>
                <w:sz w:val="20"/>
                <w:szCs w:val="20"/>
                <w:lang w:val="en-US"/>
              </w:rPr>
              <w:t>Daļa</w:t>
            </w:r>
            <w:proofErr w:type="spellEnd"/>
            <w:r w:rsidRPr="00AB5F7A">
              <w:rPr>
                <w:bCs/>
                <w:sz w:val="20"/>
                <w:szCs w:val="20"/>
                <w:lang w:val="en-US"/>
              </w:rPr>
              <w:t xml:space="preserve"> </w:t>
            </w:r>
            <w:proofErr w:type="spellStart"/>
            <w:r w:rsidRPr="00AB5F7A">
              <w:rPr>
                <w:bCs/>
                <w:sz w:val="20"/>
                <w:szCs w:val="20"/>
                <w:lang w:val="en-US"/>
              </w:rPr>
              <w:t>Nr</w:t>
            </w:r>
            <w:proofErr w:type="spellEnd"/>
            <w:r w:rsidRPr="00AB5F7A">
              <w:rPr>
                <w:bCs/>
                <w:sz w:val="20"/>
                <w:szCs w:val="20"/>
                <w:lang w:val="en-US"/>
              </w:rPr>
              <w:t>. 82</w:t>
            </w:r>
          </w:p>
        </w:tc>
        <w:tc>
          <w:tcPr>
            <w:tcW w:w="1559" w:type="dxa"/>
          </w:tcPr>
          <w:p w:rsidR="001174D1" w:rsidRPr="00AB5F7A" w:rsidRDefault="001174D1" w:rsidP="009E5B79">
            <w:pPr>
              <w:jc w:val="right"/>
              <w:rPr>
                <w:bCs/>
                <w:sz w:val="20"/>
                <w:szCs w:val="20"/>
                <w:lang w:val="en-US"/>
              </w:rPr>
            </w:pPr>
          </w:p>
        </w:tc>
        <w:tc>
          <w:tcPr>
            <w:tcW w:w="1134" w:type="dxa"/>
          </w:tcPr>
          <w:p w:rsidR="001174D1" w:rsidRPr="00AB5F7A" w:rsidRDefault="001174D1" w:rsidP="009E5B79">
            <w:pPr>
              <w:jc w:val="right"/>
              <w:rPr>
                <w:bCs/>
                <w:sz w:val="20"/>
                <w:szCs w:val="20"/>
                <w:lang w:val="en-US"/>
              </w:rPr>
            </w:pPr>
            <w:r w:rsidRPr="00AB5F7A">
              <w:rPr>
                <w:bCs/>
                <w:sz w:val="20"/>
                <w:szCs w:val="20"/>
                <w:lang w:val="en-US"/>
              </w:rPr>
              <w:t>837.56</w:t>
            </w:r>
          </w:p>
        </w:tc>
        <w:tc>
          <w:tcPr>
            <w:tcW w:w="1559" w:type="dxa"/>
          </w:tcPr>
          <w:p w:rsidR="001174D1" w:rsidRPr="00AB5F7A" w:rsidRDefault="001174D1" w:rsidP="009E5B79">
            <w:pPr>
              <w:jc w:val="right"/>
              <w:rPr>
                <w:bCs/>
                <w:sz w:val="20"/>
                <w:szCs w:val="20"/>
                <w:lang w:val="en-US"/>
              </w:rPr>
            </w:pPr>
          </w:p>
        </w:tc>
        <w:tc>
          <w:tcPr>
            <w:tcW w:w="2126" w:type="dxa"/>
          </w:tcPr>
          <w:p w:rsidR="001174D1" w:rsidRPr="00AB5F7A" w:rsidRDefault="001174D1" w:rsidP="009E5B79">
            <w:pPr>
              <w:jc w:val="right"/>
              <w:rPr>
                <w:bCs/>
                <w:sz w:val="20"/>
                <w:szCs w:val="20"/>
                <w:lang w:val="en-US"/>
              </w:rPr>
            </w:pPr>
          </w:p>
        </w:tc>
        <w:tc>
          <w:tcPr>
            <w:tcW w:w="1985" w:type="dxa"/>
          </w:tcPr>
          <w:p w:rsidR="001174D1" w:rsidRPr="00AB5F7A" w:rsidRDefault="001174D1" w:rsidP="009E5B79">
            <w:pPr>
              <w:jc w:val="right"/>
              <w:rPr>
                <w:bCs/>
                <w:sz w:val="20"/>
                <w:szCs w:val="20"/>
                <w:lang w:val="en-US"/>
              </w:rPr>
            </w:pPr>
          </w:p>
        </w:tc>
      </w:tr>
      <w:tr w:rsidR="001174D1" w:rsidRPr="00AB5F7A" w:rsidTr="00593176">
        <w:tc>
          <w:tcPr>
            <w:tcW w:w="1277" w:type="dxa"/>
          </w:tcPr>
          <w:p w:rsidR="001174D1" w:rsidRPr="00AB5F7A" w:rsidRDefault="001174D1" w:rsidP="009E5B79">
            <w:pPr>
              <w:jc w:val="both"/>
              <w:rPr>
                <w:bCs/>
                <w:sz w:val="20"/>
                <w:szCs w:val="20"/>
                <w:lang w:val="en-US"/>
              </w:rPr>
            </w:pPr>
            <w:proofErr w:type="spellStart"/>
            <w:r w:rsidRPr="00AB5F7A">
              <w:rPr>
                <w:bCs/>
                <w:sz w:val="20"/>
                <w:szCs w:val="20"/>
                <w:lang w:val="en-US"/>
              </w:rPr>
              <w:t>Daļa</w:t>
            </w:r>
            <w:proofErr w:type="spellEnd"/>
            <w:r w:rsidRPr="00AB5F7A">
              <w:rPr>
                <w:bCs/>
                <w:sz w:val="20"/>
                <w:szCs w:val="20"/>
                <w:lang w:val="en-US"/>
              </w:rPr>
              <w:t xml:space="preserve"> </w:t>
            </w:r>
            <w:proofErr w:type="spellStart"/>
            <w:r w:rsidRPr="00AB5F7A">
              <w:rPr>
                <w:bCs/>
                <w:sz w:val="20"/>
                <w:szCs w:val="20"/>
                <w:lang w:val="en-US"/>
              </w:rPr>
              <w:t>Nr</w:t>
            </w:r>
            <w:proofErr w:type="spellEnd"/>
            <w:r w:rsidRPr="00AB5F7A">
              <w:rPr>
                <w:bCs/>
                <w:sz w:val="20"/>
                <w:szCs w:val="20"/>
                <w:lang w:val="en-US"/>
              </w:rPr>
              <w:t>. 83</w:t>
            </w:r>
          </w:p>
        </w:tc>
        <w:tc>
          <w:tcPr>
            <w:tcW w:w="1559" w:type="dxa"/>
          </w:tcPr>
          <w:p w:rsidR="001174D1" w:rsidRPr="00AB5F7A" w:rsidRDefault="001174D1" w:rsidP="009E5B79">
            <w:pPr>
              <w:jc w:val="right"/>
              <w:rPr>
                <w:bCs/>
                <w:sz w:val="20"/>
                <w:szCs w:val="20"/>
                <w:lang w:val="en-US"/>
              </w:rPr>
            </w:pPr>
          </w:p>
        </w:tc>
        <w:tc>
          <w:tcPr>
            <w:tcW w:w="1134" w:type="dxa"/>
          </w:tcPr>
          <w:p w:rsidR="001174D1" w:rsidRPr="00AB5F7A" w:rsidRDefault="001174D1" w:rsidP="009E5B79">
            <w:pPr>
              <w:jc w:val="right"/>
              <w:rPr>
                <w:bCs/>
                <w:sz w:val="20"/>
                <w:szCs w:val="20"/>
                <w:lang w:val="en-US"/>
              </w:rPr>
            </w:pPr>
          </w:p>
        </w:tc>
        <w:tc>
          <w:tcPr>
            <w:tcW w:w="1559" w:type="dxa"/>
          </w:tcPr>
          <w:p w:rsidR="001174D1" w:rsidRPr="00AB5F7A" w:rsidRDefault="001174D1" w:rsidP="009E5B79">
            <w:pPr>
              <w:jc w:val="right"/>
              <w:rPr>
                <w:bCs/>
                <w:sz w:val="20"/>
                <w:szCs w:val="20"/>
                <w:lang w:val="en-US"/>
              </w:rPr>
            </w:pPr>
            <w:r w:rsidRPr="00AB5F7A">
              <w:rPr>
                <w:bCs/>
                <w:sz w:val="20"/>
                <w:szCs w:val="20"/>
                <w:lang w:val="en-US"/>
              </w:rPr>
              <w:t>625.00</w:t>
            </w:r>
          </w:p>
        </w:tc>
        <w:tc>
          <w:tcPr>
            <w:tcW w:w="2126" w:type="dxa"/>
          </w:tcPr>
          <w:p w:rsidR="001174D1" w:rsidRPr="00AB5F7A" w:rsidRDefault="001174D1" w:rsidP="009E5B79">
            <w:pPr>
              <w:jc w:val="right"/>
              <w:rPr>
                <w:bCs/>
                <w:sz w:val="20"/>
                <w:szCs w:val="20"/>
                <w:lang w:val="en-US"/>
              </w:rPr>
            </w:pPr>
          </w:p>
        </w:tc>
        <w:tc>
          <w:tcPr>
            <w:tcW w:w="1985" w:type="dxa"/>
          </w:tcPr>
          <w:p w:rsidR="001174D1" w:rsidRPr="00AB5F7A" w:rsidRDefault="001174D1" w:rsidP="009E5B79">
            <w:pPr>
              <w:jc w:val="right"/>
              <w:rPr>
                <w:bCs/>
                <w:sz w:val="20"/>
                <w:szCs w:val="20"/>
                <w:lang w:val="en-US"/>
              </w:rPr>
            </w:pPr>
          </w:p>
        </w:tc>
      </w:tr>
      <w:tr w:rsidR="001174D1" w:rsidRPr="00AB5F7A" w:rsidTr="00593176">
        <w:tc>
          <w:tcPr>
            <w:tcW w:w="1277" w:type="dxa"/>
          </w:tcPr>
          <w:p w:rsidR="001174D1" w:rsidRPr="00AB5F7A" w:rsidRDefault="001174D1" w:rsidP="009E5B79">
            <w:pPr>
              <w:jc w:val="both"/>
              <w:rPr>
                <w:bCs/>
                <w:sz w:val="20"/>
                <w:szCs w:val="20"/>
                <w:lang w:val="en-US"/>
              </w:rPr>
            </w:pPr>
            <w:proofErr w:type="spellStart"/>
            <w:r w:rsidRPr="00AB5F7A">
              <w:rPr>
                <w:bCs/>
                <w:sz w:val="20"/>
                <w:szCs w:val="20"/>
                <w:lang w:val="en-US"/>
              </w:rPr>
              <w:t>Daļa</w:t>
            </w:r>
            <w:proofErr w:type="spellEnd"/>
            <w:r w:rsidRPr="00AB5F7A">
              <w:rPr>
                <w:bCs/>
                <w:sz w:val="20"/>
                <w:szCs w:val="20"/>
                <w:lang w:val="en-US"/>
              </w:rPr>
              <w:t xml:space="preserve"> </w:t>
            </w:r>
            <w:proofErr w:type="spellStart"/>
            <w:r w:rsidRPr="00AB5F7A">
              <w:rPr>
                <w:bCs/>
                <w:sz w:val="20"/>
                <w:szCs w:val="20"/>
                <w:lang w:val="en-US"/>
              </w:rPr>
              <w:t>Nr</w:t>
            </w:r>
            <w:proofErr w:type="spellEnd"/>
            <w:r w:rsidRPr="00AB5F7A">
              <w:rPr>
                <w:bCs/>
                <w:sz w:val="20"/>
                <w:szCs w:val="20"/>
                <w:lang w:val="en-US"/>
              </w:rPr>
              <w:t>. 84</w:t>
            </w:r>
          </w:p>
        </w:tc>
        <w:tc>
          <w:tcPr>
            <w:tcW w:w="1559" w:type="dxa"/>
          </w:tcPr>
          <w:p w:rsidR="001174D1" w:rsidRPr="00AB5F7A" w:rsidRDefault="001174D1" w:rsidP="009E5B79">
            <w:pPr>
              <w:jc w:val="right"/>
              <w:rPr>
                <w:bCs/>
                <w:sz w:val="20"/>
                <w:szCs w:val="20"/>
                <w:lang w:val="en-US"/>
              </w:rPr>
            </w:pPr>
          </w:p>
        </w:tc>
        <w:tc>
          <w:tcPr>
            <w:tcW w:w="1134" w:type="dxa"/>
          </w:tcPr>
          <w:p w:rsidR="001174D1" w:rsidRPr="00AB5F7A" w:rsidRDefault="001174D1" w:rsidP="009E5B79">
            <w:pPr>
              <w:jc w:val="right"/>
              <w:rPr>
                <w:bCs/>
                <w:sz w:val="20"/>
                <w:szCs w:val="20"/>
                <w:lang w:val="en-US"/>
              </w:rPr>
            </w:pPr>
          </w:p>
        </w:tc>
        <w:tc>
          <w:tcPr>
            <w:tcW w:w="1559" w:type="dxa"/>
          </w:tcPr>
          <w:p w:rsidR="001174D1" w:rsidRPr="00AB5F7A" w:rsidRDefault="001174D1" w:rsidP="009E5B79">
            <w:pPr>
              <w:jc w:val="right"/>
              <w:rPr>
                <w:bCs/>
                <w:sz w:val="20"/>
                <w:szCs w:val="20"/>
                <w:lang w:val="en-US"/>
              </w:rPr>
            </w:pPr>
            <w:r w:rsidRPr="00AB5F7A">
              <w:rPr>
                <w:bCs/>
                <w:sz w:val="20"/>
                <w:szCs w:val="20"/>
                <w:lang w:val="en-US"/>
              </w:rPr>
              <w:t>475.00</w:t>
            </w:r>
          </w:p>
        </w:tc>
        <w:tc>
          <w:tcPr>
            <w:tcW w:w="2126" w:type="dxa"/>
          </w:tcPr>
          <w:p w:rsidR="001174D1" w:rsidRPr="00AB5F7A" w:rsidRDefault="001174D1" w:rsidP="009E5B79">
            <w:pPr>
              <w:jc w:val="right"/>
              <w:rPr>
                <w:bCs/>
                <w:sz w:val="20"/>
                <w:szCs w:val="20"/>
                <w:lang w:val="en-US"/>
              </w:rPr>
            </w:pPr>
          </w:p>
        </w:tc>
        <w:tc>
          <w:tcPr>
            <w:tcW w:w="1985" w:type="dxa"/>
          </w:tcPr>
          <w:p w:rsidR="001174D1" w:rsidRPr="00AB5F7A" w:rsidRDefault="001174D1" w:rsidP="009E5B79">
            <w:pPr>
              <w:jc w:val="right"/>
              <w:rPr>
                <w:bCs/>
                <w:sz w:val="20"/>
                <w:szCs w:val="20"/>
                <w:lang w:val="en-US"/>
              </w:rPr>
            </w:pPr>
          </w:p>
        </w:tc>
      </w:tr>
      <w:tr w:rsidR="001174D1" w:rsidRPr="00AB5F7A" w:rsidTr="00593176">
        <w:tc>
          <w:tcPr>
            <w:tcW w:w="1277" w:type="dxa"/>
          </w:tcPr>
          <w:p w:rsidR="001174D1" w:rsidRPr="00AB5F7A" w:rsidRDefault="001174D1" w:rsidP="009E5B79">
            <w:pPr>
              <w:jc w:val="both"/>
              <w:rPr>
                <w:bCs/>
                <w:sz w:val="20"/>
                <w:szCs w:val="20"/>
                <w:lang w:val="en-US"/>
              </w:rPr>
            </w:pPr>
            <w:proofErr w:type="spellStart"/>
            <w:r w:rsidRPr="00AB5F7A">
              <w:rPr>
                <w:bCs/>
                <w:sz w:val="20"/>
                <w:szCs w:val="20"/>
                <w:lang w:val="en-US"/>
              </w:rPr>
              <w:t>Daļa</w:t>
            </w:r>
            <w:proofErr w:type="spellEnd"/>
            <w:r w:rsidRPr="00AB5F7A">
              <w:rPr>
                <w:bCs/>
                <w:sz w:val="20"/>
                <w:szCs w:val="20"/>
                <w:lang w:val="en-US"/>
              </w:rPr>
              <w:t xml:space="preserve"> </w:t>
            </w:r>
            <w:proofErr w:type="spellStart"/>
            <w:r w:rsidRPr="00AB5F7A">
              <w:rPr>
                <w:bCs/>
                <w:sz w:val="20"/>
                <w:szCs w:val="20"/>
                <w:lang w:val="en-US"/>
              </w:rPr>
              <w:t>Nr</w:t>
            </w:r>
            <w:proofErr w:type="spellEnd"/>
            <w:r w:rsidRPr="00AB5F7A">
              <w:rPr>
                <w:bCs/>
                <w:sz w:val="20"/>
                <w:szCs w:val="20"/>
                <w:lang w:val="en-US"/>
              </w:rPr>
              <w:t>. 85</w:t>
            </w:r>
          </w:p>
        </w:tc>
        <w:tc>
          <w:tcPr>
            <w:tcW w:w="1559" w:type="dxa"/>
          </w:tcPr>
          <w:p w:rsidR="001174D1" w:rsidRPr="00AB5F7A" w:rsidRDefault="001174D1" w:rsidP="009E5B79">
            <w:pPr>
              <w:jc w:val="right"/>
              <w:rPr>
                <w:bCs/>
                <w:sz w:val="20"/>
                <w:szCs w:val="20"/>
                <w:lang w:val="en-US"/>
              </w:rPr>
            </w:pPr>
          </w:p>
        </w:tc>
        <w:tc>
          <w:tcPr>
            <w:tcW w:w="1134" w:type="dxa"/>
          </w:tcPr>
          <w:p w:rsidR="001174D1" w:rsidRPr="00AB5F7A" w:rsidRDefault="001174D1" w:rsidP="009E5B79">
            <w:pPr>
              <w:jc w:val="right"/>
              <w:rPr>
                <w:bCs/>
                <w:sz w:val="20"/>
                <w:szCs w:val="20"/>
                <w:lang w:val="en-US"/>
              </w:rPr>
            </w:pPr>
          </w:p>
        </w:tc>
        <w:tc>
          <w:tcPr>
            <w:tcW w:w="1559" w:type="dxa"/>
          </w:tcPr>
          <w:p w:rsidR="001174D1" w:rsidRPr="00AB5F7A" w:rsidRDefault="001174D1" w:rsidP="009E5B79">
            <w:pPr>
              <w:jc w:val="right"/>
              <w:rPr>
                <w:bCs/>
                <w:sz w:val="20"/>
                <w:szCs w:val="20"/>
                <w:lang w:val="en-US"/>
              </w:rPr>
            </w:pPr>
            <w:r w:rsidRPr="00AB5F7A">
              <w:rPr>
                <w:bCs/>
                <w:sz w:val="20"/>
                <w:szCs w:val="20"/>
                <w:lang w:val="en-US"/>
              </w:rPr>
              <w:t>900.00</w:t>
            </w:r>
          </w:p>
        </w:tc>
        <w:tc>
          <w:tcPr>
            <w:tcW w:w="2126" w:type="dxa"/>
          </w:tcPr>
          <w:p w:rsidR="001174D1" w:rsidRPr="00AB5F7A" w:rsidRDefault="001174D1" w:rsidP="009E5B79">
            <w:pPr>
              <w:jc w:val="right"/>
              <w:rPr>
                <w:bCs/>
                <w:sz w:val="20"/>
                <w:szCs w:val="20"/>
                <w:lang w:val="en-US"/>
              </w:rPr>
            </w:pPr>
          </w:p>
        </w:tc>
        <w:tc>
          <w:tcPr>
            <w:tcW w:w="1985" w:type="dxa"/>
          </w:tcPr>
          <w:p w:rsidR="001174D1" w:rsidRPr="00AB5F7A" w:rsidRDefault="001174D1" w:rsidP="009E5B79">
            <w:pPr>
              <w:jc w:val="right"/>
              <w:rPr>
                <w:bCs/>
                <w:sz w:val="20"/>
                <w:szCs w:val="20"/>
                <w:lang w:val="en-US"/>
              </w:rPr>
            </w:pPr>
          </w:p>
        </w:tc>
      </w:tr>
      <w:tr w:rsidR="001174D1" w:rsidRPr="00AB5F7A" w:rsidTr="00593176">
        <w:tc>
          <w:tcPr>
            <w:tcW w:w="1277" w:type="dxa"/>
          </w:tcPr>
          <w:p w:rsidR="001174D1" w:rsidRPr="00AB5F7A" w:rsidRDefault="001174D1" w:rsidP="009E5B79">
            <w:pPr>
              <w:jc w:val="both"/>
              <w:rPr>
                <w:bCs/>
                <w:sz w:val="20"/>
                <w:szCs w:val="20"/>
                <w:lang w:val="en-US"/>
              </w:rPr>
            </w:pPr>
            <w:proofErr w:type="spellStart"/>
            <w:r w:rsidRPr="00AB5F7A">
              <w:rPr>
                <w:bCs/>
                <w:sz w:val="20"/>
                <w:szCs w:val="20"/>
                <w:lang w:val="en-US"/>
              </w:rPr>
              <w:t>Daļa</w:t>
            </w:r>
            <w:proofErr w:type="spellEnd"/>
            <w:r w:rsidRPr="00AB5F7A">
              <w:rPr>
                <w:bCs/>
                <w:sz w:val="20"/>
                <w:szCs w:val="20"/>
                <w:lang w:val="en-US"/>
              </w:rPr>
              <w:t xml:space="preserve"> </w:t>
            </w:r>
            <w:proofErr w:type="spellStart"/>
            <w:r w:rsidRPr="00AB5F7A">
              <w:rPr>
                <w:bCs/>
                <w:sz w:val="20"/>
                <w:szCs w:val="20"/>
                <w:lang w:val="en-US"/>
              </w:rPr>
              <w:t>Nr</w:t>
            </w:r>
            <w:proofErr w:type="spellEnd"/>
            <w:r w:rsidRPr="00AB5F7A">
              <w:rPr>
                <w:bCs/>
                <w:sz w:val="20"/>
                <w:szCs w:val="20"/>
                <w:lang w:val="en-US"/>
              </w:rPr>
              <w:t>. 86</w:t>
            </w:r>
          </w:p>
        </w:tc>
        <w:tc>
          <w:tcPr>
            <w:tcW w:w="1559" w:type="dxa"/>
          </w:tcPr>
          <w:p w:rsidR="001174D1" w:rsidRPr="00AB5F7A" w:rsidRDefault="001174D1" w:rsidP="009E5B79">
            <w:pPr>
              <w:jc w:val="right"/>
              <w:rPr>
                <w:bCs/>
                <w:sz w:val="20"/>
                <w:szCs w:val="20"/>
                <w:lang w:val="en-US"/>
              </w:rPr>
            </w:pPr>
          </w:p>
        </w:tc>
        <w:tc>
          <w:tcPr>
            <w:tcW w:w="1134" w:type="dxa"/>
          </w:tcPr>
          <w:p w:rsidR="001174D1" w:rsidRPr="00AB5F7A" w:rsidRDefault="001174D1" w:rsidP="009E5B79">
            <w:pPr>
              <w:jc w:val="right"/>
              <w:rPr>
                <w:bCs/>
                <w:sz w:val="20"/>
                <w:szCs w:val="20"/>
                <w:lang w:val="en-US"/>
              </w:rPr>
            </w:pPr>
          </w:p>
        </w:tc>
        <w:tc>
          <w:tcPr>
            <w:tcW w:w="1559" w:type="dxa"/>
          </w:tcPr>
          <w:p w:rsidR="001174D1" w:rsidRPr="00AB5F7A" w:rsidRDefault="001174D1" w:rsidP="009E5B79">
            <w:pPr>
              <w:jc w:val="right"/>
              <w:rPr>
                <w:bCs/>
                <w:sz w:val="20"/>
                <w:szCs w:val="20"/>
                <w:lang w:val="en-US"/>
              </w:rPr>
            </w:pPr>
            <w:r w:rsidRPr="00AB5F7A">
              <w:rPr>
                <w:bCs/>
                <w:sz w:val="20"/>
                <w:szCs w:val="20"/>
                <w:lang w:val="en-US"/>
              </w:rPr>
              <w:t>90.00</w:t>
            </w:r>
          </w:p>
        </w:tc>
        <w:tc>
          <w:tcPr>
            <w:tcW w:w="2126" w:type="dxa"/>
          </w:tcPr>
          <w:p w:rsidR="001174D1" w:rsidRPr="00AB5F7A" w:rsidRDefault="001174D1" w:rsidP="009E5B79">
            <w:pPr>
              <w:jc w:val="right"/>
              <w:rPr>
                <w:bCs/>
                <w:sz w:val="20"/>
                <w:szCs w:val="20"/>
                <w:lang w:val="en-US"/>
              </w:rPr>
            </w:pPr>
          </w:p>
        </w:tc>
        <w:tc>
          <w:tcPr>
            <w:tcW w:w="1985" w:type="dxa"/>
          </w:tcPr>
          <w:p w:rsidR="001174D1" w:rsidRPr="00AB5F7A" w:rsidRDefault="001174D1" w:rsidP="009E5B79">
            <w:pPr>
              <w:jc w:val="right"/>
              <w:rPr>
                <w:bCs/>
                <w:sz w:val="20"/>
                <w:szCs w:val="20"/>
                <w:lang w:val="en-US"/>
              </w:rPr>
            </w:pPr>
          </w:p>
        </w:tc>
      </w:tr>
      <w:tr w:rsidR="001174D1" w:rsidRPr="00AB5F7A" w:rsidTr="00593176">
        <w:tc>
          <w:tcPr>
            <w:tcW w:w="1277" w:type="dxa"/>
          </w:tcPr>
          <w:p w:rsidR="001174D1" w:rsidRPr="00AB5F7A" w:rsidRDefault="001174D1" w:rsidP="009E5B79">
            <w:pPr>
              <w:jc w:val="both"/>
              <w:rPr>
                <w:bCs/>
                <w:sz w:val="20"/>
                <w:szCs w:val="20"/>
                <w:lang w:val="en-US"/>
              </w:rPr>
            </w:pPr>
            <w:proofErr w:type="spellStart"/>
            <w:r w:rsidRPr="00AB5F7A">
              <w:rPr>
                <w:bCs/>
                <w:sz w:val="20"/>
                <w:szCs w:val="20"/>
                <w:lang w:val="en-US"/>
              </w:rPr>
              <w:t>Daļa</w:t>
            </w:r>
            <w:proofErr w:type="spellEnd"/>
            <w:r w:rsidRPr="00AB5F7A">
              <w:rPr>
                <w:bCs/>
                <w:sz w:val="20"/>
                <w:szCs w:val="20"/>
                <w:lang w:val="en-US"/>
              </w:rPr>
              <w:t xml:space="preserve"> </w:t>
            </w:r>
            <w:proofErr w:type="spellStart"/>
            <w:r w:rsidRPr="00AB5F7A">
              <w:rPr>
                <w:bCs/>
                <w:sz w:val="20"/>
                <w:szCs w:val="20"/>
                <w:lang w:val="en-US"/>
              </w:rPr>
              <w:t>Nr</w:t>
            </w:r>
            <w:proofErr w:type="spellEnd"/>
            <w:r w:rsidRPr="00AB5F7A">
              <w:rPr>
                <w:bCs/>
                <w:sz w:val="20"/>
                <w:szCs w:val="20"/>
                <w:lang w:val="en-US"/>
              </w:rPr>
              <w:t>. 87</w:t>
            </w:r>
          </w:p>
        </w:tc>
        <w:tc>
          <w:tcPr>
            <w:tcW w:w="1559" w:type="dxa"/>
          </w:tcPr>
          <w:p w:rsidR="001174D1" w:rsidRPr="00AB5F7A" w:rsidRDefault="001174D1" w:rsidP="009E5B79">
            <w:pPr>
              <w:jc w:val="right"/>
              <w:rPr>
                <w:bCs/>
                <w:sz w:val="20"/>
                <w:szCs w:val="20"/>
                <w:lang w:val="en-US"/>
              </w:rPr>
            </w:pPr>
          </w:p>
        </w:tc>
        <w:tc>
          <w:tcPr>
            <w:tcW w:w="1134" w:type="dxa"/>
          </w:tcPr>
          <w:p w:rsidR="001174D1" w:rsidRPr="00AB5F7A" w:rsidRDefault="001174D1" w:rsidP="009E5B79">
            <w:pPr>
              <w:jc w:val="right"/>
              <w:rPr>
                <w:bCs/>
                <w:sz w:val="20"/>
                <w:szCs w:val="20"/>
                <w:lang w:val="en-US"/>
              </w:rPr>
            </w:pPr>
          </w:p>
        </w:tc>
        <w:tc>
          <w:tcPr>
            <w:tcW w:w="1559" w:type="dxa"/>
          </w:tcPr>
          <w:p w:rsidR="001174D1" w:rsidRPr="00AB5F7A" w:rsidRDefault="001174D1" w:rsidP="009E5B79">
            <w:pPr>
              <w:jc w:val="right"/>
              <w:rPr>
                <w:bCs/>
                <w:sz w:val="20"/>
                <w:szCs w:val="20"/>
                <w:lang w:val="en-US"/>
              </w:rPr>
            </w:pPr>
            <w:r w:rsidRPr="00AB5F7A">
              <w:rPr>
                <w:bCs/>
                <w:sz w:val="20"/>
                <w:szCs w:val="20"/>
                <w:lang w:val="en-US"/>
              </w:rPr>
              <w:t>900.00</w:t>
            </w:r>
          </w:p>
        </w:tc>
        <w:tc>
          <w:tcPr>
            <w:tcW w:w="2126" w:type="dxa"/>
          </w:tcPr>
          <w:p w:rsidR="001174D1" w:rsidRPr="00AB5F7A" w:rsidRDefault="001174D1" w:rsidP="009E5B79">
            <w:pPr>
              <w:jc w:val="right"/>
              <w:rPr>
                <w:bCs/>
                <w:sz w:val="20"/>
                <w:szCs w:val="20"/>
                <w:lang w:val="en-US"/>
              </w:rPr>
            </w:pPr>
          </w:p>
        </w:tc>
        <w:tc>
          <w:tcPr>
            <w:tcW w:w="1985" w:type="dxa"/>
          </w:tcPr>
          <w:p w:rsidR="001174D1" w:rsidRPr="00AB5F7A" w:rsidRDefault="001174D1" w:rsidP="009E5B79">
            <w:pPr>
              <w:jc w:val="right"/>
              <w:rPr>
                <w:bCs/>
                <w:sz w:val="20"/>
                <w:szCs w:val="20"/>
                <w:lang w:val="en-US"/>
              </w:rPr>
            </w:pPr>
          </w:p>
        </w:tc>
      </w:tr>
      <w:tr w:rsidR="001174D1" w:rsidRPr="00AB5F7A" w:rsidTr="00593176">
        <w:tc>
          <w:tcPr>
            <w:tcW w:w="1277" w:type="dxa"/>
          </w:tcPr>
          <w:p w:rsidR="001174D1" w:rsidRPr="00AB5F7A" w:rsidRDefault="001174D1" w:rsidP="009E5B79">
            <w:pPr>
              <w:jc w:val="both"/>
              <w:rPr>
                <w:bCs/>
                <w:sz w:val="20"/>
                <w:szCs w:val="20"/>
                <w:lang w:val="en-US"/>
              </w:rPr>
            </w:pPr>
            <w:proofErr w:type="spellStart"/>
            <w:r w:rsidRPr="00AB5F7A">
              <w:rPr>
                <w:bCs/>
                <w:sz w:val="20"/>
                <w:szCs w:val="20"/>
                <w:lang w:val="en-US"/>
              </w:rPr>
              <w:t>Daļa</w:t>
            </w:r>
            <w:proofErr w:type="spellEnd"/>
            <w:r w:rsidRPr="00AB5F7A">
              <w:rPr>
                <w:bCs/>
                <w:sz w:val="20"/>
                <w:szCs w:val="20"/>
                <w:lang w:val="en-US"/>
              </w:rPr>
              <w:t xml:space="preserve"> </w:t>
            </w:r>
            <w:proofErr w:type="spellStart"/>
            <w:r w:rsidRPr="00AB5F7A">
              <w:rPr>
                <w:bCs/>
                <w:sz w:val="20"/>
                <w:szCs w:val="20"/>
                <w:lang w:val="en-US"/>
              </w:rPr>
              <w:t>Nr</w:t>
            </w:r>
            <w:proofErr w:type="spellEnd"/>
            <w:r w:rsidRPr="00AB5F7A">
              <w:rPr>
                <w:bCs/>
                <w:sz w:val="20"/>
                <w:szCs w:val="20"/>
                <w:lang w:val="en-US"/>
              </w:rPr>
              <w:t>. 88</w:t>
            </w:r>
          </w:p>
        </w:tc>
        <w:tc>
          <w:tcPr>
            <w:tcW w:w="1559" w:type="dxa"/>
          </w:tcPr>
          <w:p w:rsidR="001174D1" w:rsidRPr="00AB5F7A" w:rsidRDefault="001174D1" w:rsidP="009E5B79">
            <w:pPr>
              <w:jc w:val="right"/>
              <w:rPr>
                <w:bCs/>
                <w:sz w:val="20"/>
                <w:szCs w:val="20"/>
                <w:lang w:val="en-US"/>
              </w:rPr>
            </w:pPr>
          </w:p>
        </w:tc>
        <w:tc>
          <w:tcPr>
            <w:tcW w:w="1134" w:type="dxa"/>
          </w:tcPr>
          <w:p w:rsidR="001174D1" w:rsidRPr="00AB5F7A" w:rsidRDefault="001174D1" w:rsidP="009E5B79">
            <w:pPr>
              <w:jc w:val="right"/>
              <w:rPr>
                <w:bCs/>
                <w:sz w:val="20"/>
                <w:szCs w:val="20"/>
                <w:lang w:val="en-US"/>
              </w:rPr>
            </w:pPr>
          </w:p>
        </w:tc>
        <w:tc>
          <w:tcPr>
            <w:tcW w:w="1559" w:type="dxa"/>
          </w:tcPr>
          <w:p w:rsidR="001174D1" w:rsidRPr="00AB5F7A" w:rsidRDefault="001174D1" w:rsidP="009E5B79">
            <w:pPr>
              <w:jc w:val="right"/>
              <w:rPr>
                <w:bCs/>
                <w:sz w:val="20"/>
                <w:szCs w:val="20"/>
                <w:lang w:val="en-US"/>
              </w:rPr>
            </w:pPr>
            <w:r w:rsidRPr="00AB5F7A">
              <w:rPr>
                <w:bCs/>
                <w:sz w:val="20"/>
                <w:szCs w:val="20"/>
                <w:lang w:val="en-US"/>
              </w:rPr>
              <w:t>80.00</w:t>
            </w:r>
          </w:p>
        </w:tc>
        <w:tc>
          <w:tcPr>
            <w:tcW w:w="2126" w:type="dxa"/>
          </w:tcPr>
          <w:p w:rsidR="001174D1" w:rsidRPr="00AB5F7A" w:rsidRDefault="001174D1" w:rsidP="009E5B79">
            <w:pPr>
              <w:jc w:val="right"/>
              <w:rPr>
                <w:bCs/>
                <w:sz w:val="20"/>
                <w:szCs w:val="20"/>
                <w:lang w:val="en-US"/>
              </w:rPr>
            </w:pPr>
          </w:p>
        </w:tc>
        <w:tc>
          <w:tcPr>
            <w:tcW w:w="1985" w:type="dxa"/>
          </w:tcPr>
          <w:p w:rsidR="001174D1" w:rsidRPr="00AB5F7A" w:rsidRDefault="001174D1" w:rsidP="009E5B79">
            <w:pPr>
              <w:jc w:val="right"/>
              <w:rPr>
                <w:bCs/>
                <w:sz w:val="20"/>
                <w:szCs w:val="20"/>
                <w:lang w:val="en-US"/>
              </w:rPr>
            </w:pPr>
          </w:p>
        </w:tc>
      </w:tr>
      <w:tr w:rsidR="001174D1" w:rsidRPr="00AB5F7A" w:rsidTr="00593176">
        <w:tc>
          <w:tcPr>
            <w:tcW w:w="1277" w:type="dxa"/>
          </w:tcPr>
          <w:p w:rsidR="001174D1" w:rsidRPr="00AB5F7A" w:rsidRDefault="001174D1" w:rsidP="009E5B79">
            <w:pPr>
              <w:jc w:val="both"/>
              <w:rPr>
                <w:bCs/>
                <w:sz w:val="20"/>
                <w:szCs w:val="20"/>
                <w:lang w:val="en-US"/>
              </w:rPr>
            </w:pPr>
            <w:proofErr w:type="spellStart"/>
            <w:r w:rsidRPr="00AB5F7A">
              <w:rPr>
                <w:bCs/>
                <w:sz w:val="20"/>
                <w:szCs w:val="20"/>
                <w:lang w:val="en-US"/>
              </w:rPr>
              <w:t>Daļa</w:t>
            </w:r>
            <w:proofErr w:type="spellEnd"/>
            <w:r w:rsidRPr="00AB5F7A">
              <w:rPr>
                <w:bCs/>
                <w:sz w:val="20"/>
                <w:szCs w:val="20"/>
                <w:lang w:val="en-US"/>
              </w:rPr>
              <w:t xml:space="preserve"> </w:t>
            </w:r>
            <w:proofErr w:type="spellStart"/>
            <w:r w:rsidRPr="00AB5F7A">
              <w:rPr>
                <w:bCs/>
                <w:sz w:val="20"/>
                <w:szCs w:val="20"/>
                <w:lang w:val="en-US"/>
              </w:rPr>
              <w:t>Nr</w:t>
            </w:r>
            <w:proofErr w:type="spellEnd"/>
            <w:r w:rsidRPr="00AB5F7A">
              <w:rPr>
                <w:bCs/>
                <w:sz w:val="20"/>
                <w:szCs w:val="20"/>
                <w:lang w:val="en-US"/>
              </w:rPr>
              <w:t>. 89</w:t>
            </w:r>
          </w:p>
        </w:tc>
        <w:tc>
          <w:tcPr>
            <w:tcW w:w="1559" w:type="dxa"/>
          </w:tcPr>
          <w:p w:rsidR="001174D1" w:rsidRPr="00AB5F7A" w:rsidRDefault="001174D1" w:rsidP="009E5B79">
            <w:pPr>
              <w:jc w:val="right"/>
              <w:rPr>
                <w:bCs/>
                <w:sz w:val="20"/>
                <w:szCs w:val="20"/>
                <w:lang w:val="en-US"/>
              </w:rPr>
            </w:pPr>
          </w:p>
        </w:tc>
        <w:tc>
          <w:tcPr>
            <w:tcW w:w="1134" w:type="dxa"/>
          </w:tcPr>
          <w:p w:rsidR="001174D1" w:rsidRPr="00AB5F7A" w:rsidRDefault="001174D1" w:rsidP="009E5B79">
            <w:pPr>
              <w:jc w:val="right"/>
              <w:rPr>
                <w:bCs/>
                <w:sz w:val="20"/>
                <w:szCs w:val="20"/>
                <w:lang w:val="en-US"/>
              </w:rPr>
            </w:pPr>
          </w:p>
        </w:tc>
        <w:tc>
          <w:tcPr>
            <w:tcW w:w="1559" w:type="dxa"/>
          </w:tcPr>
          <w:p w:rsidR="001174D1" w:rsidRPr="00AB5F7A" w:rsidRDefault="001174D1" w:rsidP="009E5B79">
            <w:pPr>
              <w:jc w:val="right"/>
              <w:rPr>
                <w:bCs/>
                <w:sz w:val="20"/>
                <w:szCs w:val="20"/>
                <w:lang w:val="en-US"/>
              </w:rPr>
            </w:pPr>
          </w:p>
        </w:tc>
        <w:tc>
          <w:tcPr>
            <w:tcW w:w="2126" w:type="dxa"/>
          </w:tcPr>
          <w:p w:rsidR="001174D1" w:rsidRPr="00AB5F7A" w:rsidRDefault="001174D1" w:rsidP="009E5B79">
            <w:pPr>
              <w:jc w:val="right"/>
              <w:rPr>
                <w:bCs/>
                <w:sz w:val="20"/>
                <w:szCs w:val="20"/>
                <w:lang w:val="en-US"/>
              </w:rPr>
            </w:pPr>
            <w:r w:rsidRPr="00AB5F7A">
              <w:rPr>
                <w:bCs/>
                <w:sz w:val="20"/>
                <w:szCs w:val="20"/>
                <w:lang w:val="en-US"/>
              </w:rPr>
              <w:t>40.00</w:t>
            </w:r>
          </w:p>
        </w:tc>
        <w:tc>
          <w:tcPr>
            <w:tcW w:w="1985" w:type="dxa"/>
          </w:tcPr>
          <w:p w:rsidR="001174D1" w:rsidRPr="00AB5F7A" w:rsidRDefault="001174D1" w:rsidP="009E5B79">
            <w:pPr>
              <w:jc w:val="right"/>
              <w:rPr>
                <w:bCs/>
                <w:sz w:val="20"/>
                <w:szCs w:val="20"/>
                <w:lang w:val="en-US"/>
              </w:rPr>
            </w:pPr>
          </w:p>
        </w:tc>
      </w:tr>
    </w:tbl>
    <w:p w:rsidR="001174D1" w:rsidRPr="00AB5F7A" w:rsidRDefault="001174D1" w:rsidP="001174D1">
      <w:pPr>
        <w:tabs>
          <w:tab w:val="left" w:pos="0"/>
          <w:tab w:val="left" w:pos="720"/>
        </w:tabs>
        <w:suppressAutoHyphens/>
        <w:spacing w:after="120"/>
        <w:jc w:val="both"/>
        <w:rPr>
          <w:color w:val="FF0000"/>
          <w:lang w:val="lv-LV" w:eastAsia="ar-SA"/>
        </w:rPr>
      </w:pPr>
    </w:p>
    <w:p w:rsidR="00CB01BF" w:rsidRPr="00AB5F7A" w:rsidRDefault="00CB01BF" w:rsidP="00CB01BF">
      <w:pPr>
        <w:pStyle w:val="Numeracija"/>
        <w:rPr>
          <w:color w:val="000000"/>
          <w:sz w:val="24"/>
        </w:rPr>
      </w:pPr>
      <w:r w:rsidRPr="00AB5F7A">
        <w:rPr>
          <w:color w:val="000000" w:themeColor="text1"/>
          <w:sz w:val="24"/>
          <w:lang w:eastAsia="ar-SA"/>
        </w:rPr>
        <w:t>2018.gada 30.jūlija sēdē (prot.Nr.8) iepirkumu komisija</w:t>
      </w:r>
      <w:r w:rsidR="005A0EDA" w:rsidRPr="00AB5F7A">
        <w:rPr>
          <w:color w:val="FF0000"/>
          <w:sz w:val="24"/>
          <w:lang w:eastAsia="ar-SA"/>
        </w:rPr>
        <w:t xml:space="preserve"> </w:t>
      </w:r>
      <w:r w:rsidRPr="00AB5F7A">
        <w:rPr>
          <w:b/>
          <w:sz w:val="24"/>
        </w:rPr>
        <w:t>nolēma: izbeigt bez rezultāta</w:t>
      </w:r>
      <w:r w:rsidRPr="00AB5F7A">
        <w:rPr>
          <w:sz w:val="24"/>
        </w:rPr>
        <w:t xml:space="preserve"> atklāto konkursu “Mīkstā inventāra piegāde Daugavpils pilsētas pašvaldības iestāžu vajadzībām”, identifikācijas numurs DPD 2018/69, šādās daļās šādu iemeslu dēļ:</w:t>
      </w:r>
    </w:p>
    <w:p w:rsidR="00CB01BF" w:rsidRPr="00591ED8" w:rsidRDefault="00CB01BF" w:rsidP="00CB01BF">
      <w:pPr>
        <w:spacing w:after="60"/>
        <w:ind w:left="360"/>
        <w:jc w:val="both"/>
        <w:rPr>
          <w:lang w:val="lv-LV"/>
        </w:rPr>
      </w:pPr>
      <w:r w:rsidRPr="00591ED8">
        <w:rPr>
          <w:lang w:val="lv-LV"/>
        </w:rPr>
        <w:t xml:space="preserve">Pamatojoties uz Ministru kabineta 2017.gada 28.februāra noteikumu Nr.107 „Iepirkuma procedūru un metu konkursu norises kārtība” 229.1.apakšpunktu un  ņemot vērā to, ka Konkursa 5.daļā “Bērnu matraču piegāde Daugavpils pilsētas pašvaldības iestādei “Sociālais dienests” nav iesniegti piedāvājumi, Komisija </w:t>
      </w:r>
      <w:r w:rsidRPr="00591ED8">
        <w:rPr>
          <w:b/>
          <w:lang w:val="lv-LV"/>
        </w:rPr>
        <w:t>nolēma:</w:t>
      </w:r>
      <w:r w:rsidRPr="00591ED8">
        <w:rPr>
          <w:lang w:val="lv-LV"/>
        </w:rPr>
        <w:t xml:space="preserve"> </w:t>
      </w:r>
      <w:r w:rsidRPr="00591ED8">
        <w:rPr>
          <w:b/>
          <w:lang w:val="lv-LV"/>
        </w:rPr>
        <w:t>izbeigt</w:t>
      </w:r>
      <w:r w:rsidRPr="00591ED8">
        <w:rPr>
          <w:lang w:val="lv-LV"/>
        </w:rPr>
        <w:t xml:space="preserve"> Konkursa „Mīkstā inventāra piegāde Daugavpils pilsētas pašvaldības iestāžu vajadzībām”, identifikācijas numurs DPD 2018/69, 5.daļu “Bērnu matraču piegāde Daugavpils pilsētas pašvaldības iestādei “Sociālais dienests”.</w:t>
      </w:r>
    </w:p>
    <w:p w:rsidR="00CB01BF" w:rsidRPr="00591ED8" w:rsidRDefault="00CB01BF" w:rsidP="00CB01BF">
      <w:pPr>
        <w:spacing w:after="60"/>
        <w:ind w:left="360"/>
        <w:jc w:val="both"/>
        <w:rPr>
          <w:lang w:val="lv-LV"/>
        </w:rPr>
      </w:pPr>
      <w:r w:rsidRPr="00591ED8">
        <w:rPr>
          <w:lang w:val="lv-LV"/>
        </w:rPr>
        <w:t>Pamatojoties uz Ministru kabineta 2017.gada 28.februāra noteikumu Nr.107 „Iepirkuma procedūru un metu konkursu norises kārtība” 229.1.apakšpunktu un ņemot vērā to, ka Konkursa 6.daļā “</w:t>
      </w:r>
      <w:proofErr w:type="spellStart"/>
      <w:r w:rsidRPr="00591ED8">
        <w:rPr>
          <w:lang w:val="lv-LV"/>
        </w:rPr>
        <w:t>Sēžammaisu</w:t>
      </w:r>
      <w:proofErr w:type="spellEnd"/>
      <w:r w:rsidRPr="00591ED8">
        <w:rPr>
          <w:lang w:val="lv-LV"/>
        </w:rPr>
        <w:t xml:space="preserve"> piegāde Daugavpils pilsētas pašvaldības iestādei “Sociālais dienests”  nav iesniegti piedāvājumi, Komisija </w:t>
      </w:r>
      <w:r w:rsidRPr="00591ED8">
        <w:rPr>
          <w:b/>
          <w:lang w:val="lv-LV"/>
        </w:rPr>
        <w:t>nolēma: izbeigt</w:t>
      </w:r>
      <w:r w:rsidRPr="00591ED8">
        <w:rPr>
          <w:lang w:val="lv-LV"/>
        </w:rPr>
        <w:t xml:space="preserve"> Konkursa „Mīkstā inventāra piegāde Daugavpils pilsētas pašvaldības iestāžu vajadzībām”, identifikācijas numurs DPD 2018/69, 6.daļu “</w:t>
      </w:r>
      <w:proofErr w:type="spellStart"/>
      <w:r w:rsidRPr="00591ED8">
        <w:rPr>
          <w:lang w:val="lv-LV"/>
        </w:rPr>
        <w:t>Sēžammaisu</w:t>
      </w:r>
      <w:proofErr w:type="spellEnd"/>
      <w:r w:rsidRPr="00591ED8">
        <w:rPr>
          <w:lang w:val="lv-LV"/>
        </w:rPr>
        <w:t xml:space="preserve"> piegāde Daugavpils pilsētas pašvaldības iestādei “Sociālais dienests”.</w:t>
      </w:r>
    </w:p>
    <w:p w:rsidR="00CB01BF" w:rsidRPr="00591ED8" w:rsidRDefault="00CB01BF" w:rsidP="00CB01BF">
      <w:pPr>
        <w:spacing w:after="60"/>
        <w:ind w:left="360"/>
        <w:jc w:val="both"/>
        <w:rPr>
          <w:color w:val="000000"/>
          <w:lang w:val="lv-LV"/>
        </w:rPr>
      </w:pPr>
      <w:r w:rsidRPr="00591ED8">
        <w:rPr>
          <w:color w:val="000000"/>
          <w:lang w:val="lv-LV"/>
        </w:rPr>
        <w:t xml:space="preserve">Ņemot vērā 2018.gada 12.jūlija protokolu Nr.5, kā arī to, ka nav iesniegti citi piedāvājumi dotajā daļā un pamatojoties uz  </w:t>
      </w:r>
      <w:r w:rsidRPr="00591ED8">
        <w:rPr>
          <w:lang w:val="lv-LV"/>
        </w:rPr>
        <w:t xml:space="preserve">Ministru kabineta 2017.gada 28.februāra noteikumu Nr.107 „Iepirkuma procedūru un metu konkursu norises kārtība” 229.2.apakšpunktu, kurš noteic, ka pasūtītājs pieņem lēmumu izbeigt iepirkuma procedūru, ja pretendenti neatbilst iepirkuma procedūras dokumentos noteiktajām kvalifikācijas prasībām, </w:t>
      </w:r>
      <w:r w:rsidRPr="00591ED8">
        <w:rPr>
          <w:color w:val="000000"/>
          <w:lang w:val="lv-LV"/>
        </w:rPr>
        <w:t xml:space="preserve"> Komisija </w:t>
      </w:r>
      <w:r w:rsidRPr="00591ED8">
        <w:rPr>
          <w:b/>
          <w:color w:val="000000"/>
          <w:lang w:val="lv-LV"/>
        </w:rPr>
        <w:t>nolēma:</w:t>
      </w:r>
      <w:r w:rsidRPr="00591ED8">
        <w:rPr>
          <w:color w:val="000000"/>
          <w:lang w:val="lv-LV"/>
        </w:rPr>
        <w:t xml:space="preserve"> </w:t>
      </w:r>
      <w:r w:rsidRPr="00591ED8">
        <w:rPr>
          <w:b/>
          <w:color w:val="000000"/>
          <w:lang w:val="lv-LV"/>
        </w:rPr>
        <w:t>izbeigt</w:t>
      </w:r>
      <w:r w:rsidRPr="00591ED8">
        <w:rPr>
          <w:color w:val="000000"/>
          <w:lang w:val="lv-LV"/>
        </w:rPr>
        <w:t xml:space="preserve"> Konkursa „Mīkstā inventāra piegāde Daugavpils pilsētas pašvaldības iestāžu vajadzībām”, identifikācijas numurs DPD 2018/69, 34.daļu “Vīriešu un sieviešu </w:t>
      </w:r>
      <w:proofErr w:type="spellStart"/>
      <w:r w:rsidRPr="00591ED8">
        <w:rPr>
          <w:color w:val="000000"/>
          <w:lang w:val="lv-LV"/>
        </w:rPr>
        <w:t>virsapģērbu</w:t>
      </w:r>
      <w:proofErr w:type="spellEnd"/>
      <w:r w:rsidRPr="00591ED8">
        <w:rPr>
          <w:color w:val="000000"/>
          <w:lang w:val="lv-LV"/>
        </w:rPr>
        <w:t xml:space="preserve"> piegāde Daugavpils pensionāru sociālās apkalpošanas teritoriālajam centram”.</w:t>
      </w:r>
    </w:p>
    <w:p w:rsidR="00CB01BF" w:rsidRPr="00591ED8" w:rsidRDefault="00CB01BF" w:rsidP="00CB01BF">
      <w:pPr>
        <w:tabs>
          <w:tab w:val="left" w:pos="426"/>
        </w:tabs>
        <w:spacing w:after="60"/>
        <w:ind w:left="360"/>
        <w:jc w:val="both"/>
        <w:rPr>
          <w:color w:val="000000"/>
          <w:lang w:val="lv-LV"/>
        </w:rPr>
      </w:pPr>
      <w:r w:rsidRPr="00591ED8">
        <w:rPr>
          <w:b/>
          <w:color w:val="000000"/>
          <w:lang w:val="lv-LV"/>
        </w:rPr>
        <w:t>izbeigt</w:t>
      </w:r>
      <w:r w:rsidRPr="00591ED8">
        <w:rPr>
          <w:color w:val="000000"/>
          <w:lang w:val="lv-LV"/>
        </w:rPr>
        <w:t xml:space="preserve"> Konkursa „Mīkstā inventāra piegāde Daugavpils pilsētas pašvaldības iestāžu vajadzībām”, identifikācijas numurs DPD 2018/69, 48.daļā “Bikšu piegāde Daugavpils pensionāru sociālās apkalpošanas centram”.</w:t>
      </w:r>
    </w:p>
    <w:p w:rsidR="00CB01BF" w:rsidRPr="00591ED8" w:rsidRDefault="00CB01BF" w:rsidP="00CB01BF">
      <w:pPr>
        <w:tabs>
          <w:tab w:val="left" w:pos="426"/>
        </w:tabs>
        <w:spacing w:after="60"/>
        <w:ind w:left="360"/>
        <w:jc w:val="both"/>
        <w:rPr>
          <w:color w:val="000000"/>
          <w:lang w:val="lv-LV"/>
        </w:rPr>
      </w:pPr>
      <w:r w:rsidRPr="00591ED8">
        <w:rPr>
          <w:b/>
          <w:color w:val="000000"/>
          <w:lang w:val="lv-LV"/>
        </w:rPr>
        <w:t>izbeigt</w:t>
      </w:r>
      <w:r w:rsidRPr="00591ED8">
        <w:rPr>
          <w:color w:val="000000"/>
          <w:lang w:val="lv-LV"/>
        </w:rPr>
        <w:t xml:space="preserve"> Konkursa „Mīkstā inventāra piegāde Daugavpils pilsētas pašvaldības iestāžu vajadzībām”, identifikācijas numurs DPD 2018/69, 52.daļā “Adītu bikšu piegāde Daugavpils pensionāru sociālās apkalpošanas centram”;</w:t>
      </w:r>
    </w:p>
    <w:p w:rsidR="00CB01BF" w:rsidRPr="00591ED8" w:rsidRDefault="00CB01BF" w:rsidP="00CB01BF">
      <w:pPr>
        <w:tabs>
          <w:tab w:val="left" w:pos="426"/>
        </w:tabs>
        <w:spacing w:after="60"/>
        <w:ind w:left="360"/>
        <w:jc w:val="both"/>
        <w:rPr>
          <w:color w:val="000000"/>
          <w:lang w:val="lv-LV"/>
        </w:rPr>
      </w:pPr>
      <w:r w:rsidRPr="00591ED8">
        <w:rPr>
          <w:b/>
          <w:color w:val="000000"/>
          <w:lang w:val="lv-LV"/>
        </w:rPr>
        <w:t>izbeigt</w:t>
      </w:r>
      <w:r w:rsidRPr="00591ED8">
        <w:rPr>
          <w:color w:val="000000"/>
          <w:lang w:val="lv-LV"/>
        </w:rPr>
        <w:t xml:space="preserve"> Konkursa „Mīkstā inventāra piegāde Daugavpils pilsētas pašvaldības iestāžu vajadzībām”, identifikācijas numurs DPD 2018/69, 63.daļā “Kleitu piegāde Daugavpils pensionāru sociālās apkalpošanas centram”; </w:t>
      </w:r>
    </w:p>
    <w:p w:rsidR="00CB01BF" w:rsidRPr="00591ED8" w:rsidRDefault="00CB01BF" w:rsidP="00CB01BF">
      <w:pPr>
        <w:tabs>
          <w:tab w:val="left" w:pos="426"/>
        </w:tabs>
        <w:spacing w:after="120"/>
        <w:ind w:left="360"/>
        <w:jc w:val="both"/>
        <w:rPr>
          <w:color w:val="000000"/>
          <w:lang w:val="lv-LV"/>
        </w:rPr>
      </w:pPr>
      <w:r w:rsidRPr="00591ED8">
        <w:rPr>
          <w:color w:val="000000"/>
          <w:lang w:val="lv-LV"/>
        </w:rPr>
        <w:t xml:space="preserve"> </w:t>
      </w:r>
      <w:r w:rsidRPr="00591ED8">
        <w:rPr>
          <w:b/>
          <w:color w:val="000000"/>
          <w:lang w:val="lv-LV"/>
        </w:rPr>
        <w:t>izbeigt</w:t>
      </w:r>
      <w:r w:rsidRPr="00591ED8">
        <w:rPr>
          <w:color w:val="000000"/>
          <w:lang w:val="lv-LV"/>
        </w:rPr>
        <w:t xml:space="preserve"> Konkursa „Mīkstā inventāra piegāde Daugavpils pilsētas pašvaldības iestāžu vajadzībām”, identifikācijas numurs DPD 2018/69, 70.daļā “Krūšturu piegāde Daugavpils pensionāru sociālās apkalpošanas centram”. </w:t>
      </w:r>
    </w:p>
    <w:p w:rsidR="00A96B73" w:rsidRPr="00AB5F7A" w:rsidRDefault="008709F2" w:rsidP="00860CA7">
      <w:pPr>
        <w:pStyle w:val="Numeracija"/>
        <w:spacing w:after="120"/>
        <w:rPr>
          <w:sz w:val="24"/>
        </w:rPr>
      </w:pPr>
      <w:r w:rsidRPr="00AB5F7A">
        <w:rPr>
          <w:sz w:val="24"/>
          <w:lang w:eastAsia="ar-SA"/>
        </w:rPr>
        <w:t>2018.gada 1.augusta sēdē (prot.Nr.9)</w:t>
      </w:r>
      <w:r w:rsidR="00EA55F8" w:rsidRPr="00AB5F7A">
        <w:rPr>
          <w:sz w:val="24"/>
          <w:lang w:eastAsia="ar-SA"/>
        </w:rPr>
        <w:t xml:space="preserve"> iepirkumu komisija konstatēja pārrakstīšanās kļūdu </w:t>
      </w:r>
      <w:r w:rsidR="00EA55F8" w:rsidRPr="00AB5F7A">
        <w:rPr>
          <w:sz w:val="24"/>
        </w:rPr>
        <w:t xml:space="preserve">30.07.2018. sēdes protokola Nr.8  5.1.apakšpunkta 31.daļā “Darba apģērbu piegāde Daugavpils bērnunamam-patversmei “Priedīte””, ar kuru līguma slēgšanas tiesības piešķirtas pretendentam SIA “AUSTD”. </w:t>
      </w:r>
      <w:r w:rsidR="00EA55F8" w:rsidRPr="00AB5F7A">
        <w:rPr>
          <w:color w:val="000000"/>
          <w:sz w:val="24"/>
        </w:rPr>
        <w:t xml:space="preserve">Iepirkumu komisija, pamatojoties uz Administratīvā procesa likuma </w:t>
      </w:r>
      <w:r w:rsidR="00EA55F8" w:rsidRPr="00AB5F7A">
        <w:rPr>
          <w:bCs/>
          <w:color w:val="000000"/>
          <w:sz w:val="24"/>
        </w:rPr>
        <w:t>72.panta pirmo daļu,</w:t>
      </w:r>
      <w:r w:rsidR="00EA55F8" w:rsidRPr="00AB5F7A">
        <w:rPr>
          <w:color w:val="000000"/>
          <w:sz w:val="24"/>
        </w:rPr>
        <w:t xml:space="preserve"> kura noteic, ka </w:t>
      </w:r>
      <w:r w:rsidR="00EA55F8" w:rsidRPr="00AB5F7A">
        <w:rPr>
          <w:i/>
          <w:color w:val="000000"/>
          <w:sz w:val="24"/>
        </w:rPr>
        <w:t xml:space="preserve">iestāde jebkurā laikā administratīvā akta tekstā var izlabot acīmredzamas pārrakstīšanās vai matemātiskā aprēķina kļūdas, kā arī citas kļūdas un trūkumus, </w:t>
      </w:r>
      <w:r w:rsidR="00EA55F8" w:rsidRPr="00AB5F7A">
        <w:rPr>
          <w:b/>
          <w:color w:val="000000"/>
          <w:sz w:val="24"/>
        </w:rPr>
        <w:t>nolēma:</w:t>
      </w:r>
      <w:r w:rsidR="00EA55F8" w:rsidRPr="00AB5F7A">
        <w:rPr>
          <w:i/>
          <w:color w:val="000000"/>
          <w:sz w:val="24"/>
        </w:rPr>
        <w:t xml:space="preserve"> </w:t>
      </w:r>
      <w:r w:rsidR="00EA55F8" w:rsidRPr="00AB5F7A">
        <w:rPr>
          <w:b/>
          <w:color w:val="000000"/>
          <w:sz w:val="24"/>
        </w:rPr>
        <w:t xml:space="preserve">izlabot pārrakstīšanās rezultātā pieļauto kļūdu un piešķirt līguma slēgšanas tiesības konkursa </w:t>
      </w:r>
      <w:r w:rsidR="00EA55F8" w:rsidRPr="00AB5F7A">
        <w:rPr>
          <w:b/>
          <w:sz w:val="24"/>
        </w:rPr>
        <w:t xml:space="preserve">“Mīkstā inventāra piegāde Daugavpils pilsētas pašvaldības iestāžu vajadzībām”, identifikācijas numurs DPD 2018/69, 31.daļā “Darba apģērbu piegāde Daugavpils bērnunamam-patversmei “Priedīte”” </w:t>
      </w:r>
      <w:r w:rsidR="00EA55F8" w:rsidRPr="00AB5F7A">
        <w:rPr>
          <w:sz w:val="24"/>
        </w:rPr>
        <w:t>pretendentam SIA “MAGGI”, reģ.Nr.40002066882, ar līguma summu EUR 2164.00 bez PVN</w:t>
      </w:r>
      <w:r w:rsidR="00A96B73" w:rsidRPr="00AB5F7A">
        <w:rPr>
          <w:sz w:val="24"/>
        </w:rPr>
        <w:t>.</w:t>
      </w:r>
    </w:p>
    <w:p w:rsidR="00A96B73" w:rsidRPr="00AB5F7A" w:rsidRDefault="008213DD" w:rsidP="00860CA7">
      <w:pPr>
        <w:pStyle w:val="Numeracija"/>
        <w:spacing w:after="120"/>
        <w:rPr>
          <w:sz w:val="24"/>
        </w:rPr>
      </w:pPr>
      <w:r w:rsidRPr="00AB5F7A">
        <w:rPr>
          <w:color w:val="000000" w:themeColor="text1"/>
          <w:sz w:val="24"/>
        </w:rPr>
        <w:t>Iepirkumu komisija nekonstatēja interešu konfliktus komisijas locekļu un dokumentu sagatavotāju darbībā.</w:t>
      </w:r>
    </w:p>
    <w:p w:rsidR="008213DD" w:rsidRPr="00AB5F7A" w:rsidRDefault="008213DD" w:rsidP="00A96B73">
      <w:pPr>
        <w:pStyle w:val="Numeracija"/>
        <w:rPr>
          <w:color w:val="000000" w:themeColor="text1"/>
          <w:sz w:val="24"/>
        </w:rPr>
      </w:pPr>
      <w:r w:rsidRPr="00AB5F7A">
        <w:rPr>
          <w:color w:val="000000" w:themeColor="text1"/>
          <w:sz w:val="24"/>
        </w:rPr>
        <w:t xml:space="preserve">2018.gada </w:t>
      </w:r>
      <w:r w:rsidR="00860CA7" w:rsidRPr="00AB5F7A">
        <w:rPr>
          <w:color w:val="000000" w:themeColor="text1"/>
          <w:sz w:val="24"/>
        </w:rPr>
        <w:t xml:space="preserve">24.jūlijā </w:t>
      </w:r>
      <w:r w:rsidRPr="00AB5F7A">
        <w:rPr>
          <w:color w:val="000000" w:themeColor="text1"/>
          <w:sz w:val="24"/>
        </w:rPr>
        <w:t xml:space="preserve">pretendenti tika informēti par iepirkuma komisijas 2018.gada </w:t>
      </w:r>
      <w:r w:rsidR="00860CA7" w:rsidRPr="00AB5F7A">
        <w:rPr>
          <w:color w:val="000000" w:themeColor="text1"/>
          <w:sz w:val="24"/>
        </w:rPr>
        <w:t xml:space="preserve">24.jūlija </w:t>
      </w:r>
      <w:r w:rsidRPr="00AB5F7A">
        <w:rPr>
          <w:color w:val="000000" w:themeColor="text1"/>
          <w:sz w:val="24"/>
        </w:rPr>
        <w:t>(sēdes protokols Nr.</w:t>
      </w:r>
      <w:r w:rsidR="00860CA7" w:rsidRPr="00AB5F7A">
        <w:rPr>
          <w:color w:val="000000" w:themeColor="text1"/>
          <w:sz w:val="24"/>
        </w:rPr>
        <w:t>6</w:t>
      </w:r>
      <w:r w:rsidRPr="00AB5F7A">
        <w:rPr>
          <w:color w:val="000000" w:themeColor="text1"/>
          <w:sz w:val="24"/>
        </w:rPr>
        <w:t>) pieņemto lēmumu, nosūtot paziņojumu elektroniski, izmantojot drošu elektronisko parakstu.</w:t>
      </w:r>
    </w:p>
    <w:p w:rsidR="00860CA7" w:rsidRPr="00AB5F7A" w:rsidRDefault="00860CA7" w:rsidP="00A96B73">
      <w:pPr>
        <w:pStyle w:val="Numeracija"/>
        <w:rPr>
          <w:color w:val="000000" w:themeColor="text1"/>
          <w:sz w:val="24"/>
        </w:rPr>
      </w:pPr>
      <w:r w:rsidRPr="00AB5F7A">
        <w:rPr>
          <w:color w:val="000000" w:themeColor="text1"/>
          <w:sz w:val="24"/>
        </w:rPr>
        <w:t>2018.gada 1.augustā pretendenti tika informēti par iepirkuma komisijas 2018.gada 30.jūlija (sēdes protokols Nr.8) pieņemto lēmumu, nosūtot paziņojumu elektroniski, izmantojot drošu elektronisko parakstu.</w:t>
      </w:r>
    </w:p>
    <w:p w:rsidR="00591ED8" w:rsidRPr="00591ED8" w:rsidRDefault="00860CA7" w:rsidP="00591ED8">
      <w:pPr>
        <w:pStyle w:val="Numeracija"/>
        <w:rPr>
          <w:sz w:val="24"/>
        </w:rPr>
      </w:pPr>
      <w:r w:rsidRPr="00AB5F7A">
        <w:rPr>
          <w:color w:val="000000" w:themeColor="text1"/>
          <w:sz w:val="24"/>
        </w:rPr>
        <w:t>2018.gada 1.augustā pretendenti tika informēti par iepirkuma komisijas 2018.gada 1.augustā  (sēdes protokols Nr.9) pieņemto lēmumu, nosūtot paziņojumu elektroniski, izmantojot drošu elektronisko parakstu.</w:t>
      </w:r>
    </w:p>
    <w:p w:rsidR="00591ED8" w:rsidRPr="008E6A24" w:rsidRDefault="00591ED8" w:rsidP="00591ED8">
      <w:pPr>
        <w:pStyle w:val="Numeracija"/>
        <w:spacing w:after="120"/>
        <w:rPr>
          <w:sz w:val="24"/>
        </w:rPr>
      </w:pPr>
      <w:r w:rsidRPr="00591ED8">
        <w:rPr>
          <w:sz w:val="24"/>
        </w:rPr>
        <w:t xml:space="preserve">2018.gada 16.augustā iepirkumu komisija </w:t>
      </w:r>
      <w:r w:rsidRPr="00591ED8">
        <w:rPr>
          <w:sz w:val="24"/>
          <w:lang w:eastAsia="ar-SA"/>
        </w:rPr>
        <w:t xml:space="preserve">konstatēja pārrakstīšanās kļūdu </w:t>
      </w:r>
      <w:r w:rsidRPr="00591ED8">
        <w:rPr>
          <w:color w:val="000000"/>
          <w:sz w:val="24"/>
        </w:rPr>
        <w:t>30.07.2018. sēdes protokola Nr.8  5.1.apakšpunkt</w:t>
      </w:r>
      <w:r>
        <w:rPr>
          <w:color w:val="000000"/>
          <w:sz w:val="24"/>
        </w:rPr>
        <w:t>a</w:t>
      </w:r>
      <w:r w:rsidRPr="00591ED8">
        <w:rPr>
          <w:color w:val="000000"/>
          <w:sz w:val="24"/>
        </w:rPr>
        <w:t xml:space="preserve"> 88.daļā </w:t>
      </w:r>
      <w:r w:rsidRPr="00591ED8">
        <w:rPr>
          <w:sz w:val="24"/>
        </w:rPr>
        <w:t>“Vīriešu jostu piegāde Daugavpils bērnunamam-patversmei “Priedīte””, ar kuru līguma slēgšanas tiesības piešķirtas</w:t>
      </w:r>
      <w:r w:rsidRPr="00591ED8">
        <w:rPr>
          <w:color w:val="000000"/>
          <w:sz w:val="24"/>
        </w:rPr>
        <w:t xml:space="preserve"> pretendentam SIA “Maggi”. Iepirkumu komisija, pamatojoties uz Administratīvā procesa likuma </w:t>
      </w:r>
      <w:r w:rsidRPr="00591ED8">
        <w:rPr>
          <w:bCs/>
          <w:color w:val="000000"/>
          <w:sz w:val="24"/>
        </w:rPr>
        <w:t>72.panta pirmo daļu,</w:t>
      </w:r>
      <w:r w:rsidRPr="00591ED8">
        <w:rPr>
          <w:color w:val="000000"/>
          <w:sz w:val="24"/>
        </w:rPr>
        <w:t xml:space="preserve"> kura noteic, ka </w:t>
      </w:r>
      <w:r w:rsidRPr="00591ED8">
        <w:rPr>
          <w:i/>
          <w:color w:val="000000"/>
          <w:sz w:val="24"/>
        </w:rPr>
        <w:t xml:space="preserve">iestāde jebkurā laikā administratīvā akta tekstā var izlabot acīmredzamas pārrakstīšanās vai matemātiskā aprēķina kļūdas, kā arī citas kļūdas un trūkumus, </w:t>
      </w:r>
      <w:r w:rsidRPr="00591ED8">
        <w:rPr>
          <w:b/>
          <w:color w:val="000000"/>
          <w:sz w:val="24"/>
        </w:rPr>
        <w:t>nolēma:</w:t>
      </w:r>
      <w:r w:rsidRPr="00591ED8">
        <w:rPr>
          <w:i/>
          <w:color w:val="000000"/>
          <w:sz w:val="24"/>
        </w:rPr>
        <w:t xml:space="preserve"> </w:t>
      </w:r>
      <w:r w:rsidRPr="00591ED8">
        <w:rPr>
          <w:b/>
          <w:color w:val="000000"/>
          <w:sz w:val="24"/>
        </w:rPr>
        <w:t xml:space="preserve">izlabot pārrakstīšanās rezultātā pieļauto kļūdu un piešķirt līguma slēgšanas tiesības konkursa </w:t>
      </w:r>
      <w:r w:rsidRPr="00591ED8">
        <w:rPr>
          <w:b/>
          <w:sz w:val="24"/>
        </w:rPr>
        <w:t>“Mīkstā inventāra piegāde Daugavpils pilsētas pašvaldības iestāžu vajadzībām”, identifikācijas numurs DPD 2018/69, 88.daļā “Vīriešu jostu piegāde Daugavpils bērnunamam-patversmei “Priedīte”” pretendentam SIA “</w:t>
      </w:r>
      <w:proofErr w:type="spellStart"/>
      <w:r w:rsidRPr="00591ED8">
        <w:rPr>
          <w:b/>
          <w:sz w:val="24"/>
        </w:rPr>
        <w:t>Prāna</w:t>
      </w:r>
      <w:proofErr w:type="spellEnd"/>
      <w:r w:rsidRPr="00591ED8">
        <w:rPr>
          <w:b/>
          <w:sz w:val="24"/>
        </w:rPr>
        <w:t xml:space="preserve"> Ko”, </w:t>
      </w:r>
      <w:proofErr w:type="spellStart"/>
      <w:r w:rsidRPr="00591ED8">
        <w:rPr>
          <w:b/>
          <w:sz w:val="24"/>
        </w:rPr>
        <w:t>reģ.Nr</w:t>
      </w:r>
      <w:proofErr w:type="spellEnd"/>
      <w:r w:rsidRPr="00591ED8">
        <w:rPr>
          <w:b/>
          <w:sz w:val="24"/>
        </w:rPr>
        <w:t>. 40003277283,  ar līguma summu EUR 80.00 bez PVN.</w:t>
      </w:r>
    </w:p>
    <w:p w:rsidR="008E6A24" w:rsidRPr="00591ED8" w:rsidRDefault="008E6A24" w:rsidP="00591ED8">
      <w:pPr>
        <w:pStyle w:val="Numeracija"/>
        <w:spacing w:after="120"/>
        <w:rPr>
          <w:sz w:val="24"/>
        </w:rPr>
      </w:pPr>
      <w:r w:rsidRPr="00AB5F7A">
        <w:rPr>
          <w:color w:val="000000" w:themeColor="text1"/>
          <w:sz w:val="24"/>
        </w:rPr>
        <w:t xml:space="preserve">2018.gada </w:t>
      </w:r>
      <w:r>
        <w:rPr>
          <w:color w:val="000000" w:themeColor="text1"/>
          <w:sz w:val="24"/>
        </w:rPr>
        <w:t>16</w:t>
      </w:r>
      <w:r w:rsidRPr="00AB5F7A">
        <w:rPr>
          <w:color w:val="000000" w:themeColor="text1"/>
          <w:sz w:val="24"/>
        </w:rPr>
        <w:t xml:space="preserve">.augustā pretendenti tika informēti par iepirkuma komisijas 2018.gada </w:t>
      </w:r>
      <w:r>
        <w:rPr>
          <w:color w:val="000000" w:themeColor="text1"/>
          <w:sz w:val="24"/>
        </w:rPr>
        <w:t>16</w:t>
      </w:r>
      <w:r w:rsidRPr="00AB5F7A">
        <w:rPr>
          <w:color w:val="000000" w:themeColor="text1"/>
          <w:sz w:val="24"/>
        </w:rPr>
        <w:t>.augustā  (sēdes protokols Nr.</w:t>
      </w:r>
      <w:r>
        <w:rPr>
          <w:color w:val="000000" w:themeColor="text1"/>
          <w:sz w:val="24"/>
        </w:rPr>
        <w:t>10</w:t>
      </w:r>
      <w:bookmarkStart w:id="0" w:name="_GoBack"/>
      <w:bookmarkEnd w:id="0"/>
      <w:r w:rsidRPr="00AB5F7A">
        <w:rPr>
          <w:color w:val="000000" w:themeColor="text1"/>
          <w:sz w:val="24"/>
        </w:rPr>
        <w:t>) pieņemto lēmumu, nosūtot paziņojumu elektroniski, izmantojot drošu elektronisko parakstu.</w:t>
      </w:r>
    </w:p>
    <w:p w:rsidR="00860CA7" w:rsidRPr="00AB5F7A" w:rsidRDefault="00860CA7" w:rsidP="00591ED8">
      <w:pPr>
        <w:pStyle w:val="Numeracija"/>
        <w:spacing w:after="120"/>
        <w:rPr>
          <w:color w:val="000000" w:themeColor="text1"/>
          <w:sz w:val="24"/>
        </w:rPr>
      </w:pPr>
      <w:r w:rsidRPr="00AB5F7A">
        <w:rPr>
          <w:color w:val="000000" w:themeColor="text1"/>
          <w:sz w:val="24"/>
        </w:rPr>
        <w:t>Līgum</w:t>
      </w:r>
      <w:r w:rsidR="00591ED8">
        <w:rPr>
          <w:color w:val="000000" w:themeColor="text1"/>
          <w:sz w:val="24"/>
        </w:rPr>
        <w:t>s 88.daļā</w:t>
      </w:r>
      <w:r w:rsidRPr="00AB5F7A">
        <w:rPr>
          <w:color w:val="000000" w:themeColor="text1"/>
          <w:sz w:val="24"/>
        </w:rPr>
        <w:t xml:space="preserve"> </w:t>
      </w:r>
      <w:r w:rsidR="008213DD" w:rsidRPr="00AB5F7A">
        <w:rPr>
          <w:color w:val="000000" w:themeColor="text1"/>
          <w:sz w:val="24"/>
        </w:rPr>
        <w:t>tiks slēgt</w:t>
      </w:r>
      <w:r w:rsidR="00591ED8">
        <w:rPr>
          <w:color w:val="000000" w:themeColor="text1"/>
          <w:sz w:val="24"/>
        </w:rPr>
        <w:t xml:space="preserve">s </w:t>
      </w:r>
      <w:r w:rsidR="008213DD" w:rsidRPr="00AB5F7A">
        <w:rPr>
          <w:color w:val="000000" w:themeColor="text1"/>
          <w:sz w:val="24"/>
        </w:rPr>
        <w:t>ne agrāk kā nākamajā darbdienā pēc nogaidīšanas termiņa beigām, atbilstoši Publisko iepirkumu likuma 60.panta sestajai daļai un septītās daļas 1.punktam.</w:t>
      </w:r>
    </w:p>
    <w:p w:rsidR="00860CA7" w:rsidRPr="0076258A" w:rsidRDefault="008213DD" w:rsidP="0076258A">
      <w:pPr>
        <w:pStyle w:val="Numeracija"/>
        <w:spacing w:after="120"/>
        <w:rPr>
          <w:sz w:val="24"/>
        </w:rPr>
      </w:pPr>
      <w:r w:rsidRPr="00AB5F7A">
        <w:rPr>
          <w:color w:val="000000" w:themeColor="text1"/>
          <w:sz w:val="24"/>
        </w:rPr>
        <w:t>Saskaņā ar Publisko iepirkumu likuma 29.panta pirmo daļu Pasūtītājs 10 darbdienu laikā pēc tam, kad noslēgts iepirkuma līgums vai vispārīgā vienošanās vai pieņemts lēmums par iepirkuma procedūras izbeigšanu vai pārtraukšanu vai dinamiskās iepirkumu sistēmas neizveidošanu, iesniedz publicēšanai paziņojumu par līguma slēgšanas tiesību piešķiršanu.</w:t>
      </w:r>
    </w:p>
    <w:p w:rsidR="008213DD" w:rsidRPr="00AB5F7A" w:rsidRDefault="008213DD" w:rsidP="008213DD">
      <w:pPr>
        <w:suppressAutoHyphens/>
        <w:spacing w:before="120" w:after="120"/>
        <w:jc w:val="both"/>
        <w:rPr>
          <w:color w:val="000000" w:themeColor="text1"/>
          <w:lang w:val="lv-LV"/>
        </w:rPr>
      </w:pPr>
      <w:r w:rsidRPr="00AB5F7A">
        <w:rPr>
          <w:color w:val="000000" w:themeColor="text1"/>
          <w:lang w:val="lv-LV"/>
        </w:rPr>
        <w:t xml:space="preserve">Ziņojums ir sastādīts uz </w:t>
      </w:r>
      <w:r w:rsidR="00860CA7" w:rsidRPr="00AB5F7A">
        <w:rPr>
          <w:color w:val="000000" w:themeColor="text1"/>
          <w:lang w:val="lv-LV"/>
        </w:rPr>
        <w:t xml:space="preserve">11 </w:t>
      </w:r>
      <w:r w:rsidRPr="00AB5F7A">
        <w:rPr>
          <w:color w:val="000000" w:themeColor="text1"/>
          <w:lang w:val="lv-LV"/>
        </w:rPr>
        <w:t>(</w:t>
      </w:r>
      <w:r w:rsidR="00860CA7" w:rsidRPr="00AB5F7A">
        <w:rPr>
          <w:color w:val="000000" w:themeColor="text1"/>
          <w:lang w:val="lv-LV"/>
        </w:rPr>
        <w:t>vienpadsmit</w:t>
      </w:r>
      <w:r w:rsidRPr="00AB5F7A">
        <w:rPr>
          <w:color w:val="000000" w:themeColor="text1"/>
          <w:lang w:val="lv-LV"/>
        </w:rPr>
        <w:t>) lapaspusēm.</w:t>
      </w:r>
    </w:p>
    <w:p w:rsidR="0076258A" w:rsidRDefault="0076258A" w:rsidP="008213DD">
      <w:pPr>
        <w:tabs>
          <w:tab w:val="left" w:pos="6521"/>
          <w:tab w:val="left" w:pos="6946"/>
        </w:tabs>
        <w:suppressAutoHyphens/>
        <w:spacing w:before="120" w:after="120"/>
        <w:jc w:val="both"/>
        <w:rPr>
          <w:color w:val="000000" w:themeColor="text1"/>
          <w:lang w:val="lv-LV"/>
        </w:rPr>
      </w:pPr>
    </w:p>
    <w:p w:rsidR="008213DD" w:rsidRPr="00AB5F7A" w:rsidRDefault="008213DD" w:rsidP="008213DD">
      <w:pPr>
        <w:tabs>
          <w:tab w:val="left" w:pos="6521"/>
          <w:tab w:val="left" w:pos="6946"/>
        </w:tabs>
        <w:suppressAutoHyphens/>
        <w:spacing w:before="120" w:after="120"/>
        <w:jc w:val="both"/>
        <w:rPr>
          <w:color w:val="000000" w:themeColor="text1"/>
          <w:lang w:val="lv-LV"/>
        </w:rPr>
      </w:pPr>
      <w:r w:rsidRPr="00AB5F7A">
        <w:rPr>
          <w:color w:val="000000" w:themeColor="text1"/>
          <w:lang w:val="lv-LV"/>
        </w:rPr>
        <w:t>Komisijas priekšsēdētājs</w:t>
      </w:r>
      <w:r w:rsidR="00860CA7" w:rsidRPr="00AB5F7A">
        <w:rPr>
          <w:color w:val="000000" w:themeColor="text1"/>
          <w:lang w:val="lv-LV"/>
        </w:rPr>
        <w:t>:</w:t>
      </w:r>
      <w:r w:rsidRPr="00AB5F7A">
        <w:rPr>
          <w:color w:val="000000" w:themeColor="text1"/>
          <w:lang w:val="lv-LV"/>
        </w:rPr>
        <w:tab/>
      </w:r>
      <w:r w:rsidRPr="00AB5F7A">
        <w:rPr>
          <w:color w:val="000000" w:themeColor="text1"/>
          <w:lang w:val="lv-LV"/>
        </w:rPr>
        <w:tab/>
      </w:r>
      <w:r w:rsidRPr="00AB5F7A">
        <w:rPr>
          <w:color w:val="000000" w:themeColor="text1"/>
          <w:lang w:val="lv-LV"/>
        </w:rPr>
        <w:tab/>
      </w:r>
      <w:proofErr w:type="spellStart"/>
      <w:r w:rsidRPr="00AB5F7A">
        <w:rPr>
          <w:color w:val="000000" w:themeColor="text1"/>
          <w:lang w:val="lv-LV"/>
        </w:rPr>
        <w:t>A.Streiķis</w:t>
      </w:r>
      <w:proofErr w:type="spellEnd"/>
    </w:p>
    <w:p w:rsidR="008213DD" w:rsidRPr="00AB5F7A" w:rsidRDefault="008213DD" w:rsidP="008213DD">
      <w:pPr>
        <w:suppressAutoHyphens/>
        <w:spacing w:before="120" w:after="120"/>
        <w:jc w:val="both"/>
        <w:rPr>
          <w:color w:val="FF0000"/>
          <w:lang w:val="lv-LV"/>
        </w:rPr>
      </w:pPr>
      <w:r w:rsidRPr="00AB5F7A">
        <w:rPr>
          <w:color w:val="000000" w:themeColor="text1"/>
          <w:lang w:val="lv-LV"/>
        </w:rPr>
        <w:t xml:space="preserve">Ziņojumu sagatavoja </w:t>
      </w:r>
      <w:r w:rsidR="0076258A">
        <w:rPr>
          <w:color w:val="000000" w:themeColor="text1"/>
          <w:lang w:val="lv-LV"/>
        </w:rPr>
        <w:t>komisijas locekle</w:t>
      </w:r>
      <w:r w:rsidR="00860CA7" w:rsidRPr="00AB5F7A">
        <w:rPr>
          <w:color w:val="000000" w:themeColor="text1"/>
          <w:lang w:val="lv-LV"/>
        </w:rPr>
        <w:t>:</w:t>
      </w:r>
      <w:r w:rsidRPr="00AB5F7A">
        <w:rPr>
          <w:color w:val="000000" w:themeColor="text1"/>
          <w:lang w:val="lv-LV"/>
        </w:rPr>
        <w:tab/>
      </w:r>
      <w:r w:rsidRPr="00AB5F7A">
        <w:rPr>
          <w:color w:val="000000" w:themeColor="text1"/>
          <w:lang w:val="lv-LV"/>
        </w:rPr>
        <w:tab/>
      </w:r>
      <w:r w:rsidR="0076258A">
        <w:rPr>
          <w:color w:val="000000" w:themeColor="text1"/>
          <w:lang w:val="lv-LV"/>
        </w:rPr>
        <w:t xml:space="preserve">            </w:t>
      </w:r>
      <w:r w:rsidRPr="00AB5F7A">
        <w:rPr>
          <w:color w:val="000000" w:themeColor="text1"/>
          <w:lang w:val="lv-LV"/>
        </w:rPr>
        <w:tab/>
      </w:r>
      <w:r w:rsidRPr="00AB5F7A">
        <w:rPr>
          <w:color w:val="000000" w:themeColor="text1"/>
          <w:lang w:val="lv-LV"/>
        </w:rPr>
        <w:tab/>
      </w:r>
      <w:proofErr w:type="spellStart"/>
      <w:r w:rsidRPr="00AB5F7A">
        <w:rPr>
          <w:color w:val="000000" w:themeColor="text1"/>
          <w:lang w:val="lv-LV"/>
        </w:rPr>
        <w:t>K.Šede</w:t>
      </w:r>
      <w:proofErr w:type="spellEnd"/>
      <w:r w:rsidRPr="00AB5F7A">
        <w:rPr>
          <w:color w:val="000000" w:themeColor="text1"/>
          <w:lang w:val="lv-LV"/>
        </w:rPr>
        <w:tab/>
      </w:r>
      <w:r w:rsidRPr="00AB5F7A">
        <w:rPr>
          <w:color w:val="000000" w:themeColor="text1"/>
          <w:lang w:val="lv-LV"/>
        </w:rPr>
        <w:tab/>
      </w:r>
      <w:r w:rsidRPr="00AB5F7A">
        <w:rPr>
          <w:color w:val="000000" w:themeColor="text1"/>
          <w:lang w:val="lv-LV"/>
        </w:rPr>
        <w:tab/>
      </w:r>
      <w:r w:rsidRPr="00AB5F7A">
        <w:rPr>
          <w:color w:val="000000" w:themeColor="text1"/>
          <w:lang w:val="lv-LV"/>
        </w:rPr>
        <w:tab/>
      </w:r>
      <w:r w:rsidRPr="00AB5F7A">
        <w:rPr>
          <w:color w:val="000000" w:themeColor="text1"/>
          <w:lang w:val="lv-LV"/>
        </w:rPr>
        <w:tab/>
      </w:r>
      <w:r w:rsidRPr="00AB5F7A">
        <w:rPr>
          <w:color w:val="000000" w:themeColor="text1"/>
          <w:lang w:val="lv-LV"/>
        </w:rPr>
        <w:tab/>
        <w:t xml:space="preserve"> </w:t>
      </w:r>
    </w:p>
    <w:p w:rsidR="005235A8" w:rsidRPr="00AB5F7A" w:rsidRDefault="005235A8">
      <w:pPr>
        <w:rPr>
          <w:color w:val="FF0000"/>
          <w:lang w:val="lv-LV"/>
        </w:rPr>
      </w:pPr>
    </w:p>
    <w:sectPr w:rsidR="005235A8" w:rsidRPr="00AB5F7A" w:rsidSect="005235A8">
      <w:footerReference w:type="even" r:id="rId14"/>
      <w:footerReference w:type="default" r:id="rId15"/>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56A7" w:rsidRDefault="007256A7">
      <w:r>
        <w:separator/>
      </w:r>
    </w:p>
  </w:endnote>
  <w:endnote w:type="continuationSeparator" w:id="0">
    <w:p w:rsidR="007256A7" w:rsidRDefault="00725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imTimes">
    <w:altName w:val="Times New Roman"/>
    <w:charset w:val="00"/>
    <w:family w:val="auto"/>
    <w:pitch w:val="variable"/>
    <w:sig w:usb0="00000007" w:usb1="00000000" w:usb2="00000000" w:usb3="00000000" w:csb0="0000008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6A7" w:rsidRDefault="007256A7" w:rsidP="007256A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256A7" w:rsidRDefault="007256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6A7" w:rsidRPr="00B1048E" w:rsidRDefault="007256A7" w:rsidP="007256A7">
    <w:pPr>
      <w:pStyle w:val="Footer"/>
      <w:framePr w:wrap="around" w:vAnchor="text" w:hAnchor="margin" w:xAlign="center" w:y="1"/>
      <w:rPr>
        <w:rStyle w:val="PageNumber"/>
        <w:sz w:val="20"/>
        <w:szCs w:val="20"/>
      </w:rPr>
    </w:pPr>
    <w:r w:rsidRPr="00B1048E">
      <w:rPr>
        <w:rStyle w:val="PageNumber"/>
        <w:sz w:val="20"/>
        <w:szCs w:val="20"/>
      </w:rPr>
      <w:fldChar w:fldCharType="begin"/>
    </w:r>
    <w:r w:rsidRPr="00B1048E">
      <w:rPr>
        <w:rStyle w:val="PageNumber"/>
        <w:sz w:val="20"/>
        <w:szCs w:val="20"/>
      </w:rPr>
      <w:instrText xml:space="preserve">PAGE  </w:instrText>
    </w:r>
    <w:r w:rsidRPr="00B1048E">
      <w:rPr>
        <w:rStyle w:val="PageNumber"/>
        <w:sz w:val="20"/>
        <w:szCs w:val="20"/>
      </w:rPr>
      <w:fldChar w:fldCharType="separate"/>
    </w:r>
    <w:r w:rsidR="008E6A24">
      <w:rPr>
        <w:rStyle w:val="PageNumber"/>
        <w:noProof/>
        <w:sz w:val="20"/>
        <w:szCs w:val="20"/>
      </w:rPr>
      <w:t>6</w:t>
    </w:r>
    <w:r w:rsidRPr="00B1048E">
      <w:rPr>
        <w:rStyle w:val="PageNumber"/>
        <w:sz w:val="20"/>
        <w:szCs w:val="20"/>
      </w:rPr>
      <w:fldChar w:fldCharType="end"/>
    </w:r>
  </w:p>
  <w:p w:rsidR="007256A7" w:rsidRDefault="007256A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4D1" w:rsidRDefault="001174D1" w:rsidP="007256A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174D1" w:rsidRDefault="001174D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4D1" w:rsidRPr="00B1048E" w:rsidRDefault="001174D1" w:rsidP="007256A7">
    <w:pPr>
      <w:pStyle w:val="Footer"/>
      <w:framePr w:wrap="around" w:vAnchor="text" w:hAnchor="margin" w:xAlign="center" w:y="1"/>
      <w:rPr>
        <w:rStyle w:val="PageNumber"/>
        <w:sz w:val="20"/>
        <w:szCs w:val="20"/>
      </w:rPr>
    </w:pPr>
    <w:r w:rsidRPr="00B1048E">
      <w:rPr>
        <w:rStyle w:val="PageNumber"/>
        <w:sz w:val="20"/>
        <w:szCs w:val="20"/>
      </w:rPr>
      <w:fldChar w:fldCharType="begin"/>
    </w:r>
    <w:r w:rsidRPr="00B1048E">
      <w:rPr>
        <w:rStyle w:val="PageNumber"/>
        <w:sz w:val="20"/>
        <w:szCs w:val="20"/>
      </w:rPr>
      <w:instrText xml:space="preserve">PAGE  </w:instrText>
    </w:r>
    <w:r w:rsidRPr="00B1048E">
      <w:rPr>
        <w:rStyle w:val="PageNumber"/>
        <w:sz w:val="20"/>
        <w:szCs w:val="20"/>
      </w:rPr>
      <w:fldChar w:fldCharType="separate"/>
    </w:r>
    <w:r w:rsidR="008E6A24">
      <w:rPr>
        <w:rStyle w:val="PageNumber"/>
        <w:noProof/>
        <w:sz w:val="20"/>
        <w:szCs w:val="20"/>
      </w:rPr>
      <w:t>8</w:t>
    </w:r>
    <w:r w:rsidRPr="00B1048E">
      <w:rPr>
        <w:rStyle w:val="PageNumber"/>
        <w:sz w:val="20"/>
        <w:szCs w:val="20"/>
      </w:rPr>
      <w:fldChar w:fldCharType="end"/>
    </w:r>
  </w:p>
  <w:p w:rsidR="001174D1" w:rsidRDefault="001174D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6A7" w:rsidRPr="0081681C" w:rsidRDefault="007256A7">
    <w:pPr>
      <w:pStyle w:val="Footer"/>
      <w:framePr w:wrap="around" w:vAnchor="text" w:hAnchor="margin" w:xAlign="center" w:y="1"/>
      <w:rPr>
        <w:rStyle w:val="PageNumber"/>
        <w:sz w:val="22"/>
        <w:szCs w:val="22"/>
      </w:rPr>
    </w:pPr>
    <w:r w:rsidRPr="0081681C">
      <w:rPr>
        <w:rStyle w:val="PageNumber"/>
        <w:sz w:val="22"/>
        <w:szCs w:val="22"/>
      </w:rPr>
      <w:fldChar w:fldCharType="begin"/>
    </w:r>
    <w:r w:rsidRPr="0081681C">
      <w:rPr>
        <w:rStyle w:val="PageNumber"/>
        <w:sz w:val="22"/>
        <w:szCs w:val="22"/>
      </w:rPr>
      <w:instrText xml:space="preserve">PAGE  </w:instrText>
    </w:r>
    <w:r w:rsidRPr="0081681C">
      <w:rPr>
        <w:rStyle w:val="PageNumber"/>
        <w:sz w:val="22"/>
        <w:szCs w:val="22"/>
      </w:rPr>
      <w:fldChar w:fldCharType="end"/>
    </w:r>
  </w:p>
  <w:p w:rsidR="007256A7" w:rsidRPr="0081681C" w:rsidRDefault="007256A7">
    <w:pPr>
      <w:pStyle w:val="Footer"/>
      <w:rPr>
        <w:sz w:val="22"/>
        <w:szCs w:val="2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6A7" w:rsidRPr="0081681C" w:rsidRDefault="007256A7">
    <w:pPr>
      <w:pStyle w:val="Footer"/>
      <w:framePr w:wrap="around" w:vAnchor="text" w:hAnchor="margin" w:xAlign="center" w:y="1"/>
      <w:rPr>
        <w:rStyle w:val="PageNumber"/>
        <w:sz w:val="22"/>
        <w:szCs w:val="22"/>
      </w:rPr>
    </w:pPr>
    <w:r w:rsidRPr="0081681C">
      <w:rPr>
        <w:rStyle w:val="PageNumber"/>
        <w:sz w:val="22"/>
        <w:szCs w:val="22"/>
      </w:rPr>
      <w:fldChar w:fldCharType="begin"/>
    </w:r>
    <w:r w:rsidRPr="0081681C">
      <w:rPr>
        <w:rStyle w:val="PageNumber"/>
        <w:sz w:val="22"/>
        <w:szCs w:val="22"/>
      </w:rPr>
      <w:instrText xml:space="preserve">PAGE  </w:instrText>
    </w:r>
    <w:r w:rsidRPr="0081681C">
      <w:rPr>
        <w:rStyle w:val="PageNumber"/>
        <w:sz w:val="22"/>
        <w:szCs w:val="22"/>
      </w:rPr>
      <w:fldChar w:fldCharType="separate"/>
    </w:r>
    <w:r w:rsidR="008E6A24">
      <w:rPr>
        <w:rStyle w:val="PageNumber"/>
        <w:noProof/>
        <w:sz w:val="22"/>
        <w:szCs w:val="22"/>
      </w:rPr>
      <w:t>10</w:t>
    </w:r>
    <w:r w:rsidRPr="0081681C">
      <w:rPr>
        <w:rStyle w:val="PageNumber"/>
        <w:sz w:val="22"/>
        <w:szCs w:val="22"/>
      </w:rPr>
      <w:fldChar w:fldCharType="end"/>
    </w:r>
  </w:p>
  <w:p w:rsidR="007256A7" w:rsidRPr="0081681C" w:rsidRDefault="007256A7">
    <w:pPr>
      <w:pStyle w:val="Footer"/>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56A7" w:rsidRDefault="007256A7">
      <w:r>
        <w:separator/>
      </w:r>
    </w:p>
  </w:footnote>
  <w:footnote w:type="continuationSeparator" w:id="0">
    <w:p w:rsidR="007256A7" w:rsidRDefault="007256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AAE6A3E2"/>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DAFA500C"/>
    <w:lvl w:ilvl="0">
      <w:start w:val="1"/>
      <w:numFmt w:val="bullet"/>
      <w:pStyle w:val="sarakstarindkopa1"/>
      <w:lvlText w:val=""/>
      <w:lvlJc w:val="left"/>
      <w:pPr>
        <w:tabs>
          <w:tab w:val="num" w:pos="360"/>
        </w:tabs>
        <w:ind w:left="360" w:hanging="360"/>
      </w:pPr>
      <w:rPr>
        <w:rFonts w:ascii="Symbol" w:hAnsi="Symbol" w:hint="default"/>
      </w:rPr>
    </w:lvl>
  </w:abstractNum>
  <w:abstractNum w:abstractNumId="2" w15:restartNumberingAfterBreak="0">
    <w:nsid w:val="00000008"/>
    <w:multiLevelType w:val="multilevel"/>
    <w:tmpl w:val="00000008"/>
    <w:lvl w:ilvl="0">
      <w:start w:val="1"/>
      <w:numFmt w:val="decimal"/>
      <w:pStyle w:val="SarakstsNum"/>
      <w:lvlText w:val="%1."/>
      <w:lvlJc w:val="left"/>
      <w:pPr>
        <w:tabs>
          <w:tab w:val="num" w:pos="0"/>
        </w:tabs>
        <w:ind w:left="720" w:hanging="360"/>
      </w:pPr>
      <w:rPr>
        <w:rFonts w:ascii="Times New Roman" w:eastAsia="Calibri" w:hAnsi="Times New Roman" w:cs="Times New Roman"/>
      </w:rPr>
    </w:lvl>
    <w:lvl w:ilvl="1">
      <w:start w:val="1"/>
      <w:numFmt w:val="decimal"/>
      <w:lvlText w:val="%1.%2."/>
      <w:lvlJc w:val="left"/>
      <w:pPr>
        <w:tabs>
          <w:tab w:val="num" w:pos="0"/>
        </w:tabs>
        <w:ind w:left="1800" w:hanging="360"/>
      </w:pPr>
    </w:lvl>
    <w:lvl w:ilvl="2">
      <w:start w:val="1"/>
      <w:numFmt w:val="decimal"/>
      <w:lvlText w:val="%1.%2.%3."/>
      <w:lvlJc w:val="left"/>
      <w:pPr>
        <w:tabs>
          <w:tab w:val="num" w:pos="0"/>
        </w:tabs>
        <w:ind w:left="3240" w:hanging="720"/>
      </w:pPr>
    </w:lvl>
    <w:lvl w:ilvl="3">
      <w:start w:val="1"/>
      <w:numFmt w:val="decimal"/>
      <w:lvlText w:val="%1.%2.%3.%4."/>
      <w:lvlJc w:val="left"/>
      <w:pPr>
        <w:tabs>
          <w:tab w:val="num" w:pos="0"/>
        </w:tabs>
        <w:ind w:left="4320" w:hanging="720"/>
      </w:pPr>
    </w:lvl>
    <w:lvl w:ilvl="4">
      <w:start w:val="1"/>
      <w:numFmt w:val="decimal"/>
      <w:lvlText w:val="%1.%2.%3.%4.%5."/>
      <w:lvlJc w:val="left"/>
      <w:pPr>
        <w:tabs>
          <w:tab w:val="num" w:pos="0"/>
        </w:tabs>
        <w:ind w:left="5760" w:hanging="1080"/>
      </w:pPr>
    </w:lvl>
    <w:lvl w:ilvl="5">
      <w:start w:val="1"/>
      <w:numFmt w:val="decimal"/>
      <w:lvlText w:val="%1.%2.%3.%4.%5.%6."/>
      <w:lvlJc w:val="left"/>
      <w:pPr>
        <w:tabs>
          <w:tab w:val="num" w:pos="0"/>
        </w:tabs>
        <w:ind w:left="6840" w:hanging="1080"/>
      </w:pPr>
    </w:lvl>
    <w:lvl w:ilvl="6">
      <w:start w:val="1"/>
      <w:numFmt w:val="decimal"/>
      <w:lvlText w:val="%1.%2.%3.%4.%5.%6.%7."/>
      <w:lvlJc w:val="left"/>
      <w:pPr>
        <w:tabs>
          <w:tab w:val="num" w:pos="0"/>
        </w:tabs>
        <w:ind w:left="8280" w:hanging="1440"/>
      </w:pPr>
    </w:lvl>
    <w:lvl w:ilvl="7">
      <w:start w:val="1"/>
      <w:numFmt w:val="decimal"/>
      <w:lvlText w:val="%1.%2.%3.%4.%5.%6.%7.%8."/>
      <w:lvlJc w:val="left"/>
      <w:pPr>
        <w:tabs>
          <w:tab w:val="num" w:pos="0"/>
        </w:tabs>
        <w:ind w:left="9360" w:hanging="1440"/>
      </w:pPr>
    </w:lvl>
    <w:lvl w:ilvl="8">
      <w:start w:val="1"/>
      <w:numFmt w:val="decimal"/>
      <w:lvlText w:val="%1.%2.%3.%4.%5.%6.%7.%8.%9."/>
      <w:lvlJc w:val="left"/>
      <w:pPr>
        <w:tabs>
          <w:tab w:val="num" w:pos="0"/>
        </w:tabs>
        <w:ind w:left="10800" w:hanging="1800"/>
      </w:pPr>
    </w:lvl>
  </w:abstractNum>
  <w:abstractNum w:abstractNumId="3" w15:restartNumberingAfterBreak="0">
    <w:nsid w:val="01F83416"/>
    <w:multiLevelType w:val="multilevel"/>
    <w:tmpl w:val="E5A0D04E"/>
    <w:lvl w:ilvl="0">
      <w:start w:val="1"/>
      <w:numFmt w:val="decimal"/>
      <w:pStyle w:val="StyleStyle2Justified"/>
      <w:lvlText w:val="%1."/>
      <w:lvlJc w:val="left"/>
      <w:pPr>
        <w:tabs>
          <w:tab w:val="num" w:pos="567"/>
        </w:tabs>
        <w:ind w:left="567" w:hanging="567"/>
      </w:pPr>
    </w:lvl>
    <w:lvl w:ilvl="1">
      <w:start w:val="1"/>
      <w:numFmt w:val="decimal"/>
      <w:lvlText w:val="8.%2."/>
      <w:lvlJc w:val="left"/>
      <w:pPr>
        <w:tabs>
          <w:tab w:val="num" w:pos="1134"/>
        </w:tabs>
        <w:ind w:left="1134" w:hanging="567"/>
      </w:pPr>
    </w:lvl>
    <w:lvl w:ilvl="2">
      <w:start w:val="1"/>
      <w:numFmt w:val="decimal"/>
      <w:lvlText w:val="%1.%2.%3."/>
      <w:lvlJc w:val="left"/>
      <w:pPr>
        <w:tabs>
          <w:tab w:val="num" w:pos="1985"/>
        </w:tabs>
        <w:ind w:left="1985" w:hanging="851"/>
      </w:pPr>
    </w:lvl>
    <w:lvl w:ilvl="3">
      <w:start w:val="1"/>
      <w:numFmt w:val="decimal"/>
      <w:lvlText w:val="%1.%2.%3.%4."/>
      <w:lvlJc w:val="left"/>
      <w:pPr>
        <w:tabs>
          <w:tab w:val="num" w:pos="3850"/>
        </w:tabs>
        <w:ind w:left="3850" w:hanging="850"/>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4" w15:restartNumberingAfterBreak="0">
    <w:nsid w:val="04A9760F"/>
    <w:multiLevelType w:val="multilevel"/>
    <w:tmpl w:val="8EA028E2"/>
    <w:lvl w:ilvl="0">
      <w:start w:val="1"/>
      <w:numFmt w:val="decimal"/>
      <w:lvlText w:val="%1."/>
      <w:lvlJc w:val="left"/>
      <w:pPr>
        <w:ind w:left="780" w:hanging="360"/>
      </w:pPr>
      <w:rPr>
        <w:rFonts w:hint="default"/>
      </w:rPr>
    </w:lvl>
    <w:lvl w:ilvl="1">
      <w:start w:val="1"/>
      <w:numFmt w:val="decimal"/>
      <w:isLgl/>
      <w:lvlText w:val="%1.%2."/>
      <w:lvlJc w:val="left"/>
      <w:pPr>
        <w:ind w:left="780" w:hanging="360"/>
      </w:pPr>
      <w:rPr>
        <w:rFonts w:hint="default"/>
        <w:i w:val="0"/>
        <w:color w:val="000000"/>
      </w:rPr>
    </w:lvl>
    <w:lvl w:ilvl="2">
      <w:start w:val="1"/>
      <w:numFmt w:val="decimal"/>
      <w:isLgl/>
      <w:lvlText w:val="%1.%2.%3."/>
      <w:lvlJc w:val="left"/>
      <w:pPr>
        <w:ind w:left="1140" w:hanging="720"/>
      </w:pPr>
      <w:rPr>
        <w:rFonts w:hint="default"/>
        <w:i/>
        <w:color w:val="000000"/>
      </w:rPr>
    </w:lvl>
    <w:lvl w:ilvl="3">
      <w:start w:val="1"/>
      <w:numFmt w:val="decimal"/>
      <w:isLgl/>
      <w:lvlText w:val="%1.%2.%3.%4."/>
      <w:lvlJc w:val="left"/>
      <w:pPr>
        <w:ind w:left="1140" w:hanging="720"/>
      </w:pPr>
      <w:rPr>
        <w:rFonts w:hint="default"/>
        <w:i/>
        <w:color w:val="000000"/>
      </w:rPr>
    </w:lvl>
    <w:lvl w:ilvl="4">
      <w:start w:val="1"/>
      <w:numFmt w:val="decimal"/>
      <w:isLgl/>
      <w:lvlText w:val="%1.%2.%3.%4.%5."/>
      <w:lvlJc w:val="left"/>
      <w:pPr>
        <w:ind w:left="1500" w:hanging="1080"/>
      </w:pPr>
      <w:rPr>
        <w:rFonts w:hint="default"/>
        <w:i/>
        <w:color w:val="000000"/>
      </w:rPr>
    </w:lvl>
    <w:lvl w:ilvl="5">
      <w:start w:val="1"/>
      <w:numFmt w:val="decimal"/>
      <w:isLgl/>
      <w:lvlText w:val="%1.%2.%3.%4.%5.%6."/>
      <w:lvlJc w:val="left"/>
      <w:pPr>
        <w:ind w:left="1500" w:hanging="1080"/>
      </w:pPr>
      <w:rPr>
        <w:rFonts w:hint="default"/>
        <w:i/>
        <w:color w:val="000000"/>
      </w:rPr>
    </w:lvl>
    <w:lvl w:ilvl="6">
      <w:start w:val="1"/>
      <w:numFmt w:val="decimal"/>
      <w:isLgl/>
      <w:lvlText w:val="%1.%2.%3.%4.%5.%6.%7."/>
      <w:lvlJc w:val="left"/>
      <w:pPr>
        <w:ind w:left="1860" w:hanging="1440"/>
      </w:pPr>
      <w:rPr>
        <w:rFonts w:hint="default"/>
        <w:i/>
        <w:color w:val="000000"/>
      </w:rPr>
    </w:lvl>
    <w:lvl w:ilvl="7">
      <w:start w:val="1"/>
      <w:numFmt w:val="decimal"/>
      <w:isLgl/>
      <w:lvlText w:val="%1.%2.%3.%4.%5.%6.%7.%8."/>
      <w:lvlJc w:val="left"/>
      <w:pPr>
        <w:ind w:left="1860" w:hanging="1440"/>
      </w:pPr>
      <w:rPr>
        <w:rFonts w:hint="default"/>
        <w:i/>
        <w:color w:val="000000"/>
      </w:rPr>
    </w:lvl>
    <w:lvl w:ilvl="8">
      <w:start w:val="1"/>
      <w:numFmt w:val="decimal"/>
      <w:isLgl/>
      <w:lvlText w:val="%1.%2.%3.%4.%5.%6.%7.%8.%9."/>
      <w:lvlJc w:val="left"/>
      <w:pPr>
        <w:ind w:left="2220" w:hanging="1800"/>
      </w:pPr>
      <w:rPr>
        <w:rFonts w:hint="default"/>
        <w:i/>
        <w:color w:val="000000"/>
      </w:rPr>
    </w:lvl>
  </w:abstractNum>
  <w:abstractNum w:abstractNumId="5" w15:restartNumberingAfterBreak="0">
    <w:nsid w:val="0D5472ED"/>
    <w:multiLevelType w:val="hybridMultilevel"/>
    <w:tmpl w:val="BA920DB8"/>
    <w:lvl w:ilvl="0" w:tplc="03761B04">
      <w:start w:val="4"/>
      <w:numFmt w:val="lowerLetter"/>
      <w:lvlText w:val="%1)"/>
      <w:lvlJc w:val="left"/>
      <w:pPr>
        <w:ind w:left="1211" w:hanging="360"/>
      </w:pPr>
      <w:rPr>
        <w:rFonts w:hint="default"/>
        <w:b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 w15:restartNumberingAfterBreak="0">
    <w:nsid w:val="10BB1685"/>
    <w:multiLevelType w:val="multilevel"/>
    <w:tmpl w:val="0B225788"/>
    <w:lvl w:ilvl="0">
      <w:start w:val="1"/>
      <w:numFmt w:val="decimal"/>
      <w:lvlText w:val="%1."/>
      <w:lvlJc w:val="left"/>
      <w:pPr>
        <w:ind w:left="720" w:hanging="360"/>
      </w:pPr>
      <w:rPr>
        <w:rFonts w:hint="default"/>
        <w:color w:val="000000" w:themeColor="text1"/>
      </w:rPr>
    </w:lvl>
    <w:lvl w:ilvl="1">
      <w:start w:val="1"/>
      <w:numFmt w:val="decimal"/>
      <w:isLgl/>
      <w:lvlText w:val="%2."/>
      <w:lvlJc w:val="left"/>
      <w:pPr>
        <w:ind w:left="720" w:hanging="360"/>
      </w:pPr>
      <w:rPr>
        <w:rFonts w:ascii="Times New Roman" w:eastAsia="Times New Roman" w:hAnsi="Times New Roman" w:cs="Times New Roman"/>
        <w:b w:val="0"/>
        <w:i w:val="0"/>
        <w:color w:val="000000" w:themeColor="text1"/>
      </w:rPr>
    </w:lvl>
    <w:lvl w:ilvl="2">
      <w:start w:val="1"/>
      <w:numFmt w:val="decimal"/>
      <w:isLgl/>
      <w:lvlText w:val="%1.%2.%3."/>
      <w:lvlJc w:val="left"/>
      <w:pPr>
        <w:ind w:left="1080" w:hanging="720"/>
      </w:pPr>
      <w:rPr>
        <w:rFonts w:hint="default"/>
        <w:color w:val="000000" w:themeColor="text1"/>
      </w:rPr>
    </w:lvl>
    <w:lvl w:ilvl="3">
      <w:start w:val="1"/>
      <w:numFmt w:val="decimal"/>
      <w:isLgl/>
      <w:lvlText w:val="%1.%2.%3.%4."/>
      <w:lvlJc w:val="left"/>
      <w:pPr>
        <w:ind w:left="1080" w:hanging="720"/>
      </w:pPr>
      <w:rPr>
        <w:rFonts w:hint="default"/>
        <w:color w:val="000000" w:themeColor="text1"/>
      </w:rPr>
    </w:lvl>
    <w:lvl w:ilvl="4">
      <w:start w:val="1"/>
      <w:numFmt w:val="decimal"/>
      <w:isLgl/>
      <w:lvlText w:val="%1.%2.%3.%4.%5."/>
      <w:lvlJc w:val="left"/>
      <w:pPr>
        <w:ind w:left="1440" w:hanging="1080"/>
      </w:pPr>
      <w:rPr>
        <w:rFonts w:hint="default"/>
        <w:color w:val="000000" w:themeColor="text1"/>
      </w:rPr>
    </w:lvl>
    <w:lvl w:ilvl="5">
      <w:start w:val="1"/>
      <w:numFmt w:val="decimal"/>
      <w:isLgl/>
      <w:lvlText w:val="%1.%2.%3.%4.%5.%6."/>
      <w:lvlJc w:val="left"/>
      <w:pPr>
        <w:ind w:left="1440" w:hanging="1080"/>
      </w:pPr>
      <w:rPr>
        <w:rFonts w:hint="default"/>
        <w:color w:val="000000" w:themeColor="text1"/>
      </w:rPr>
    </w:lvl>
    <w:lvl w:ilvl="6">
      <w:start w:val="1"/>
      <w:numFmt w:val="decimal"/>
      <w:isLgl/>
      <w:lvlText w:val="%1.%2.%3.%4.%5.%6.%7."/>
      <w:lvlJc w:val="left"/>
      <w:pPr>
        <w:ind w:left="1800" w:hanging="1440"/>
      </w:pPr>
      <w:rPr>
        <w:rFonts w:hint="default"/>
        <w:color w:val="000000" w:themeColor="text1"/>
      </w:rPr>
    </w:lvl>
    <w:lvl w:ilvl="7">
      <w:start w:val="1"/>
      <w:numFmt w:val="decimal"/>
      <w:isLgl/>
      <w:lvlText w:val="%1.%2.%3.%4.%5.%6.%7.%8."/>
      <w:lvlJc w:val="left"/>
      <w:pPr>
        <w:ind w:left="1800" w:hanging="1440"/>
      </w:pPr>
      <w:rPr>
        <w:rFonts w:hint="default"/>
        <w:color w:val="000000" w:themeColor="text1"/>
      </w:rPr>
    </w:lvl>
    <w:lvl w:ilvl="8">
      <w:start w:val="1"/>
      <w:numFmt w:val="decimal"/>
      <w:isLgl/>
      <w:lvlText w:val="%1.%2.%3.%4.%5.%6.%7.%8.%9."/>
      <w:lvlJc w:val="left"/>
      <w:pPr>
        <w:ind w:left="2160" w:hanging="1800"/>
      </w:pPr>
      <w:rPr>
        <w:rFonts w:hint="default"/>
        <w:color w:val="000000" w:themeColor="text1"/>
      </w:rPr>
    </w:lvl>
  </w:abstractNum>
  <w:abstractNum w:abstractNumId="7" w15:restartNumberingAfterBreak="0">
    <w:nsid w:val="29723DC4"/>
    <w:multiLevelType w:val="multilevel"/>
    <w:tmpl w:val="F6F0DFE0"/>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9DA3D23"/>
    <w:multiLevelType w:val="hybridMultilevel"/>
    <w:tmpl w:val="B562F2F2"/>
    <w:lvl w:ilvl="0" w:tplc="03761B04">
      <w:start w:val="1"/>
      <w:numFmt w:val="lowerLetter"/>
      <w:lvlText w:val="%1)"/>
      <w:lvlJc w:val="left"/>
      <w:pPr>
        <w:ind w:left="1211" w:hanging="360"/>
      </w:pPr>
      <w:rPr>
        <w:rFonts w:hint="default"/>
        <w:b w:val="0"/>
        <w:i w:val="0"/>
      </w:r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9" w15:restartNumberingAfterBreak="0">
    <w:nsid w:val="2DBF27D7"/>
    <w:multiLevelType w:val="multilevel"/>
    <w:tmpl w:val="9D02EB68"/>
    <w:lvl w:ilvl="0">
      <w:start w:val="5"/>
      <w:numFmt w:val="decimal"/>
      <w:lvlText w:val="%1."/>
      <w:lvlJc w:val="left"/>
      <w:pPr>
        <w:ind w:left="360" w:hanging="360"/>
      </w:pPr>
      <w:rPr>
        <w:rFonts w:hint="default"/>
        <w:b/>
      </w:rPr>
    </w:lvl>
    <w:lvl w:ilvl="1">
      <w:start w:val="1"/>
      <w:numFmt w:val="decimal"/>
      <w:lvlText w:val="%1.%2."/>
      <w:lvlJc w:val="left"/>
      <w:pPr>
        <w:ind w:left="1440" w:hanging="360"/>
      </w:pPr>
      <w:rPr>
        <w:rFonts w:hint="default"/>
        <w:b/>
        <w:color w:val="000000" w:themeColor="text1"/>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10" w15:restartNumberingAfterBreak="0">
    <w:nsid w:val="3DD12993"/>
    <w:multiLevelType w:val="multilevel"/>
    <w:tmpl w:val="E83E52F8"/>
    <w:lvl w:ilvl="0">
      <w:start w:val="1"/>
      <w:numFmt w:val="decimal"/>
      <w:pStyle w:val="RakstzRakstz2"/>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1" w15:restartNumberingAfterBreak="0">
    <w:nsid w:val="3FEF622A"/>
    <w:multiLevelType w:val="multilevel"/>
    <w:tmpl w:val="F84E60B2"/>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084559F"/>
    <w:multiLevelType w:val="singleLevel"/>
    <w:tmpl w:val="05E6A43A"/>
    <w:lvl w:ilvl="0">
      <w:start w:val="1"/>
      <w:numFmt w:val="upperLetter"/>
      <w:pStyle w:val="Heading7"/>
      <w:lvlText w:val="%1."/>
      <w:lvlJc w:val="left"/>
      <w:pPr>
        <w:tabs>
          <w:tab w:val="num" w:pos="360"/>
        </w:tabs>
        <w:ind w:left="360" w:hanging="360"/>
      </w:pPr>
      <w:rPr>
        <w:rFonts w:hint="default"/>
      </w:rPr>
    </w:lvl>
  </w:abstractNum>
  <w:abstractNum w:abstractNumId="13" w15:restartNumberingAfterBreak="0">
    <w:nsid w:val="58CA054D"/>
    <w:multiLevelType w:val="hybridMultilevel"/>
    <w:tmpl w:val="D58A905E"/>
    <w:lvl w:ilvl="0" w:tplc="0409000F">
      <w:start w:val="16"/>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B54901"/>
    <w:multiLevelType w:val="multilevel"/>
    <w:tmpl w:val="F9B8C026"/>
    <w:lvl w:ilvl="0">
      <w:start w:val="19"/>
      <w:numFmt w:val="decimal"/>
      <w:lvlText w:val="%1."/>
      <w:lvlJc w:val="left"/>
      <w:pPr>
        <w:ind w:left="480" w:hanging="480"/>
      </w:pPr>
      <w:rPr>
        <w:rFonts w:hint="default"/>
        <w:b w:val="0"/>
      </w:rPr>
    </w:lvl>
    <w:lvl w:ilvl="1">
      <w:start w:val="1"/>
      <w:numFmt w:val="decimal"/>
      <w:lvlText w:val="%1.%2."/>
      <w:lvlJc w:val="left"/>
      <w:pPr>
        <w:ind w:left="780" w:hanging="480"/>
      </w:pPr>
      <w:rPr>
        <w:rFonts w:hint="default"/>
        <w:b w:val="0"/>
      </w:rPr>
    </w:lvl>
    <w:lvl w:ilvl="2">
      <w:start w:val="1"/>
      <w:numFmt w:val="decimal"/>
      <w:lvlText w:val="%1.%2.%3."/>
      <w:lvlJc w:val="left"/>
      <w:pPr>
        <w:ind w:left="1320" w:hanging="720"/>
      </w:pPr>
      <w:rPr>
        <w:rFonts w:hint="default"/>
        <w:b/>
      </w:rPr>
    </w:lvl>
    <w:lvl w:ilvl="3">
      <w:start w:val="1"/>
      <w:numFmt w:val="decimal"/>
      <w:lvlText w:val="%1.%2.%3.%4."/>
      <w:lvlJc w:val="left"/>
      <w:pPr>
        <w:ind w:left="1620" w:hanging="720"/>
      </w:pPr>
      <w:rPr>
        <w:rFonts w:hint="default"/>
        <w:b/>
      </w:rPr>
    </w:lvl>
    <w:lvl w:ilvl="4">
      <w:start w:val="1"/>
      <w:numFmt w:val="decimal"/>
      <w:lvlText w:val="%1.%2.%3.%4.%5."/>
      <w:lvlJc w:val="left"/>
      <w:pPr>
        <w:ind w:left="2280" w:hanging="1080"/>
      </w:pPr>
      <w:rPr>
        <w:rFonts w:hint="default"/>
        <w:b/>
      </w:rPr>
    </w:lvl>
    <w:lvl w:ilvl="5">
      <w:start w:val="1"/>
      <w:numFmt w:val="decimal"/>
      <w:lvlText w:val="%1.%2.%3.%4.%5.%6."/>
      <w:lvlJc w:val="left"/>
      <w:pPr>
        <w:ind w:left="2580" w:hanging="1080"/>
      </w:pPr>
      <w:rPr>
        <w:rFonts w:hint="default"/>
        <w:b/>
      </w:rPr>
    </w:lvl>
    <w:lvl w:ilvl="6">
      <w:start w:val="1"/>
      <w:numFmt w:val="decimal"/>
      <w:lvlText w:val="%1.%2.%3.%4.%5.%6.%7."/>
      <w:lvlJc w:val="left"/>
      <w:pPr>
        <w:ind w:left="3240" w:hanging="1440"/>
      </w:pPr>
      <w:rPr>
        <w:rFonts w:hint="default"/>
        <w:b/>
      </w:rPr>
    </w:lvl>
    <w:lvl w:ilvl="7">
      <w:start w:val="1"/>
      <w:numFmt w:val="decimal"/>
      <w:lvlText w:val="%1.%2.%3.%4.%5.%6.%7.%8."/>
      <w:lvlJc w:val="left"/>
      <w:pPr>
        <w:ind w:left="3540" w:hanging="1440"/>
      </w:pPr>
      <w:rPr>
        <w:rFonts w:hint="default"/>
        <w:b/>
      </w:rPr>
    </w:lvl>
    <w:lvl w:ilvl="8">
      <w:start w:val="1"/>
      <w:numFmt w:val="decimal"/>
      <w:lvlText w:val="%1.%2.%3.%4.%5.%6.%7.%8.%9."/>
      <w:lvlJc w:val="left"/>
      <w:pPr>
        <w:ind w:left="4200" w:hanging="1800"/>
      </w:pPr>
      <w:rPr>
        <w:rFonts w:hint="default"/>
        <w:b/>
      </w:rPr>
    </w:lvl>
  </w:abstractNum>
  <w:abstractNum w:abstractNumId="15" w15:restartNumberingAfterBreak="0">
    <w:nsid w:val="69483B3D"/>
    <w:multiLevelType w:val="multilevel"/>
    <w:tmpl w:val="26166474"/>
    <w:lvl w:ilvl="0">
      <w:start w:val="1"/>
      <w:numFmt w:val="decimal"/>
      <w:pStyle w:val="Numeracija"/>
      <w:lvlText w:val="%1."/>
      <w:lvlJc w:val="left"/>
      <w:pPr>
        <w:tabs>
          <w:tab w:val="num" w:pos="420"/>
        </w:tabs>
        <w:ind w:left="420" w:hanging="420"/>
      </w:pPr>
      <w:rPr>
        <w:rFonts w:hint="default"/>
        <w:b w:val="0"/>
        <w:i w:val="0"/>
        <w:color w:val="000000" w:themeColor="text1"/>
      </w:rPr>
    </w:lvl>
    <w:lvl w:ilvl="1">
      <w:start w:val="1"/>
      <w:numFmt w:val="decimal"/>
      <w:lvlText w:val="%1.%2."/>
      <w:lvlJc w:val="left"/>
      <w:pPr>
        <w:tabs>
          <w:tab w:val="num" w:pos="2689"/>
        </w:tabs>
        <w:ind w:left="2689" w:hanging="42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0"/>
  </w:num>
  <w:num w:numId="3">
    <w:abstractNumId w:val="1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8"/>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3"/>
  </w:num>
  <w:num w:numId="10">
    <w:abstractNumId w:val="14"/>
  </w:num>
  <w:num w:numId="11">
    <w:abstractNumId w:val="5"/>
  </w:num>
  <w:num w:numId="12">
    <w:abstractNumId w:val="11"/>
  </w:num>
  <w:num w:numId="13">
    <w:abstractNumId w:val="6"/>
  </w:num>
  <w:num w:numId="14">
    <w:abstractNumId w:val="9"/>
  </w:num>
  <w:num w:numId="15">
    <w:abstractNumId w:val="7"/>
  </w:num>
  <w:num w:numId="16">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A11"/>
    <w:rsid w:val="001174D1"/>
    <w:rsid w:val="001A47D8"/>
    <w:rsid w:val="001C07FB"/>
    <w:rsid w:val="002A4CE1"/>
    <w:rsid w:val="002A6383"/>
    <w:rsid w:val="003017D3"/>
    <w:rsid w:val="00356324"/>
    <w:rsid w:val="003D3628"/>
    <w:rsid w:val="005235A8"/>
    <w:rsid w:val="00591ED8"/>
    <w:rsid w:val="00593176"/>
    <w:rsid w:val="005A0EDA"/>
    <w:rsid w:val="005D75B0"/>
    <w:rsid w:val="006046C8"/>
    <w:rsid w:val="007256A7"/>
    <w:rsid w:val="0076258A"/>
    <w:rsid w:val="00806EA0"/>
    <w:rsid w:val="008213DD"/>
    <w:rsid w:val="00860CA7"/>
    <w:rsid w:val="008709F2"/>
    <w:rsid w:val="008C6604"/>
    <w:rsid w:val="008E6A24"/>
    <w:rsid w:val="00943F80"/>
    <w:rsid w:val="00A75E75"/>
    <w:rsid w:val="00A96B73"/>
    <w:rsid w:val="00AB5F7A"/>
    <w:rsid w:val="00B06103"/>
    <w:rsid w:val="00B26A11"/>
    <w:rsid w:val="00C56A3A"/>
    <w:rsid w:val="00C92E02"/>
    <w:rsid w:val="00CB01BF"/>
    <w:rsid w:val="00D402E1"/>
    <w:rsid w:val="00D45660"/>
    <w:rsid w:val="00DA64BC"/>
    <w:rsid w:val="00EA55F8"/>
    <w:rsid w:val="00ED54CC"/>
    <w:rsid w:val="00F721A7"/>
    <w:rsid w:val="00F84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3A3703-591A-4FF7-BB2F-4BAD8EFE8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3DD"/>
    <w:pPr>
      <w:spacing w:after="0" w:line="240" w:lineRule="auto"/>
    </w:pPr>
    <w:rPr>
      <w:rFonts w:ascii="Times New Roman" w:eastAsia="Times New Roman" w:hAnsi="Times New Roman" w:cs="Times New Roman"/>
      <w:sz w:val="24"/>
      <w:szCs w:val="24"/>
      <w:lang w:val="en-GB"/>
    </w:rPr>
  </w:style>
  <w:style w:type="paragraph" w:styleId="Heading1">
    <w:name w:val="heading 1"/>
    <w:aliases w:val="Section Heading,heading1,Antraste 1,h1,Section Heading Char,heading1 Char,Antraste 1 Char,h1 Char,H1,Virsraksts 1"/>
    <w:basedOn w:val="Normal"/>
    <w:next w:val="Normal"/>
    <w:link w:val="Heading1Char"/>
    <w:qFormat/>
    <w:rsid w:val="008213DD"/>
    <w:pPr>
      <w:keepNext/>
      <w:suppressAutoHyphens/>
      <w:jc w:val="both"/>
      <w:outlineLvl w:val="0"/>
    </w:pPr>
    <w:rPr>
      <w:b/>
      <w:bCs/>
      <w:lang w:val="lv-LV" w:eastAsia="ar-SA"/>
    </w:rPr>
  </w:style>
  <w:style w:type="paragraph" w:styleId="Heading2">
    <w:name w:val="heading 2"/>
    <w:basedOn w:val="Normal"/>
    <w:next w:val="Normal"/>
    <w:link w:val="Heading2Char"/>
    <w:qFormat/>
    <w:rsid w:val="008213DD"/>
    <w:pPr>
      <w:keepNext/>
      <w:suppressAutoHyphens/>
      <w:spacing w:line="360" w:lineRule="auto"/>
      <w:jc w:val="both"/>
      <w:outlineLvl w:val="1"/>
    </w:pPr>
    <w:rPr>
      <w:bCs/>
      <w:i/>
      <w:iCs/>
    </w:rPr>
  </w:style>
  <w:style w:type="paragraph" w:styleId="Heading3">
    <w:name w:val="heading 3"/>
    <w:basedOn w:val="Normal"/>
    <w:next w:val="Normal"/>
    <w:link w:val="Heading3Char"/>
    <w:qFormat/>
    <w:rsid w:val="008213DD"/>
    <w:pPr>
      <w:keepNext/>
      <w:ind w:left="360"/>
      <w:jc w:val="center"/>
      <w:outlineLvl w:val="2"/>
    </w:pPr>
    <w:rPr>
      <w:b/>
      <w:lang w:val="lv-LV"/>
    </w:rPr>
  </w:style>
  <w:style w:type="paragraph" w:styleId="Heading4">
    <w:name w:val="heading 4"/>
    <w:basedOn w:val="Normal"/>
    <w:next w:val="Normal"/>
    <w:link w:val="Heading4Char"/>
    <w:qFormat/>
    <w:rsid w:val="008213DD"/>
    <w:pPr>
      <w:keepNext/>
      <w:outlineLvl w:val="3"/>
    </w:pPr>
    <w:rPr>
      <w:rFonts w:ascii="Arial" w:hAnsi="Arial" w:cs="Arial"/>
      <w:b/>
      <w:bCs/>
      <w:sz w:val="22"/>
    </w:rPr>
  </w:style>
  <w:style w:type="paragraph" w:styleId="Heading5">
    <w:name w:val="heading 5"/>
    <w:basedOn w:val="Normal"/>
    <w:next w:val="Normal"/>
    <w:link w:val="Heading5Char"/>
    <w:qFormat/>
    <w:rsid w:val="008213DD"/>
    <w:pPr>
      <w:keepNext/>
      <w:suppressAutoHyphens/>
      <w:jc w:val="center"/>
      <w:outlineLvl w:val="4"/>
    </w:pPr>
    <w:rPr>
      <w:b/>
      <w:lang w:val="lv-LV" w:eastAsia="ar-SA"/>
    </w:rPr>
  </w:style>
  <w:style w:type="paragraph" w:styleId="Heading7">
    <w:name w:val="heading 7"/>
    <w:basedOn w:val="Normal"/>
    <w:next w:val="Normal"/>
    <w:link w:val="Heading7Char"/>
    <w:qFormat/>
    <w:rsid w:val="008213DD"/>
    <w:pPr>
      <w:keepNext/>
      <w:numPr>
        <w:numId w:val="5"/>
      </w:numPr>
      <w:outlineLvl w:val="6"/>
    </w:pPr>
    <w:rPr>
      <w:b/>
      <w:szCs w:val="20"/>
      <w:u w:val="single"/>
      <w:lang w:val="lv-LV"/>
    </w:rPr>
  </w:style>
  <w:style w:type="paragraph" w:styleId="Heading8">
    <w:name w:val="heading 8"/>
    <w:basedOn w:val="Normal"/>
    <w:next w:val="Normal"/>
    <w:link w:val="Heading8Char"/>
    <w:qFormat/>
    <w:rsid w:val="008213DD"/>
    <w:pPr>
      <w:keepNext/>
      <w:keepLines/>
      <w:suppressAutoHyphens/>
      <w:spacing w:before="200"/>
      <w:outlineLvl w:val="7"/>
    </w:pPr>
    <w:rPr>
      <w:rFonts w:ascii="Cambria" w:hAnsi="Cambria"/>
      <w:color w:val="404040"/>
      <w:sz w:val="20"/>
      <w:szCs w:val="20"/>
      <w:lang w:val="lv-LV"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Virsraksts 1 Char"/>
    <w:basedOn w:val="DefaultParagraphFont"/>
    <w:link w:val="Heading1"/>
    <w:rsid w:val="008213DD"/>
    <w:rPr>
      <w:rFonts w:ascii="Times New Roman" w:eastAsia="Times New Roman" w:hAnsi="Times New Roman" w:cs="Times New Roman"/>
      <w:b/>
      <w:bCs/>
      <w:sz w:val="24"/>
      <w:szCs w:val="24"/>
      <w:lang w:val="lv-LV" w:eastAsia="ar-SA"/>
    </w:rPr>
  </w:style>
  <w:style w:type="character" w:customStyle="1" w:styleId="Heading2Char">
    <w:name w:val="Heading 2 Char"/>
    <w:basedOn w:val="DefaultParagraphFont"/>
    <w:link w:val="Heading2"/>
    <w:uiPriority w:val="9"/>
    <w:rsid w:val="008213DD"/>
    <w:rPr>
      <w:rFonts w:ascii="Times New Roman" w:eastAsia="Times New Roman" w:hAnsi="Times New Roman" w:cs="Times New Roman"/>
      <w:bCs/>
      <w:i/>
      <w:iCs/>
      <w:sz w:val="24"/>
      <w:szCs w:val="24"/>
      <w:lang w:val="en-GB"/>
    </w:rPr>
  </w:style>
  <w:style w:type="character" w:customStyle="1" w:styleId="Heading3Char">
    <w:name w:val="Heading 3 Char"/>
    <w:basedOn w:val="DefaultParagraphFont"/>
    <w:link w:val="Heading3"/>
    <w:rsid w:val="008213DD"/>
    <w:rPr>
      <w:rFonts w:ascii="Times New Roman" w:eastAsia="Times New Roman" w:hAnsi="Times New Roman" w:cs="Times New Roman"/>
      <w:b/>
      <w:sz w:val="24"/>
      <w:szCs w:val="24"/>
      <w:lang w:val="lv-LV"/>
    </w:rPr>
  </w:style>
  <w:style w:type="character" w:customStyle="1" w:styleId="Heading4Char">
    <w:name w:val="Heading 4 Char"/>
    <w:basedOn w:val="DefaultParagraphFont"/>
    <w:link w:val="Heading4"/>
    <w:rsid w:val="008213DD"/>
    <w:rPr>
      <w:rFonts w:ascii="Arial" w:eastAsia="Times New Roman" w:hAnsi="Arial" w:cs="Arial"/>
      <w:b/>
      <w:bCs/>
      <w:szCs w:val="24"/>
      <w:lang w:val="en-GB"/>
    </w:rPr>
  </w:style>
  <w:style w:type="character" w:customStyle="1" w:styleId="Heading5Char">
    <w:name w:val="Heading 5 Char"/>
    <w:basedOn w:val="DefaultParagraphFont"/>
    <w:link w:val="Heading5"/>
    <w:rsid w:val="008213DD"/>
    <w:rPr>
      <w:rFonts w:ascii="Times New Roman" w:eastAsia="Times New Roman" w:hAnsi="Times New Roman" w:cs="Times New Roman"/>
      <w:b/>
      <w:sz w:val="24"/>
      <w:szCs w:val="24"/>
      <w:lang w:val="lv-LV" w:eastAsia="ar-SA"/>
    </w:rPr>
  </w:style>
  <w:style w:type="character" w:customStyle="1" w:styleId="Heading7Char">
    <w:name w:val="Heading 7 Char"/>
    <w:basedOn w:val="DefaultParagraphFont"/>
    <w:link w:val="Heading7"/>
    <w:rsid w:val="008213DD"/>
    <w:rPr>
      <w:rFonts w:ascii="Times New Roman" w:eastAsia="Times New Roman" w:hAnsi="Times New Roman" w:cs="Times New Roman"/>
      <w:b/>
      <w:sz w:val="24"/>
      <w:szCs w:val="20"/>
      <w:u w:val="single"/>
      <w:lang w:val="lv-LV"/>
    </w:rPr>
  </w:style>
  <w:style w:type="character" w:customStyle="1" w:styleId="Heading8Char">
    <w:name w:val="Heading 8 Char"/>
    <w:basedOn w:val="DefaultParagraphFont"/>
    <w:link w:val="Heading8"/>
    <w:rsid w:val="008213DD"/>
    <w:rPr>
      <w:rFonts w:ascii="Cambria" w:eastAsia="Times New Roman" w:hAnsi="Cambria" w:cs="Times New Roman"/>
      <w:color w:val="404040"/>
      <w:sz w:val="20"/>
      <w:szCs w:val="20"/>
      <w:lang w:val="lv-LV" w:eastAsia="ar-SA"/>
    </w:rPr>
  </w:style>
  <w:style w:type="paragraph" w:styleId="BodyTextIndent2">
    <w:name w:val="Body Text Indent 2"/>
    <w:basedOn w:val="Normal"/>
    <w:link w:val="BodyTextIndent2Char"/>
    <w:rsid w:val="008213DD"/>
    <w:pPr>
      <w:ind w:left="360" w:hanging="360"/>
      <w:jc w:val="both"/>
    </w:pPr>
    <w:rPr>
      <w:lang w:val="lv-LV"/>
    </w:rPr>
  </w:style>
  <w:style w:type="character" w:customStyle="1" w:styleId="BodyTextIndent2Char">
    <w:name w:val="Body Text Indent 2 Char"/>
    <w:basedOn w:val="DefaultParagraphFont"/>
    <w:link w:val="BodyTextIndent2"/>
    <w:rsid w:val="008213DD"/>
    <w:rPr>
      <w:rFonts w:ascii="Times New Roman" w:eastAsia="Times New Roman" w:hAnsi="Times New Roman" w:cs="Times New Roman"/>
      <w:sz w:val="24"/>
      <w:szCs w:val="24"/>
      <w:lang w:val="lv-LV"/>
    </w:rPr>
  </w:style>
  <w:style w:type="character" w:styleId="PageNumber">
    <w:name w:val="page number"/>
    <w:basedOn w:val="DefaultParagraphFont"/>
    <w:rsid w:val="008213DD"/>
  </w:style>
  <w:style w:type="paragraph" w:styleId="Title">
    <w:name w:val="Title"/>
    <w:basedOn w:val="Normal"/>
    <w:link w:val="TitleChar"/>
    <w:qFormat/>
    <w:rsid w:val="008213DD"/>
    <w:pPr>
      <w:jc w:val="center"/>
    </w:pPr>
    <w:rPr>
      <w:b/>
      <w:bCs/>
      <w:caps/>
      <w:lang w:val="lv-LV"/>
    </w:rPr>
  </w:style>
  <w:style w:type="character" w:customStyle="1" w:styleId="TitleChar">
    <w:name w:val="Title Char"/>
    <w:basedOn w:val="DefaultParagraphFont"/>
    <w:link w:val="Title"/>
    <w:rsid w:val="008213DD"/>
    <w:rPr>
      <w:rFonts w:ascii="Times New Roman" w:eastAsia="Times New Roman" w:hAnsi="Times New Roman" w:cs="Times New Roman"/>
      <w:b/>
      <w:bCs/>
      <w:caps/>
      <w:sz w:val="24"/>
      <w:szCs w:val="24"/>
      <w:lang w:val="lv-LV"/>
    </w:rPr>
  </w:style>
  <w:style w:type="paragraph" w:styleId="Header">
    <w:name w:val="header"/>
    <w:basedOn w:val="Normal"/>
    <w:link w:val="HeaderChar"/>
    <w:rsid w:val="008213DD"/>
    <w:pPr>
      <w:tabs>
        <w:tab w:val="center" w:pos="4153"/>
        <w:tab w:val="right" w:pos="8306"/>
      </w:tabs>
      <w:suppressAutoHyphens/>
    </w:pPr>
    <w:rPr>
      <w:lang w:eastAsia="ar-SA"/>
    </w:rPr>
  </w:style>
  <w:style w:type="character" w:customStyle="1" w:styleId="HeaderChar">
    <w:name w:val="Header Char"/>
    <w:basedOn w:val="DefaultParagraphFont"/>
    <w:link w:val="Header"/>
    <w:rsid w:val="008213DD"/>
    <w:rPr>
      <w:rFonts w:ascii="Times New Roman" w:eastAsia="Times New Roman" w:hAnsi="Times New Roman" w:cs="Times New Roman"/>
      <w:sz w:val="24"/>
      <w:szCs w:val="24"/>
      <w:lang w:val="en-GB" w:eastAsia="ar-SA"/>
    </w:rPr>
  </w:style>
  <w:style w:type="paragraph" w:customStyle="1" w:styleId="naisf">
    <w:name w:val="naisf"/>
    <w:basedOn w:val="Normal"/>
    <w:rsid w:val="008213DD"/>
    <w:pPr>
      <w:spacing w:before="100" w:beforeAutospacing="1" w:after="100" w:afterAutospacing="1"/>
      <w:jc w:val="both"/>
    </w:pPr>
    <w:rPr>
      <w:rFonts w:eastAsia="Arial Unicode MS"/>
      <w:lang w:val="en-US"/>
    </w:rPr>
  </w:style>
  <w:style w:type="paragraph" w:customStyle="1" w:styleId="a">
    <w:name w:val="Содержимое врезки"/>
    <w:basedOn w:val="BodyText"/>
    <w:rsid w:val="008213DD"/>
  </w:style>
  <w:style w:type="paragraph" w:styleId="BodyText">
    <w:name w:val="Body Text"/>
    <w:aliases w:val="Body Text1"/>
    <w:basedOn w:val="Normal"/>
    <w:link w:val="BodyTextChar"/>
    <w:rsid w:val="008213DD"/>
    <w:pPr>
      <w:suppressAutoHyphens/>
      <w:jc w:val="both"/>
    </w:pPr>
    <w:rPr>
      <w:lang w:val="lv-LV" w:eastAsia="ar-SA"/>
    </w:rPr>
  </w:style>
  <w:style w:type="character" w:customStyle="1" w:styleId="BodyTextChar">
    <w:name w:val="Body Text Char"/>
    <w:aliases w:val="Body Text1 Char"/>
    <w:basedOn w:val="DefaultParagraphFont"/>
    <w:link w:val="BodyText"/>
    <w:rsid w:val="008213DD"/>
    <w:rPr>
      <w:rFonts w:ascii="Times New Roman" w:eastAsia="Times New Roman" w:hAnsi="Times New Roman" w:cs="Times New Roman"/>
      <w:sz w:val="24"/>
      <w:szCs w:val="24"/>
      <w:lang w:val="lv-LV" w:eastAsia="ar-SA"/>
    </w:rPr>
  </w:style>
  <w:style w:type="paragraph" w:styleId="NormalWeb">
    <w:name w:val="Normal (Web)"/>
    <w:basedOn w:val="Normal"/>
    <w:rsid w:val="008213DD"/>
    <w:pPr>
      <w:spacing w:before="100" w:beforeAutospacing="1" w:after="100" w:afterAutospacing="1"/>
    </w:pPr>
    <w:rPr>
      <w:rFonts w:ascii="Helvetica" w:eastAsia="Arial Unicode MS" w:hAnsi="Helvetica" w:cs="Arial Unicode MS"/>
      <w:color w:val="000000"/>
      <w:sz w:val="18"/>
      <w:szCs w:val="18"/>
    </w:rPr>
  </w:style>
  <w:style w:type="paragraph" w:styleId="List4">
    <w:name w:val="List 4"/>
    <w:basedOn w:val="Normal"/>
    <w:rsid w:val="008213DD"/>
    <w:pPr>
      <w:ind w:left="1132" w:hanging="283"/>
    </w:pPr>
  </w:style>
  <w:style w:type="paragraph" w:styleId="List">
    <w:name w:val="List"/>
    <w:basedOn w:val="BodyText"/>
    <w:rsid w:val="008213DD"/>
    <w:rPr>
      <w:rFonts w:ascii="Arial" w:hAnsi="Arial" w:cs="Tahoma"/>
    </w:rPr>
  </w:style>
  <w:style w:type="paragraph" w:styleId="BodyTextIndent">
    <w:name w:val="Body Text Indent"/>
    <w:basedOn w:val="Normal"/>
    <w:link w:val="BodyTextIndentChar"/>
    <w:rsid w:val="008213DD"/>
    <w:pPr>
      <w:ind w:firstLine="540"/>
      <w:jc w:val="both"/>
    </w:pPr>
    <w:rPr>
      <w:sz w:val="28"/>
      <w:lang w:val="lv-LV"/>
    </w:rPr>
  </w:style>
  <w:style w:type="character" w:customStyle="1" w:styleId="BodyTextIndentChar">
    <w:name w:val="Body Text Indent Char"/>
    <w:basedOn w:val="DefaultParagraphFont"/>
    <w:link w:val="BodyTextIndent"/>
    <w:rsid w:val="008213DD"/>
    <w:rPr>
      <w:rFonts w:ascii="Times New Roman" w:eastAsia="Times New Roman" w:hAnsi="Times New Roman" w:cs="Times New Roman"/>
      <w:sz w:val="28"/>
      <w:szCs w:val="24"/>
      <w:lang w:val="lv-LV"/>
    </w:rPr>
  </w:style>
  <w:style w:type="paragraph" w:styleId="Footer">
    <w:name w:val="footer"/>
    <w:basedOn w:val="Normal"/>
    <w:link w:val="FooterChar"/>
    <w:uiPriority w:val="99"/>
    <w:rsid w:val="008213DD"/>
    <w:pPr>
      <w:tabs>
        <w:tab w:val="center" w:pos="4844"/>
        <w:tab w:val="right" w:pos="9689"/>
      </w:tabs>
      <w:suppressAutoHyphens/>
    </w:pPr>
    <w:rPr>
      <w:lang w:val="lv-LV" w:eastAsia="ar-SA"/>
    </w:rPr>
  </w:style>
  <w:style w:type="character" w:customStyle="1" w:styleId="FooterChar">
    <w:name w:val="Footer Char"/>
    <w:basedOn w:val="DefaultParagraphFont"/>
    <w:link w:val="Footer"/>
    <w:uiPriority w:val="99"/>
    <w:rsid w:val="008213DD"/>
    <w:rPr>
      <w:rFonts w:ascii="Times New Roman" w:eastAsia="Times New Roman" w:hAnsi="Times New Roman" w:cs="Times New Roman"/>
      <w:sz w:val="24"/>
      <w:szCs w:val="24"/>
      <w:lang w:val="lv-LV" w:eastAsia="ar-SA"/>
    </w:rPr>
  </w:style>
  <w:style w:type="paragraph" w:styleId="BodyTextIndent3">
    <w:name w:val="Body Text Indent 3"/>
    <w:basedOn w:val="Normal"/>
    <w:link w:val="BodyTextIndent3Char"/>
    <w:rsid w:val="008213DD"/>
    <w:pPr>
      <w:ind w:left="1260" w:hanging="721"/>
      <w:jc w:val="both"/>
    </w:pPr>
    <w:rPr>
      <w:lang w:val="lv-LV"/>
    </w:rPr>
  </w:style>
  <w:style w:type="character" w:customStyle="1" w:styleId="BodyTextIndent3Char">
    <w:name w:val="Body Text Indent 3 Char"/>
    <w:basedOn w:val="DefaultParagraphFont"/>
    <w:link w:val="BodyTextIndent3"/>
    <w:rsid w:val="008213DD"/>
    <w:rPr>
      <w:rFonts w:ascii="Times New Roman" w:eastAsia="Times New Roman" w:hAnsi="Times New Roman" w:cs="Times New Roman"/>
      <w:sz w:val="24"/>
      <w:szCs w:val="24"/>
      <w:lang w:val="lv-LV"/>
    </w:rPr>
  </w:style>
  <w:style w:type="paragraph" w:customStyle="1" w:styleId="Default">
    <w:name w:val="Default"/>
    <w:rsid w:val="008213DD"/>
    <w:pPr>
      <w:autoSpaceDE w:val="0"/>
      <w:autoSpaceDN w:val="0"/>
      <w:adjustRightInd w:val="0"/>
      <w:spacing w:after="0" w:line="240" w:lineRule="auto"/>
    </w:pPr>
    <w:rPr>
      <w:rFonts w:ascii="Times New Roman" w:eastAsia="Times New Roman" w:hAnsi="Times New Roman" w:cs="Times New Roman"/>
      <w:color w:val="000000"/>
      <w:sz w:val="24"/>
      <w:szCs w:val="24"/>
      <w:lang w:val="lv-LV" w:eastAsia="lv-LV"/>
    </w:rPr>
  </w:style>
  <w:style w:type="paragraph" w:styleId="BodyText2">
    <w:name w:val="Body Text 2"/>
    <w:basedOn w:val="Normal"/>
    <w:link w:val="BodyText2Char"/>
    <w:rsid w:val="008213DD"/>
    <w:pPr>
      <w:suppressAutoHyphens/>
      <w:spacing w:after="120" w:line="480" w:lineRule="auto"/>
    </w:pPr>
    <w:rPr>
      <w:lang w:val="lv-LV" w:eastAsia="ar-SA"/>
    </w:rPr>
  </w:style>
  <w:style w:type="character" w:customStyle="1" w:styleId="BodyText2Char">
    <w:name w:val="Body Text 2 Char"/>
    <w:basedOn w:val="DefaultParagraphFont"/>
    <w:link w:val="BodyText2"/>
    <w:rsid w:val="008213DD"/>
    <w:rPr>
      <w:rFonts w:ascii="Times New Roman" w:eastAsia="Times New Roman" w:hAnsi="Times New Roman" w:cs="Times New Roman"/>
      <w:sz w:val="24"/>
      <w:szCs w:val="24"/>
      <w:lang w:val="lv-LV" w:eastAsia="ar-SA"/>
    </w:rPr>
  </w:style>
  <w:style w:type="paragraph" w:styleId="BalloonText">
    <w:name w:val="Balloon Text"/>
    <w:basedOn w:val="Normal"/>
    <w:link w:val="BalloonTextChar"/>
    <w:rsid w:val="008213DD"/>
    <w:rPr>
      <w:rFonts w:ascii="Tahoma" w:hAnsi="Tahoma" w:cs="Tahoma"/>
      <w:sz w:val="16"/>
      <w:szCs w:val="16"/>
    </w:rPr>
  </w:style>
  <w:style w:type="character" w:customStyle="1" w:styleId="BalloonTextChar">
    <w:name w:val="Balloon Text Char"/>
    <w:basedOn w:val="DefaultParagraphFont"/>
    <w:link w:val="BalloonText"/>
    <w:rsid w:val="008213DD"/>
    <w:rPr>
      <w:rFonts w:ascii="Tahoma" w:eastAsia="Times New Roman" w:hAnsi="Tahoma" w:cs="Tahoma"/>
      <w:sz w:val="16"/>
      <w:szCs w:val="16"/>
      <w:lang w:val="en-GB"/>
    </w:rPr>
  </w:style>
  <w:style w:type="paragraph" w:customStyle="1" w:styleId="sarakstarindkopa1">
    <w:name w:val="sarakstarindkopa1"/>
    <w:basedOn w:val="Normal"/>
    <w:rsid w:val="008213DD"/>
    <w:pPr>
      <w:numPr>
        <w:numId w:val="1"/>
      </w:numPr>
      <w:tabs>
        <w:tab w:val="clear" w:pos="360"/>
      </w:tabs>
      <w:spacing w:after="200" w:line="276" w:lineRule="auto"/>
      <w:ind w:left="720" w:firstLine="0"/>
    </w:pPr>
    <w:rPr>
      <w:rFonts w:ascii="Calibri" w:hAnsi="Calibri"/>
      <w:sz w:val="22"/>
      <w:szCs w:val="22"/>
      <w:lang w:val="lv-LV" w:eastAsia="lv-LV"/>
    </w:rPr>
  </w:style>
  <w:style w:type="paragraph" w:styleId="DocumentMap">
    <w:name w:val="Document Map"/>
    <w:basedOn w:val="Normal"/>
    <w:link w:val="DocumentMapChar"/>
    <w:semiHidden/>
    <w:rsid w:val="008213D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8213DD"/>
    <w:rPr>
      <w:rFonts w:ascii="Tahoma" w:eastAsia="Times New Roman" w:hAnsi="Tahoma" w:cs="Tahoma"/>
      <w:sz w:val="20"/>
      <w:szCs w:val="20"/>
      <w:shd w:val="clear" w:color="auto" w:fill="000080"/>
      <w:lang w:val="en-GB"/>
    </w:rPr>
  </w:style>
  <w:style w:type="paragraph" w:customStyle="1" w:styleId="FR2">
    <w:name w:val="FR2"/>
    <w:rsid w:val="008213DD"/>
    <w:pPr>
      <w:widowControl w:val="0"/>
      <w:autoSpaceDE w:val="0"/>
      <w:autoSpaceDN w:val="0"/>
      <w:adjustRightInd w:val="0"/>
      <w:spacing w:before="500" w:after="0" w:line="240" w:lineRule="auto"/>
      <w:jc w:val="center"/>
    </w:pPr>
    <w:rPr>
      <w:rFonts w:ascii="Arial" w:eastAsia="Times New Roman" w:hAnsi="Arial" w:cs="Arial"/>
      <w:b/>
      <w:bCs/>
      <w:sz w:val="28"/>
      <w:szCs w:val="28"/>
      <w:lang w:eastAsia="lv-LV"/>
    </w:rPr>
  </w:style>
  <w:style w:type="character" w:customStyle="1" w:styleId="2">
    <w:name w:val="Знак Знак2"/>
    <w:rsid w:val="008213DD"/>
    <w:rPr>
      <w:sz w:val="28"/>
      <w:szCs w:val="24"/>
      <w:lang w:eastAsia="en-US"/>
    </w:rPr>
  </w:style>
  <w:style w:type="character" w:styleId="Hyperlink">
    <w:name w:val="Hyperlink"/>
    <w:uiPriority w:val="99"/>
    <w:rsid w:val="008213DD"/>
    <w:rPr>
      <w:color w:val="0000FF"/>
      <w:u w:val="single"/>
    </w:rPr>
  </w:style>
  <w:style w:type="paragraph" w:customStyle="1" w:styleId="Style">
    <w:name w:val="Style"/>
    <w:uiPriority w:val="99"/>
    <w:rsid w:val="008213DD"/>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ListParagraph">
    <w:name w:val="List Paragraph"/>
    <w:basedOn w:val="Normal"/>
    <w:uiPriority w:val="34"/>
    <w:qFormat/>
    <w:rsid w:val="008213DD"/>
    <w:pPr>
      <w:ind w:left="720"/>
      <w:contextualSpacing/>
    </w:pPr>
    <w:rPr>
      <w:lang w:val="en-US"/>
    </w:rPr>
  </w:style>
  <w:style w:type="paragraph" w:styleId="ListNumber">
    <w:name w:val="List Number"/>
    <w:basedOn w:val="Normal"/>
    <w:rsid w:val="008213DD"/>
    <w:pPr>
      <w:numPr>
        <w:numId w:val="2"/>
      </w:numPr>
    </w:pPr>
    <w:rPr>
      <w:lang w:val="lv-LV"/>
    </w:rPr>
  </w:style>
  <w:style w:type="paragraph" w:customStyle="1" w:styleId="StyleStyle2Justified">
    <w:name w:val="Style Style2 + Justified"/>
    <w:basedOn w:val="Normal"/>
    <w:rsid w:val="008213DD"/>
    <w:pPr>
      <w:numPr>
        <w:numId w:val="4"/>
      </w:numPr>
      <w:tabs>
        <w:tab w:val="left" w:pos="1080"/>
      </w:tabs>
      <w:spacing w:before="240" w:after="120"/>
      <w:jc w:val="both"/>
    </w:pPr>
    <w:rPr>
      <w:szCs w:val="20"/>
      <w:lang w:val="lv-LV"/>
    </w:rPr>
  </w:style>
  <w:style w:type="character" w:styleId="Strong">
    <w:name w:val="Strong"/>
    <w:uiPriority w:val="22"/>
    <w:qFormat/>
    <w:rsid w:val="008213DD"/>
    <w:rPr>
      <w:b/>
      <w:bCs/>
    </w:rPr>
  </w:style>
  <w:style w:type="paragraph" w:styleId="ListBullet">
    <w:name w:val="List Bullet"/>
    <w:basedOn w:val="Normal"/>
    <w:autoRedefine/>
    <w:rsid w:val="008213DD"/>
    <w:pPr>
      <w:tabs>
        <w:tab w:val="num" w:pos="360"/>
      </w:tabs>
      <w:ind w:left="360" w:hanging="360"/>
    </w:pPr>
    <w:rPr>
      <w:lang w:val="lv-LV" w:eastAsia="lv-LV"/>
    </w:rPr>
  </w:style>
  <w:style w:type="paragraph" w:styleId="BodyText3">
    <w:name w:val="Body Text 3"/>
    <w:basedOn w:val="Normal"/>
    <w:link w:val="BodyText3Char"/>
    <w:rsid w:val="008213DD"/>
    <w:pPr>
      <w:jc w:val="center"/>
    </w:pPr>
    <w:rPr>
      <w:b/>
      <w:bCs/>
      <w:szCs w:val="20"/>
      <w:lang w:val="lv-LV"/>
    </w:rPr>
  </w:style>
  <w:style w:type="character" w:customStyle="1" w:styleId="BodyText3Char">
    <w:name w:val="Body Text 3 Char"/>
    <w:basedOn w:val="DefaultParagraphFont"/>
    <w:link w:val="BodyText3"/>
    <w:rsid w:val="008213DD"/>
    <w:rPr>
      <w:rFonts w:ascii="Times New Roman" w:eastAsia="Times New Roman" w:hAnsi="Times New Roman" w:cs="Times New Roman"/>
      <w:b/>
      <w:bCs/>
      <w:sz w:val="24"/>
      <w:szCs w:val="20"/>
      <w:lang w:val="lv-LV"/>
    </w:rPr>
  </w:style>
  <w:style w:type="paragraph" w:customStyle="1" w:styleId="DefaultText">
    <w:name w:val="Default Text"/>
    <w:rsid w:val="008213DD"/>
    <w:pPr>
      <w:spacing w:after="0" w:line="240" w:lineRule="auto"/>
    </w:pPr>
    <w:rPr>
      <w:rFonts w:ascii="Times New Roman" w:eastAsia="Times New Roman" w:hAnsi="Times New Roman" w:cs="Times New Roman"/>
      <w:color w:val="000000"/>
      <w:sz w:val="24"/>
      <w:szCs w:val="20"/>
      <w:lang w:val="en-GB"/>
    </w:rPr>
  </w:style>
  <w:style w:type="paragraph" w:customStyle="1" w:styleId="virsrakstiparastie">
    <w:name w:val="virsrakstiparastie"/>
    <w:basedOn w:val="Normal"/>
    <w:rsid w:val="008213DD"/>
    <w:pPr>
      <w:keepNext/>
      <w:spacing w:after="120"/>
    </w:pPr>
    <w:rPr>
      <w:b/>
      <w:bCs/>
      <w:lang w:val="lv-LV" w:eastAsia="lv-LV"/>
    </w:rPr>
  </w:style>
  <w:style w:type="paragraph" w:customStyle="1" w:styleId="tableheading">
    <w:name w:val="tableheading"/>
    <w:basedOn w:val="Normal"/>
    <w:rsid w:val="008213DD"/>
    <w:pPr>
      <w:spacing w:after="120"/>
      <w:jc w:val="center"/>
    </w:pPr>
    <w:rPr>
      <w:rFonts w:ascii="RimTimes" w:hAnsi="RimTimes" w:cs="RimTimes"/>
      <w:b/>
      <w:bCs/>
      <w:i/>
      <w:iCs/>
      <w:lang w:val="lv-LV" w:eastAsia="lv-LV"/>
    </w:rPr>
  </w:style>
  <w:style w:type="paragraph" w:customStyle="1" w:styleId="listparagraph0">
    <w:name w:val="listparagraph"/>
    <w:basedOn w:val="Normal"/>
    <w:rsid w:val="008213DD"/>
    <w:pPr>
      <w:spacing w:line="360" w:lineRule="auto"/>
      <w:ind w:left="720"/>
    </w:pPr>
    <w:rPr>
      <w:lang w:val="lv-LV" w:eastAsia="lv-LV"/>
    </w:rPr>
  </w:style>
  <w:style w:type="paragraph" w:customStyle="1" w:styleId="a0">
    <w:name w:val="Заголовок таблицы"/>
    <w:basedOn w:val="Normal"/>
    <w:rsid w:val="008213DD"/>
    <w:pPr>
      <w:suppressLineNumbers/>
      <w:suppressAutoHyphens/>
      <w:jc w:val="center"/>
    </w:pPr>
    <w:rPr>
      <w:b/>
      <w:bCs/>
      <w:lang w:val="lv-LV" w:eastAsia="ar-SA"/>
    </w:rPr>
  </w:style>
  <w:style w:type="paragraph" w:styleId="List5">
    <w:name w:val="List 5"/>
    <w:basedOn w:val="Normal"/>
    <w:rsid w:val="008213DD"/>
    <w:pPr>
      <w:ind w:left="1415" w:hanging="283"/>
    </w:pPr>
  </w:style>
  <w:style w:type="character" w:customStyle="1" w:styleId="1">
    <w:name w:val="Заголовок 1 Знак"/>
    <w:rsid w:val="008213DD"/>
    <w:rPr>
      <w:rFonts w:ascii="Times New Roman" w:eastAsia="Times New Roman" w:hAnsi="Times New Roman" w:cs="Times New Roman"/>
      <w:sz w:val="24"/>
      <w:szCs w:val="20"/>
      <w:lang w:val="lv-LV" w:eastAsia="ar-SA"/>
    </w:rPr>
  </w:style>
  <w:style w:type="character" w:customStyle="1" w:styleId="20">
    <w:name w:val="Заголовок 2 Знак"/>
    <w:rsid w:val="008213DD"/>
    <w:rPr>
      <w:rFonts w:ascii="Times New Roman" w:eastAsia="Times New Roman" w:hAnsi="Times New Roman" w:cs="Times New Roman"/>
      <w:b/>
      <w:sz w:val="24"/>
      <w:szCs w:val="24"/>
      <w:lang w:val="lv-LV" w:eastAsia="ar-SA"/>
    </w:rPr>
  </w:style>
  <w:style w:type="character" w:customStyle="1" w:styleId="7">
    <w:name w:val="Заголовок 7 Знак"/>
    <w:rsid w:val="008213DD"/>
    <w:rPr>
      <w:rFonts w:ascii="Times New Roman" w:eastAsia="Times New Roman" w:hAnsi="Times New Roman" w:cs="Times New Roman"/>
      <w:b/>
      <w:bCs/>
      <w:sz w:val="24"/>
      <w:szCs w:val="24"/>
      <w:lang w:val="lv-LV" w:eastAsia="ar-SA"/>
    </w:rPr>
  </w:style>
  <w:style w:type="character" w:customStyle="1" w:styleId="a1">
    <w:name w:val="Основной текст Знак"/>
    <w:semiHidden/>
    <w:rsid w:val="008213DD"/>
    <w:rPr>
      <w:rFonts w:ascii="Times New Roman" w:eastAsia="Times New Roman" w:hAnsi="Times New Roman" w:cs="Times New Roman"/>
      <w:sz w:val="24"/>
      <w:szCs w:val="20"/>
      <w:lang w:val="lv-LV" w:eastAsia="ar-SA"/>
    </w:rPr>
  </w:style>
  <w:style w:type="character" w:customStyle="1" w:styleId="21">
    <w:name w:val="Основной текст с отступом 2 Знак"/>
    <w:semiHidden/>
    <w:rsid w:val="008213DD"/>
    <w:rPr>
      <w:rFonts w:ascii="Times New Roman" w:eastAsia="Times New Roman" w:hAnsi="Times New Roman" w:cs="Times New Roman"/>
      <w:sz w:val="24"/>
      <w:szCs w:val="24"/>
      <w:lang w:val="lv-LV" w:eastAsia="ar-SA"/>
    </w:rPr>
  </w:style>
  <w:style w:type="character" w:customStyle="1" w:styleId="a2">
    <w:name w:val="Название Знак"/>
    <w:rsid w:val="008213DD"/>
    <w:rPr>
      <w:rFonts w:ascii="Times New Roman" w:eastAsia="Times New Roman" w:hAnsi="Times New Roman" w:cs="Times New Roman"/>
      <w:b/>
      <w:bCs/>
      <w:sz w:val="24"/>
      <w:szCs w:val="20"/>
      <w:lang w:val="en-US"/>
    </w:rPr>
  </w:style>
  <w:style w:type="character" w:customStyle="1" w:styleId="a3">
    <w:name w:val="Верхний колонтитул Знак"/>
    <w:semiHidden/>
    <w:rsid w:val="008213DD"/>
    <w:rPr>
      <w:rFonts w:ascii="Times New Roman" w:eastAsia="Times New Roman" w:hAnsi="Times New Roman" w:cs="Times New Roman"/>
      <w:sz w:val="24"/>
      <w:szCs w:val="24"/>
      <w:lang w:val="lv-LV" w:eastAsia="ar-SA"/>
    </w:rPr>
  </w:style>
  <w:style w:type="character" w:customStyle="1" w:styleId="a4">
    <w:name w:val="Нижний колонтитул Знак"/>
    <w:rsid w:val="008213DD"/>
    <w:rPr>
      <w:rFonts w:ascii="Times New Roman" w:eastAsia="Times New Roman" w:hAnsi="Times New Roman" w:cs="Times New Roman"/>
      <w:sz w:val="24"/>
      <w:szCs w:val="24"/>
      <w:lang w:val="lv-LV" w:eastAsia="ar-SA"/>
    </w:rPr>
  </w:style>
  <w:style w:type="character" w:customStyle="1" w:styleId="8">
    <w:name w:val="Заголовок 8 Знак"/>
    <w:semiHidden/>
    <w:rsid w:val="008213DD"/>
    <w:rPr>
      <w:rFonts w:ascii="Cambria" w:eastAsia="Times New Roman" w:hAnsi="Cambria" w:cs="Times New Roman"/>
      <w:color w:val="404040"/>
      <w:sz w:val="20"/>
      <w:szCs w:val="20"/>
      <w:lang w:val="lv-LV" w:eastAsia="ar-SA"/>
    </w:rPr>
  </w:style>
  <w:style w:type="paragraph" w:customStyle="1" w:styleId="naispant">
    <w:name w:val="naispant"/>
    <w:basedOn w:val="Normal"/>
    <w:rsid w:val="008213DD"/>
    <w:pPr>
      <w:spacing w:before="100" w:beforeAutospacing="1" w:after="100" w:afterAutospacing="1"/>
      <w:jc w:val="both"/>
    </w:pPr>
    <w:rPr>
      <w:rFonts w:eastAsia="Arial Unicode MS"/>
      <w:b/>
      <w:bCs/>
      <w:lang w:val="en-US"/>
    </w:rPr>
  </w:style>
  <w:style w:type="paragraph" w:customStyle="1" w:styleId="Numeracija">
    <w:name w:val="Numeracija"/>
    <w:basedOn w:val="Normal"/>
    <w:rsid w:val="008213DD"/>
    <w:pPr>
      <w:numPr>
        <w:numId w:val="3"/>
      </w:numPr>
      <w:jc w:val="both"/>
    </w:pPr>
    <w:rPr>
      <w:sz w:val="26"/>
      <w:lang w:val="lv-LV"/>
    </w:rPr>
  </w:style>
  <w:style w:type="character" w:customStyle="1" w:styleId="DefaultParagraphFont1">
    <w:name w:val="Default Paragraph Font1"/>
    <w:semiHidden/>
    <w:rsid w:val="008213DD"/>
  </w:style>
  <w:style w:type="paragraph" w:customStyle="1" w:styleId="10">
    <w:name w:val="Указатель1"/>
    <w:basedOn w:val="Normal"/>
    <w:rsid w:val="008213DD"/>
    <w:pPr>
      <w:suppressLineNumbers/>
      <w:suppressAutoHyphens/>
    </w:pPr>
    <w:rPr>
      <w:rFonts w:ascii="Arial" w:hAnsi="Arial" w:cs="Tahoma"/>
      <w:lang w:val="lv-LV" w:eastAsia="ar-SA"/>
    </w:rPr>
  </w:style>
  <w:style w:type="paragraph" w:styleId="Caption">
    <w:name w:val="caption"/>
    <w:basedOn w:val="Normal"/>
    <w:next w:val="Normal"/>
    <w:uiPriority w:val="99"/>
    <w:qFormat/>
    <w:rsid w:val="008213DD"/>
    <w:pPr>
      <w:jc w:val="center"/>
    </w:pPr>
    <w:rPr>
      <w:b/>
      <w:bCs/>
      <w:sz w:val="28"/>
      <w:lang w:val="lv-LV"/>
    </w:rPr>
  </w:style>
  <w:style w:type="paragraph" w:customStyle="1" w:styleId="RakstzRakstz2">
    <w:name w:val="Rakstz. Rakstz.2"/>
    <w:basedOn w:val="Normal"/>
    <w:next w:val="BlockText"/>
    <w:rsid w:val="008213DD"/>
    <w:pPr>
      <w:numPr>
        <w:numId w:val="8"/>
      </w:numPr>
      <w:spacing w:before="120" w:after="160" w:line="240" w:lineRule="exact"/>
      <w:ind w:left="0" w:firstLine="720"/>
      <w:jc w:val="both"/>
    </w:pPr>
    <w:rPr>
      <w:rFonts w:ascii="Verdana" w:hAnsi="Verdana"/>
      <w:sz w:val="20"/>
      <w:szCs w:val="20"/>
      <w:lang w:val="en-US"/>
    </w:rPr>
  </w:style>
  <w:style w:type="paragraph" w:styleId="BlockText">
    <w:name w:val="Block Text"/>
    <w:basedOn w:val="Normal"/>
    <w:rsid w:val="008213DD"/>
    <w:pPr>
      <w:spacing w:after="120"/>
      <w:ind w:left="1440" w:right="1440"/>
    </w:pPr>
    <w:rPr>
      <w:lang w:val="en-US"/>
    </w:rPr>
  </w:style>
  <w:style w:type="character" w:styleId="FollowedHyperlink">
    <w:name w:val="FollowedHyperlink"/>
    <w:uiPriority w:val="99"/>
    <w:rsid w:val="008213DD"/>
    <w:rPr>
      <w:color w:val="800080"/>
      <w:u w:val="single"/>
    </w:rPr>
  </w:style>
  <w:style w:type="table" w:styleId="TableGrid">
    <w:name w:val="Table Grid"/>
    <w:basedOn w:val="TableNormal"/>
    <w:rsid w:val="008213D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8213D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rsid w:val="008213DD"/>
  </w:style>
  <w:style w:type="paragraph" w:styleId="EndnoteText">
    <w:name w:val="endnote text"/>
    <w:basedOn w:val="Normal"/>
    <w:link w:val="EndnoteTextChar"/>
    <w:rsid w:val="008213DD"/>
    <w:rPr>
      <w:sz w:val="20"/>
      <w:szCs w:val="20"/>
      <w:lang w:val="en-US"/>
    </w:rPr>
  </w:style>
  <w:style w:type="character" w:customStyle="1" w:styleId="EndnoteTextChar">
    <w:name w:val="Endnote Text Char"/>
    <w:basedOn w:val="DefaultParagraphFont"/>
    <w:link w:val="EndnoteText"/>
    <w:rsid w:val="008213DD"/>
    <w:rPr>
      <w:rFonts w:ascii="Times New Roman" w:eastAsia="Times New Roman" w:hAnsi="Times New Roman" w:cs="Times New Roman"/>
      <w:sz w:val="20"/>
      <w:szCs w:val="20"/>
    </w:rPr>
  </w:style>
  <w:style w:type="character" w:styleId="EndnoteReference">
    <w:name w:val="endnote reference"/>
    <w:rsid w:val="008213DD"/>
    <w:rPr>
      <w:vertAlign w:val="superscript"/>
    </w:rPr>
  </w:style>
  <w:style w:type="paragraph" w:customStyle="1" w:styleId="tv2132">
    <w:name w:val="tv2132"/>
    <w:basedOn w:val="Normal"/>
    <w:rsid w:val="008213DD"/>
    <w:pPr>
      <w:spacing w:line="360" w:lineRule="auto"/>
      <w:ind w:firstLine="300"/>
    </w:pPr>
    <w:rPr>
      <w:color w:val="414142"/>
      <w:sz w:val="20"/>
      <w:szCs w:val="20"/>
      <w:lang w:val="en-US"/>
    </w:rPr>
  </w:style>
  <w:style w:type="paragraph" w:customStyle="1" w:styleId="RakstzRakstz20">
    <w:name w:val="Rakstz. Rakstz.2"/>
    <w:basedOn w:val="Normal"/>
    <w:next w:val="BlockText"/>
    <w:rsid w:val="008213DD"/>
    <w:pPr>
      <w:spacing w:before="120" w:after="160" w:line="240" w:lineRule="exact"/>
      <w:ind w:firstLine="720"/>
      <w:jc w:val="both"/>
    </w:pPr>
    <w:rPr>
      <w:rFonts w:ascii="Verdana" w:hAnsi="Verdana"/>
      <w:sz w:val="20"/>
      <w:szCs w:val="20"/>
      <w:lang w:val="en-US"/>
    </w:rPr>
  </w:style>
  <w:style w:type="paragraph" w:customStyle="1" w:styleId="SarakstsNum">
    <w:name w:val="SarakstsNum"/>
    <w:basedOn w:val="Normal"/>
    <w:rsid w:val="008213DD"/>
    <w:pPr>
      <w:numPr>
        <w:numId w:val="7"/>
      </w:numPr>
      <w:suppressAutoHyphens/>
      <w:spacing w:before="60"/>
      <w:jc w:val="both"/>
    </w:pPr>
    <w:rPr>
      <w:szCs w:val="20"/>
      <w:lang w:val="lv-LV" w:eastAsia="ar-SA"/>
    </w:rPr>
  </w:style>
  <w:style w:type="character" w:customStyle="1" w:styleId="CommentTextChar">
    <w:name w:val="Comment Text Char"/>
    <w:semiHidden/>
    <w:rsid w:val="008213DD"/>
    <w:rPr>
      <w:rFonts w:ascii="Times New Roman" w:eastAsia="Times New Roman" w:hAnsi="Times New Roman" w:cs="Times New Roman"/>
      <w:sz w:val="20"/>
      <w:szCs w:val="20"/>
    </w:rPr>
  </w:style>
  <w:style w:type="table" w:customStyle="1" w:styleId="TableGrid2">
    <w:name w:val="Table Grid2"/>
    <w:basedOn w:val="TableNormal"/>
    <w:next w:val="TableGrid"/>
    <w:uiPriority w:val="59"/>
    <w:rsid w:val="008213DD"/>
    <w:pPr>
      <w:spacing w:after="0" w:line="240" w:lineRule="auto"/>
    </w:pPr>
    <w:rPr>
      <w:rFonts w:ascii="Calibri" w:eastAsia="Calibri" w:hAnsi="Calibri" w:cs="Times New Roman"/>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autoRedefine/>
    <w:uiPriority w:val="99"/>
    <w:rsid w:val="005235A8"/>
    <w:pPr>
      <w:tabs>
        <w:tab w:val="num" w:pos="709"/>
      </w:tabs>
      <w:spacing w:after="0" w:line="240" w:lineRule="auto"/>
      <w:ind w:left="565" w:hangingChars="257" w:hanging="565"/>
      <w:jc w:val="both"/>
    </w:pPr>
    <w:rPr>
      <w:rFonts w:ascii="Times New Roman" w:eastAsia="Times New Roman" w:hAnsi="Times New Roman" w:cs="Times New Roman"/>
      <w:bCs/>
      <w:lang w:val="lv-LV"/>
    </w:rPr>
  </w:style>
  <w:style w:type="paragraph" w:customStyle="1" w:styleId="RakstzRakstz21">
    <w:name w:val="Rakstz. Rakstz.2"/>
    <w:basedOn w:val="Normal"/>
    <w:next w:val="BlockText"/>
    <w:rsid w:val="00F844B2"/>
    <w:pPr>
      <w:spacing w:before="120" w:after="160" w:line="240" w:lineRule="exact"/>
      <w:ind w:firstLine="720"/>
      <w:jc w:val="both"/>
    </w:pPr>
    <w:rPr>
      <w:rFonts w:ascii="Verdana" w:hAnsi="Verdana"/>
      <w:sz w:val="20"/>
      <w:szCs w:val="20"/>
      <w:lang w:val="en-US"/>
    </w:rPr>
  </w:style>
  <w:style w:type="table" w:customStyle="1" w:styleId="TableGrid3">
    <w:name w:val="Table Grid3"/>
    <w:basedOn w:val="TableNormal"/>
    <w:next w:val="TableGrid"/>
    <w:uiPriority w:val="39"/>
    <w:locked/>
    <w:rsid w:val="007256A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ugavpils.lv" TargetMode="Externa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yperlink" Target="http://www.eis.gov.lv" TargetMode="Externa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daugavpils.lv/lv/725" TargetMode="Externa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432</TotalTime>
  <Pages>11</Pages>
  <Words>3823</Words>
  <Characters>21797</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Sede</dc:creator>
  <cp:keywords/>
  <dc:description/>
  <cp:lastModifiedBy>Kristine Sede</cp:lastModifiedBy>
  <cp:revision>12</cp:revision>
  <cp:lastPrinted>2018-08-13T12:29:00Z</cp:lastPrinted>
  <dcterms:created xsi:type="dcterms:W3CDTF">2018-03-13T14:00:00Z</dcterms:created>
  <dcterms:modified xsi:type="dcterms:W3CDTF">2018-08-16T08:14:00Z</dcterms:modified>
</cp:coreProperties>
</file>