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DE" w:rsidRPr="00A63134" w:rsidRDefault="00FA74DE" w:rsidP="00FA74DE">
      <w:pPr>
        <w:pStyle w:val="Title"/>
        <w:rPr>
          <w:b w:val="0"/>
          <w:bCs w:val="0"/>
          <w:sz w:val="23"/>
          <w:szCs w:val="23"/>
        </w:rPr>
      </w:pPr>
      <w:r w:rsidRPr="00A63134">
        <w:rPr>
          <w:b w:val="0"/>
          <w:bCs w:val="0"/>
          <w:sz w:val="23"/>
          <w:szCs w:val="23"/>
        </w:rPr>
        <w:t>LATVIJAS REPUBLIKA</w:t>
      </w:r>
    </w:p>
    <w:p w:rsidR="00FA74DE" w:rsidRPr="00A63134" w:rsidRDefault="00FA74DE" w:rsidP="00FA74DE">
      <w:pPr>
        <w:pStyle w:val="Title"/>
        <w:rPr>
          <w:sz w:val="23"/>
          <w:szCs w:val="23"/>
        </w:rPr>
      </w:pPr>
      <w:r w:rsidRPr="00A63134">
        <w:rPr>
          <w:sz w:val="23"/>
          <w:szCs w:val="23"/>
        </w:rPr>
        <w:t>Daugavpils pilsētas dome</w:t>
      </w:r>
    </w:p>
    <w:p w:rsidR="00FA74DE" w:rsidRPr="00A63134" w:rsidRDefault="00FA74DE" w:rsidP="00FA74DE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A63134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A63134">
        <w:rPr>
          <w:b w:val="0"/>
          <w:bCs w:val="0"/>
          <w:caps w:val="0"/>
          <w:sz w:val="23"/>
          <w:szCs w:val="23"/>
        </w:rPr>
        <w:t>. 90000077325</w:t>
      </w:r>
    </w:p>
    <w:p w:rsidR="00FA74DE" w:rsidRPr="00A63134" w:rsidRDefault="00FA74DE" w:rsidP="00FA74DE">
      <w:pPr>
        <w:pStyle w:val="Title"/>
        <w:rPr>
          <w:caps w:val="0"/>
          <w:sz w:val="23"/>
          <w:szCs w:val="23"/>
        </w:rPr>
      </w:pPr>
      <w:r w:rsidRPr="00A63134">
        <w:rPr>
          <w:b w:val="0"/>
          <w:bCs w:val="0"/>
          <w:caps w:val="0"/>
          <w:sz w:val="23"/>
          <w:szCs w:val="23"/>
        </w:rPr>
        <w:t>Kr.Valdemāra iela 1, Daugavpils, LV-5401</w:t>
      </w:r>
    </w:p>
    <w:p w:rsidR="00FA74DE" w:rsidRPr="00A63134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A63134" w:rsidRDefault="00FA74DE" w:rsidP="00FA74DE">
      <w:pPr>
        <w:jc w:val="center"/>
        <w:rPr>
          <w:bCs/>
          <w:caps/>
          <w:sz w:val="23"/>
          <w:szCs w:val="23"/>
          <w:lang w:val="lv-LV"/>
        </w:rPr>
      </w:pPr>
      <w:r w:rsidRPr="00A63134">
        <w:rPr>
          <w:bCs/>
          <w:caps/>
          <w:sz w:val="23"/>
          <w:szCs w:val="23"/>
          <w:lang w:val="lv-LV"/>
        </w:rPr>
        <w:t>Atklāts konkurss</w:t>
      </w:r>
    </w:p>
    <w:p w:rsidR="00FA74DE" w:rsidRPr="00A63134" w:rsidRDefault="00FA74DE" w:rsidP="00FA74DE">
      <w:pPr>
        <w:jc w:val="center"/>
        <w:rPr>
          <w:b/>
          <w:bCs/>
          <w:caps/>
          <w:sz w:val="23"/>
          <w:szCs w:val="23"/>
          <w:lang w:val="lv-LV"/>
        </w:rPr>
      </w:pPr>
      <w:r w:rsidRPr="00A63134">
        <w:rPr>
          <w:b/>
          <w:bCs/>
          <w:caps/>
          <w:sz w:val="23"/>
          <w:szCs w:val="23"/>
          <w:lang w:val="lv-LV"/>
        </w:rPr>
        <w:t>“</w:t>
      </w:r>
      <w:r w:rsidR="003F5A15" w:rsidRPr="003F5A15">
        <w:rPr>
          <w:b/>
          <w:bCs/>
          <w:sz w:val="23"/>
          <w:szCs w:val="23"/>
          <w:lang w:val="lv-LV"/>
        </w:rPr>
        <w:t>Datortehnikas piegāde Daugavpils pilsētas izglītības iestāžu vajadzībām</w:t>
      </w:r>
      <w:r w:rsidRPr="00A63134">
        <w:rPr>
          <w:b/>
          <w:bCs/>
          <w:caps/>
          <w:sz w:val="23"/>
          <w:szCs w:val="23"/>
          <w:lang w:val="lv-LV"/>
        </w:rPr>
        <w:t>”</w:t>
      </w:r>
    </w:p>
    <w:p w:rsidR="00247827" w:rsidRPr="00A63134" w:rsidRDefault="00FA74DE" w:rsidP="00FA74DE">
      <w:pPr>
        <w:jc w:val="center"/>
        <w:rPr>
          <w:bCs/>
          <w:sz w:val="23"/>
          <w:szCs w:val="23"/>
          <w:lang w:val="lv-LV"/>
        </w:rPr>
      </w:pPr>
      <w:r w:rsidRPr="00A63134">
        <w:rPr>
          <w:bCs/>
          <w:sz w:val="23"/>
          <w:szCs w:val="23"/>
          <w:lang w:val="lv-LV"/>
        </w:rPr>
        <w:t>id</w:t>
      </w:r>
      <w:r w:rsidR="00DF2FCC" w:rsidRPr="00A63134">
        <w:rPr>
          <w:bCs/>
          <w:sz w:val="23"/>
          <w:szCs w:val="23"/>
          <w:lang w:val="lv-LV"/>
        </w:rPr>
        <w:t xml:space="preserve">entifikācijas numurs DPD </w:t>
      </w:r>
      <w:r w:rsidR="003F5A15">
        <w:rPr>
          <w:bCs/>
          <w:sz w:val="23"/>
          <w:szCs w:val="23"/>
          <w:lang w:val="lv-LV"/>
        </w:rPr>
        <w:t>2017/77</w:t>
      </w:r>
    </w:p>
    <w:p w:rsidR="00FA74DE" w:rsidRPr="00A63134" w:rsidRDefault="00FA74DE" w:rsidP="00FA74DE">
      <w:pPr>
        <w:jc w:val="center"/>
        <w:rPr>
          <w:bCs/>
          <w:caps/>
          <w:sz w:val="23"/>
          <w:szCs w:val="23"/>
          <w:lang w:val="lv-LV"/>
        </w:rPr>
      </w:pPr>
    </w:p>
    <w:p w:rsidR="00FA74DE" w:rsidRPr="00A63134" w:rsidRDefault="00FA74DE" w:rsidP="00FA74DE">
      <w:pPr>
        <w:suppressAutoHyphens/>
        <w:jc w:val="center"/>
        <w:rPr>
          <w:b/>
          <w:bCs/>
          <w:sz w:val="23"/>
          <w:szCs w:val="23"/>
        </w:rPr>
      </w:pPr>
      <w:r w:rsidRPr="00A63134">
        <w:rPr>
          <w:b/>
          <w:sz w:val="23"/>
          <w:szCs w:val="23"/>
        </w:rPr>
        <w:t>ZIŅOJUMS</w:t>
      </w:r>
      <w:r w:rsidRPr="00A63134">
        <w:rPr>
          <w:b/>
          <w:bCs/>
          <w:sz w:val="23"/>
          <w:szCs w:val="23"/>
        </w:rPr>
        <w:t xml:space="preserve"> </w:t>
      </w:r>
    </w:p>
    <w:p w:rsidR="00FA74DE" w:rsidRPr="00A63134" w:rsidRDefault="00FA74DE" w:rsidP="00FA74DE">
      <w:pPr>
        <w:suppressAutoHyphens/>
        <w:jc w:val="center"/>
        <w:rPr>
          <w:bCs/>
          <w:sz w:val="23"/>
          <w:szCs w:val="23"/>
        </w:rPr>
      </w:pPr>
      <w:proofErr w:type="spellStart"/>
      <w:r w:rsidRPr="00A63134">
        <w:rPr>
          <w:bCs/>
          <w:sz w:val="23"/>
          <w:szCs w:val="23"/>
        </w:rPr>
        <w:t>Daugavpilī</w:t>
      </w:r>
      <w:proofErr w:type="spellEnd"/>
    </w:p>
    <w:p w:rsidR="00FA74DE" w:rsidRPr="00A63134" w:rsidRDefault="00FA74DE" w:rsidP="00FA74DE">
      <w:pPr>
        <w:pStyle w:val="Header"/>
        <w:tabs>
          <w:tab w:val="left" w:pos="720"/>
        </w:tabs>
        <w:spacing w:before="120" w:after="240"/>
        <w:rPr>
          <w:sz w:val="23"/>
          <w:szCs w:val="23"/>
          <w:lang w:val="lv-LV"/>
        </w:rPr>
      </w:pPr>
      <w:r w:rsidRPr="00A63134">
        <w:rPr>
          <w:sz w:val="23"/>
          <w:szCs w:val="23"/>
          <w:lang w:val="lv-LV"/>
        </w:rPr>
        <w:t xml:space="preserve">2017.gada </w:t>
      </w:r>
      <w:r w:rsidR="003F5A15">
        <w:rPr>
          <w:sz w:val="23"/>
          <w:szCs w:val="23"/>
          <w:lang w:val="lv-LV"/>
        </w:rPr>
        <w:t>2</w:t>
      </w:r>
      <w:r w:rsidR="00122D48">
        <w:rPr>
          <w:sz w:val="23"/>
          <w:szCs w:val="23"/>
          <w:lang w:val="lv-LV"/>
        </w:rPr>
        <w:t>6</w:t>
      </w:r>
      <w:r w:rsidR="003F5A15">
        <w:rPr>
          <w:sz w:val="23"/>
          <w:szCs w:val="23"/>
          <w:lang w:val="lv-LV"/>
        </w:rPr>
        <w:t>.jūlijā</w:t>
      </w:r>
    </w:p>
    <w:p w:rsidR="00FA74DE" w:rsidRPr="00A63134" w:rsidRDefault="00FA74DE" w:rsidP="00FA74DE">
      <w:pPr>
        <w:rPr>
          <w:b/>
          <w:sz w:val="23"/>
          <w:szCs w:val="23"/>
          <w:lang w:val="lv-LV"/>
        </w:rPr>
      </w:pPr>
      <w:r w:rsidRPr="00A63134">
        <w:rPr>
          <w:b/>
          <w:sz w:val="23"/>
          <w:szCs w:val="23"/>
          <w:lang w:val="lv-LV"/>
        </w:rPr>
        <w:t>Par atklāta konkursa rezultātiem</w:t>
      </w:r>
    </w:p>
    <w:p w:rsidR="00FA74DE" w:rsidRPr="00A63134" w:rsidRDefault="00FA74DE" w:rsidP="00FA74DE">
      <w:pPr>
        <w:rPr>
          <w:b/>
          <w:sz w:val="23"/>
          <w:szCs w:val="23"/>
          <w:lang w:val="lv-LV"/>
        </w:rPr>
      </w:pPr>
    </w:p>
    <w:p w:rsidR="00FA74DE" w:rsidRPr="00A63134" w:rsidRDefault="00FA74DE" w:rsidP="00FA74DE">
      <w:pPr>
        <w:pStyle w:val="ListParagraph"/>
        <w:numPr>
          <w:ilvl w:val="0"/>
          <w:numId w:val="2"/>
        </w:numPr>
        <w:spacing w:after="120"/>
        <w:ind w:left="357" w:hanging="357"/>
        <w:rPr>
          <w:sz w:val="23"/>
          <w:szCs w:val="23"/>
        </w:rPr>
      </w:pPr>
      <w:r w:rsidRPr="00A63134">
        <w:rPr>
          <w:b/>
          <w:bCs/>
          <w:sz w:val="23"/>
          <w:szCs w:val="23"/>
          <w:lang w:val="lv-LV"/>
        </w:rPr>
        <w:t>Pasūtītāja nosaukums un rekvizīti: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744"/>
        <w:gridCol w:w="4016"/>
      </w:tblGrid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b/>
                <w:sz w:val="23"/>
                <w:szCs w:val="23"/>
                <w:lang w:val="lv-LV" w:eastAsia="ar-SA"/>
              </w:rPr>
            </w:pPr>
            <w:r w:rsidRPr="00A63134">
              <w:rPr>
                <w:b/>
                <w:sz w:val="23"/>
                <w:szCs w:val="23"/>
                <w:lang w:val="lv-LV" w:eastAsia="ar-SA"/>
              </w:rPr>
              <w:t>Pasūtītāja nosaukums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b/>
                <w:sz w:val="23"/>
                <w:szCs w:val="23"/>
                <w:lang w:val="lv-LV" w:eastAsia="ar-SA"/>
              </w:rPr>
            </w:pPr>
            <w:r w:rsidRPr="00A63134">
              <w:rPr>
                <w:b/>
                <w:sz w:val="23"/>
                <w:szCs w:val="23"/>
                <w:lang w:val="lv-LV" w:eastAsia="ar-SA"/>
              </w:rPr>
              <w:t>Daugavpils pilsētas dome</w:t>
            </w:r>
            <w:r w:rsidRPr="00A63134">
              <w:rPr>
                <w:sz w:val="23"/>
                <w:szCs w:val="23"/>
                <w:lang w:val="lv-LV"/>
              </w:rPr>
              <w:t xml:space="preserve"> 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PVN maksātāja reģistrācijas numurs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90000077325</w:t>
            </w:r>
          </w:p>
        </w:tc>
      </w:tr>
      <w:tr w:rsidR="00FA74DE" w:rsidRPr="00A63134" w:rsidTr="00485E87">
        <w:trPr>
          <w:trHeight w:val="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Juridiskā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Krišjāņa Valdemāra iela 1, Daugavpils, LV-5401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Tālrunis, fakss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654 04338, 654 21941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Elektroniskā 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28624B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hyperlink r:id="rId7" w:history="1">
              <w:r w:rsidR="00FA74DE" w:rsidRPr="00A63134">
                <w:rPr>
                  <w:sz w:val="23"/>
                  <w:szCs w:val="23"/>
                  <w:u w:val="single"/>
                  <w:lang w:val="lv-LV" w:eastAsia="ar-SA"/>
                </w:rPr>
                <w:t>info@daugavpils.lv</w:t>
              </w:r>
            </w:hyperlink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Kontaktpunkts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b/>
                <w:sz w:val="23"/>
                <w:szCs w:val="23"/>
                <w:lang w:val="lv-LV" w:eastAsia="ar-SA"/>
              </w:rPr>
            </w:pPr>
            <w:r w:rsidRPr="00A63134">
              <w:rPr>
                <w:b/>
                <w:sz w:val="23"/>
                <w:szCs w:val="23"/>
                <w:lang w:val="lv-LV" w:eastAsia="ar-SA"/>
              </w:rPr>
              <w:t>Daugavpils pilsētas domes Centralizēto iepirkumu nodaļa (308.kab).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Kontaktpersona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Jurijs Bārtuls (juridiskajos jautājumos)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Tālruņa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654 04367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Faksa Nr.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654 21941</w:t>
            </w:r>
          </w:p>
        </w:tc>
      </w:tr>
      <w:tr w:rsidR="00FA74DE" w:rsidRPr="00A63134" w:rsidTr="00485E8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e-pasta adrese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28624B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hyperlink r:id="rId8" w:history="1">
              <w:r w:rsidR="00FA74DE" w:rsidRPr="00A63134">
                <w:rPr>
                  <w:sz w:val="23"/>
                  <w:szCs w:val="23"/>
                  <w:u w:val="single"/>
                  <w:lang w:val="lv-LV" w:eastAsia="ar-SA"/>
                </w:rPr>
                <w:t>jurijs.bartuls@daugavpils.lv</w:t>
              </w:r>
            </w:hyperlink>
          </w:p>
        </w:tc>
      </w:tr>
      <w:tr w:rsidR="00FA74DE" w:rsidRPr="00A63134" w:rsidTr="00485E87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Darba laiks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Pirmdiena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08.00  – 12.00, 13.00  – 18.00</w:t>
            </w:r>
          </w:p>
        </w:tc>
      </w:tr>
      <w:tr w:rsidR="00FA74DE" w:rsidRPr="00A63134" w:rsidTr="00485E87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Otrdiena</w:t>
            </w:r>
          </w:p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Trešdiena Ceturtdiena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08.00  – 12.00, 13.00 – 17.00</w:t>
            </w:r>
          </w:p>
        </w:tc>
      </w:tr>
      <w:tr w:rsidR="00FA74DE" w:rsidRPr="00A63134" w:rsidTr="00485E87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Piektdiena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E" w:rsidRPr="00A63134" w:rsidRDefault="00FA74DE" w:rsidP="00485E87">
            <w:pPr>
              <w:suppressAutoHyphens/>
              <w:rPr>
                <w:sz w:val="23"/>
                <w:szCs w:val="23"/>
                <w:lang w:val="lv-LV" w:eastAsia="ar-SA"/>
              </w:rPr>
            </w:pPr>
            <w:r w:rsidRPr="00A63134">
              <w:rPr>
                <w:sz w:val="23"/>
                <w:szCs w:val="23"/>
                <w:lang w:val="lv-LV" w:eastAsia="ar-SA"/>
              </w:rPr>
              <w:t>08.00 – 12.00, 13.00 – 16.00</w:t>
            </w:r>
          </w:p>
        </w:tc>
      </w:tr>
    </w:tbl>
    <w:p w:rsidR="00FA74DE" w:rsidRPr="00A63134" w:rsidRDefault="00FA74DE" w:rsidP="00FA74DE">
      <w:pPr>
        <w:pStyle w:val="ListParagraph"/>
        <w:ind w:left="360"/>
        <w:rPr>
          <w:sz w:val="23"/>
          <w:szCs w:val="23"/>
        </w:rPr>
      </w:pPr>
    </w:p>
    <w:p w:rsidR="00FA74DE" w:rsidRPr="00A63134" w:rsidRDefault="00FA74DE" w:rsidP="00B9264C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>Iepirkuma ide</w:t>
      </w:r>
      <w:r w:rsidR="007C66BA">
        <w:rPr>
          <w:sz w:val="23"/>
          <w:szCs w:val="23"/>
          <w:lang w:val="lv-LV"/>
        </w:rPr>
        <w:t>ntifikācijas numurs: DPD 2017/77</w:t>
      </w:r>
      <w:r w:rsidRPr="00A63134">
        <w:rPr>
          <w:sz w:val="23"/>
          <w:szCs w:val="23"/>
          <w:lang w:val="lv-LV"/>
        </w:rPr>
        <w:t>.</w:t>
      </w:r>
    </w:p>
    <w:p w:rsidR="00FA74DE" w:rsidRPr="00A63134" w:rsidRDefault="00FA74DE" w:rsidP="00B9264C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>Iepirkuma procedūras veids: Atklāts konkurss.</w:t>
      </w:r>
    </w:p>
    <w:p w:rsidR="00637EEF" w:rsidRPr="00A63134" w:rsidRDefault="00FA74DE" w:rsidP="00637EEF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 xml:space="preserve">Iepirkuma priekšmets: </w:t>
      </w:r>
      <w:r w:rsidR="00E43775" w:rsidRPr="00E43775">
        <w:rPr>
          <w:rFonts w:eastAsia="Lucida Sans Unicode"/>
          <w:b/>
          <w:bCs/>
          <w:sz w:val="23"/>
          <w:szCs w:val="23"/>
          <w:lang w:val="lv-LV" w:eastAsia="ar-SA"/>
        </w:rPr>
        <w:t>Datortehnikas piegāde Daugavpils pilsētas izglītības iestāžu vajadzībām</w:t>
      </w:r>
      <w:r w:rsidR="00E43775" w:rsidRPr="00E43775">
        <w:rPr>
          <w:b/>
          <w:bCs/>
          <w:sz w:val="23"/>
          <w:szCs w:val="23"/>
          <w:lang w:val="lv-LV" w:eastAsia="ar-SA"/>
        </w:rPr>
        <w:t xml:space="preserve">, </w:t>
      </w:r>
      <w:r w:rsidR="00E43775" w:rsidRPr="00E43775">
        <w:rPr>
          <w:rFonts w:eastAsia="Calibri"/>
          <w:sz w:val="23"/>
          <w:szCs w:val="23"/>
          <w:lang w:val="lv-LV" w:eastAsia="ar-SA"/>
        </w:rPr>
        <w:t>atbilstoši tehniskajai specifikācijai un šī Nolikuma prasībām</w:t>
      </w:r>
      <w:r w:rsidRPr="00A63134">
        <w:rPr>
          <w:sz w:val="23"/>
          <w:szCs w:val="23"/>
          <w:lang w:val="lv-LV"/>
        </w:rPr>
        <w:t>.</w:t>
      </w:r>
    </w:p>
    <w:p w:rsidR="00FA74DE" w:rsidRPr="00A63134" w:rsidRDefault="00FA74DE" w:rsidP="00637EEF">
      <w:pPr>
        <w:pStyle w:val="ListParagraph"/>
        <w:numPr>
          <w:ilvl w:val="0"/>
          <w:numId w:val="2"/>
        </w:numPr>
        <w:spacing w:after="120"/>
        <w:ind w:left="357"/>
        <w:contextualSpacing w:val="0"/>
        <w:jc w:val="both"/>
        <w:rPr>
          <w:sz w:val="23"/>
          <w:szCs w:val="23"/>
        </w:rPr>
      </w:pPr>
      <w:proofErr w:type="spellStart"/>
      <w:r w:rsidRPr="00A63134">
        <w:rPr>
          <w:sz w:val="23"/>
          <w:szCs w:val="23"/>
        </w:rPr>
        <w:t>Iepirkuma</w:t>
      </w:r>
      <w:proofErr w:type="spellEnd"/>
      <w:r w:rsidRPr="00A63134">
        <w:rPr>
          <w:sz w:val="23"/>
          <w:szCs w:val="23"/>
        </w:rPr>
        <w:t xml:space="preserve"> </w:t>
      </w:r>
      <w:proofErr w:type="spellStart"/>
      <w:r w:rsidRPr="00A63134">
        <w:rPr>
          <w:sz w:val="23"/>
          <w:szCs w:val="23"/>
        </w:rPr>
        <w:t>priekšmets</w:t>
      </w:r>
      <w:proofErr w:type="spellEnd"/>
      <w:r w:rsidRPr="00A63134">
        <w:rPr>
          <w:sz w:val="23"/>
          <w:szCs w:val="23"/>
        </w:rPr>
        <w:t xml:space="preserve"> </w:t>
      </w:r>
      <w:proofErr w:type="spellStart"/>
      <w:r w:rsidR="00482402">
        <w:rPr>
          <w:b/>
          <w:sz w:val="23"/>
          <w:szCs w:val="23"/>
        </w:rPr>
        <w:t>nav</w:t>
      </w:r>
      <w:proofErr w:type="spellEnd"/>
      <w:r w:rsidRPr="00A63134">
        <w:rPr>
          <w:b/>
          <w:sz w:val="23"/>
          <w:szCs w:val="23"/>
        </w:rPr>
        <w:t xml:space="preserve"> </w:t>
      </w:r>
      <w:proofErr w:type="spellStart"/>
      <w:r w:rsidRPr="00A63134">
        <w:rPr>
          <w:b/>
          <w:sz w:val="23"/>
          <w:szCs w:val="23"/>
        </w:rPr>
        <w:t>sadalīts</w:t>
      </w:r>
      <w:proofErr w:type="spellEnd"/>
      <w:r w:rsidRPr="00A63134">
        <w:rPr>
          <w:b/>
          <w:sz w:val="23"/>
          <w:szCs w:val="23"/>
        </w:rPr>
        <w:t xml:space="preserve"> </w:t>
      </w:r>
      <w:proofErr w:type="spellStart"/>
      <w:r w:rsidR="00482402">
        <w:rPr>
          <w:b/>
          <w:sz w:val="23"/>
          <w:szCs w:val="23"/>
        </w:rPr>
        <w:t>daļās</w:t>
      </w:r>
      <w:proofErr w:type="spellEnd"/>
      <w:r w:rsidR="00482402">
        <w:rPr>
          <w:b/>
          <w:sz w:val="23"/>
          <w:szCs w:val="23"/>
        </w:rPr>
        <w:t>.</w:t>
      </w:r>
    </w:p>
    <w:p w:rsidR="00E41E7B" w:rsidRPr="00A63134" w:rsidRDefault="00E41E7B" w:rsidP="00E41E7B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t>Iepriekšējais informatīvais paziņojums – nav publicēts.</w:t>
      </w:r>
    </w:p>
    <w:p w:rsidR="00633AD0" w:rsidRPr="00A63134" w:rsidRDefault="00633AD0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t xml:space="preserve">Datums, kad paziņojums par līgumu publicēts Iepirkumu uzraudzības biroja </w:t>
      </w:r>
      <w:r w:rsidR="00202F18" w:rsidRPr="00A63134">
        <w:rPr>
          <w:sz w:val="23"/>
          <w:szCs w:val="23"/>
          <w:lang w:val="lv-LV"/>
        </w:rPr>
        <w:t>tīmekļvietnē</w:t>
      </w:r>
      <w:r w:rsidRPr="00A63134">
        <w:rPr>
          <w:sz w:val="23"/>
          <w:szCs w:val="23"/>
          <w:lang w:val="lv-LV"/>
        </w:rPr>
        <w:t xml:space="preserve"> – 2017.gada </w:t>
      </w:r>
      <w:r w:rsidR="00E67FAF">
        <w:rPr>
          <w:sz w:val="23"/>
          <w:szCs w:val="23"/>
          <w:lang w:val="lv-LV"/>
        </w:rPr>
        <w:t>29.maijs</w:t>
      </w:r>
      <w:r w:rsidR="0022399C" w:rsidRPr="00A63134">
        <w:rPr>
          <w:sz w:val="23"/>
          <w:szCs w:val="23"/>
          <w:lang w:val="lv-LV"/>
        </w:rPr>
        <w:t>.</w:t>
      </w:r>
    </w:p>
    <w:p w:rsidR="00A5705E" w:rsidRPr="00A63134" w:rsidRDefault="00C53889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Iepirkuma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k</w:t>
      </w:r>
      <w:r w:rsidR="00972CD2" w:rsidRPr="00A63134">
        <w:rPr>
          <w:sz w:val="23"/>
          <w:szCs w:val="23"/>
          <w:lang w:eastAsia="ar-SA"/>
        </w:rPr>
        <w:t>omisijas</w:t>
      </w:r>
      <w:proofErr w:type="spellEnd"/>
      <w:r w:rsidR="00972CD2" w:rsidRPr="00A63134">
        <w:rPr>
          <w:sz w:val="23"/>
          <w:szCs w:val="23"/>
          <w:lang w:eastAsia="ar-SA"/>
        </w:rPr>
        <w:t xml:space="preserve"> </w:t>
      </w:r>
      <w:proofErr w:type="spellStart"/>
      <w:r w:rsidR="00972CD2" w:rsidRPr="00A63134">
        <w:rPr>
          <w:sz w:val="23"/>
          <w:szCs w:val="23"/>
          <w:lang w:eastAsia="ar-SA"/>
        </w:rPr>
        <w:t>sastāvs</w:t>
      </w:r>
      <w:proofErr w:type="spellEnd"/>
      <w:r w:rsidR="00972CD2" w:rsidRPr="00A63134">
        <w:rPr>
          <w:sz w:val="23"/>
          <w:szCs w:val="23"/>
          <w:lang w:eastAsia="ar-SA"/>
        </w:rPr>
        <w:t>:</w:t>
      </w:r>
    </w:p>
    <w:tbl>
      <w:tblPr>
        <w:tblW w:w="9283" w:type="dxa"/>
        <w:tblLook w:val="0000" w:firstRow="0" w:lastRow="0" w:firstColumn="0" w:lastColumn="0" w:noHBand="0" w:noVBand="0"/>
      </w:tblPr>
      <w:tblGrid>
        <w:gridCol w:w="2931"/>
        <w:gridCol w:w="6352"/>
      </w:tblGrid>
      <w:tr w:rsidR="00E67FAF" w:rsidRPr="00E67FAF" w:rsidTr="0012106C">
        <w:trPr>
          <w:trHeight w:val="854"/>
        </w:trPr>
        <w:tc>
          <w:tcPr>
            <w:tcW w:w="2931" w:type="dxa"/>
          </w:tcPr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  <w:r w:rsidRPr="00E67FAF">
              <w:rPr>
                <w:sz w:val="23"/>
                <w:szCs w:val="23"/>
                <w:lang w:val="lv-LV"/>
              </w:rPr>
              <w:t>Komisijas priekšsēdētāja</w:t>
            </w: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  <w:r w:rsidRPr="00E67FAF">
              <w:rPr>
                <w:sz w:val="23"/>
                <w:szCs w:val="23"/>
                <w:lang w:val="lv-LV"/>
              </w:rPr>
              <w:lastRenderedPageBreak/>
              <w:t>Komisijas locekļi:</w:t>
            </w: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</w:p>
          <w:p w:rsidR="00E67FAF" w:rsidRPr="00E67FAF" w:rsidRDefault="00E67FAF" w:rsidP="00122D48">
            <w:pPr>
              <w:ind w:left="318"/>
              <w:rPr>
                <w:sz w:val="23"/>
                <w:szCs w:val="23"/>
                <w:lang w:val="lv-LV"/>
              </w:rPr>
            </w:pPr>
            <w:r w:rsidRPr="00E67FAF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352" w:type="dxa"/>
          </w:tcPr>
          <w:p w:rsidR="00E67FAF" w:rsidRPr="00E67FAF" w:rsidRDefault="00E67FAF" w:rsidP="00E67FAF">
            <w:pPr>
              <w:spacing w:after="240"/>
              <w:ind w:left="176"/>
              <w:jc w:val="both"/>
              <w:rPr>
                <w:rFonts w:eastAsia="Calibri"/>
                <w:sz w:val="23"/>
                <w:szCs w:val="23"/>
                <w:lang w:val="lv-LV"/>
              </w:rPr>
            </w:pPr>
            <w:r w:rsidRPr="00E67FAF">
              <w:rPr>
                <w:rFonts w:eastAsia="Calibri"/>
                <w:sz w:val="23"/>
                <w:szCs w:val="23"/>
                <w:lang w:val="lv-LV"/>
              </w:rPr>
              <w:lastRenderedPageBreak/>
              <w:t>Jurate Kornutjaka – Daugavpils pilsētas domes Centralizēto iepirkumu nodaļas vadītāja,</w:t>
            </w:r>
          </w:p>
          <w:p w:rsidR="00E67FAF" w:rsidRPr="00E67FAF" w:rsidRDefault="00E67FAF" w:rsidP="00E67FAF">
            <w:pPr>
              <w:spacing w:after="120"/>
              <w:ind w:left="176"/>
              <w:jc w:val="both"/>
              <w:rPr>
                <w:rFonts w:eastAsia="Calibri"/>
                <w:sz w:val="23"/>
                <w:szCs w:val="23"/>
                <w:lang w:val="lv-LV"/>
              </w:rPr>
            </w:pPr>
            <w:r w:rsidRPr="00E67FAF">
              <w:rPr>
                <w:rFonts w:eastAsia="Calibri"/>
                <w:sz w:val="23"/>
                <w:szCs w:val="23"/>
                <w:lang w:val="lv-LV"/>
              </w:rPr>
              <w:lastRenderedPageBreak/>
              <w:t>Jurijs Bārtuls – Daugavpils pilsētas domes Centralizēto iepirkumu nodaļas jurists,</w:t>
            </w:r>
          </w:p>
          <w:p w:rsidR="00E67FAF" w:rsidRPr="00E67FAF" w:rsidRDefault="00E67FAF" w:rsidP="00E67FAF">
            <w:pPr>
              <w:spacing w:after="120"/>
              <w:ind w:left="176"/>
              <w:jc w:val="both"/>
              <w:rPr>
                <w:rFonts w:eastAsia="Calibri"/>
                <w:sz w:val="23"/>
                <w:szCs w:val="23"/>
                <w:lang w:val="lv-LV"/>
              </w:rPr>
            </w:pPr>
            <w:r w:rsidRPr="00E67FAF">
              <w:rPr>
                <w:rFonts w:eastAsia="Calibri"/>
                <w:sz w:val="23"/>
                <w:szCs w:val="23"/>
                <w:lang w:val="lv-LV"/>
              </w:rPr>
              <w:t xml:space="preserve">Inga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lv-LV"/>
              </w:rPr>
              <w:t>Zarāne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lv-LV"/>
              </w:rPr>
              <w:t xml:space="preserve"> – Daugavpils pilsētas domes Centralizēto iepirkumu nodaļas ekonomiste,</w:t>
            </w:r>
          </w:p>
          <w:p w:rsidR="00E67FAF" w:rsidRPr="00E67FAF" w:rsidRDefault="00E67FAF" w:rsidP="00E67FAF">
            <w:pPr>
              <w:tabs>
                <w:tab w:val="num" w:pos="0"/>
              </w:tabs>
              <w:spacing w:after="120"/>
              <w:ind w:left="176"/>
              <w:jc w:val="both"/>
              <w:rPr>
                <w:sz w:val="23"/>
                <w:szCs w:val="23"/>
                <w:lang w:val="lv-LV"/>
              </w:rPr>
            </w:pPr>
            <w:r w:rsidRPr="00E67FAF">
              <w:rPr>
                <w:rFonts w:eastAsia="Calibri"/>
                <w:sz w:val="23"/>
                <w:szCs w:val="23"/>
                <w:lang w:val="lv-LV"/>
              </w:rPr>
              <w:t xml:space="preserve">Vilnis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lv-LV"/>
              </w:rPr>
              <w:t>Vanaģelis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lv-LV"/>
              </w:rPr>
              <w:t xml:space="preserve"> – Daugavpils 15.vidusskolas direktora vietnieks</w:t>
            </w:r>
            <w:r w:rsidRPr="00E67FAF">
              <w:rPr>
                <w:sz w:val="23"/>
                <w:szCs w:val="23"/>
                <w:lang w:val="lv-LV"/>
              </w:rPr>
              <w:t>,</w:t>
            </w:r>
          </w:p>
          <w:p w:rsidR="00E67FAF" w:rsidRPr="00E67FAF" w:rsidRDefault="00E67FAF" w:rsidP="00E67FAF">
            <w:pPr>
              <w:spacing w:after="120"/>
              <w:ind w:left="176"/>
              <w:jc w:val="both"/>
              <w:rPr>
                <w:rFonts w:eastAsia="Calibri"/>
                <w:sz w:val="23"/>
                <w:szCs w:val="23"/>
                <w:lang w:val="en-US"/>
              </w:rPr>
            </w:pPr>
            <w:r w:rsidRPr="00E67FAF">
              <w:rPr>
                <w:sz w:val="23"/>
                <w:szCs w:val="23"/>
                <w:lang w:val="lv-LV"/>
              </w:rPr>
              <w:t xml:space="preserve">Oļegs </w:t>
            </w:r>
            <w:proofErr w:type="spellStart"/>
            <w:r w:rsidRPr="00E67FAF">
              <w:rPr>
                <w:sz w:val="23"/>
                <w:szCs w:val="23"/>
                <w:lang w:val="lv-LV"/>
              </w:rPr>
              <w:t>Bojaruns</w:t>
            </w:r>
            <w:proofErr w:type="spellEnd"/>
            <w:r w:rsidRPr="00E67FAF">
              <w:rPr>
                <w:sz w:val="23"/>
                <w:szCs w:val="23"/>
                <w:lang w:val="lv-LV"/>
              </w:rPr>
              <w:t xml:space="preserve"> – </w:t>
            </w:r>
            <w:r w:rsidRPr="00E67FAF">
              <w:rPr>
                <w:rFonts w:eastAsia="Calibri"/>
                <w:sz w:val="23"/>
                <w:szCs w:val="23"/>
                <w:lang w:val="en-US"/>
              </w:rPr>
              <w:t xml:space="preserve">Daugavpils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en-US"/>
              </w:rPr>
              <w:t>Krievu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en-US"/>
              </w:rPr>
              <w:t>vidusskolas-liceja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en-US"/>
              </w:rPr>
              <w:t>direktora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en-US"/>
              </w:rPr>
              <w:t>vietnieks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en-US"/>
              </w:rPr>
              <w:t>informātikas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67FAF">
              <w:rPr>
                <w:rFonts w:eastAsia="Calibri"/>
                <w:sz w:val="23"/>
                <w:szCs w:val="23"/>
                <w:lang w:val="en-US"/>
              </w:rPr>
              <w:t>jautājumos</w:t>
            </w:r>
            <w:proofErr w:type="spellEnd"/>
            <w:r w:rsidRPr="00E67FAF">
              <w:rPr>
                <w:rFonts w:eastAsia="Calibri"/>
                <w:sz w:val="23"/>
                <w:szCs w:val="23"/>
                <w:lang w:val="en-US"/>
              </w:rPr>
              <w:t>,</w:t>
            </w:r>
          </w:p>
          <w:p w:rsidR="00E67FAF" w:rsidRPr="00E67FAF" w:rsidRDefault="00E67FAF" w:rsidP="00E67FAF">
            <w:pPr>
              <w:tabs>
                <w:tab w:val="num" w:pos="0"/>
              </w:tabs>
              <w:spacing w:after="120"/>
              <w:ind w:left="176"/>
              <w:jc w:val="both"/>
              <w:rPr>
                <w:sz w:val="23"/>
                <w:szCs w:val="23"/>
                <w:lang w:val="lv-LV"/>
              </w:rPr>
            </w:pPr>
            <w:r w:rsidRPr="00E67FAF">
              <w:rPr>
                <w:sz w:val="23"/>
                <w:szCs w:val="23"/>
                <w:lang w:val="lv-LV"/>
              </w:rPr>
              <w:t>Komisijas loceklis J.Bārtuls.</w:t>
            </w:r>
          </w:p>
        </w:tc>
      </w:tr>
    </w:tbl>
    <w:p w:rsidR="00F36C80" w:rsidRPr="00A63134" w:rsidRDefault="00F36C80" w:rsidP="00E67FAF">
      <w:pPr>
        <w:numPr>
          <w:ilvl w:val="0"/>
          <w:numId w:val="2"/>
        </w:numPr>
        <w:tabs>
          <w:tab w:val="left" w:pos="0"/>
        </w:tabs>
        <w:suppressAutoHyphens/>
        <w:spacing w:before="120" w:after="12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lastRenderedPageBreak/>
        <w:t xml:space="preserve">Iepirkuma komisijas izveidošanas pamatojums – </w:t>
      </w:r>
      <w:r w:rsidR="00E67FAF" w:rsidRPr="00E67FAF">
        <w:rPr>
          <w:sz w:val="23"/>
          <w:szCs w:val="23"/>
          <w:lang w:val="lv-LV"/>
        </w:rPr>
        <w:t>Daugavpils pilsētas domes izpilddirektores 2017.gada 24.maija rīkojums Nr.209, 2017.gada 1.jūnija rīkojums Nr.230</w:t>
      </w:r>
      <w:r w:rsidRPr="00A63134">
        <w:rPr>
          <w:sz w:val="23"/>
          <w:szCs w:val="23"/>
          <w:lang w:val="lv-LV"/>
        </w:rPr>
        <w:t>.</w:t>
      </w:r>
    </w:p>
    <w:p w:rsidR="00972CD2" w:rsidRPr="00A63134" w:rsidRDefault="00CC7CF3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Iepirkuma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dokumentācijas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sagatavotāji</w:t>
      </w:r>
      <w:proofErr w:type="spellEnd"/>
      <w:r w:rsidRPr="00A63134">
        <w:rPr>
          <w:sz w:val="23"/>
          <w:szCs w:val="23"/>
          <w:lang w:eastAsia="ar-SA"/>
        </w:rPr>
        <w:t xml:space="preserve">: </w:t>
      </w:r>
      <w:proofErr w:type="spellStart"/>
      <w:r w:rsidR="00B9264C" w:rsidRPr="00A63134">
        <w:rPr>
          <w:sz w:val="23"/>
          <w:szCs w:val="23"/>
          <w:lang w:eastAsia="ar-SA"/>
        </w:rPr>
        <w:t>k</w:t>
      </w:r>
      <w:r w:rsidRPr="00A63134">
        <w:rPr>
          <w:sz w:val="23"/>
          <w:szCs w:val="23"/>
          <w:lang w:eastAsia="ar-SA"/>
        </w:rPr>
        <w:t>omisijas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locekļi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="00E67FAF">
        <w:rPr>
          <w:sz w:val="23"/>
          <w:szCs w:val="23"/>
          <w:lang w:eastAsia="ar-SA"/>
        </w:rPr>
        <w:t>Oļegs</w:t>
      </w:r>
      <w:proofErr w:type="spellEnd"/>
      <w:r w:rsidR="00E67FAF">
        <w:rPr>
          <w:sz w:val="23"/>
          <w:szCs w:val="23"/>
          <w:lang w:eastAsia="ar-SA"/>
        </w:rPr>
        <w:t xml:space="preserve"> </w:t>
      </w:r>
      <w:proofErr w:type="spellStart"/>
      <w:r w:rsidR="00E67FAF">
        <w:rPr>
          <w:sz w:val="23"/>
          <w:szCs w:val="23"/>
          <w:lang w:eastAsia="ar-SA"/>
        </w:rPr>
        <w:t>Bojaruns</w:t>
      </w:r>
      <w:proofErr w:type="spellEnd"/>
      <w:r w:rsidR="00E67FAF">
        <w:rPr>
          <w:sz w:val="23"/>
          <w:szCs w:val="23"/>
          <w:lang w:eastAsia="ar-SA"/>
        </w:rPr>
        <w:t xml:space="preserve"> un Jurijs Bārtuls</w:t>
      </w:r>
      <w:r w:rsidRPr="00A63134">
        <w:rPr>
          <w:sz w:val="23"/>
          <w:szCs w:val="23"/>
          <w:lang w:eastAsia="ar-SA"/>
        </w:rPr>
        <w:t>.</w:t>
      </w:r>
    </w:p>
    <w:p w:rsidR="00CC7CF3" w:rsidRPr="00A63134" w:rsidRDefault="00B9264C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Pieaicinātie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eksperti</w:t>
      </w:r>
      <w:proofErr w:type="spellEnd"/>
      <w:r w:rsidRPr="00A63134">
        <w:rPr>
          <w:sz w:val="23"/>
          <w:szCs w:val="23"/>
          <w:lang w:eastAsia="ar-SA"/>
        </w:rPr>
        <w:t xml:space="preserve"> – </w:t>
      </w:r>
      <w:proofErr w:type="spellStart"/>
      <w:r w:rsidRPr="00A63134">
        <w:rPr>
          <w:sz w:val="23"/>
          <w:szCs w:val="23"/>
          <w:lang w:eastAsia="ar-SA"/>
        </w:rPr>
        <w:t>nav</w:t>
      </w:r>
      <w:proofErr w:type="spellEnd"/>
      <w:r w:rsidR="00C3385F" w:rsidRPr="00A63134">
        <w:rPr>
          <w:sz w:val="23"/>
          <w:szCs w:val="23"/>
          <w:lang w:eastAsia="ar-SA"/>
        </w:rPr>
        <w:t xml:space="preserve"> </w:t>
      </w:r>
      <w:proofErr w:type="spellStart"/>
      <w:r w:rsidR="00C3385F" w:rsidRPr="00A63134">
        <w:rPr>
          <w:sz w:val="23"/>
          <w:szCs w:val="23"/>
          <w:lang w:eastAsia="ar-SA"/>
        </w:rPr>
        <w:t>pieaicināti</w:t>
      </w:r>
      <w:proofErr w:type="spellEnd"/>
      <w:r w:rsidRPr="00A63134">
        <w:rPr>
          <w:sz w:val="23"/>
          <w:szCs w:val="23"/>
          <w:lang w:eastAsia="ar-SA"/>
        </w:rPr>
        <w:t>.</w:t>
      </w:r>
    </w:p>
    <w:p w:rsidR="001B56CB" w:rsidRPr="00A63134" w:rsidRDefault="00FF741E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Piedāvājumu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iesniegšanas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termiņš</w:t>
      </w:r>
      <w:proofErr w:type="spellEnd"/>
      <w:r w:rsidRPr="00A63134">
        <w:rPr>
          <w:sz w:val="23"/>
          <w:szCs w:val="23"/>
          <w:lang w:eastAsia="ar-SA"/>
        </w:rPr>
        <w:t xml:space="preserve">: </w:t>
      </w:r>
      <w:r w:rsidR="00C3385F" w:rsidRPr="00A63134">
        <w:rPr>
          <w:sz w:val="23"/>
          <w:szCs w:val="23"/>
          <w:lang w:eastAsia="ar-SA"/>
        </w:rPr>
        <w:t xml:space="preserve">2017.gada </w:t>
      </w:r>
      <w:r w:rsidR="00E67FAF">
        <w:rPr>
          <w:sz w:val="23"/>
          <w:szCs w:val="23"/>
          <w:lang w:eastAsia="ar-SA"/>
        </w:rPr>
        <w:t xml:space="preserve">19.jūnijs, </w:t>
      </w:r>
      <w:proofErr w:type="spellStart"/>
      <w:r w:rsidR="00E67FAF">
        <w:rPr>
          <w:sz w:val="23"/>
          <w:szCs w:val="23"/>
          <w:lang w:eastAsia="ar-SA"/>
        </w:rPr>
        <w:t>plkst</w:t>
      </w:r>
      <w:proofErr w:type="spellEnd"/>
      <w:r w:rsidR="00E67FAF">
        <w:rPr>
          <w:sz w:val="23"/>
          <w:szCs w:val="23"/>
          <w:lang w:eastAsia="ar-SA"/>
        </w:rPr>
        <w:t>. 10</w:t>
      </w:r>
      <w:r w:rsidR="00C3385F" w:rsidRPr="00A63134">
        <w:rPr>
          <w:sz w:val="23"/>
          <w:szCs w:val="23"/>
          <w:lang w:eastAsia="ar-SA"/>
        </w:rPr>
        <w:t>.00.</w:t>
      </w:r>
    </w:p>
    <w:p w:rsidR="00C3385F" w:rsidRPr="00A63134" w:rsidRDefault="00A33E20" w:rsidP="00A470B0">
      <w:pPr>
        <w:numPr>
          <w:ilvl w:val="0"/>
          <w:numId w:val="2"/>
        </w:numPr>
        <w:tabs>
          <w:tab w:val="left" w:pos="0"/>
        </w:tabs>
        <w:suppressAutoHyphens/>
        <w:spacing w:after="120"/>
        <w:ind w:left="357" w:hanging="357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Pretendentu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A470B0" w:rsidRPr="00A63134">
        <w:rPr>
          <w:sz w:val="23"/>
          <w:szCs w:val="23"/>
          <w:lang w:eastAsia="ar-SA"/>
        </w:rPr>
        <w:t>nosaukumi</w:t>
      </w:r>
      <w:proofErr w:type="spellEnd"/>
      <w:r w:rsidR="00A470B0" w:rsidRPr="00A63134">
        <w:rPr>
          <w:sz w:val="23"/>
          <w:szCs w:val="23"/>
          <w:lang w:eastAsia="ar-SA"/>
        </w:rPr>
        <w:t xml:space="preserve">, </w:t>
      </w:r>
      <w:proofErr w:type="spellStart"/>
      <w:r w:rsidR="00A470B0" w:rsidRPr="00A63134">
        <w:rPr>
          <w:sz w:val="23"/>
          <w:szCs w:val="23"/>
          <w:lang w:eastAsia="ar-SA"/>
        </w:rPr>
        <w:t>kuri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A470B0" w:rsidRPr="00A63134">
        <w:rPr>
          <w:sz w:val="23"/>
          <w:szCs w:val="23"/>
          <w:lang w:eastAsia="ar-SA"/>
        </w:rPr>
        <w:t>iesnieguši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A470B0" w:rsidRPr="00A63134">
        <w:rPr>
          <w:sz w:val="23"/>
          <w:szCs w:val="23"/>
          <w:lang w:eastAsia="ar-SA"/>
        </w:rPr>
        <w:t>piedāvājumus</w:t>
      </w:r>
      <w:proofErr w:type="spellEnd"/>
      <w:r w:rsidR="00A470B0" w:rsidRPr="00A63134">
        <w:rPr>
          <w:sz w:val="23"/>
          <w:szCs w:val="23"/>
          <w:lang w:eastAsia="ar-SA"/>
        </w:rPr>
        <w:t xml:space="preserve"> un </w:t>
      </w:r>
      <w:proofErr w:type="spellStart"/>
      <w:r w:rsidR="00A470B0" w:rsidRPr="00A63134">
        <w:rPr>
          <w:sz w:val="23"/>
          <w:szCs w:val="23"/>
          <w:lang w:eastAsia="ar-SA"/>
        </w:rPr>
        <w:t>piedāvātās</w:t>
      </w:r>
      <w:proofErr w:type="spellEnd"/>
      <w:r w:rsidR="00A470B0" w:rsidRPr="00A63134">
        <w:rPr>
          <w:sz w:val="23"/>
          <w:szCs w:val="23"/>
          <w:lang w:eastAsia="ar-SA"/>
        </w:rPr>
        <w:t xml:space="preserve"> </w:t>
      </w:r>
      <w:proofErr w:type="spellStart"/>
      <w:r w:rsidR="003D60F3">
        <w:rPr>
          <w:sz w:val="23"/>
          <w:szCs w:val="23"/>
          <w:lang w:eastAsia="ar-SA"/>
        </w:rPr>
        <w:t>līgumcenas</w:t>
      </w:r>
      <w:proofErr w:type="spellEnd"/>
      <w:r w:rsidR="00A470B0" w:rsidRPr="00A63134">
        <w:rPr>
          <w:sz w:val="23"/>
          <w:szCs w:val="23"/>
          <w:lang w:eastAsia="ar-SA"/>
        </w:rPr>
        <w:t>:</w:t>
      </w:r>
    </w:p>
    <w:tbl>
      <w:tblPr>
        <w:tblW w:w="4792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4082"/>
        <w:gridCol w:w="4060"/>
      </w:tblGrid>
      <w:tr w:rsidR="003D60F3" w:rsidRPr="003D60F3" w:rsidTr="0012106C">
        <w:trPr>
          <w:trHeight w:val="188"/>
        </w:trPr>
        <w:tc>
          <w:tcPr>
            <w:tcW w:w="477" w:type="pct"/>
            <w:vAlign w:val="center"/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proofErr w:type="spellStart"/>
            <w:r w:rsidRPr="003D60F3">
              <w:rPr>
                <w:sz w:val="23"/>
                <w:szCs w:val="23"/>
                <w:lang w:val="lv-LV"/>
              </w:rPr>
              <w:t>Nr.p.k</w:t>
            </w:r>
            <w:proofErr w:type="spellEnd"/>
            <w:r w:rsidRPr="003D60F3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2268" w:type="pct"/>
            <w:vAlign w:val="center"/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Pretendents</w:t>
            </w:r>
          </w:p>
        </w:tc>
        <w:tc>
          <w:tcPr>
            <w:tcW w:w="2255" w:type="pct"/>
            <w:vAlign w:val="center"/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Piedāvātā līgumcena</w:t>
            </w:r>
          </w:p>
        </w:tc>
      </w:tr>
      <w:tr w:rsidR="003D60F3" w:rsidRPr="003D60F3" w:rsidTr="0012106C">
        <w:trPr>
          <w:trHeight w:val="227"/>
        </w:trPr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1.</w:t>
            </w:r>
          </w:p>
        </w:tc>
        <w:tc>
          <w:tcPr>
            <w:tcW w:w="2268" w:type="pct"/>
            <w:tcBorders>
              <w:bottom w:val="single" w:sz="4" w:space="0" w:color="auto"/>
            </w:tcBorders>
            <w:vAlign w:val="center"/>
          </w:tcPr>
          <w:p w:rsidR="003D60F3" w:rsidRPr="003D60F3" w:rsidRDefault="003D60F3" w:rsidP="003D60F3">
            <w:pPr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SIA “</w:t>
            </w:r>
            <w:proofErr w:type="spellStart"/>
            <w:r w:rsidRPr="003D60F3">
              <w:rPr>
                <w:sz w:val="23"/>
                <w:szCs w:val="23"/>
                <w:lang w:val="lv-LV"/>
              </w:rPr>
              <w:t>TelCom</w:t>
            </w:r>
            <w:proofErr w:type="spellEnd"/>
            <w:r w:rsidRPr="003D60F3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2255" w:type="pct"/>
            <w:tcBorders>
              <w:bottom w:val="single" w:sz="4" w:space="0" w:color="auto"/>
            </w:tcBorders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59 029,92</w:t>
            </w:r>
          </w:p>
        </w:tc>
      </w:tr>
      <w:tr w:rsidR="003D60F3" w:rsidRPr="003D60F3" w:rsidTr="0012106C">
        <w:trPr>
          <w:trHeight w:val="177"/>
        </w:trPr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2.</w:t>
            </w:r>
          </w:p>
        </w:tc>
        <w:tc>
          <w:tcPr>
            <w:tcW w:w="2268" w:type="pct"/>
            <w:tcBorders>
              <w:bottom w:val="single" w:sz="4" w:space="0" w:color="auto"/>
            </w:tcBorders>
            <w:vAlign w:val="center"/>
          </w:tcPr>
          <w:p w:rsidR="003D60F3" w:rsidRPr="003D60F3" w:rsidRDefault="003D60F3" w:rsidP="003D60F3">
            <w:pPr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AS “CAPITAL”</w:t>
            </w:r>
          </w:p>
        </w:tc>
        <w:tc>
          <w:tcPr>
            <w:tcW w:w="2255" w:type="pct"/>
            <w:tcBorders>
              <w:bottom w:val="single" w:sz="4" w:space="0" w:color="auto"/>
            </w:tcBorders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61 432,97</w:t>
            </w:r>
          </w:p>
        </w:tc>
      </w:tr>
      <w:tr w:rsidR="003D60F3" w:rsidRPr="003D60F3" w:rsidTr="0012106C">
        <w:trPr>
          <w:trHeight w:val="180"/>
        </w:trPr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3.</w:t>
            </w:r>
          </w:p>
        </w:tc>
        <w:tc>
          <w:tcPr>
            <w:tcW w:w="2268" w:type="pct"/>
            <w:tcBorders>
              <w:bottom w:val="single" w:sz="4" w:space="0" w:color="auto"/>
            </w:tcBorders>
            <w:vAlign w:val="center"/>
          </w:tcPr>
          <w:p w:rsidR="003D60F3" w:rsidRPr="003D60F3" w:rsidRDefault="003D60F3" w:rsidP="003D60F3">
            <w:pPr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SIA “Vidzemes Elektrotehnikas Fabrika”</w:t>
            </w:r>
          </w:p>
        </w:tc>
        <w:tc>
          <w:tcPr>
            <w:tcW w:w="2255" w:type="pct"/>
            <w:tcBorders>
              <w:bottom w:val="single" w:sz="4" w:space="0" w:color="auto"/>
            </w:tcBorders>
          </w:tcPr>
          <w:p w:rsidR="003D60F3" w:rsidRPr="003D60F3" w:rsidRDefault="003D60F3" w:rsidP="003D60F3">
            <w:pPr>
              <w:jc w:val="center"/>
              <w:rPr>
                <w:sz w:val="23"/>
                <w:szCs w:val="23"/>
                <w:lang w:val="lv-LV"/>
              </w:rPr>
            </w:pPr>
            <w:r w:rsidRPr="003D60F3">
              <w:rPr>
                <w:sz w:val="23"/>
                <w:szCs w:val="23"/>
                <w:lang w:val="lv-LV"/>
              </w:rPr>
              <w:t>88 420,00</w:t>
            </w:r>
          </w:p>
        </w:tc>
      </w:tr>
    </w:tbl>
    <w:p w:rsidR="00036F05" w:rsidRPr="00A63134" w:rsidRDefault="002C5C78" w:rsidP="00036F05">
      <w:pPr>
        <w:numPr>
          <w:ilvl w:val="0"/>
          <w:numId w:val="2"/>
        </w:numPr>
        <w:tabs>
          <w:tab w:val="left" w:pos="0"/>
        </w:tabs>
        <w:suppressAutoHyphens/>
        <w:spacing w:before="120" w:after="120"/>
        <w:ind w:left="357" w:hanging="357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Piedāvājumi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tika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atvērti</w:t>
      </w:r>
      <w:proofErr w:type="spellEnd"/>
      <w:r w:rsidRPr="00A63134">
        <w:rPr>
          <w:sz w:val="23"/>
          <w:szCs w:val="23"/>
          <w:lang w:eastAsia="ar-SA"/>
        </w:rPr>
        <w:t xml:space="preserve"> 2017.gada </w:t>
      </w:r>
      <w:r w:rsidR="003D60F3">
        <w:rPr>
          <w:sz w:val="23"/>
          <w:szCs w:val="23"/>
          <w:lang w:eastAsia="ar-SA"/>
        </w:rPr>
        <w:t>19.jūnijā, plkst.10</w:t>
      </w:r>
      <w:r w:rsidR="00CC3481" w:rsidRPr="00A63134">
        <w:rPr>
          <w:sz w:val="23"/>
          <w:szCs w:val="23"/>
          <w:lang w:eastAsia="ar-SA"/>
        </w:rPr>
        <w:t xml:space="preserve">.00. </w:t>
      </w:r>
      <w:r w:rsidR="00CC3481" w:rsidRPr="00A63134">
        <w:rPr>
          <w:sz w:val="23"/>
          <w:szCs w:val="23"/>
        </w:rPr>
        <w:t>Daugavpils pilsēt</w:t>
      </w:r>
      <w:r w:rsidR="003D60F3">
        <w:rPr>
          <w:sz w:val="23"/>
          <w:szCs w:val="23"/>
        </w:rPr>
        <w:t>as domes 306.kabinetā (prot.Nr.3</w:t>
      </w:r>
      <w:r w:rsidR="00CC3481" w:rsidRPr="00A63134">
        <w:rPr>
          <w:sz w:val="23"/>
          <w:szCs w:val="23"/>
        </w:rPr>
        <w:t>).</w:t>
      </w:r>
    </w:p>
    <w:p w:rsidR="003D60F3" w:rsidRPr="00DD515D" w:rsidRDefault="003D60F3" w:rsidP="003D60F3">
      <w:pPr>
        <w:pStyle w:val="Style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 w:rsidRPr="00DD515D">
        <w:rPr>
          <w:sz w:val="23"/>
          <w:szCs w:val="23"/>
        </w:rPr>
        <w:t xml:space="preserve">2017.gada 26.jūnija </w:t>
      </w:r>
      <w:proofErr w:type="spellStart"/>
      <w:r w:rsidRPr="00DD515D">
        <w:rPr>
          <w:sz w:val="23"/>
          <w:szCs w:val="23"/>
        </w:rPr>
        <w:t>sēdē</w:t>
      </w:r>
      <w:proofErr w:type="spellEnd"/>
      <w:r w:rsidRPr="00DD515D">
        <w:rPr>
          <w:sz w:val="23"/>
          <w:szCs w:val="23"/>
        </w:rPr>
        <w:t xml:space="preserve"> (prot.Nr.4) un 2017.gada 25.jūlija </w:t>
      </w:r>
      <w:proofErr w:type="spellStart"/>
      <w:r w:rsidRPr="00DD515D">
        <w:rPr>
          <w:sz w:val="23"/>
          <w:szCs w:val="23"/>
        </w:rPr>
        <w:t>sēdē</w:t>
      </w:r>
      <w:proofErr w:type="spellEnd"/>
      <w:r w:rsidRPr="00DD515D">
        <w:rPr>
          <w:sz w:val="23"/>
          <w:szCs w:val="23"/>
        </w:rPr>
        <w:t xml:space="preserve"> (prot.Nr.5), </w:t>
      </w:r>
      <w:proofErr w:type="spellStart"/>
      <w:r w:rsidRPr="00DD515D">
        <w:rPr>
          <w:sz w:val="23"/>
          <w:szCs w:val="23"/>
        </w:rPr>
        <w:t>komisija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veica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pretendentu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piedāvājumu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atbilstības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pārbaudi</w:t>
      </w:r>
      <w:proofErr w:type="spellEnd"/>
      <w:r w:rsidRPr="00DD515D">
        <w:rPr>
          <w:sz w:val="23"/>
          <w:szCs w:val="23"/>
        </w:rPr>
        <w:t xml:space="preserve">. </w:t>
      </w:r>
      <w:proofErr w:type="spellStart"/>
      <w:r w:rsidRPr="00DD515D">
        <w:rPr>
          <w:sz w:val="23"/>
          <w:szCs w:val="23"/>
        </w:rPr>
        <w:t>Komisija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atzina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pretendentu</w:t>
      </w:r>
      <w:proofErr w:type="spellEnd"/>
      <w:r w:rsidRPr="00DD515D">
        <w:rPr>
          <w:sz w:val="23"/>
          <w:szCs w:val="23"/>
        </w:rPr>
        <w:t xml:space="preserve"> SIA “</w:t>
      </w:r>
      <w:proofErr w:type="spellStart"/>
      <w:r w:rsidRPr="00DD515D">
        <w:rPr>
          <w:sz w:val="23"/>
          <w:szCs w:val="23"/>
        </w:rPr>
        <w:t>TelCom</w:t>
      </w:r>
      <w:proofErr w:type="spellEnd"/>
      <w:r w:rsidRPr="00DD515D">
        <w:rPr>
          <w:sz w:val="23"/>
          <w:szCs w:val="23"/>
        </w:rPr>
        <w:t>”, AS “CAPITAL” un SIA “</w:t>
      </w:r>
      <w:proofErr w:type="spellStart"/>
      <w:r w:rsidRPr="00DD515D">
        <w:rPr>
          <w:sz w:val="23"/>
          <w:szCs w:val="23"/>
        </w:rPr>
        <w:t>Vidzemes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Elektrotehnikas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Fabrika</w:t>
      </w:r>
      <w:proofErr w:type="spellEnd"/>
      <w:r w:rsidRPr="00DD515D">
        <w:rPr>
          <w:sz w:val="23"/>
          <w:szCs w:val="23"/>
        </w:rPr>
        <w:t xml:space="preserve">” </w:t>
      </w:r>
      <w:proofErr w:type="spellStart"/>
      <w:r w:rsidRPr="00DD515D">
        <w:rPr>
          <w:sz w:val="23"/>
          <w:szCs w:val="23"/>
        </w:rPr>
        <w:t>piedāvājumus</w:t>
      </w:r>
      <w:proofErr w:type="spellEnd"/>
      <w:r w:rsidRPr="00DD515D">
        <w:rPr>
          <w:sz w:val="23"/>
          <w:szCs w:val="23"/>
        </w:rPr>
        <w:t xml:space="preserve"> par </w:t>
      </w:r>
      <w:proofErr w:type="spellStart"/>
      <w:r w:rsidRPr="00DD515D">
        <w:rPr>
          <w:sz w:val="23"/>
          <w:szCs w:val="23"/>
        </w:rPr>
        <w:t>atbilstošiem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konkursa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Nolikuma</w:t>
      </w:r>
      <w:proofErr w:type="spellEnd"/>
      <w:r w:rsidRPr="00DD515D">
        <w:rPr>
          <w:sz w:val="23"/>
          <w:szCs w:val="23"/>
        </w:rPr>
        <w:t xml:space="preserve"> un </w:t>
      </w:r>
      <w:proofErr w:type="spellStart"/>
      <w:r w:rsidRPr="00DD515D">
        <w:rPr>
          <w:sz w:val="23"/>
          <w:szCs w:val="23"/>
        </w:rPr>
        <w:t>tehniskās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specifikācijas</w:t>
      </w:r>
      <w:proofErr w:type="spellEnd"/>
      <w:r w:rsidRPr="00DD515D">
        <w:rPr>
          <w:sz w:val="23"/>
          <w:szCs w:val="23"/>
        </w:rPr>
        <w:t xml:space="preserve"> prasībām. </w:t>
      </w:r>
      <w:proofErr w:type="spellStart"/>
      <w:r w:rsidRPr="00DD515D">
        <w:rPr>
          <w:sz w:val="23"/>
          <w:szCs w:val="23"/>
        </w:rPr>
        <w:t>Komisija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nekonstatēja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aritmētiskās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kļūdas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pretendent</w:t>
      </w:r>
      <w:r>
        <w:rPr>
          <w:sz w:val="23"/>
          <w:szCs w:val="23"/>
        </w:rPr>
        <w:t>u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piedāvājumos</w:t>
      </w:r>
      <w:proofErr w:type="spellEnd"/>
      <w:r w:rsidRPr="00DD515D">
        <w:rPr>
          <w:sz w:val="23"/>
          <w:szCs w:val="23"/>
        </w:rPr>
        <w:t>.</w:t>
      </w:r>
    </w:p>
    <w:p w:rsidR="003D60F3" w:rsidRPr="00DD515D" w:rsidRDefault="003D60F3" w:rsidP="003D60F3">
      <w:pPr>
        <w:pStyle w:val="Style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 w:rsidRPr="00DD515D">
        <w:rPr>
          <w:sz w:val="23"/>
          <w:szCs w:val="23"/>
          <w:lang w:val="lv-LV" w:eastAsia="lv-LV"/>
        </w:rPr>
        <w:t>2017.gada 25.jūlija sēdē (prot.Nr.5) iepirkuma komisija nolēma:</w:t>
      </w:r>
    </w:p>
    <w:p w:rsidR="003D60F3" w:rsidRPr="00DD515D" w:rsidRDefault="003D60F3" w:rsidP="003D60F3">
      <w:pPr>
        <w:pStyle w:val="Style"/>
        <w:numPr>
          <w:ilvl w:val="1"/>
          <w:numId w:val="2"/>
        </w:numPr>
        <w:spacing w:before="120" w:after="120"/>
        <w:ind w:left="993" w:hanging="567"/>
        <w:jc w:val="both"/>
        <w:rPr>
          <w:sz w:val="23"/>
          <w:szCs w:val="23"/>
        </w:rPr>
      </w:pPr>
      <w:r w:rsidRPr="00DD515D">
        <w:rPr>
          <w:sz w:val="23"/>
          <w:szCs w:val="23"/>
          <w:lang w:val="lv-LV" w:eastAsia="lv-LV"/>
        </w:rPr>
        <w:t xml:space="preserve"> atzīt </w:t>
      </w:r>
      <w:r w:rsidRPr="00CF1E49">
        <w:rPr>
          <w:sz w:val="23"/>
          <w:szCs w:val="23"/>
          <w:lang w:val="lv-LV"/>
        </w:rPr>
        <w:t>SIA “</w:t>
      </w:r>
      <w:proofErr w:type="spellStart"/>
      <w:r w:rsidRPr="00CF1E49">
        <w:rPr>
          <w:sz w:val="23"/>
          <w:szCs w:val="23"/>
          <w:lang w:val="lv-LV"/>
        </w:rPr>
        <w:t>TelCom</w:t>
      </w:r>
      <w:proofErr w:type="spellEnd"/>
      <w:r w:rsidRPr="00CF1E49">
        <w:rPr>
          <w:sz w:val="23"/>
          <w:szCs w:val="23"/>
          <w:lang w:val="lv-LV"/>
        </w:rPr>
        <w:t>”</w:t>
      </w:r>
      <w:r w:rsidRPr="00DD515D">
        <w:rPr>
          <w:sz w:val="23"/>
          <w:szCs w:val="23"/>
          <w:lang w:val="lv-LV"/>
        </w:rPr>
        <w:t xml:space="preserve"> </w:t>
      </w:r>
      <w:r w:rsidRPr="00DD515D">
        <w:rPr>
          <w:sz w:val="23"/>
          <w:szCs w:val="23"/>
          <w:lang w:val="lv-LV" w:eastAsia="lv-LV"/>
        </w:rPr>
        <w:t xml:space="preserve">par pretendentu, kuram atbilstoši </w:t>
      </w:r>
      <w:r w:rsidRPr="00DD515D">
        <w:rPr>
          <w:bCs/>
          <w:sz w:val="23"/>
          <w:szCs w:val="23"/>
          <w:lang w:val="lv-LV" w:eastAsia="lv-LV"/>
        </w:rPr>
        <w:t xml:space="preserve">citām paziņojumā par līgumu un Konkursa nolikumā </w:t>
      </w:r>
      <w:r w:rsidRPr="00DD515D">
        <w:rPr>
          <w:sz w:val="23"/>
          <w:szCs w:val="23"/>
          <w:lang w:val="lv-LV" w:eastAsia="lv-LV"/>
        </w:rPr>
        <w:t xml:space="preserve">noteiktajām prasībām un </w:t>
      </w:r>
      <w:r w:rsidRPr="00DD515D">
        <w:rPr>
          <w:bCs/>
          <w:sz w:val="23"/>
          <w:szCs w:val="23"/>
          <w:lang w:val="lv-LV" w:eastAsia="lv-LV"/>
        </w:rPr>
        <w:t>izraudzītajam piedāvājuma izvēles kritērijam</w:t>
      </w:r>
      <w:r w:rsidRPr="00DD515D">
        <w:rPr>
          <w:sz w:val="23"/>
          <w:szCs w:val="23"/>
          <w:lang w:val="lv-LV" w:eastAsia="lv-LV"/>
        </w:rPr>
        <w:t xml:space="preserve"> būtu piešķiramas līguma slēgšanas tiesības </w:t>
      </w:r>
      <w:r w:rsidRPr="00DD515D">
        <w:rPr>
          <w:sz w:val="23"/>
          <w:szCs w:val="23"/>
          <w:lang w:val="lv-LV"/>
        </w:rPr>
        <w:t>atklātā konkursā.</w:t>
      </w:r>
    </w:p>
    <w:p w:rsidR="003D60F3" w:rsidRPr="00DD515D" w:rsidRDefault="003D60F3" w:rsidP="003D60F3">
      <w:pPr>
        <w:pStyle w:val="Style"/>
        <w:numPr>
          <w:ilvl w:val="1"/>
          <w:numId w:val="2"/>
        </w:numPr>
        <w:spacing w:before="120" w:after="120"/>
        <w:ind w:left="993" w:hanging="567"/>
        <w:jc w:val="both"/>
        <w:rPr>
          <w:sz w:val="23"/>
          <w:szCs w:val="23"/>
        </w:rPr>
      </w:pPr>
      <w:r w:rsidRPr="00DD515D">
        <w:rPr>
          <w:sz w:val="23"/>
          <w:szCs w:val="23"/>
          <w:lang w:val="lv-LV"/>
        </w:rPr>
        <w:t>pārbaudīt Publisko iepirkumu likuma 42.panta pirmajā daļā norādīto izslēdzošo apstākļu esību uz pretendentiem.</w:t>
      </w:r>
    </w:p>
    <w:p w:rsidR="009C000A" w:rsidRPr="0007525A" w:rsidRDefault="00F93002" w:rsidP="0007525A">
      <w:pPr>
        <w:numPr>
          <w:ilvl w:val="0"/>
          <w:numId w:val="2"/>
        </w:numPr>
        <w:tabs>
          <w:tab w:val="left" w:pos="0"/>
        </w:tabs>
        <w:suppressAutoHyphens/>
        <w:spacing w:before="120"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val="lv-LV"/>
        </w:rPr>
        <w:t>201</w:t>
      </w:r>
      <w:r w:rsidR="005F5F8B">
        <w:rPr>
          <w:sz w:val="23"/>
          <w:szCs w:val="23"/>
          <w:lang w:val="lv-LV"/>
        </w:rPr>
        <w:t>7</w:t>
      </w:r>
      <w:r w:rsidRPr="00A63134">
        <w:rPr>
          <w:sz w:val="23"/>
          <w:szCs w:val="23"/>
          <w:lang w:val="lv-LV"/>
        </w:rPr>
        <w:t xml:space="preserve">.gada </w:t>
      </w:r>
      <w:r w:rsidR="0007525A" w:rsidRPr="00DD515D">
        <w:rPr>
          <w:sz w:val="23"/>
          <w:szCs w:val="23"/>
          <w:lang w:val="lv-LV" w:eastAsia="lv-LV"/>
        </w:rPr>
        <w:t xml:space="preserve">25.jūlija </w:t>
      </w:r>
      <w:r w:rsidR="0007525A">
        <w:rPr>
          <w:sz w:val="23"/>
          <w:szCs w:val="23"/>
          <w:lang w:val="lv-LV" w:eastAsia="lv-LV"/>
        </w:rPr>
        <w:t>sēdē (prot.Nr.6</w:t>
      </w:r>
      <w:r w:rsidR="0007525A" w:rsidRPr="00DD515D">
        <w:rPr>
          <w:sz w:val="23"/>
          <w:szCs w:val="23"/>
          <w:lang w:val="lv-LV" w:eastAsia="lv-LV"/>
        </w:rPr>
        <w:t>)</w:t>
      </w:r>
      <w:r w:rsidRPr="00A63134">
        <w:rPr>
          <w:sz w:val="23"/>
          <w:szCs w:val="23"/>
          <w:lang w:val="lv-LV"/>
        </w:rPr>
        <w:t xml:space="preserve"> iepirkuma komisija konstatēj</w:t>
      </w:r>
      <w:r w:rsidR="0007525A">
        <w:rPr>
          <w:sz w:val="23"/>
          <w:szCs w:val="23"/>
          <w:lang w:val="lv-LV"/>
        </w:rPr>
        <w:t>a, ka attiecībā uz pretendentu</w:t>
      </w:r>
      <w:r w:rsidRPr="00A63134">
        <w:rPr>
          <w:sz w:val="23"/>
          <w:szCs w:val="23"/>
          <w:lang w:val="lv-LV"/>
        </w:rPr>
        <w:t xml:space="preserve"> </w:t>
      </w:r>
      <w:r w:rsidR="0007525A" w:rsidRPr="0007525A">
        <w:rPr>
          <w:sz w:val="23"/>
          <w:szCs w:val="23"/>
          <w:lang w:val="en-US" w:eastAsia="lv-LV"/>
        </w:rPr>
        <w:t>SIA “</w:t>
      </w:r>
      <w:proofErr w:type="spellStart"/>
      <w:r w:rsidR="0007525A" w:rsidRPr="0007525A">
        <w:rPr>
          <w:sz w:val="23"/>
          <w:szCs w:val="23"/>
          <w:lang w:val="en-US" w:eastAsia="lv-LV"/>
        </w:rPr>
        <w:t>TelCom</w:t>
      </w:r>
      <w:proofErr w:type="spellEnd"/>
      <w:r w:rsidR="0007525A" w:rsidRPr="0007525A">
        <w:rPr>
          <w:sz w:val="23"/>
          <w:szCs w:val="23"/>
          <w:lang w:val="en-US" w:eastAsia="lv-LV"/>
        </w:rPr>
        <w:t>”</w:t>
      </w:r>
      <w:r w:rsidR="0007525A" w:rsidRPr="0007525A">
        <w:rPr>
          <w:sz w:val="23"/>
          <w:szCs w:val="23"/>
          <w:lang w:val="lv-LV" w:eastAsia="lv-LV"/>
        </w:rPr>
        <w:t xml:space="preserve"> nepastāv Publisko iepirkumu likuma 42.panta pirmajā daļā n</w:t>
      </w:r>
      <w:r w:rsidR="0007525A">
        <w:rPr>
          <w:sz w:val="23"/>
          <w:szCs w:val="23"/>
          <w:lang w:val="lv-LV" w:eastAsia="lv-LV"/>
        </w:rPr>
        <w:t>orādītie izslēgšanas nosacījumi</w:t>
      </w:r>
      <w:r w:rsidRPr="00A63134">
        <w:rPr>
          <w:sz w:val="23"/>
          <w:szCs w:val="23"/>
          <w:lang w:val="lv-LV"/>
        </w:rPr>
        <w:t>.</w:t>
      </w:r>
    </w:p>
    <w:p w:rsidR="0007525A" w:rsidRPr="00576BCD" w:rsidRDefault="0007525A" w:rsidP="0007525A">
      <w:pPr>
        <w:numPr>
          <w:ilvl w:val="0"/>
          <w:numId w:val="2"/>
        </w:numPr>
        <w:spacing w:after="120"/>
        <w:jc w:val="both"/>
        <w:rPr>
          <w:sz w:val="23"/>
          <w:szCs w:val="23"/>
        </w:rPr>
      </w:pPr>
      <w:r w:rsidRPr="00576BCD">
        <w:rPr>
          <w:sz w:val="23"/>
          <w:szCs w:val="23"/>
        </w:rPr>
        <w:t xml:space="preserve">Daugavpils pilsētas domes </w:t>
      </w:r>
      <w:proofErr w:type="spellStart"/>
      <w:r w:rsidRPr="00576BCD">
        <w:rPr>
          <w:sz w:val="23"/>
          <w:szCs w:val="23"/>
        </w:rPr>
        <w:t>iepirkuma</w:t>
      </w:r>
      <w:proofErr w:type="spellEnd"/>
      <w:r w:rsidRPr="00576BCD">
        <w:rPr>
          <w:sz w:val="23"/>
          <w:szCs w:val="23"/>
        </w:rPr>
        <w:t xml:space="preserve"> </w:t>
      </w:r>
      <w:proofErr w:type="spellStart"/>
      <w:r w:rsidRPr="00576BCD">
        <w:rPr>
          <w:sz w:val="23"/>
          <w:szCs w:val="23"/>
        </w:rPr>
        <w:t>komisija</w:t>
      </w:r>
      <w:proofErr w:type="spellEnd"/>
      <w:r w:rsidRPr="00576BCD">
        <w:rPr>
          <w:sz w:val="23"/>
          <w:szCs w:val="23"/>
        </w:rPr>
        <w:t xml:space="preserve"> 2017.gada </w:t>
      </w:r>
      <w:r>
        <w:rPr>
          <w:sz w:val="23"/>
          <w:szCs w:val="23"/>
        </w:rPr>
        <w:t>25.jūlija</w:t>
      </w:r>
      <w:r w:rsidRPr="00576BCD">
        <w:rPr>
          <w:sz w:val="23"/>
          <w:szCs w:val="23"/>
        </w:rPr>
        <w:t xml:space="preserve"> </w:t>
      </w:r>
      <w:proofErr w:type="spellStart"/>
      <w:r w:rsidRPr="00576BCD">
        <w:rPr>
          <w:sz w:val="23"/>
          <w:szCs w:val="23"/>
        </w:rPr>
        <w:t>sēdē</w:t>
      </w:r>
      <w:proofErr w:type="spellEnd"/>
      <w:r w:rsidRPr="00576BCD">
        <w:rPr>
          <w:sz w:val="23"/>
          <w:szCs w:val="23"/>
        </w:rPr>
        <w:t xml:space="preserve"> (</w:t>
      </w:r>
      <w:proofErr w:type="spellStart"/>
      <w:r w:rsidRPr="00576BCD">
        <w:rPr>
          <w:sz w:val="23"/>
          <w:szCs w:val="23"/>
        </w:rPr>
        <w:t>protokols</w:t>
      </w:r>
      <w:proofErr w:type="spellEnd"/>
      <w:r w:rsidRPr="00576BCD">
        <w:rPr>
          <w:sz w:val="23"/>
          <w:szCs w:val="23"/>
        </w:rPr>
        <w:t xml:space="preserve"> Nr.</w:t>
      </w:r>
      <w:r>
        <w:rPr>
          <w:sz w:val="23"/>
          <w:szCs w:val="23"/>
        </w:rPr>
        <w:t>6</w:t>
      </w:r>
      <w:r w:rsidRPr="00576BCD">
        <w:rPr>
          <w:sz w:val="23"/>
          <w:szCs w:val="23"/>
        </w:rPr>
        <w:t xml:space="preserve">) </w:t>
      </w:r>
      <w:proofErr w:type="spellStart"/>
      <w:r w:rsidRPr="00576BCD">
        <w:rPr>
          <w:sz w:val="23"/>
          <w:szCs w:val="23"/>
        </w:rPr>
        <w:t>nolēma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  <w:lang w:eastAsia="lv-LV"/>
        </w:rPr>
        <w:t>atzīt</w:t>
      </w:r>
      <w:proofErr w:type="spellEnd"/>
      <w:r w:rsidRPr="00DD515D">
        <w:rPr>
          <w:sz w:val="23"/>
          <w:szCs w:val="23"/>
          <w:lang w:eastAsia="lv-LV"/>
        </w:rPr>
        <w:t xml:space="preserve"> </w:t>
      </w:r>
      <w:r w:rsidRPr="00CF1E49">
        <w:rPr>
          <w:b/>
          <w:sz w:val="23"/>
          <w:szCs w:val="23"/>
        </w:rPr>
        <w:t>SIA “</w:t>
      </w:r>
      <w:proofErr w:type="spellStart"/>
      <w:r w:rsidRPr="00CF1E49">
        <w:rPr>
          <w:b/>
          <w:sz w:val="23"/>
          <w:szCs w:val="23"/>
        </w:rPr>
        <w:t>TelCom</w:t>
      </w:r>
      <w:proofErr w:type="spellEnd"/>
      <w:r w:rsidRPr="00CF1E49">
        <w:rPr>
          <w:sz w:val="23"/>
          <w:szCs w:val="23"/>
        </w:rPr>
        <w:t>”</w:t>
      </w:r>
      <w:r w:rsidRPr="00DD515D">
        <w:rPr>
          <w:sz w:val="23"/>
          <w:szCs w:val="23"/>
        </w:rPr>
        <w:t xml:space="preserve">, reģ.Nr.40003899464, </w:t>
      </w:r>
      <w:proofErr w:type="spellStart"/>
      <w:r w:rsidRPr="00DD515D">
        <w:rPr>
          <w:sz w:val="23"/>
          <w:szCs w:val="23"/>
        </w:rPr>
        <w:t>Visvalža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iela</w:t>
      </w:r>
      <w:proofErr w:type="spellEnd"/>
      <w:r w:rsidRPr="00DD515D">
        <w:rPr>
          <w:sz w:val="23"/>
          <w:szCs w:val="23"/>
        </w:rPr>
        <w:t xml:space="preserve"> 8 - 3A, </w:t>
      </w:r>
      <w:proofErr w:type="spellStart"/>
      <w:r w:rsidRPr="00DD515D">
        <w:rPr>
          <w:sz w:val="23"/>
          <w:szCs w:val="23"/>
        </w:rPr>
        <w:t>Rīga</w:t>
      </w:r>
      <w:proofErr w:type="spellEnd"/>
      <w:r w:rsidRPr="00DD515D">
        <w:rPr>
          <w:sz w:val="23"/>
          <w:szCs w:val="23"/>
        </w:rPr>
        <w:t xml:space="preserve">, </w:t>
      </w:r>
      <w:r w:rsidRPr="00DD515D">
        <w:rPr>
          <w:sz w:val="23"/>
          <w:szCs w:val="23"/>
          <w:lang w:eastAsia="lv-LV"/>
        </w:rPr>
        <w:t xml:space="preserve">par uzvarētāju </w:t>
      </w:r>
      <w:proofErr w:type="spellStart"/>
      <w:r w:rsidRPr="00DD515D">
        <w:rPr>
          <w:sz w:val="23"/>
          <w:szCs w:val="23"/>
        </w:rPr>
        <w:t>atklātā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konkursā</w:t>
      </w:r>
      <w:proofErr w:type="spellEnd"/>
      <w:r w:rsidRPr="00DD515D">
        <w:rPr>
          <w:sz w:val="23"/>
          <w:szCs w:val="23"/>
        </w:rPr>
        <w:t xml:space="preserve"> “</w:t>
      </w:r>
      <w:proofErr w:type="spellStart"/>
      <w:r w:rsidRPr="00DD515D">
        <w:rPr>
          <w:sz w:val="23"/>
          <w:szCs w:val="23"/>
        </w:rPr>
        <w:t>Datortehnikas</w:t>
      </w:r>
      <w:proofErr w:type="spellEnd"/>
      <w:r w:rsidRPr="00DD515D">
        <w:rPr>
          <w:sz w:val="23"/>
          <w:szCs w:val="23"/>
        </w:rPr>
        <w:t xml:space="preserve"> piegāde Daugavpils pilsētas </w:t>
      </w:r>
      <w:proofErr w:type="spellStart"/>
      <w:r w:rsidRPr="00DD515D">
        <w:rPr>
          <w:sz w:val="23"/>
          <w:szCs w:val="23"/>
        </w:rPr>
        <w:t>izglītības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iestāžu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vajadzībām</w:t>
      </w:r>
      <w:proofErr w:type="spellEnd"/>
      <w:r w:rsidRPr="00DD515D">
        <w:rPr>
          <w:sz w:val="23"/>
          <w:szCs w:val="23"/>
        </w:rPr>
        <w:t xml:space="preserve">”, </w:t>
      </w:r>
      <w:proofErr w:type="spellStart"/>
      <w:r w:rsidRPr="00DD515D">
        <w:rPr>
          <w:sz w:val="23"/>
          <w:szCs w:val="23"/>
        </w:rPr>
        <w:t>identifikācijas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numurs</w:t>
      </w:r>
      <w:proofErr w:type="spellEnd"/>
      <w:r w:rsidRPr="00DD515D">
        <w:rPr>
          <w:sz w:val="23"/>
          <w:szCs w:val="23"/>
        </w:rPr>
        <w:t xml:space="preserve"> DPD 2017/77 un </w:t>
      </w:r>
      <w:proofErr w:type="spellStart"/>
      <w:r w:rsidRPr="00DD515D">
        <w:rPr>
          <w:sz w:val="23"/>
          <w:szCs w:val="23"/>
        </w:rPr>
        <w:t>piešķirt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līguma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slēgšanas</w:t>
      </w:r>
      <w:proofErr w:type="spellEnd"/>
      <w:r w:rsidRPr="00DD515D">
        <w:rPr>
          <w:sz w:val="23"/>
          <w:szCs w:val="23"/>
        </w:rPr>
        <w:t xml:space="preserve"> </w:t>
      </w:r>
      <w:proofErr w:type="spellStart"/>
      <w:r w:rsidRPr="00DD515D">
        <w:rPr>
          <w:sz w:val="23"/>
          <w:szCs w:val="23"/>
        </w:rPr>
        <w:t>tiesības</w:t>
      </w:r>
      <w:proofErr w:type="spellEnd"/>
      <w:r w:rsidRPr="00DD515D">
        <w:rPr>
          <w:sz w:val="23"/>
          <w:szCs w:val="23"/>
        </w:rPr>
        <w:t xml:space="preserve"> par </w:t>
      </w:r>
      <w:proofErr w:type="spellStart"/>
      <w:r w:rsidRPr="00DD515D">
        <w:rPr>
          <w:sz w:val="23"/>
          <w:szCs w:val="23"/>
        </w:rPr>
        <w:t>summu</w:t>
      </w:r>
      <w:proofErr w:type="spellEnd"/>
      <w:r w:rsidRPr="00DD515D">
        <w:rPr>
          <w:sz w:val="23"/>
          <w:szCs w:val="23"/>
        </w:rPr>
        <w:t xml:space="preserve"> </w:t>
      </w:r>
      <w:r w:rsidRPr="00DD515D">
        <w:rPr>
          <w:b/>
          <w:sz w:val="23"/>
          <w:szCs w:val="23"/>
        </w:rPr>
        <w:t xml:space="preserve">EUR </w:t>
      </w:r>
      <w:r w:rsidRPr="00CF1E49">
        <w:rPr>
          <w:b/>
          <w:sz w:val="23"/>
          <w:szCs w:val="23"/>
        </w:rPr>
        <w:t>59 029,92</w:t>
      </w:r>
      <w:r w:rsidRPr="00DD515D">
        <w:rPr>
          <w:b/>
          <w:sz w:val="23"/>
          <w:szCs w:val="23"/>
        </w:rPr>
        <w:t xml:space="preserve"> bez PVN</w:t>
      </w:r>
      <w:r>
        <w:rPr>
          <w:b/>
          <w:sz w:val="23"/>
          <w:szCs w:val="23"/>
        </w:rPr>
        <w:t>.</w:t>
      </w:r>
    </w:p>
    <w:p w:rsidR="00F46588" w:rsidRPr="00A63134" w:rsidRDefault="00D503CE" w:rsidP="00F46588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val="en-US"/>
        </w:rPr>
        <w:t>Piedāvājuma</w:t>
      </w:r>
      <w:proofErr w:type="spellEnd"/>
      <w:r w:rsidRPr="00A63134">
        <w:rPr>
          <w:sz w:val="23"/>
          <w:szCs w:val="23"/>
          <w:lang w:val="en-US"/>
        </w:rPr>
        <w:t xml:space="preserve"> </w:t>
      </w:r>
      <w:proofErr w:type="spellStart"/>
      <w:r w:rsidRPr="00A63134">
        <w:rPr>
          <w:sz w:val="23"/>
          <w:szCs w:val="23"/>
          <w:lang w:val="en-US"/>
        </w:rPr>
        <w:t>izvēles</w:t>
      </w:r>
      <w:proofErr w:type="spellEnd"/>
      <w:r w:rsidRPr="00A63134">
        <w:rPr>
          <w:sz w:val="23"/>
          <w:szCs w:val="23"/>
          <w:lang w:val="en-US"/>
        </w:rPr>
        <w:t xml:space="preserve"> </w:t>
      </w:r>
      <w:proofErr w:type="spellStart"/>
      <w:r w:rsidRPr="00A63134">
        <w:rPr>
          <w:sz w:val="23"/>
          <w:szCs w:val="23"/>
          <w:lang w:val="en-US"/>
        </w:rPr>
        <w:t>pamatojums</w:t>
      </w:r>
      <w:proofErr w:type="spellEnd"/>
      <w:r w:rsidRPr="00A63134">
        <w:rPr>
          <w:sz w:val="23"/>
          <w:szCs w:val="23"/>
          <w:lang w:val="en-US"/>
        </w:rPr>
        <w:t xml:space="preserve">: </w:t>
      </w:r>
      <w:proofErr w:type="spellStart"/>
      <w:r w:rsidR="007840AF" w:rsidRPr="00A63134">
        <w:rPr>
          <w:sz w:val="23"/>
          <w:szCs w:val="23"/>
          <w:lang w:val="en-US"/>
        </w:rPr>
        <w:t>Piedāvājuma</w:t>
      </w:r>
      <w:proofErr w:type="spellEnd"/>
      <w:r w:rsidR="007840AF" w:rsidRPr="00A63134">
        <w:rPr>
          <w:sz w:val="23"/>
          <w:szCs w:val="23"/>
          <w:lang w:val="en-US"/>
        </w:rPr>
        <w:t xml:space="preserve"> </w:t>
      </w:r>
      <w:proofErr w:type="spellStart"/>
      <w:r w:rsidR="007840AF" w:rsidRPr="00A63134">
        <w:rPr>
          <w:sz w:val="23"/>
          <w:szCs w:val="23"/>
          <w:lang w:val="en-US"/>
        </w:rPr>
        <w:t>izvēles</w:t>
      </w:r>
      <w:proofErr w:type="spellEnd"/>
      <w:r w:rsidR="007840AF" w:rsidRPr="00A63134">
        <w:rPr>
          <w:sz w:val="23"/>
          <w:szCs w:val="23"/>
          <w:lang w:val="en-US"/>
        </w:rPr>
        <w:t xml:space="preserve"> </w:t>
      </w:r>
      <w:proofErr w:type="spellStart"/>
      <w:r w:rsidR="007840AF" w:rsidRPr="00A63134">
        <w:rPr>
          <w:sz w:val="23"/>
          <w:szCs w:val="23"/>
          <w:lang w:val="en-US"/>
        </w:rPr>
        <w:t>kritērijs</w:t>
      </w:r>
      <w:proofErr w:type="spellEnd"/>
      <w:r w:rsidR="007840AF" w:rsidRPr="00A63134">
        <w:rPr>
          <w:sz w:val="23"/>
          <w:szCs w:val="23"/>
          <w:lang w:val="en-US"/>
        </w:rPr>
        <w:t xml:space="preserve"> ir </w:t>
      </w:r>
      <w:proofErr w:type="spellStart"/>
      <w:r w:rsidR="007840AF" w:rsidRPr="00A63134">
        <w:rPr>
          <w:sz w:val="23"/>
          <w:szCs w:val="23"/>
          <w:lang w:val="en-US" w:eastAsia="ar-SA"/>
        </w:rPr>
        <w:t>saimnieciski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visizdevī</w:t>
      </w:r>
      <w:r w:rsidRPr="00A63134">
        <w:rPr>
          <w:sz w:val="23"/>
          <w:szCs w:val="23"/>
          <w:lang w:val="en-US" w:eastAsia="ar-SA"/>
        </w:rPr>
        <w:t>gākais</w:t>
      </w:r>
      <w:proofErr w:type="spellEnd"/>
      <w:r w:rsidRPr="00A63134">
        <w:rPr>
          <w:sz w:val="23"/>
          <w:szCs w:val="23"/>
          <w:lang w:val="en-US" w:eastAsia="ar-SA"/>
        </w:rPr>
        <w:t xml:space="preserve"> piedāvājums, kuru </w:t>
      </w:r>
      <w:proofErr w:type="spellStart"/>
      <w:r w:rsidRPr="00A63134">
        <w:rPr>
          <w:sz w:val="23"/>
          <w:szCs w:val="23"/>
          <w:lang w:val="en-US" w:eastAsia="ar-SA"/>
        </w:rPr>
        <w:t>nosaka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ņemot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vērā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tikai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cenu</w:t>
      </w:r>
      <w:proofErr w:type="spellEnd"/>
      <w:r w:rsidR="007840AF" w:rsidRPr="00A63134">
        <w:rPr>
          <w:sz w:val="23"/>
          <w:szCs w:val="23"/>
          <w:lang w:val="en-US" w:eastAsia="ar-SA"/>
        </w:rPr>
        <w:t>. Par</w:t>
      </w:r>
      <w:r w:rsidR="00821582">
        <w:rPr>
          <w:sz w:val="23"/>
          <w:szCs w:val="23"/>
          <w:lang w:val="en-US" w:eastAsia="ar-SA"/>
        </w:rPr>
        <w:t xml:space="preserve"> </w:t>
      </w:r>
      <w:proofErr w:type="spellStart"/>
      <w:r w:rsidR="00821582">
        <w:rPr>
          <w:sz w:val="23"/>
          <w:szCs w:val="23"/>
          <w:lang w:val="en-US" w:eastAsia="ar-SA"/>
        </w:rPr>
        <w:t>saimnieciski</w:t>
      </w:r>
      <w:proofErr w:type="spellEnd"/>
      <w:r w:rsidR="00821582">
        <w:rPr>
          <w:sz w:val="23"/>
          <w:szCs w:val="23"/>
          <w:lang w:val="en-US" w:eastAsia="ar-SA"/>
        </w:rPr>
        <w:t xml:space="preserve"> </w:t>
      </w:r>
      <w:proofErr w:type="spellStart"/>
      <w:r w:rsidR="00821582">
        <w:rPr>
          <w:sz w:val="23"/>
          <w:szCs w:val="23"/>
          <w:lang w:val="en-US" w:eastAsia="ar-SA"/>
        </w:rPr>
        <w:t>visizdevīgāko</w:t>
      </w:r>
      <w:proofErr w:type="spellEnd"/>
      <w:r w:rsidR="00821582">
        <w:rPr>
          <w:sz w:val="23"/>
          <w:szCs w:val="23"/>
          <w:lang w:val="en-US" w:eastAsia="ar-SA"/>
        </w:rPr>
        <w:t xml:space="preserve"> </w:t>
      </w:r>
      <w:proofErr w:type="spellStart"/>
      <w:r w:rsidR="00821582">
        <w:rPr>
          <w:sz w:val="23"/>
          <w:szCs w:val="23"/>
          <w:lang w:val="en-US" w:eastAsia="ar-SA"/>
        </w:rPr>
        <w:t>atzīst</w:t>
      </w:r>
      <w:proofErr w:type="spellEnd"/>
      <w:r w:rsidR="00821582">
        <w:rPr>
          <w:sz w:val="23"/>
          <w:szCs w:val="23"/>
          <w:lang w:val="en-US" w:eastAsia="ar-SA"/>
        </w:rPr>
        <w:t xml:space="preserve"> </w:t>
      </w:r>
      <w:proofErr w:type="spellStart"/>
      <w:r w:rsidR="00821582">
        <w:rPr>
          <w:sz w:val="23"/>
          <w:szCs w:val="23"/>
          <w:lang w:val="en-US" w:eastAsia="ar-SA"/>
        </w:rPr>
        <w:t>piedāvājumu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ar </w:t>
      </w:r>
      <w:proofErr w:type="spellStart"/>
      <w:r w:rsidR="007840AF" w:rsidRPr="00A63134">
        <w:rPr>
          <w:sz w:val="23"/>
          <w:szCs w:val="23"/>
          <w:lang w:val="en-US" w:eastAsia="ar-SA"/>
        </w:rPr>
        <w:t>viszemāko</w:t>
      </w:r>
      <w:proofErr w:type="spellEnd"/>
      <w:r w:rsidR="007840AF" w:rsidRPr="00A63134">
        <w:rPr>
          <w:sz w:val="23"/>
          <w:szCs w:val="23"/>
          <w:lang w:val="en-US" w:eastAsia="ar-SA"/>
        </w:rPr>
        <w:t xml:space="preserve"> </w:t>
      </w:r>
      <w:proofErr w:type="spellStart"/>
      <w:r w:rsidR="007840AF" w:rsidRPr="00A63134">
        <w:rPr>
          <w:sz w:val="23"/>
          <w:szCs w:val="23"/>
          <w:lang w:val="en-US" w:eastAsia="ar-SA"/>
        </w:rPr>
        <w:t>cenu</w:t>
      </w:r>
      <w:proofErr w:type="spellEnd"/>
      <w:r w:rsidR="00B2602C" w:rsidRPr="00A63134">
        <w:rPr>
          <w:sz w:val="23"/>
          <w:szCs w:val="23"/>
          <w:lang w:val="lv-LV" w:eastAsia="ar-SA"/>
        </w:rPr>
        <w:t>.</w:t>
      </w:r>
      <w:r w:rsidR="00821582" w:rsidRPr="00821582">
        <w:rPr>
          <w:sz w:val="23"/>
          <w:szCs w:val="23"/>
          <w:lang w:val="lv-LV" w:eastAsia="lv-LV"/>
        </w:rPr>
        <w:t xml:space="preserve"> Ņemot vērā, ka pretendenta </w:t>
      </w:r>
      <w:r w:rsidR="00821582" w:rsidRPr="00821582">
        <w:rPr>
          <w:sz w:val="23"/>
          <w:szCs w:val="23"/>
          <w:lang w:val="en-US" w:eastAsia="lv-LV"/>
        </w:rPr>
        <w:t>SIA “</w:t>
      </w:r>
      <w:proofErr w:type="spellStart"/>
      <w:r w:rsidR="00821582" w:rsidRPr="00821582">
        <w:rPr>
          <w:sz w:val="23"/>
          <w:szCs w:val="23"/>
          <w:lang w:val="en-US" w:eastAsia="lv-LV"/>
        </w:rPr>
        <w:t>TelCom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” piedāvājums ir ar </w:t>
      </w:r>
      <w:proofErr w:type="spellStart"/>
      <w:r w:rsidR="00821582" w:rsidRPr="00821582">
        <w:rPr>
          <w:sz w:val="23"/>
          <w:szCs w:val="23"/>
          <w:lang w:val="en-US" w:eastAsia="lv-LV"/>
        </w:rPr>
        <w:t>viszemāko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cenu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, </w:t>
      </w:r>
      <w:proofErr w:type="spellStart"/>
      <w:r w:rsidR="00821582" w:rsidRPr="00821582">
        <w:rPr>
          <w:sz w:val="23"/>
          <w:szCs w:val="23"/>
          <w:lang w:val="en-US" w:eastAsia="lv-LV"/>
        </w:rPr>
        <w:t>tas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ir </w:t>
      </w:r>
      <w:proofErr w:type="spellStart"/>
      <w:r w:rsidR="00821582" w:rsidRPr="00821582">
        <w:rPr>
          <w:sz w:val="23"/>
          <w:szCs w:val="23"/>
          <w:lang w:val="en-US" w:eastAsia="lv-LV"/>
        </w:rPr>
        <w:t>saimnieciski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visizdevīgākais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un </w:t>
      </w:r>
      <w:proofErr w:type="spellStart"/>
      <w:r w:rsidR="00821582" w:rsidRPr="00821582">
        <w:rPr>
          <w:sz w:val="23"/>
          <w:szCs w:val="23"/>
          <w:lang w:val="en-US" w:eastAsia="lv-LV"/>
        </w:rPr>
        <w:t>pastāvot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nosacījumam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, </w:t>
      </w:r>
      <w:proofErr w:type="spellStart"/>
      <w:r w:rsidR="00821582" w:rsidRPr="00821582">
        <w:rPr>
          <w:sz w:val="23"/>
          <w:szCs w:val="23"/>
          <w:lang w:val="en-US" w:eastAsia="lv-LV"/>
        </w:rPr>
        <w:t>ka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uz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pretendentu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neattiecas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normatīvajos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aktos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noteiktie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izslēgšanas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 </w:t>
      </w:r>
      <w:proofErr w:type="spellStart"/>
      <w:r w:rsidR="00821582" w:rsidRPr="00821582">
        <w:rPr>
          <w:sz w:val="23"/>
          <w:szCs w:val="23"/>
          <w:lang w:val="en-US" w:eastAsia="lv-LV"/>
        </w:rPr>
        <w:t>nosacījumi</w:t>
      </w:r>
      <w:proofErr w:type="spellEnd"/>
      <w:r w:rsidR="00821582" w:rsidRPr="00821582">
        <w:rPr>
          <w:sz w:val="23"/>
          <w:szCs w:val="23"/>
          <w:lang w:val="en-US" w:eastAsia="lv-LV"/>
        </w:rPr>
        <w:t xml:space="preserve">, </w:t>
      </w:r>
      <w:proofErr w:type="spellStart"/>
      <w:r w:rsidR="00821582" w:rsidRPr="00821582">
        <w:rPr>
          <w:sz w:val="23"/>
          <w:szCs w:val="23"/>
          <w:lang w:val="en-US" w:eastAsia="lv-LV"/>
        </w:rPr>
        <w:t>tas</w:t>
      </w:r>
      <w:proofErr w:type="spellEnd"/>
      <w:r w:rsidR="00821582" w:rsidRPr="00821582">
        <w:rPr>
          <w:sz w:val="23"/>
          <w:szCs w:val="23"/>
          <w:lang w:val="lv-LV" w:eastAsia="lv-LV"/>
        </w:rPr>
        <w:t xml:space="preserve"> </w:t>
      </w:r>
      <w:r w:rsidR="00821582">
        <w:rPr>
          <w:sz w:val="23"/>
          <w:szCs w:val="23"/>
          <w:lang w:val="lv-LV" w:eastAsia="lv-LV"/>
        </w:rPr>
        <w:t>tika atzīts</w:t>
      </w:r>
      <w:r w:rsidR="00821582" w:rsidRPr="00821582">
        <w:rPr>
          <w:sz w:val="23"/>
          <w:szCs w:val="23"/>
          <w:lang w:val="lv-LV" w:eastAsia="lv-LV"/>
        </w:rPr>
        <w:t xml:space="preserve"> par konkursa uzvarētāju</w:t>
      </w:r>
      <w:r w:rsidR="00821582">
        <w:rPr>
          <w:sz w:val="23"/>
          <w:szCs w:val="23"/>
          <w:lang w:val="lv-LV" w:eastAsia="lv-LV"/>
        </w:rPr>
        <w:t>.</w:t>
      </w:r>
    </w:p>
    <w:p w:rsidR="00F65C65" w:rsidRPr="00DD515D" w:rsidRDefault="00F65C65" w:rsidP="00F65C65">
      <w:pPr>
        <w:pStyle w:val="Style"/>
        <w:numPr>
          <w:ilvl w:val="0"/>
          <w:numId w:val="2"/>
        </w:num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  <w:lang w:val="lv-LV"/>
        </w:rPr>
        <w:t>P</w:t>
      </w:r>
      <w:r w:rsidRPr="00DD515D">
        <w:rPr>
          <w:sz w:val="23"/>
          <w:szCs w:val="23"/>
          <w:lang w:val="lv-LV"/>
        </w:rPr>
        <w:t xml:space="preserve">retendents </w:t>
      </w:r>
      <w:r w:rsidR="00744073" w:rsidRPr="00821582">
        <w:rPr>
          <w:sz w:val="23"/>
          <w:szCs w:val="23"/>
          <w:lang w:eastAsia="lv-LV"/>
        </w:rPr>
        <w:t>SIA “</w:t>
      </w:r>
      <w:proofErr w:type="spellStart"/>
      <w:r w:rsidR="00744073" w:rsidRPr="00821582">
        <w:rPr>
          <w:sz w:val="23"/>
          <w:szCs w:val="23"/>
          <w:lang w:eastAsia="lv-LV"/>
        </w:rPr>
        <w:t>TelCom</w:t>
      </w:r>
      <w:proofErr w:type="spellEnd"/>
      <w:r w:rsidR="00744073" w:rsidRPr="00821582">
        <w:rPr>
          <w:sz w:val="23"/>
          <w:szCs w:val="23"/>
          <w:lang w:eastAsia="lv-LV"/>
        </w:rPr>
        <w:t>”</w:t>
      </w:r>
      <w:r w:rsidR="00744073">
        <w:rPr>
          <w:sz w:val="23"/>
          <w:szCs w:val="23"/>
          <w:lang w:eastAsia="lv-LV"/>
        </w:rPr>
        <w:t xml:space="preserve"> </w:t>
      </w:r>
      <w:r w:rsidRPr="00DD515D">
        <w:rPr>
          <w:sz w:val="23"/>
          <w:szCs w:val="23"/>
          <w:lang w:val="lv-LV"/>
        </w:rPr>
        <w:t>nav personālsabiedrības biedrs, nepiesaista apakšuzņēmējus un nebalstās uz citas personas iespējam, lai apliecinātu, ka tā kvalifikācija atbilst paziņojumā par līgumu vai iepirkuma procedūras dokumentos noteiktajām prasībām.</w:t>
      </w:r>
    </w:p>
    <w:p w:rsidR="009C000A" w:rsidRPr="00A63134" w:rsidRDefault="009C000A" w:rsidP="005142CA">
      <w:pPr>
        <w:numPr>
          <w:ilvl w:val="0"/>
          <w:numId w:val="2"/>
        </w:numPr>
        <w:tabs>
          <w:tab w:val="left" w:pos="0"/>
        </w:tabs>
        <w:suppressAutoHyphens/>
        <w:spacing w:after="120"/>
        <w:ind w:left="357" w:hanging="357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ar-SA"/>
        </w:rPr>
        <w:t>Noraidītie</w:t>
      </w:r>
      <w:proofErr w:type="spellEnd"/>
      <w:r w:rsidRPr="00A63134">
        <w:rPr>
          <w:sz w:val="23"/>
          <w:szCs w:val="23"/>
          <w:lang w:eastAsia="ar-SA"/>
        </w:rPr>
        <w:t xml:space="preserve"> </w:t>
      </w:r>
      <w:proofErr w:type="spellStart"/>
      <w:r w:rsidRPr="00A63134">
        <w:rPr>
          <w:sz w:val="23"/>
          <w:szCs w:val="23"/>
          <w:lang w:eastAsia="ar-SA"/>
        </w:rPr>
        <w:t>pretendenti</w:t>
      </w:r>
      <w:proofErr w:type="spellEnd"/>
      <w:r w:rsidRPr="00A63134">
        <w:rPr>
          <w:sz w:val="23"/>
          <w:szCs w:val="23"/>
          <w:lang w:eastAsia="ar-SA"/>
        </w:rPr>
        <w:t xml:space="preserve"> – nav.</w:t>
      </w:r>
    </w:p>
    <w:p w:rsidR="004339FE" w:rsidRPr="00A63134" w:rsidRDefault="00A90C5E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lv-LV"/>
        </w:rPr>
        <w:t>Konstatētie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interešu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konflikti</w:t>
      </w:r>
      <w:proofErr w:type="spellEnd"/>
      <w:r w:rsidRPr="00A63134">
        <w:rPr>
          <w:sz w:val="23"/>
          <w:szCs w:val="23"/>
          <w:lang w:eastAsia="lv-LV"/>
        </w:rPr>
        <w:t xml:space="preserve"> – </w:t>
      </w:r>
      <w:proofErr w:type="spellStart"/>
      <w:r w:rsidRPr="00A63134">
        <w:rPr>
          <w:sz w:val="23"/>
          <w:szCs w:val="23"/>
          <w:lang w:eastAsia="lv-LV"/>
        </w:rPr>
        <w:t>nav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konstatēti</w:t>
      </w:r>
      <w:proofErr w:type="spellEnd"/>
      <w:r w:rsidRPr="00A63134">
        <w:rPr>
          <w:sz w:val="23"/>
          <w:szCs w:val="23"/>
          <w:lang w:eastAsia="lv-LV"/>
        </w:rPr>
        <w:t>.</w:t>
      </w:r>
    </w:p>
    <w:p w:rsidR="00FA1BA5" w:rsidRPr="00A63134" w:rsidRDefault="00FA1BA5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eastAsia="lv-LV"/>
        </w:rPr>
        <w:t xml:space="preserve">Par </w:t>
      </w:r>
      <w:proofErr w:type="spellStart"/>
      <w:r w:rsidRPr="00A63134">
        <w:rPr>
          <w:sz w:val="23"/>
          <w:szCs w:val="23"/>
          <w:lang w:eastAsia="lv-LV"/>
        </w:rPr>
        <w:t>nepamatoti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lētiem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atzītie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piedāvājumi</w:t>
      </w:r>
      <w:proofErr w:type="spellEnd"/>
      <w:r w:rsidRPr="00A63134">
        <w:rPr>
          <w:sz w:val="23"/>
          <w:szCs w:val="23"/>
          <w:lang w:eastAsia="lv-LV"/>
        </w:rPr>
        <w:t xml:space="preserve"> – nav.</w:t>
      </w:r>
    </w:p>
    <w:p w:rsidR="00FA1BA5" w:rsidRPr="00A63134" w:rsidRDefault="00FA1BA5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proofErr w:type="spellStart"/>
      <w:r w:rsidRPr="00A63134">
        <w:rPr>
          <w:sz w:val="23"/>
          <w:szCs w:val="23"/>
          <w:lang w:eastAsia="lv-LV"/>
        </w:rPr>
        <w:t>Iemesli</w:t>
      </w:r>
      <w:proofErr w:type="spellEnd"/>
      <w:r w:rsidRPr="00A63134">
        <w:rPr>
          <w:sz w:val="23"/>
          <w:szCs w:val="23"/>
          <w:lang w:eastAsia="lv-LV"/>
        </w:rPr>
        <w:t xml:space="preserve">, kuru </w:t>
      </w:r>
      <w:proofErr w:type="spellStart"/>
      <w:r w:rsidRPr="00A63134">
        <w:rPr>
          <w:sz w:val="23"/>
          <w:szCs w:val="23"/>
          <w:lang w:eastAsia="lv-LV"/>
        </w:rPr>
        <w:t>dēļ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netiek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paredzēta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elektroniska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piedāvājumu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iesniegšana</w:t>
      </w:r>
      <w:proofErr w:type="spellEnd"/>
      <w:r w:rsidRPr="00A63134">
        <w:rPr>
          <w:sz w:val="23"/>
          <w:szCs w:val="23"/>
          <w:lang w:eastAsia="lv-LV"/>
        </w:rPr>
        <w:t xml:space="preserve"> – </w:t>
      </w:r>
      <w:proofErr w:type="spellStart"/>
      <w:r w:rsidR="00291BE1">
        <w:rPr>
          <w:sz w:val="23"/>
          <w:szCs w:val="23"/>
          <w:lang w:eastAsia="lv-LV"/>
        </w:rPr>
        <w:t>p</w:t>
      </w:r>
      <w:r w:rsidR="00A91C38" w:rsidRPr="00A63134">
        <w:rPr>
          <w:sz w:val="23"/>
          <w:szCs w:val="23"/>
          <w:lang w:eastAsia="lv-LV"/>
        </w:rPr>
        <w:t>amatojoties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uz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Publisko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iepirkumu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likuma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Pārejas</w:t>
      </w:r>
      <w:proofErr w:type="spellEnd"/>
      <w:r w:rsidR="00A91C38" w:rsidRPr="00A63134">
        <w:rPr>
          <w:sz w:val="23"/>
          <w:szCs w:val="23"/>
          <w:lang w:eastAsia="lv-LV"/>
        </w:rPr>
        <w:t xml:space="preserve"> </w:t>
      </w:r>
      <w:proofErr w:type="spellStart"/>
      <w:r w:rsidR="00A91C38" w:rsidRPr="00A63134">
        <w:rPr>
          <w:sz w:val="23"/>
          <w:szCs w:val="23"/>
          <w:lang w:eastAsia="lv-LV"/>
        </w:rPr>
        <w:t>noteikumu</w:t>
      </w:r>
      <w:proofErr w:type="spellEnd"/>
      <w:r w:rsidR="00A91C38" w:rsidRPr="00A63134">
        <w:rPr>
          <w:sz w:val="23"/>
          <w:szCs w:val="23"/>
          <w:lang w:eastAsia="lv-LV"/>
        </w:rPr>
        <w:t xml:space="preserve"> 3.punktu.</w:t>
      </w:r>
      <w:r w:rsidRPr="00A63134">
        <w:rPr>
          <w:sz w:val="23"/>
          <w:szCs w:val="23"/>
          <w:lang w:eastAsia="lv-LV"/>
        </w:rPr>
        <w:t xml:space="preserve"> </w:t>
      </w:r>
    </w:p>
    <w:p w:rsidR="00A90C5E" w:rsidRPr="00A63134" w:rsidRDefault="00A90C5E" w:rsidP="00633AD0">
      <w:pPr>
        <w:numPr>
          <w:ilvl w:val="0"/>
          <w:numId w:val="2"/>
        </w:numPr>
        <w:tabs>
          <w:tab w:val="left" w:pos="0"/>
        </w:tabs>
        <w:suppressAutoHyphens/>
        <w:spacing w:after="80"/>
        <w:jc w:val="both"/>
        <w:rPr>
          <w:sz w:val="23"/>
          <w:szCs w:val="23"/>
          <w:lang w:eastAsia="ar-SA"/>
        </w:rPr>
      </w:pPr>
      <w:r w:rsidRPr="00A63134">
        <w:rPr>
          <w:sz w:val="23"/>
          <w:szCs w:val="23"/>
          <w:lang w:eastAsia="lv-LV"/>
        </w:rPr>
        <w:t xml:space="preserve">2017.gada </w:t>
      </w:r>
      <w:r w:rsidR="005142CA">
        <w:rPr>
          <w:sz w:val="23"/>
          <w:szCs w:val="23"/>
          <w:lang w:eastAsia="lv-LV"/>
        </w:rPr>
        <w:t>2</w:t>
      </w:r>
      <w:r w:rsidR="0028624B">
        <w:rPr>
          <w:sz w:val="23"/>
          <w:szCs w:val="23"/>
          <w:lang w:eastAsia="lv-LV"/>
        </w:rPr>
        <w:t>6</w:t>
      </w:r>
      <w:r w:rsidR="005142CA">
        <w:rPr>
          <w:sz w:val="23"/>
          <w:szCs w:val="23"/>
          <w:lang w:eastAsia="lv-LV"/>
        </w:rPr>
        <w:t>.jūlijā</w:t>
      </w:r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="00782D69" w:rsidRPr="00A63134">
        <w:rPr>
          <w:sz w:val="23"/>
          <w:szCs w:val="23"/>
          <w:lang w:eastAsia="lv-LV"/>
        </w:rPr>
        <w:t>visi</w:t>
      </w:r>
      <w:proofErr w:type="spellEnd"/>
      <w:r w:rsidR="00782D69" w:rsidRPr="00A63134">
        <w:rPr>
          <w:sz w:val="23"/>
          <w:szCs w:val="23"/>
          <w:lang w:eastAsia="lv-LV"/>
        </w:rPr>
        <w:t xml:space="preserve"> </w:t>
      </w:r>
      <w:proofErr w:type="spellStart"/>
      <w:r w:rsidR="00922D0D" w:rsidRPr="00A63134">
        <w:rPr>
          <w:sz w:val="23"/>
          <w:szCs w:val="23"/>
          <w:lang w:eastAsia="lv-LV"/>
        </w:rPr>
        <w:t>pretendenti</w:t>
      </w:r>
      <w:proofErr w:type="spellEnd"/>
      <w:r w:rsidR="00291BE1">
        <w:rPr>
          <w:sz w:val="23"/>
          <w:szCs w:val="23"/>
          <w:lang w:eastAsia="lv-LV"/>
        </w:rPr>
        <w:t xml:space="preserve"> </w:t>
      </w:r>
      <w:proofErr w:type="spellStart"/>
      <w:r w:rsidR="00291BE1">
        <w:rPr>
          <w:sz w:val="23"/>
          <w:szCs w:val="23"/>
          <w:lang w:eastAsia="lv-LV"/>
        </w:rPr>
        <w:t>tika</w:t>
      </w:r>
      <w:proofErr w:type="spellEnd"/>
      <w:r w:rsidR="00291BE1">
        <w:rPr>
          <w:sz w:val="23"/>
          <w:szCs w:val="23"/>
          <w:lang w:eastAsia="lv-LV"/>
        </w:rPr>
        <w:t xml:space="preserve"> </w:t>
      </w:r>
      <w:proofErr w:type="spellStart"/>
      <w:r w:rsidR="00291BE1">
        <w:rPr>
          <w:sz w:val="23"/>
          <w:szCs w:val="23"/>
          <w:lang w:eastAsia="lv-LV"/>
        </w:rPr>
        <w:t>informē</w:t>
      </w:r>
      <w:r w:rsidRPr="00A63134">
        <w:rPr>
          <w:sz w:val="23"/>
          <w:szCs w:val="23"/>
          <w:lang w:eastAsia="lv-LV"/>
        </w:rPr>
        <w:t>ti</w:t>
      </w:r>
      <w:proofErr w:type="spellEnd"/>
      <w:r w:rsidRPr="00A63134">
        <w:rPr>
          <w:sz w:val="23"/>
          <w:szCs w:val="23"/>
          <w:lang w:eastAsia="lv-LV"/>
        </w:rPr>
        <w:t xml:space="preserve"> par </w:t>
      </w:r>
      <w:proofErr w:type="spellStart"/>
      <w:r w:rsidR="00A7798E">
        <w:rPr>
          <w:sz w:val="23"/>
          <w:szCs w:val="23"/>
          <w:lang w:eastAsia="lv-LV"/>
        </w:rPr>
        <w:t>atklāta</w:t>
      </w:r>
      <w:proofErr w:type="spellEnd"/>
      <w:r w:rsidR="00A7798E">
        <w:rPr>
          <w:sz w:val="23"/>
          <w:szCs w:val="23"/>
          <w:lang w:eastAsia="lv-LV"/>
        </w:rPr>
        <w:t xml:space="preserve"> </w:t>
      </w:r>
      <w:proofErr w:type="spellStart"/>
      <w:r w:rsidR="00A7798E">
        <w:rPr>
          <w:sz w:val="23"/>
          <w:szCs w:val="23"/>
          <w:lang w:eastAsia="lv-LV"/>
        </w:rPr>
        <w:t>konkursa</w:t>
      </w:r>
      <w:proofErr w:type="spellEnd"/>
      <w:r w:rsidRPr="00A63134">
        <w:rPr>
          <w:sz w:val="23"/>
          <w:szCs w:val="23"/>
          <w:lang w:eastAsia="lv-LV"/>
        </w:rPr>
        <w:t xml:space="preserve"> </w:t>
      </w:r>
      <w:proofErr w:type="spellStart"/>
      <w:r w:rsidRPr="00A63134">
        <w:rPr>
          <w:sz w:val="23"/>
          <w:szCs w:val="23"/>
          <w:lang w:eastAsia="lv-LV"/>
        </w:rPr>
        <w:t>rezultātiem</w:t>
      </w:r>
      <w:proofErr w:type="spellEnd"/>
      <w:r w:rsidR="00922D0D" w:rsidRPr="00A63134">
        <w:rPr>
          <w:sz w:val="23"/>
          <w:szCs w:val="23"/>
          <w:lang w:eastAsia="lv-LV"/>
        </w:rPr>
        <w:t>.</w:t>
      </w:r>
    </w:p>
    <w:p w:rsidR="00922D0D" w:rsidRPr="00A63134" w:rsidRDefault="00922D0D" w:rsidP="00922D0D">
      <w:pPr>
        <w:tabs>
          <w:tab w:val="left" w:pos="0"/>
        </w:tabs>
        <w:suppressAutoHyphens/>
        <w:spacing w:after="80"/>
        <w:ind w:left="360"/>
        <w:jc w:val="both"/>
        <w:rPr>
          <w:sz w:val="23"/>
          <w:szCs w:val="23"/>
          <w:lang w:eastAsia="lv-LV"/>
        </w:rPr>
      </w:pPr>
    </w:p>
    <w:p w:rsidR="00922D0D" w:rsidRPr="00A63134" w:rsidRDefault="00922D0D" w:rsidP="00922D0D">
      <w:pPr>
        <w:tabs>
          <w:tab w:val="left" w:pos="0"/>
        </w:tabs>
        <w:spacing w:before="120"/>
        <w:jc w:val="both"/>
        <w:rPr>
          <w:sz w:val="23"/>
          <w:szCs w:val="23"/>
          <w:lang w:val="lv-LV" w:eastAsia="lv-LV"/>
        </w:rPr>
      </w:pPr>
      <w:r w:rsidRPr="00A63134">
        <w:rPr>
          <w:sz w:val="23"/>
          <w:szCs w:val="23"/>
        </w:rPr>
        <w:t>Z</w:t>
      </w:r>
      <w:r w:rsidRPr="00A63134">
        <w:rPr>
          <w:sz w:val="23"/>
          <w:szCs w:val="23"/>
          <w:lang w:val="lv-LV"/>
        </w:rPr>
        <w:t xml:space="preserve">iņojums ir sastādīts uz </w:t>
      </w:r>
      <w:r w:rsidR="00985CF3">
        <w:rPr>
          <w:sz w:val="23"/>
          <w:szCs w:val="23"/>
          <w:lang w:val="lv-LV"/>
        </w:rPr>
        <w:t>3 (trijām</w:t>
      </w:r>
      <w:r w:rsidRPr="00A63134">
        <w:rPr>
          <w:sz w:val="23"/>
          <w:szCs w:val="23"/>
          <w:lang w:val="lv-LV"/>
        </w:rPr>
        <w:t>) lapām.</w:t>
      </w:r>
    </w:p>
    <w:p w:rsidR="00922D0D" w:rsidRPr="00A63134" w:rsidRDefault="00922D0D" w:rsidP="00835024">
      <w:pPr>
        <w:pStyle w:val="Header"/>
        <w:tabs>
          <w:tab w:val="clear" w:pos="8306"/>
          <w:tab w:val="left" w:pos="720"/>
        </w:tabs>
        <w:spacing w:before="480" w:after="480"/>
        <w:jc w:val="both"/>
        <w:rPr>
          <w:sz w:val="23"/>
          <w:szCs w:val="23"/>
          <w:lang w:val="lv-LV"/>
        </w:rPr>
      </w:pPr>
      <w:r w:rsidRPr="00A63134">
        <w:rPr>
          <w:sz w:val="23"/>
          <w:szCs w:val="23"/>
          <w:lang w:val="lv-LV"/>
        </w:rPr>
        <w:t>Komisijas priekšsēdētāja</w:t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bookmarkStart w:id="0" w:name="_GoBack"/>
      <w:bookmarkEnd w:id="0"/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</w:r>
      <w:r w:rsidRPr="00A63134">
        <w:rPr>
          <w:sz w:val="23"/>
          <w:szCs w:val="23"/>
          <w:lang w:val="lv-LV"/>
        </w:rPr>
        <w:tab/>
        <w:t>J.Kornutjaka</w:t>
      </w:r>
    </w:p>
    <w:p w:rsidR="00FA74DE" w:rsidRPr="00A63134" w:rsidRDefault="00922D0D" w:rsidP="008E20C2">
      <w:pPr>
        <w:pStyle w:val="Header"/>
        <w:tabs>
          <w:tab w:val="clear" w:pos="8306"/>
          <w:tab w:val="left" w:pos="720"/>
        </w:tabs>
        <w:spacing w:before="240" w:after="240"/>
        <w:rPr>
          <w:sz w:val="23"/>
          <w:szCs w:val="23"/>
        </w:rPr>
      </w:pPr>
      <w:r w:rsidRPr="00A63134">
        <w:rPr>
          <w:sz w:val="23"/>
          <w:szCs w:val="23"/>
          <w:lang w:val="lv-LV"/>
        </w:rPr>
        <w:t>Sagatavoja komisijas loceklis, protokolists J.Bārtuls _______</w:t>
      </w:r>
    </w:p>
    <w:sectPr w:rsidR="00FA74DE" w:rsidRPr="00A63134" w:rsidSect="00922D0D">
      <w:footerReference w:type="default" r:id="rId9"/>
      <w:pgSz w:w="12240" w:h="15840"/>
      <w:pgMar w:top="1134" w:right="1134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0D" w:rsidRDefault="00922D0D" w:rsidP="00922D0D">
      <w:r>
        <w:separator/>
      </w:r>
    </w:p>
  </w:endnote>
  <w:endnote w:type="continuationSeparator" w:id="0">
    <w:p w:rsidR="00922D0D" w:rsidRDefault="00922D0D" w:rsidP="0092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3"/>
        <w:szCs w:val="23"/>
      </w:rPr>
      <w:id w:val="1896921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D0D" w:rsidRPr="009E76F1" w:rsidRDefault="00922D0D">
        <w:pPr>
          <w:pStyle w:val="Footer"/>
          <w:jc w:val="center"/>
          <w:rPr>
            <w:sz w:val="23"/>
            <w:szCs w:val="23"/>
          </w:rPr>
        </w:pPr>
        <w:r w:rsidRPr="009E76F1">
          <w:rPr>
            <w:sz w:val="23"/>
            <w:szCs w:val="23"/>
          </w:rPr>
          <w:fldChar w:fldCharType="begin"/>
        </w:r>
        <w:r w:rsidRPr="009E76F1">
          <w:rPr>
            <w:sz w:val="23"/>
            <w:szCs w:val="23"/>
          </w:rPr>
          <w:instrText xml:space="preserve"> PAGE   \* MERGEFORMAT </w:instrText>
        </w:r>
        <w:r w:rsidRPr="009E76F1">
          <w:rPr>
            <w:sz w:val="23"/>
            <w:szCs w:val="23"/>
          </w:rPr>
          <w:fldChar w:fldCharType="separate"/>
        </w:r>
        <w:r w:rsidR="0028624B">
          <w:rPr>
            <w:noProof/>
            <w:sz w:val="23"/>
            <w:szCs w:val="23"/>
          </w:rPr>
          <w:t>3</w:t>
        </w:r>
        <w:r w:rsidRPr="009E76F1">
          <w:rPr>
            <w:noProof/>
            <w:sz w:val="23"/>
            <w:szCs w:val="23"/>
          </w:rPr>
          <w:fldChar w:fldCharType="end"/>
        </w:r>
      </w:p>
    </w:sdtContent>
  </w:sdt>
  <w:p w:rsidR="00922D0D" w:rsidRDefault="0092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0D" w:rsidRDefault="00922D0D" w:rsidP="00922D0D">
      <w:r>
        <w:separator/>
      </w:r>
    </w:p>
  </w:footnote>
  <w:footnote w:type="continuationSeparator" w:id="0">
    <w:p w:rsidR="00922D0D" w:rsidRDefault="00922D0D" w:rsidP="0092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2394"/>
    <w:multiLevelType w:val="multilevel"/>
    <w:tmpl w:val="4268F30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5375C9"/>
    <w:multiLevelType w:val="multilevel"/>
    <w:tmpl w:val="485A11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1D63DD"/>
    <w:multiLevelType w:val="multilevel"/>
    <w:tmpl w:val="28E8A1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3F431DEF"/>
    <w:multiLevelType w:val="multilevel"/>
    <w:tmpl w:val="828EDF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875AB0"/>
    <w:multiLevelType w:val="multilevel"/>
    <w:tmpl w:val="A6245E08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84559F"/>
    <w:multiLevelType w:val="singleLevel"/>
    <w:tmpl w:val="C6A4182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EF0B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9" w15:restartNumberingAfterBreak="0">
    <w:nsid w:val="780C245B"/>
    <w:multiLevelType w:val="multilevel"/>
    <w:tmpl w:val="12D4C6E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C255E2A"/>
    <w:multiLevelType w:val="multilevel"/>
    <w:tmpl w:val="90F2245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D0"/>
    <w:rsid w:val="000363D0"/>
    <w:rsid w:val="00036F05"/>
    <w:rsid w:val="0007525A"/>
    <w:rsid w:val="00122D48"/>
    <w:rsid w:val="0012369F"/>
    <w:rsid w:val="001340F1"/>
    <w:rsid w:val="00186AE7"/>
    <w:rsid w:val="001B56CB"/>
    <w:rsid w:val="00202F18"/>
    <w:rsid w:val="0022399C"/>
    <w:rsid w:val="00247827"/>
    <w:rsid w:val="0028624B"/>
    <w:rsid w:val="00291BE1"/>
    <w:rsid w:val="002B65FB"/>
    <w:rsid w:val="002C5C78"/>
    <w:rsid w:val="002D35F7"/>
    <w:rsid w:val="003003BA"/>
    <w:rsid w:val="00331016"/>
    <w:rsid w:val="003D60F3"/>
    <w:rsid w:val="003F5A15"/>
    <w:rsid w:val="004339FE"/>
    <w:rsid w:val="004755E6"/>
    <w:rsid w:val="004765E2"/>
    <w:rsid w:val="00482402"/>
    <w:rsid w:val="004D0445"/>
    <w:rsid w:val="004E046F"/>
    <w:rsid w:val="005142CA"/>
    <w:rsid w:val="00535FEB"/>
    <w:rsid w:val="005F5F8B"/>
    <w:rsid w:val="00633AD0"/>
    <w:rsid w:val="00637EEF"/>
    <w:rsid w:val="0069431A"/>
    <w:rsid w:val="00744073"/>
    <w:rsid w:val="00765F1B"/>
    <w:rsid w:val="00782D69"/>
    <w:rsid w:val="007840AF"/>
    <w:rsid w:val="007C66BA"/>
    <w:rsid w:val="00821582"/>
    <w:rsid w:val="00835024"/>
    <w:rsid w:val="008407BD"/>
    <w:rsid w:val="008C3E8B"/>
    <w:rsid w:val="008D6A7D"/>
    <w:rsid w:val="008E20C2"/>
    <w:rsid w:val="008F171D"/>
    <w:rsid w:val="00922D0D"/>
    <w:rsid w:val="009235CA"/>
    <w:rsid w:val="00924827"/>
    <w:rsid w:val="00944181"/>
    <w:rsid w:val="00972CD2"/>
    <w:rsid w:val="00985CF3"/>
    <w:rsid w:val="009975AF"/>
    <w:rsid w:val="009B567A"/>
    <w:rsid w:val="009C000A"/>
    <w:rsid w:val="009E76F1"/>
    <w:rsid w:val="00A33E20"/>
    <w:rsid w:val="00A470B0"/>
    <w:rsid w:val="00A501EE"/>
    <w:rsid w:val="00A5705E"/>
    <w:rsid w:val="00A63134"/>
    <w:rsid w:val="00A7798E"/>
    <w:rsid w:val="00A90C5E"/>
    <w:rsid w:val="00A91C38"/>
    <w:rsid w:val="00AE0372"/>
    <w:rsid w:val="00B2602C"/>
    <w:rsid w:val="00B47E57"/>
    <w:rsid w:val="00B9264C"/>
    <w:rsid w:val="00BA5A3F"/>
    <w:rsid w:val="00C3385F"/>
    <w:rsid w:val="00C53889"/>
    <w:rsid w:val="00CA334D"/>
    <w:rsid w:val="00CB545C"/>
    <w:rsid w:val="00CC3481"/>
    <w:rsid w:val="00CC7CF3"/>
    <w:rsid w:val="00D43235"/>
    <w:rsid w:val="00D503CE"/>
    <w:rsid w:val="00DF2FCC"/>
    <w:rsid w:val="00E41E7B"/>
    <w:rsid w:val="00E43775"/>
    <w:rsid w:val="00E46504"/>
    <w:rsid w:val="00E5383F"/>
    <w:rsid w:val="00E67FAF"/>
    <w:rsid w:val="00F2439B"/>
    <w:rsid w:val="00F36C80"/>
    <w:rsid w:val="00F42302"/>
    <w:rsid w:val="00F46588"/>
    <w:rsid w:val="00F65C65"/>
    <w:rsid w:val="00F93002"/>
    <w:rsid w:val="00F937B8"/>
    <w:rsid w:val="00FA1BA5"/>
    <w:rsid w:val="00FA74DE"/>
    <w:rsid w:val="00FB59C0"/>
    <w:rsid w:val="00FE3B80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2CB24D-C0A2-4D9A-8CA6-D87B7E5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DE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5A3F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A5A3F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qFormat/>
    <w:rsid w:val="00BA5A3F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qFormat/>
    <w:rsid w:val="00BA5A3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BA5A3F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qFormat/>
    <w:rsid w:val="00BA5A3F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qFormat/>
    <w:rsid w:val="00BA5A3F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A3F"/>
    <w:rPr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BA5A3F"/>
    <w:rPr>
      <w:i/>
      <w:i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BA5A3F"/>
    <w:rPr>
      <w:b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BA5A3F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A5A3F"/>
    <w:rPr>
      <w:b/>
      <w:bCs/>
      <w:color w:val="000000"/>
      <w:spacing w:val="-3"/>
      <w:sz w:val="24"/>
      <w:szCs w:val="24"/>
      <w:shd w:val="clear" w:color="auto" w:fill="FFFFFF"/>
      <w:lang w:val="lv-LV"/>
    </w:rPr>
  </w:style>
  <w:style w:type="character" w:customStyle="1" w:styleId="Heading7Char">
    <w:name w:val="Heading 7 Char"/>
    <w:basedOn w:val="DefaultParagraphFont"/>
    <w:link w:val="Heading7"/>
    <w:rsid w:val="00BA5A3F"/>
    <w:rPr>
      <w:b/>
      <w:sz w:val="24"/>
      <w:u w:val="single"/>
      <w:lang w:val="lv-LV"/>
    </w:rPr>
  </w:style>
  <w:style w:type="character" w:customStyle="1" w:styleId="Heading8Char">
    <w:name w:val="Heading 8 Char"/>
    <w:basedOn w:val="DefaultParagraphFont"/>
    <w:link w:val="Heading8"/>
    <w:rsid w:val="00BA5A3F"/>
    <w:rPr>
      <w:rFonts w:ascii="Cambria" w:hAnsi="Cambria"/>
      <w:color w:val="404040"/>
      <w:lang w:val="lv-LV" w:eastAsia="ar-SA"/>
    </w:rPr>
  </w:style>
  <w:style w:type="paragraph" w:styleId="Caption">
    <w:name w:val="caption"/>
    <w:basedOn w:val="Normal"/>
    <w:next w:val="Normal"/>
    <w:qFormat/>
    <w:rsid w:val="00BA5A3F"/>
    <w:pPr>
      <w:jc w:val="center"/>
    </w:pPr>
    <w:rPr>
      <w:b/>
      <w:bCs/>
      <w:sz w:val="28"/>
      <w:lang w:val="lv-LV"/>
    </w:rPr>
  </w:style>
  <w:style w:type="paragraph" w:styleId="Title">
    <w:name w:val="Title"/>
    <w:basedOn w:val="Normal"/>
    <w:link w:val="TitleChar"/>
    <w:qFormat/>
    <w:rsid w:val="00BA5A3F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basedOn w:val="DefaultParagraphFont"/>
    <w:link w:val="Title"/>
    <w:rsid w:val="00BA5A3F"/>
    <w:rPr>
      <w:b/>
      <w:bCs/>
      <w:caps/>
      <w:sz w:val="24"/>
      <w:szCs w:val="24"/>
      <w:lang w:val="lv-LV"/>
    </w:rPr>
  </w:style>
  <w:style w:type="paragraph" w:styleId="Header">
    <w:name w:val="header"/>
    <w:basedOn w:val="Normal"/>
    <w:link w:val="HeaderChar"/>
    <w:rsid w:val="00FA74DE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FA74DE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FA74D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A74DE"/>
    <w:pPr>
      <w:ind w:left="1260" w:hanging="721"/>
      <w:jc w:val="both"/>
    </w:pPr>
    <w:rPr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FA74DE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22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0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E7"/>
    <w:rPr>
      <w:rFonts w:ascii="Segoe UI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22399C"/>
    <w:pPr>
      <w:spacing w:before="100" w:beforeAutospacing="1" w:after="100" w:afterAutospacing="1"/>
      <w:jc w:val="both"/>
    </w:pPr>
    <w:rPr>
      <w:rFonts w:eastAsia="Arial Unicode MS"/>
      <w:lang w:val="en-US"/>
    </w:rPr>
  </w:style>
  <w:style w:type="paragraph" w:customStyle="1" w:styleId="Style">
    <w:name w:val="Style"/>
    <w:rsid w:val="00F46588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Numeracija">
    <w:name w:val="Numeracija"/>
    <w:basedOn w:val="Normal"/>
    <w:rsid w:val="00331016"/>
    <w:pPr>
      <w:numPr>
        <w:numId w:val="8"/>
      </w:numPr>
      <w:jc w:val="both"/>
    </w:pPr>
    <w:rPr>
      <w:sz w:val="26"/>
      <w:lang w:val="lv-LV"/>
    </w:rPr>
  </w:style>
  <w:style w:type="paragraph" w:customStyle="1" w:styleId="tv2132">
    <w:name w:val="tv2132"/>
    <w:basedOn w:val="Normal"/>
    <w:rsid w:val="00FB59C0"/>
    <w:pPr>
      <w:spacing w:line="360" w:lineRule="auto"/>
      <w:ind w:firstLine="300"/>
    </w:pPr>
    <w:rPr>
      <w:color w:val="41414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js.bartuls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Bartuls</dc:creator>
  <cp:keywords/>
  <dc:description/>
  <cp:lastModifiedBy>Jurijs Bartuls</cp:lastModifiedBy>
  <cp:revision>38</cp:revision>
  <cp:lastPrinted>2017-07-25T11:45:00Z</cp:lastPrinted>
  <dcterms:created xsi:type="dcterms:W3CDTF">2017-04-27T06:59:00Z</dcterms:created>
  <dcterms:modified xsi:type="dcterms:W3CDTF">2017-07-26T05:07:00Z</dcterms:modified>
</cp:coreProperties>
</file>