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72" w:rsidRPr="00F246E0" w:rsidRDefault="00105472" w:rsidP="00105472">
      <w:pPr>
        <w:jc w:val="center"/>
        <w:rPr>
          <w:b/>
          <w:color w:val="auto"/>
          <w:sz w:val="24"/>
          <w:szCs w:val="24"/>
          <w:lang w:val="lv-LV"/>
        </w:rPr>
      </w:pPr>
      <w:r w:rsidRPr="00F246E0">
        <w:rPr>
          <w:b/>
          <w:color w:val="auto"/>
          <w:sz w:val="24"/>
          <w:szCs w:val="24"/>
          <w:lang w:val="lv-LV"/>
        </w:rPr>
        <w:t xml:space="preserve">VISPĀRĪGĀ VIENOŠANĀS </w:t>
      </w:r>
    </w:p>
    <w:p w:rsidR="00105472" w:rsidRPr="00F246E0" w:rsidRDefault="00105472" w:rsidP="00105472">
      <w:pPr>
        <w:jc w:val="center"/>
        <w:rPr>
          <w:b/>
          <w:color w:val="auto"/>
          <w:sz w:val="20"/>
          <w:szCs w:val="20"/>
          <w:lang w:val="lv-LV"/>
        </w:rPr>
      </w:pPr>
      <w:r w:rsidRPr="00F246E0">
        <w:rPr>
          <w:bCs/>
          <w:color w:val="auto"/>
          <w:sz w:val="20"/>
          <w:szCs w:val="20"/>
          <w:lang w:val="lv-LV"/>
        </w:rPr>
        <w:t>par degvielas piegādi Daugavpils pilsētas pašvaldības iestādēm un kapitālsabiedrībām</w:t>
      </w:r>
    </w:p>
    <w:p w:rsidR="00105472" w:rsidRPr="00F246E0" w:rsidRDefault="00105472" w:rsidP="00105472">
      <w:pPr>
        <w:tabs>
          <w:tab w:val="left" w:pos="6480"/>
        </w:tabs>
        <w:suppressAutoHyphens/>
        <w:spacing w:before="120"/>
        <w:rPr>
          <w:rFonts w:cs="Tahoma"/>
          <w:bCs/>
          <w:color w:val="auto"/>
          <w:sz w:val="24"/>
          <w:szCs w:val="24"/>
          <w:lang w:val="lv-LV" w:eastAsia="ar-SA"/>
        </w:rPr>
      </w:pPr>
    </w:p>
    <w:p w:rsidR="00105472" w:rsidRPr="00F246E0" w:rsidRDefault="00105472" w:rsidP="00105472">
      <w:pPr>
        <w:tabs>
          <w:tab w:val="left" w:pos="6480"/>
        </w:tabs>
        <w:suppressAutoHyphens/>
        <w:spacing w:before="120"/>
        <w:rPr>
          <w:rFonts w:cs="Tahoma"/>
          <w:bCs/>
          <w:color w:val="auto"/>
          <w:sz w:val="24"/>
          <w:szCs w:val="24"/>
          <w:lang w:val="lv-LV" w:eastAsia="ar-SA"/>
        </w:rPr>
      </w:pPr>
      <w:r w:rsidRPr="00F246E0">
        <w:rPr>
          <w:rFonts w:cs="Tahoma"/>
          <w:bCs/>
          <w:color w:val="auto"/>
          <w:sz w:val="24"/>
          <w:szCs w:val="24"/>
          <w:lang w:val="lv-LV" w:eastAsia="ar-SA"/>
        </w:rPr>
        <w:t>Daugavpilī, 201</w:t>
      </w:r>
      <w:r w:rsidR="00526C0E" w:rsidRPr="00F246E0">
        <w:rPr>
          <w:rFonts w:cs="Tahoma"/>
          <w:bCs/>
          <w:color w:val="auto"/>
          <w:sz w:val="24"/>
          <w:szCs w:val="24"/>
          <w:lang w:val="lv-LV" w:eastAsia="ar-SA"/>
        </w:rPr>
        <w:t>6</w:t>
      </w:r>
      <w:r w:rsidRPr="00F246E0">
        <w:rPr>
          <w:rFonts w:cs="Tahoma"/>
          <w:bCs/>
          <w:color w:val="auto"/>
          <w:sz w:val="24"/>
          <w:szCs w:val="24"/>
          <w:lang w:val="lv-LV" w:eastAsia="ar-SA"/>
        </w:rPr>
        <w:t xml:space="preserve">.gada </w:t>
      </w:r>
      <w:r w:rsidR="00526C0E" w:rsidRPr="00F246E0">
        <w:rPr>
          <w:rFonts w:cs="Tahoma"/>
          <w:bCs/>
          <w:color w:val="auto"/>
          <w:sz w:val="24"/>
          <w:szCs w:val="24"/>
          <w:lang w:val="lv-LV" w:eastAsia="ar-SA"/>
        </w:rPr>
        <w:t>25.februārī</w:t>
      </w:r>
    </w:p>
    <w:p w:rsidR="00105472" w:rsidRPr="00F246E0" w:rsidRDefault="00105472" w:rsidP="00105472">
      <w:pPr>
        <w:tabs>
          <w:tab w:val="left" w:pos="6720"/>
        </w:tabs>
        <w:rPr>
          <w:bCs/>
          <w:color w:val="auto"/>
          <w:sz w:val="24"/>
          <w:szCs w:val="24"/>
          <w:lang w:val="lv-LV"/>
        </w:rPr>
      </w:pPr>
    </w:p>
    <w:p w:rsidR="00526C0E" w:rsidRPr="00F246E0" w:rsidRDefault="00526C0E" w:rsidP="00526C0E">
      <w:pPr>
        <w:suppressAutoHyphens/>
        <w:overflowPunct w:val="0"/>
        <w:autoSpaceDE w:val="0"/>
        <w:spacing w:after="60"/>
        <w:ind w:firstLine="720"/>
        <w:jc w:val="both"/>
        <w:textAlignment w:val="baseline"/>
        <w:rPr>
          <w:color w:val="auto"/>
          <w:sz w:val="24"/>
          <w:szCs w:val="24"/>
          <w:lang w:val="lv-LV" w:eastAsia="ar-SA"/>
        </w:rPr>
      </w:pPr>
      <w:r w:rsidRPr="00F246E0">
        <w:rPr>
          <w:b/>
          <w:color w:val="auto"/>
          <w:sz w:val="24"/>
          <w:szCs w:val="24"/>
          <w:lang w:val="lv-LV" w:eastAsia="ar-SA"/>
        </w:rPr>
        <w:t>Daugavpils pilsētas dome</w:t>
      </w:r>
      <w:r w:rsidRPr="00F246E0">
        <w:rPr>
          <w:color w:val="auto"/>
          <w:sz w:val="24"/>
          <w:szCs w:val="24"/>
          <w:lang w:val="lv-LV" w:eastAsia="ar-SA"/>
        </w:rPr>
        <w:t xml:space="preserve">, reģ.Nr.90000077325, juridiskā adrese: Krišjāņa Valdemāra iela 1, Daugavpils, Domes izpilddirektores </w:t>
      </w:r>
      <w:r w:rsidRPr="00F246E0">
        <w:rPr>
          <w:b/>
          <w:color w:val="auto"/>
          <w:sz w:val="24"/>
          <w:szCs w:val="24"/>
          <w:lang w:val="lv-LV" w:eastAsia="ar-SA"/>
        </w:rPr>
        <w:t xml:space="preserve">Ingas </w:t>
      </w:r>
      <w:proofErr w:type="spellStart"/>
      <w:r w:rsidRPr="00F246E0">
        <w:rPr>
          <w:b/>
          <w:color w:val="auto"/>
          <w:sz w:val="24"/>
          <w:szCs w:val="24"/>
          <w:lang w:val="lv-LV" w:eastAsia="ar-SA"/>
        </w:rPr>
        <w:t>Goldbergas</w:t>
      </w:r>
      <w:proofErr w:type="spellEnd"/>
      <w:r w:rsidRPr="00F246E0">
        <w:rPr>
          <w:color w:val="auto"/>
          <w:sz w:val="24"/>
          <w:szCs w:val="24"/>
          <w:lang w:val="lv-LV" w:eastAsia="ar-SA"/>
        </w:rPr>
        <w:t xml:space="preserve"> personā, kura rīkojas uz Daugavpils pilsētas domes 2005.gada 11.augusta saistošo noteikumu Nr.5 „Daugavpils pilsētas pašvaldības nolikums” 25.</w:t>
      </w:r>
      <w:r w:rsidRPr="00F246E0">
        <w:rPr>
          <w:color w:val="auto"/>
          <w:sz w:val="24"/>
          <w:szCs w:val="24"/>
          <w:vertAlign w:val="superscript"/>
          <w:lang w:val="lv-LV" w:eastAsia="ar-SA"/>
        </w:rPr>
        <w:t>1</w:t>
      </w:r>
      <w:r w:rsidR="003329CE" w:rsidRPr="00F246E0">
        <w:rPr>
          <w:color w:val="auto"/>
          <w:sz w:val="24"/>
          <w:szCs w:val="24"/>
          <w:lang w:val="lv-LV" w:eastAsia="ar-SA"/>
        </w:rPr>
        <w:t>punkta un Domes 2015.gada 12.</w:t>
      </w:r>
      <w:r w:rsidRPr="00F246E0">
        <w:rPr>
          <w:color w:val="auto"/>
          <w:sz w:val="24"/>
          <w:szCs w:val="24"/>
          <w:lang w:val="lv-LV" w:eastAsia="ar-SA"/>
        </w:rPr>
        <w:t>novemb</w:t>
      </w:r>
      <w:r w:rsidR="003329CE" w:rsidRPr="00F246E0">
        <w:rPr>
          <w:color w:val="auto"/>
          <w:sz w:val="24"/>
          <w:szCs w:val="24"/>
          <w:lang w:val="lv-LV" w:eastAsia="ar-SA"/>
        </w:rPr>
        <w:t>ra rīkojuma Nr.308</w:t>
      </w:r>
      <w:r w:rsidRPr="00F246E0">
        <w:rPr>
          <w:color w:val="auto"/>
          <w:sz w:val="24"/>
          <w:szCs w:val="24"/>
          <w:lang w:val="lv-LV" w:eastAsia="ar-SA"/>
        </w:rPr>
        <w:t xml:space="preserve"> „Par iepirkumu komisijas izveidošanu” 3.punkta pamata, (turpmāk – </w:t>
      </w:r>
      <w:r w:rsidRPr="00F246E0">
        <w:rPr>
          <w:b/>
          <w:color w:val="auto"/>
          <w:sz w:val="24"/>
          <w:szCs w:val="24"/>
          <w:lang w:val="lv-LV" w:eastAsia="ar-SA"/>
        </w:rPr>
        <w:t>Pasūtītājs)</w:t>
      </w:r>
      <w:r w:rsidRPr="00F246E0">
        <w:rPr>
          <w:color w:val="auto"/>
          <w:sz w:val="24"/>
          <w:szCs w:val="24"/>
          <w:lang w:val="lv-LV" w:eastAsia="ar-SA"/>
        </w:rPr>
        <w:t>, no vienas puses, un</w:t>
      </w:r>
    </w:p>
    <w:p w:rsidR="00526C0E" w:rsidRPr="00F246E0" w:rsidRDefault="00526C0E" w:rsidP="00526C0E">
      <w:pPr>
        <w:spacing w:after="60"/>
        <w:ind w:firstLine="720"/>
        <w:jc w:val="both"/>
        <w:rPr>
          <w:bCs/>
          <w:color w:val="auto"/>
          <w:sz w:val="24"/>
          <w:szCs w:val="24"/>
          <w:lang w:val="lv-LV"/>
        </w:rPr>
      </w:pPr>
      <w:r w:rsidRPr="00F246E0">
        <w:rPr>
          <w:b/>
          <w:color w:val="auto"/>
          <w:sz w:val="24"/>
          <w:szCs w:val="24"/>
          <w:lang w:val="lv-LV"/>
        </w:rPr>
        <w:t>Sabiedrība ar ierobežotu atbildību „</w:t>
      </w:r>
      <w:r w:rsidR="003329CE" w:rsidRPr="00F246E0">
        <w:rPr>
          <w:b/>
          <w:color w:val="auto"/>
          <w:sz w:val="24"/>
          <w:szCs w:val="24"/>
          <w:lang w:val="lv-LV"/>
        </w:rPr>
        <w:t>INGRID A</w:t>
      </w:r>
      <w:r w:rsidRPr="00F246E0">
        <w:rPr>
          <w:b/>
          <w:color w:val="auto"/>
          <w:sz w:val="24"/>
          <w:szCs w:val="24"/>
          <w:lang w:val="lv-LV"/>
        </w:rPr>
        <w:t>”</w:t>
      </w:r>
      <w:r w:rsidRPr="00F246E0">
        <w:rPr>
          <w:color w:val="auto"/>
          <w:sz w:val="24"/>
          <w:szCs w:val="24"/>
          <w:lang w:val="lv-LV"/>
        </w:rPr>
        <w:t xml:space="preserve">, </w:t>
      </w:r>
      <w:proofErr w:type="spellStart"/>
      <w:r w:rsidR="003329CE" w:rsidRPr="00F246E0">
        <w:rPr>
          <w:color w:val="auto"/>
          <w:sz w:val="24"/>
          <w:szCs w:val="24"/>
          <w:lang w:val="lv-LV" w:eastAsia="ar-SA"/>
        </w:rPr>
        <w:t>reģ.Nr</w:t>
      </w:r>
      <w:proofErr w:type="spellEnd"/>
      <w:r w:rsidR="003329CE" w:rsidRPr="00F246E0">
        <w:rPr>
          <w:color w:val="auto"/>
          <w:sz w:val="24"/>
          <w:szCs w:val="24"/>
          <w:lang w:val="lv-LV" w:eastAsia="ar-SA"/>
        </w:rPr>
        <w:t>.</w:t>
      </w:r>
      <w:r w:rsidR="003329CE" w:rsidRPr="00F246E0">
        <w:rPr>
          <w:color w:val="auto"/>
          <w:sz w:val="24"/>
          <w:szCs w:val="24"/>
        </w:rPr>
        <w:t>41503003476</w:t>
      </w:r>
      <w:r w:rsidRPr="00F246E0">
        <w:rPr>
          <w:color w:val="auto"/>
          <w:sz w:val="24"/>
          <w:szCs w:val="24"/>
          <w:lang w:val="lv-LV"/>
        </w:rPr>
        <w:t xml:space="preserve">, tās valdes priekšsēdētāja </w:t>
      </w:r>
      <w:r w:rsidR="003329CE" w:rsidRPr="00F246E0">
        <w:rPr>
          <w:b/>
          <w:color w:val="auto"/>
          <w:sz w:val="24"/>
          <w:szCs w:val="24"/>
          <w:lang w:val="lv-LV"/>
        </w:rPr>
        <w:t xml:space="preserve">Aleksandra </w:t>
      </w:r>
      <w:proofErr w:type="spellStart"/>
      <w:r w:rsidR="003329CE" w:rsidRPr="00F246E0">
        <w:rPr>
          <w:b/>
          <w:color w:val="auto"/>
          <w:sz w:val="24"/>
          <w:szCs w:val="24"/>
          <w:lang w:val="lv-LV"/>
        </w:rPr>
        <w:t>Grahovska</w:t>
      </w:r>
      <w:proofErr w:type="spellEnd"/>
      <w:r w:rsidR="003329CE" w:rsidRPr="00F246E0">
        <w:rPr>
          <w:b/>
          <w:color w:val="auto"/>
          <w:sz w:val="24"/>
          <w:szCs w:val="24"/>
          <w:lang w:val="lv-LV"/>
        </w:rPr>
        <w:t xml:space="preserve"> </w:t>
      </w:r>
      <w:r w:rsidRPr="00F246E0">
        <w:rPr>
          <w:color w:val="auto"/>
          <w:sz w:val="24"/>
          <w:szCs w:val="24"/>
          <w:lang w:val="lv-LV"/>
        </w:rPr>
        <w:t>personā, k</w:t>
      </w:r>
      <w:r w:rsidR="00585EBA" w:rsidRPr="00F246E0">
        <w:rPr>
          <w:color w:val="auto"/>
          <w:sz w:val="24"/>
          <w:szCs w:val="24"/>
          <w:lang w:val="lv-LV"/>
        </w:rPr>
        <w:t>urš</w:t>
      </w:r>
      <w:r w:rsidRPr="00F246E0">
        <w:rPr>
          <w:color w:val="auto"/>
          <w:sz w:val="24"/>
          <w:szCs w:val="24"/>
          <w:lang w:val="lv-LV"/>
        </w:rPr>
        <w:t xml:space="preserve"> rīkojas uz Statūtu pamata</w:t>
      </w:r>
      <w:r w:rsidR="00020026" w:rsidRPr="00F246E0">
        <w:rPr>
          <w:color w:val="auto"/>
          <w:sz w:val="24"/>
          <w:szCs w:val="24"/>
          <w:lang w:val="lv-LV"/>
        </w:rPr>
        <w:t xml:space="preserve"> ar tiesībām pārstāvēt kapitālsabiedrību atsevišķi</w:t>
      </w:r>
      <w:r w:rsidRPr="00F246E0">
        <w:rPr>
          <w:color w:val="auto"/>
          <w:sz w:val="24"/>
          <w:szCs w:val="24"/>
          <w:lang w:val="lv-LV"/>
        </w:rPr>
        <w:t>, (</w:t>
      </w:r>
      <w:r w:rsidRPr="00F246E0">
        <w:rPr>
          <w:bCs/>
          <w:color w:val="auto"/>
          <w:sz w:val="24"/>
          <w:szCs w:val="24"/>
          <w:lang w:val="lv-LV"/>
        </w:rPr>
        <w:t xml:space="preserve">turpmāk– </w:t>
      </w:r>
      <w:r w:rsidRPr="00F246E0">
        <w:rPr>
          <w:b/>
          <w:bCs/>
          <w:color w:val="auto"/>
          <w:sz w:val="24"/>
          <w:szCs w:val="24"/>
          <w:lang w:val="lv-LV"/>
        </w:rPr>
        <w:t>Piegādātājs)</w:t>
      </w:r>
      <w:r w:rsidRPr="00F246E0">
        <w:rPr>
          <w:bCs/>
          <w:color w:val="auto"/>
          <w:sz w:val="24"/>
          <w:szCs w:val="24"/>
          <w:lang w:val="lv-LV"/>
        </w:rPr>
        <w:t>,</w:t>
      </w:r>
      <w:r w:rsidRPr="00F246E0">
        <w:rPr>
          <w:b/>
          <w:bCs/>
          <w:i/>
          <w:color w:val="auto"/>
          <w:sz w:val="24"/>
          <w:szCs w:val="24"/>
          <w:lang w:val="lv-LV"/>
        </w:rPr>
        <w:t xml:space="preserve"> </w:t>
      </w:r>
      <w:r w:rsidRPr="00F246E0">
        <w:rPr>
          <w:color w:val="auto"/>
          <w:sz w:val="24"/>
          <w:szCs w:val="24"/>
          <w:lang w:val="lv-LV"/>
        </w:rPr>
        <w:t>no otras puses</w:t>
      </w:r>
      <w:r w:rsidRPr="00F246E0">
        <w:rPr>
          <w:bCs/>
          <w:color w:val="auto"/>
          <w:sz w:val="24"/>
          <w:szCs w:val="24"/>
          <w:lang w:val="lv-LV"/>
        </w:rPr>
        <w:t>, (abi kopā – Puses),</w:t>
      </w:r>
    </w:p>
    <w:p w:rsidR="00526C0E" w:rsidRPr="00F246E0" w:rsidRDefault="00526C0E" w:rsidP="00526C0E">
      <w:pPr>
        <w:spacing w:after="60"/>
        <w:ind w:firstLine="720"/>
        <w:jc w:val="both"/>
        <w:rPr>
          <w:bCs/>
          <w:color w:val="auto"/>
          <w:sz w:val="24"/>
          <w:szCs w:val="24"/>
          <w:lang w:val="lv-LV"/>
        </w:rPr>
      </w:pPr>
      <w:r w:rsidRPr="00F246E0">
        <w:rPr>
          <w:color w:val="auto"/>
          <w:sz w:val="24"/>
          <w:szCs w:val="24"/>
          <w:lang w:val="lv-LV"/>
        </w:rPr>
        <w:t xml:space="preserve"> </w:t>
      </w:r>
      <w:r w:rsidRPr="00F246E0">
        <w:rPr>
          <w:bCs/>
          <w:color w:val="auto"/>
          <w:sz w:val="24"/>
          <w:szCs w:val="24"/>
          <w:lang w:val="lv-LV"/>
        </w:rPr>
        <w:t>pamatojoties uz Piegādātāja atklātajam</w:t>
      </w:r>
      <w:r w:rsidRPr="00F246E0">
        <w:rPr>
          <w:b/>
          <w:bCs/>
          <w:color w:val="auto"/>
          <w:sz w:val="24"/>
          <w:szCs w:val="24"/>
          <w:lang w:val="lv-LV"/>
        </w:rPr>
        <w:t xml:space="preserve"> </w:t>
      </w:r>
      <w:r w:rsidRPr="00F246E0">
        <w:rPr>
          <w:bCs/>
          <w:color w:val="auto"/>
          <w:sz w:val="24"/>
          <w:szCs w:val="24"/>
          <w:lang w:val="lv-LV"/>
        </w:rPr>
        <w:t>konkursam „Degvielas piegāde Daugavpils pilsētas pašvaldības iestādēm un kapitālsabiedrībām 201</w:t>
      </w:r>
      <w:r w:rsidR="003329CE" w:rsidRPr="00F246E0">
        <w:rPr>
          <w:bCs/>
          <w:color w:val="auto"/>
          <w:sz w:val="24"/>
          <w:szCs w:val="24"/>
          <w:lang w:val="lv-LV"/>
        </w:rPr>
        <w:t>6</w:t>
      </w:r>
      <w:r w:rsidRPr="00F246E0">
        <w:rPr>
          <w:bCs/>
          <w:color w:val="auto"/>
          <w:sz w:val="24"/>
          <w:szCs w:val="24"/>
          <w:lang w:val="lv-LV"/>
        </w:rPr>
        <w:t>.gadā</w:t>
      </w:r>
      <w:r w:rsidRPr="00F246E0">
        <w:rPr>
          <w:color w:val="auto"/>
          <w:sz w:val="24"/>
          <w:szCs w:val="24"/>
          <w:lang w:val="lv-LV"/>
        </w:rPr>
        <w:t>”</w:t>
      </w:r>
      <w:r w:rsidR="00C81A27" w:rsidRPr="00F246E0">
        <w:rPr>
          <w:color w:val="auto"/>
          <w:sz w:val="24"/>
          <w:szCs w:val="24"/>
          <w:lang w:val="lv-LV"/>
        </w:rPr>
        <w:t xml:space="preserve">, identifikācijas numurs DPD 2015/139  (turpmāk – konkurss) </w:t>
      </w:r>
      <w:r w:rsidR="00C81A27" w:rsidRPr="00F246E0">
        <w:rPr>
          <w:bCs/>
          <w:color w:val="auto"/>
          <w:sz w:val="24"/>
          <w:szCs w:val="24"/>
          <w:lang w:val="lv-LV"/>
        </w:rPr>
        <w:t>iesniegto piedāvājumu</w:t>
      </w:r>
      <w:r w:rsidRPr="00F246E0">
        <w:rPr>
          <w:bCs/>
          <w:color w:val="auto"/>
          <w:sz w:val="24"/>
          <w:szCs w:val="24"/>
          <w:lang w:val="lv-LV"/>
        </w:rPr>
        <w:t>,</w:t>
      </w:r>
    </w:p>
    <w:p w:rsidR="00526C0E" w:rsidRPr="00F246E0" w:rsidRDefault="00C81A27" w:rsidP="00526C0E">
      <w:pPr>
        <w:spacing w:after="240"/>
        <w:ind w:firstLine="720"/>
        <w:jc w:val="both"/>
        <w:rPr>
          <w:color w:val="auto"/>
          <w:sz w:val="24"/>
          <w:szCs w:val="24"/>
          <w:lang w:val="lv-LV"/>
        </w:rPr>
      </w:pPr>
      <w:r w:rsidRPr="00F246E0">
        <w:rPr>
          <w:bCs/>
          <w:color w:val="auto"/>
          <w:sz w:val="24"/>
          <w:szCs w:val="24"/>
          <w:lang w:val="lv-LV"/>
        </w:rPr>
        <w:t xml:space="preserve">ņemot vērā Daugavpils pilsētas domes Iepirkuma komisijas </w:t>
      </w:r>
      <w:r w:rsidR="00526C0E" w:rsidRPr="00F246E0">
        <w:rPr>
          <w:bCs/>
          <w:color w:val="auto"/>
          <w:sz w:val="24"/>
          <w:szCs w:val="24"/>
          <w:lang w:val="lv-LV"/>
        </w:rPr>
        <w:t>201</w:t>
      </w:r>
      <w:r w:rsidR="003329CE" w:rsidRPr="00F246E0">
        <w:rPr>
          <w:bCs/>
          <w:color w:val="auto"/>
          <w:sz w:val="24"/>
          <w:szCs w:val="24"/>
          <w:lang w:val="lv-LV"/>
        </w:rPr>
        <w:t>6</w:t>
      </w:r>
      <w:r w:rsidR="00526C0E" w:rsidRPr="00F246E0">
        <w:rPr>
          <w:bCs/>
          <w:color w:val="auto"/>
          <w:sz w:val="24"/>
          <w:szCs w:val="24"/>
          <w:lang w:val="lv-LV"/>
        </w:rPr>
        <w:t xml:space="preserve">.gada </w:t>
      </w:r>
      <w:r w:rsidR="003329CE" w:rsidRPr="00F246E0">
        <w:rPr>
          <w:bCs/>
          <w:color w:val="auto"/>
          <w:sz w:val="24"/>
          <w:szCs w:val="24"/>
          <w:lang w:val="lv-LV"/>
        </w:rPr>
        <w:t>10.februāra</w:t>
      </w:r>
      <w:r w:rsidR="00526C0E" w:rsidRPr="00F246E0">
        <w:rPr>
          <w:bCs/>
          <w:color w:val="auto"/>
          <w:sz w:val="24"/>
          <w:szCs w:val="24"/>
          <w:lang w:val="lv-LV"/>
        </w:rPr>
        <w:t xml:space="preserve"> lēmumu (prot.Nr.</w:t>
      </w:r>
      <w:r w:rsidR="003329CE" w:rsidRPr="00F246E0">
        <w:rPr>
          <w:bCs/>
          <w:color w:val="auto"/>
          <w:sz w:val="24"/>
          <w:szCs w:val="24"/>
          <w:lang w:val="lv-LV"/>
        </w:rPr>
        <w:t>7</w:t>
      </w:r>
      <w:r w:rsidR="00526C0E" w:rsidRPr="00F246E0">
        <w:rPr>
          <w:bCs/>
          <w:color w:val="auto"/>
          <w:sz w:val="24"/>
          <w:szCs w:val="24"/>
          <w:lang w:val="lv-LV"/>
        </w:rPr>
        <w:t xml:space="preserve">), </w:t>
      </w:r>
      <w:r w:rsidR="00526C0E" w:rsidRPr="00F246E0">
        <w:rPr>
          <w:color w:val="auto"/>
          <w:sz w:val="24"/>
          <w:szCs w:val="24"/>
          <w:lang w:val="lv-LV"/>
        </w:rPr>
        <w:t xml:space="preserve">Publisko iepirkumu likuma 1. panta 15. punktu un 65. pantu, noslēdz Vispārīgo vienošanos (turpmāk – </w:t>
      </w:r>
      <w:r w:rsidR="00526C0E" w:rsidRPr="00F246E0">
        <w:rPr>
          <w:iCs/>
          <w:color w:val="auto"/>
          <w:sz w:val="24"/>
          <w:szCs w:val="24"/>
          <w:lang w:val="lv-LV"/>
        </w:rPr>
        <w:t>Vienošanās)</w:t>
      </w:r>
      <w:r w:rsidR="00526C0E" w:rsidRPr="00F246E0">
        <w:rPr>
          <w:color w:val="auto"/>
          <w:sz w:val="24"/>
          <w:szCs w:val="24"/>
          <w:lang w:val="lv-LV"/>
        </w:rPr>
        <w:t xml:space="preserve"> par turpmāk minēto:</w:t>
      </w:r>
    </w:p>
    <w:p w:rsidR="00105472" w:rsidRPr="00F246E0" w:rsidRDefault="00105472" w:rsidP="00105472">
      <w:pPr>
        <w:numPr>
          <w:ilvl w:val="0"/>
          <w:numId w:val="1"/>
        </w:numPr>
        <w:tabs>
          <w:tab w:val="clear" w:pos="510"/>
        </w:tabs>
        <w:spacing w:after="120"/>
        <w:ind w:left="709" w:hanging="425"/>
        <w:jc w:val="both"/>
        <w:rPr>
          <w:color w:val="auto"/>
          <w:sz w:val="24"/>
          <w:szCs w:val="24"/>
          <w:lang w:val="lv-LV"/>
        </w:rPr>
      </w:pPr>
      <w:r w:rsidRPr="00F246E0">
        <w:rPr>
          <w:b/>
          <w:color w:val="auto"/>
          <w:sz w:val="24"/>
          <w:szCs w:val="24"/>
          <w:lang w:val="lv-LV"/>
        </w:rPr>
        <w:t>Vienošanās priekšmets</w:t>
      </w:r>
      <w:r w:rsidRPr="00F246E0">
        <w:rPr>
          <w:color w:val="auto"/>
          <w:sz w:val="24"/>
          <w:szCs w:val="24"/>
          <w:lang w:val="lv-LV"/>
        </w:rPr>
        <w:t xml:space="preserve"> ir degvielas piegāde tām Daugavpils pilsētas pašvaldības</w:t>
      </w:r>
      <w:r w:rsidRPr="00F246E0">
        <w:rPr>
          <w:bCs/>
          <w:color w:val="auto"/>
          <w:sz w:val="24"/>
          <w:szCs w:val="24"/>
          <w:lang w:val="lv-LV"/>
        </w:rPr>
        <w:t xml:space="preserve"> budžeta iestādēm un kapitālsabiedrībām (turpmāk – Lietotāji), kuras bija pieteiktas konkursā un norādītas Vienošanās pielikumā.</w:t>
      </w:r>
    </w:p>
    <w:p w:rsidR="00105472" w:rsidRPr="00F246E0" w:rsidRDefault="00105472" w:rsidP="00105472">
      <w:pPr>
        <w:numPr>
          <w:ilvl w:val="0"/>
          <w:numId w:val="1"/>
        </w:numPr>
        <w:tabs>
          <w:tab w:val="clear" w:pos="510"/>
        </w:tabs>
        <w:spacing w:after="120"/>
        <w:ind w:left="709" w:hanging="425"/>
        <w:jc w:val="both"/>
        <w:rPr>
          <w:color w:val="auto"/>
          <w:sz w:val="24"/>
          <w:szCs w:val="24"/>
          <w:lang w:val="lv-LV"/>
        </w:rPr>
      </w:pPr>
      <w:r w:rsidRPr="00F246E0">
        <w:rPr>
          <w:color w:val="auto"/>
          <w:sz w:val="24"/>
          <w:szCs w:val="24"/>
          <w:lang w:val="lv-LV"/>
        </w:rPr>
        <w:t>Degvielas piegāde notiek atbilstoši pretendenta konkursam iesniegtajam tehniskajam piedāvājumam (1.pielikums), Finanšu piedāvājumam un tam pievienotajam paredzamās līgumcenas aprēķinam katrai iestādei un kapitālsabiedrībai (2.pielikums).</w:t>
      </w:r>
    </w:p>
    <w:p w:rsidR="00105472" w:rsidRPr="00F246E0" w:rsidRDefault="00105472" w:rsidP="00105472">
      <w:pPr>
        <w:numPr>
          <w:ilvl w:val="0"/>
          <w:numId w:val="1"/>
        </w:numPr>
        <w:tabs>
          <w:tab w:val="clear" w:pos="510"/>
        </w:tabs>
        <w:spacing w:after="120"/>
        <w:ind w:left="709" w:hanging="425"/>
        <w:jc w:val="both"/>
        <w:rPr>
          <w:color w:val="auto"/>
          <w:sz w:val="24"/>
          <w:szCs w:val="24"/>
          <w:lang w:val="lv-LV"/>
        </w:rPr>
      </w:pPr>
      <w:r w:rsidRPr="00F246E0">
        <w:rPr>
          <w:bCs/>
          <w:color w:val="auto"/>
          <w:sz w:val="24"/>
          <w:szCs w:val="24"/>
          <w:lang w:val="lv-LV"/>
        </w:rPr>
        <w:t xml:space="preserve">Parakstot Vienošanos Piegādātājs iegūst tiesības slēgt degvielas piegādes līgumus ar Lietotājiem, bet Lietotāji prasīt šāda līguma noslēgšanu. </w:t>
      </w:r>
      <w:r w:rsidRPr="00F246E0">
        <w:rPr>
          <w:sz w:val="24"/>
          <w:szCs w:val="24"/>
          <w:lang w:val="lv-LV" w:eastAsia="lv-LV"/>
        </w:rPr>
        <w:t>Degvielas piegādes līgumi ar Lietotājiem slēdzami tādā redakcijā, kāda noteikta Vienošanās 3.pielikumā. Pieļaujamas nebūtiskas korekcijas un atkāpes, kas neietekmē līguma būtību.</w:t>
      </w:r>
    </w:p>
    <w:p w:rsidR="00105472" w:rsidRPr="00F246E0" w:rsidRDefault="00105472" w:rsidP="00105472">
      <w:pPr>
        <w:numPr>
          <w:ilvl w:val="0"/>
          <w:numId w:val="1"/>
        </w:numPr>
        <w:tabs>
          <w:tab w:val="clear" w:pos="510"/>
        </w:tabs>
        <w:spacing w:after="120"/>
        <w:ind w:left="709" w:hanging="425"/>
        <w:jc w:val="both"/>
        <w:rPr>
          <w:color w:val="auto"/>
          <w:sz w:val="24"/>
          <w:szCs w:val="24"/>
          <w:lang w:val="lv-LV"/>
        </w:rPr>
      </w:pPr>
      <w:r w:rsidRPr="00F246E0">
        <w:rPr>
          <w:bCs/>
          <w:color w:val="auto"/>
          <w:sz w:val="24"/>
          <w:szCs w:val="24"/>
          <w:lang w:val="lv-LV"/>
        </w:rPr>
        <w:t xml:space="preserve">Kopējais prognozējamais iegādājamais </w:t>
      </w:r>
      <w:r w:rsidRPr="00F246E0">
        <w:rPr>
          <w:b/>
          <w:bCs/>
          <w:color w:val="auto"/>
          <w:sz w:val="24"/>
          <w:szCs w:val="24"/>
          <w:lang w:val="lv-LV"/>
        </w:rPr>
        <w:t>A95 markas benzīna</w:t>
      </w:r>
      <w:r w:rsidRPr="00F246E0">
        <w:rPr>
          <w:bCs/>
          <w:color w:val="auto"/>
          <w:sz w:val="24"/>
          <w:szCs w:val="24"/>
          <w:lang w:val="lv-LV"/>
        </w:rPr>
        <w:t xml:space="preserve"> apjoms</w:t>
      </w:r>
      <w:r w:rsidRPr="00F246E0">
        <w:rPr>
          <w:color w:val="auto"/>
          <w:sz w:val="24"/>
          <w:szCs w:val="24"/>
          <w:lang w:val="lv-LV"/>
        </w:rPr>
        <w:t xml:space="preserve"> Vienošanās darbības termiņa laikā ir </w:t>
      </w:r>
      <w:r w:rsidR="00E41796" w:rsidRPr="00F246E0">
        <w:rPr>
          <w:b/>
          <w:color w:val="auto"/>
          <w:sz w:val="24"/>
          <w:szCs w:val="24"/>
          <w:lang w:val="lv-LV"/>
        </w:rPr>
        <w:t>137 082</w:t>
      </w:r>
      <w:r w:rsidRPr="00F246E0">
        <w:rPr>
          <w:b/>
          <w:color w:val="auto"/>
          <w:sz w:val="24"/>
          <w:szCs w:val="24"/>
          <w:lang w:val="lv-LV"/>
        </w:rPr>
        <w:t xml:space="preserve"> litri</w:t>
      </w:r>
      <w:r w:rsidRPr="00F246E0">
        <w:rPr>
          <w:color w:val="auto"/>
          <w:sz w:val="24"/>
          <w:szCs w:val="24"/>
          <w:lang w:val="lv-LV"/>
        </w:rPr>
        <w:t xml:space="preserve">, kas atbilstoši Piegādātāja finanšu piedāvājumam skaitliskā izteiksmē veido </w:t>
      </w:r>
      <w:r w:rsidRPr="00F246E0">
        <w:rPr>
          <w:b/>
          <w:color w:val="auto"/>
          <w:sz w:val="24"/>
          <w:szCs w:val="24"/>
          <w:lang w:val="lv-LV"/>
        </w:rPr>
        <w:t xml:space="preserve">EUR </w:t>
      </w:r>
      <w:r w:rsidR="00E41796" w:rsidRPr="00F246E0">
        <w:rPr>
          <w:b/>
          <w:color w:val="auto"/>
          <w:sz w:val="24"/>
          <w:szCs w:val="24"/>
          <w:lang w:val="lv-LV"/>
        </w:rPr>
        <w:t>118 178,39</w:t>
      </w:r>
      <w:r w:rsidRPr="00F246E0">
        <w:rPr>
          <w:color w:val="auto"/>
          <w:sz w:val="24"/>
          <w:szCs w:val="24"/>
          <w:lang w:val="lv-LV"/>
        </w:rPr>
        <w:t xml:space="preserve">. </w:t>
      </w:r>
    </w:p>
    <w:p w:rsidR="00105472" w:rsidRPr="00F246E0" w:rsidRDefault="00105472" w:rsidP="00105472">
      <w:pPr>
        <w:numPr>
          <w:ilvl w:val="0"/>
          <w:numId w:val="1"/>
        </w:numPr>
        <w:tabs>
          <w:tab w:val="clear" w:pos="510"/>
        </w:tabs>
        <w:spacing w:after="120"/>
        <w:ind w:left="709" w:hanging="425"/>
        <w:jc w:val="both"/>
        <w:rPr>
          <w:color w:val="auto"/>
          <w:sz w:val="24"/>
          <w:szCs w:val="24"/>
          <w:lang w:val="lv-LV"/>
        </w:rPr>
      </w:pPr>
      <w:r w:rsidRPr="00F246E0">
        <w:rPr>
          <w:color w:val="auto"/>
          <w:sz w:val="24"/>
          <w:szCs w:val="24"/>
          <w:lang w:val="lv-LV"/>
        </w:rPr>
        <w:t xml:space="preserve">Kopējais prognozējamais iegādājamais </w:t>
      </w:r>
      <w:r w:rsidRPr="00F246E0">
        <w:rPr>
          <w:b/>
          <w:color w:val="auto"/>
          <w:sz w:val="24"/>
          <w:szCs w:val="24"/>
          <w:lang w:val="lv-LV"/>
        </w:rPr>
        <w:t>dīzeļdegvielas</w:t>
      </w:r>
      <w:r w:rsidRPr="00F246E0">
        <w:rPr>
          <w:color w:val="auto"/>
          <w:sz w:val="24"/>
          <w:szCs w:val="24"/>
          <w:lang w:val="lv-LV"/>
        </w:rPr>
        <w:t xml:space="preserve"> apjoms Vienošanās darbības termiņa laikā ir </w:t>
      </w:r>
      <w:r w:rsidR="00E41796" w:rsidRPr="00F246E0">
        <w:rPr>
          <w:b/>
          <w:color w:val="auto"/>
          <w:sz w:val="24"/>
          <w:szCs w:val="24"/>
          <w:lang w:val="lv-LV"/>
        </w:rPr>
        <w:t>407 155</w:t>
      </w:r>
      <w:r w:rsidRPr="00F246E0">
        <w:rPr>
          <w:b/>
          <w:color w:val="auto"/>
          <w:sz w:val="24"/>
          <w:szCs w:val="24"/>
          <w:lang w:val="lv-LV"/>
        </w:rPr>
        <w:t xml:space="preserve"> litri</w:t>
      </w:r>
      <w:r w:rsidRPr="00F246E0">
        <w:rPr>
          <w:color w:val="auto"/>
          <w:sz w:val="24"/>
          <w:szCs w:val="24"/>
          <w:lang w:val="lv-LV"/>
        </w:rPr>
        <w:t xml:space="preserve">, kas atbilstoši Piegādātāja finanšu piedāvājumam skaitliskā izteiksmē veido </w:t>
      </w:r>
      <w:r w:rsidRPr="00F246E0">
        <w:rPr>
          <w:b/>
          <w:color w:val="auto"/>
          <w:sz w:val="24"/>
          <w:szCs w:val="24"/>
          <w:lang w:val="lv-LV"/>
        </w:rPr>
        <w:t xml:space="preserve">EUR </w:t>
      </w:r>
      <w:r w:rsidR="00E41796" w:rsidRPr="00F246E0">
        <w:rPr>
          <w:b/>
          <w:color w:val="auto"/>
          <w:sz w:val="24"/>
          <w:szCs w:val="24"/>
          <w:lang w:val="lv-LV"/>
        </w:rPr>
        <w:t>316 563,01</w:t>
      </w:r>
      <w:r w:rsidRPr="00F246E0">
        <w:rPr>
          <w:color w:val="auto"/>
          <w:sz w:val="24"/>
          <w:szCs w:val="24"/>
          <w:lang w:val="lv-LV"/>
        </w:rPr>
        <w:t xml:space="preserve">. </w:t>
      </w:r>
    </w:p>
    <w:p w:rsidR="00105472" w:rsidRPr="00F246E0" w:rsidRDefault="00105472" w:rsidP="00105472">
      <w:pPr>
        <w:numPr>
          <w:ilvl w:val="0"/>
          <w:numId w:val="1"/>
        </w:numPr>
        <w:tabs>
          <w:tab w:val="clear" w:pos="510"/>
        </w:tabs>
        <w:spacing w:after="120"/>
        <w:ind w:left="709" w:hanging="425"/>
        <w:jc w:val="both"/>
        <w:rPr>
          <w:color w:val="auto"/>
          <w:sz w:val="24"/>
          <w:szCs w:val="24"/>
          <w:lang w:val="lv-LV"/>
        </w:rPr>
      </w:pPr>
      <w:r w:rsidRPr="00F246E0">
        <w:rPr>
          <w:color w:val="auto"/>
          <w:sz w:val="24"/>
          <w:szCs w:val="24"/>
          <w:lang w:val="lv-LV"/>
        </w:rPr>
        <w:t xml:space="preserve">Kopējā paredzamā līgumcena sastāda </w:t>
      </w:r>
      <w:r w:rsidRPr="00F246E0">
        <w:rPr>
          <w:b/>
          <w:color w:val="auto"/>
          <w:sz w:val="24"/>
          <w:szCs w:val="24"/>
          <w:lang w:val="lv-LV"/>
        </w:rPr>
        <w:t xml:space="preserve">EUR </w:t>
      </w:r>
      <w:r w:rsidR="006D0F20" w:rsidRPr="00F246E0">
        <w:rPr>
          <w:b/>
          <w:color w:val="auto"/>
          <w:sz w:val="24"/>
          <w:szCs w:val="24"/>
          <w:lang w:val="lv-LV"/>
        </w:rPr>
        <w:t>434 741,40</w:t>
      </w:r>
      <w:r w:rsidRPr="00F246E0">
        <w:rPr>
          <w:b/>
          <w:color w:val="auto"/>
          <w:sz w:val="24"/>
          <w:szCs w:val="24"/>
          <w:lang w:val="lv-LV"/>
        </w:rPr>
        <w:t xml:space="preserve"> </w:t>
      </w:r>
      <w:r w:rsidRPr="00F246E0">
        <w:rPr>
          <w:color w:val="auto"/>
          <w:sz w:val="24"/>
          <w:szCs w:val="24"/>
          <w:lang w:val="lv-LV"/>
        </w:rPr>
        <w:t>(</w:t>
      </w:r>
      <w:r w:rsidR="006D0F20" w:rsidRPr="00F246E0">
        <w:rPr>
          <w:color w:val="auto"/>
          <w:sz w:val="24"/>
          <w:szCs w:val="24"/>
          <w:lang w:val="lv-LV"/>
        </w:rPr>
        <w:t xml:space="preserve">četri simti trīsdesmit četri tūkstoši septiņi simti četrdesmit viens </w:t>
      </w:r>
      <w:r w:rsidR="006D0F20" w:rsidRPr="00F246E0">
        <w:rPr>
          <w:i/>
          <w:color w:val="auto"/>
          <w:sz w:val="24"/>
          <w:szCs w:val="24"/>
          <w:lang w:val="lv-LV"/>
        </w:rPr>
        <w:t>euro</w:t>
      </w:r>
      <w:r w:rsidR="006D0F20" w:rsidRPr="00F246E0">
        <w:rPr>
          <w:color w:val="auto"/>
          <w:sz w:val="24"/>
          <w:szCs w:val="24"/>
          <w:lang w:val="lv-LV"/>
        </w:rPr>
        <w:t xml:space="preserve"> un 40 centi</w:t>
      </w:r>
      <w:r w:rsidRPr="00F246E0">
        <w:rPr>
          <w:color w:val="auto"/>
          <w:sz w:val="24"/>
          <w:szCs w:val="24"/>
          <w:lang w:val="lv-LV"/>
        </w:rPr>
        <w:t>) bez PVN.</w:t>
      </w:r>
    </w:p>
    <w:p w:rsidR="00105472" w:rsidRPr="00F246E0" w:rsidRDefault="00105472" w:rsidP="00105472">
      <w:pPr>
        <w:numPr>
          <w:ilvl w:val="0"/>
          <w:numId w:val="1"/>
        </w:numPr>
        <w:tabs>
          <w:tab w:val="clear" w:pos="510"/>
        </w:tabs>
        <w:spacing w:after="120"/>
        <w:ind w:left="709" w:hanging="425"/>
        <w:jc w:val="both"/>
        <w:rPr>
          <w:color w:val="auto"/>
          <w:sz w:val="24"/>
          <w:szCs w:val="24"/>
          <w:lang w:val="lv-LV"/>
        </w:rPr>
      </w:pPr>
      <w:r w:rsidRPr="00F246E0">
        <w:rPr>
          <w:color w:val="auto"/>
          <w:sz w:val="24"/>
          <w:szCs w:val="24"/>
          <w:lang w:val="lv-LV"/>
        </w:rPr>
        <w:t>Katrs Lietotājs patstāvīgi norēķinās par iegādāto degvielu.</w:t>
      </w:r>
    </w:p>
    <w:p w:rsidR="00105472" w:rsidRPr="00F246E0" w:rsidRDefault="00105472" w:rsidP="00105472">
      <w:pPr>
        <w:numPr>
          <w:ilvl w:val="0"/>
          <w:numId w:val="1"/>
        </w:numPr>
        <w:tabs>
          <w:tab w:val="clear" w:pos="510"/>
        </w:tabs>
        <w:autoSpaceDE w:val="0"/>
        <w:autoSpaceDN w:val="0"/>
        <w:adjustRightInd w:val="0"/>
        <w:spacing w:after="120"/>
        <w:ind w:left="709" w:hanging="425"/>
        <w:jc w:val="both"/>
        <w:rPr>
          <w:sz w:val="24"/>
          <w:szCs w:val="24"/>
          <w:lang w:val="lv-LV" w:eastAsia="lv-LV"/>
        </w:rPr>
      </w:pPr>
      <w:r w:rsidRPr="00F246E0">
        <w:rPr>
          <w:sz w:val="24"/>
          <w:szCs w:val="24"/>
          <w:lang w:val="lv-LV" w:eastAsia="lv-LV"/>
        </w:rPr>
        <w:t>Degvielas cena ir vienāda ar degvielas mazumtirdzniecības cenu. Atlaide katram degvielas litram ir nemainīga (fiksēta) visā Vispārīgās vienošanās darbības laikā.</w:t>
      </w:r>
    </w:p>
    <w:p w:rsidR="00105472" w:rsidRPr="00F246E0" w:rsidRDefault="00105472" w:rsidP="00105472">
      <w:pPr>
        <w:numPr>
          <w:ilvl w:val="0"/>
          <w:numId w:val="1"/>
        </w:numPr>
        <w:tabs>
          <w:tab w:val="clear" w:pos="510"/>
        </w:tabs>
        <w:autoSpaceDE w:val="0"/>
        <w:autoSpaceDN w:val="0"/>
        <w:adjustRightInd w:val="0"/>
        <w:spacing w:after="120"/>
        <w:ind w:left="709" w:hanging="425"/>
        <w:jc w:val="both"/>
        <w:rPr>
          <w:sz w:val="24"/>
          <w:szCs w:val="24"/>
          <w:lang w:val="lv-LV" w:eastAsia="lv-LV"/>
        </w:rPr>
      </w:pPr>
      <w:r w:rsidRPr="00F246E0">
        <w:rPr>
          <w:color w:val="auto"/>
          <w:sz w:val="24"/>
          <w:szCs w:val="24"/>
          <w:lang w:val="lv-LV"/>
        </w:rPr>
        <w:lastRenderedPageBreak/>
        <w:t xml:space="preserve">Piegādātājs nodrošina fiksētu atlaidi katram iegādātajam A95 markas benzīna litram </w:t>
      </w:r>
      <w:r w:rsidRPr="00F246E0">
        <w:rPr>
          <w:b/>
          <w:color w:val="auto"/>
          <w:sz w:val="24"/>
          <w:szCs w:val="24"/>
          <w:lang w:val="lv-LV"/>
        </w:rPr>
        <w:t xml:space="preserve">EUR </w:t>
      </w:r>
      <w:r w:rsidR="006D0F20" w:rsidRPr="00F246E0">
        <w:rPr>
          <w:b/>
          <w:color w:val="auto"/>
          <w:sz w:val="24"/>
          <w:szCs w:val="24"/>
          <w:lang w:val="lv-LV"/>
        </w:rPr>
        <w:t>0,0579</w:t>
      </w:r>
      <w:r w:rsidRPr="00F246E0">
        <w:rPr>
          <w:color w:val="auto"/>
          <w:sz w:val="24"/>
          <w:szCs w:val="24"/>
          <w:lang w:val="lv-LV"/>
        </w:rPr>
        <w:t xml:space="preserve"> apmērā bez pievienotās vērtības nodokļa un katram dīzeļdegvielas litram </w:t>
      </w:r>
      <w:r w:rsidRPr="00F246E0">
        <w:rPr>
          <w:b/>
          <w:color w:val="auto"/>
          <w:sz w:val="24"/>
          <w:szCs w:val="24"/>
          <w:lang w:val="lv-LV"/>
        </w:rPr>
        <w:t xml:space="preserve">EUR </w:t>
      </w:r>
      <w:r w:rsidR="006D0F20" w:rsidRPr="00F246E0">
        <w:rPr>
          <w:b/>
          <w:color w:val="auto"/>
          <w:sz w:val="24"/>
          <w:szCs w:val="24"/>
          <w:lang w:val="lv-LV"/>
        </w:rPr>
        <w:t>0,0835</w:t>
      </w:r>
      <w:r w:rsidRPr="00F246E0">
        <w:rPr>
          <w:color w:val="auto"/>
          <w:sz w:val="24"/>
          <w:szCs w:val="24"/>
          <w:lang w:val="lv-LV"/>
        </w:rPr>
        <w:t xml:space="preserve"> apmērā bez pievienotās vērtības nodokļa.</w:t>
      </w:r>
    </w:p>
    <w:p w:rsidR="00105472" w:rsidRPr="00F246E0" w:rsidRDefault="00105472" w:rsidP="00105472">
      <w:pPr>
        <w:numPr>
          <w:ilvl w:val="0"/>
          <w:numId w:val="1"/>
        </w:numPr>
        <w:tabs>
          <w:tab w:val="clear" w:pos="510"/>
        </w:tabs>
        <w:spacing w:after="120"/>
        <w:ind w:left="709" w:hanging="425"/>
        <w:jc w:val="both"/>
        <w:rPr>
          <w:color w:val="auto"/>
          <w:sz w:val="24"/>
          <w:szCs w:val="24"/>
          <w:lang w:val="lv-LV"/>
        </w:rPr>
      </w:pPr>
      <w:r w:rsidRPr="00F246E0">
        <w:rPr>
          <w:color w:val="auto"/>
          <w:sz w:val="24"/>
          <w:szCs w:val="24"/>
          <w:lang w:val="lv-LV"/>
        </w:rPr>
        <w:t xml:space="preserve">Pasūtītājam nav pienākums Vienošanās darbības laikā patērēt visu plānoto degvielas apjomu. </w:t>
      </w:r>
    </w:p>
    <w:p w:rsidR="00105472" w:rsidRPr="00F246E0" w:rsidRDefault="00105472" w:rsidP="00105472">
      <w:pPr>
        <w:numPr>
          <w:ilvl w:val="0"/>
          <w:numId w:val="1"/>
        </w:numPr>
        <w:tabs>
          <w:tab w:val="clear" w:pos="510"/>
        </w:tabs>
        <w:spacing w:after="120"/>
        <w:ind w:left="709" w:hanging="425"/>
        <w:jc w:val="both"/>
        <w:rPr>
          <w:color w:val="auto"/>
          <w:sz w:val="24"/>
          <w:szCs w:val="24"/>
          <w:lang w:val="lv-LV"/>
        </w:rPr>
      </w:pPr>
      <w:r w:rsidRPr="00F246E0">
        <w:rPr>
          <w:color w:val="auto"/>
          <w:sz w:val="24"/>
          <w:szCs w:val="24"/>
          <w:lang w:val="lv-LV"/>
        </w:rPr>
        <w:t xml:space="preserve">Pasūtītājam ir tiesības prasīt pārdot papildu degvielas apjomu, kas nepārsniedz </w:t>
      </w:r>
      <w:r w:rsidRPr="00F246E0">
        <w:rPr>
          <w:b/>
          <w:color w:val="auto"/>
          <w:sz w:val="24"/>
          <w:szCs w:val="24"/>
          <w:lang w:val="lv-LV"/>
        </w:rPr>
        <w:t>10 % (desmit procentus)</w:t>
      </w:r>
      <w:r w:rsidRPr="00F246E0">
        <w:rPr>
          <w:color w:val="auto"/>
          <w:sz w:val="24"/>
          <w:szCs w:val="24"/>
          <w:lang w:val="lv-LV"/>
        </w:rPr>
        <w:t xml:space="preserve"> no kopējā maksimāli prognozētā apjoma ar konkursā piedāvāto fiksēto atlaidi.</w:t>
      </w:r>
    </w:p>
    <w:p w:rsidR="00105472" w:rsidRPr="00F246E0" w:rsidRDefault="00105472" w:rsidP="00105472">
      <w:pPr>
        <w:numPr>
          <w:ilvl w:val="0"/>
          <w:numId w:val="1"/>
        </w:numPr>
        <w:tabs>
          <w:tab w:val="clear" w:pos="510"/>
        </w:tabs>
        <w:spacing w:after="120"/>
        <w:ind w:left="709" w:hanging="425"/>
        <w:jc w:val="both"/>
        <w:rPr>
          <w:color w:val="auto"/>
          <w:sz w:val="24"/>
          <w:szCs w:val="24"/>
          <w:lang w:val="lv-LV"/>
        </w:rPr>
      </w:pPr>
      <w:r w:rsidRPr="00F246E0">
        <w:rPr>
          <w:color w:val="auto"/>
          <w:sz w:val="24"/>
          <w:szCs w:val="24"/>
          <w:lang w:val="lv-LV"/>
        </w:rPr>
        <w:t xml:space="preserve">Vienošanās stājas spēkā </w:t>
      </w:r>
      <w:r w:rsidRPr="00F246E0">
        <w:rPr>
          <w:b/>
          <w:color w:val="auto"/>
          <w:sz w:val="24"/>
          <w:szCs w:val="24"/>
          <w:lang w:val="lv-LV"/>
        </w:rPr>
        <w:t>201</w:t>
      </w:r>
      <w:r w:rsidR="006D0F20" w:rsidRPr="00F246E0">
        <w:rPr>
          <w:b/>
          <w:color w:val="auto"/>
          <w:sz w:val="24"/>
          <w:szCs w:val="24"/>
          <w:lang w:val="lv-LV"/>
        </w:rPr>
        <w:t>6</w:t>
      </w:r>
      <w:r w:rsidRPr="00F246E0">
        <w:rPr>
          <w:b/>
          <w:color w:val="auto"/>
          <w:sz w:val="24"/>
          <w:szCs w:val="24"/>
          <w:lang w:val="lv-LV"/>
        </w:rPr>
        <w:t xml:space="preserve">.gada </w:t>
      </w:r>
      <w:r w:rsidR="006D0F20" w:rsidRPr="00F246E0">
        <w:rPr>
          <w:b/>
          <w:color w:val="auto"/>
          <w:sz w:val="24"/>
          <w:szCs w:val="24"/>
          <w:lang w:val="lv-LV"/>
        </w:rPr>
        <w:t>1</w:t>
      </w:r>
      <w:r w:rsidRPr="00F246E0">
        <w:rPr>
          <w:b/>
          <w:color w:val="auto"/>
          <w:sz w:val="24"/>
          <w:szCs w:val="24"/>
          <w:lang w:val="lv-LV"/>
        </w:rPr>
        <w:t>.</w:t>
      </w:r>
      <w:r w:rsidR="006D0F20" w:rsidRPr="00F246E0">
        <w:rPr>
          <w:b/>
          <w:color w:val="auto"/>
          <w:sz w:val="24"/>
          <w:szCs w:val="24"/>
          <w:lang w:val="lv-LV"/>
        </w:rPr>
        <w:t>martā</w:t>
      </w:r>
      <w:r w:rsidRPr="00F246E0">
        <w:rPr>
          <w:color w:val="auto"/>
          <w:sz w:val="24"/>
          <w:szCs w:val="24"/>
          <w:lang w:val="lv-LV"/>
        </w:rPr>
        <w:t xml:space="preserve"> un ir spēkā līdz </w:t>
      </w:r>
      <w:r w:rsidRPr="00F246E0">
        <w:rPr>
          <w:b/>
          <w:color w:val="auto"/>
          <w:sz w:val="24"/>
          <w:szCs w:val="24"/>
          <w:lang w:val="lv-LV"/>
        </w:rPr>
        <w:t>201</w:t>
      </w:r>
      <w:r w:rsidR="004E2BC5" w:rsidRPr="00F246E0">
        <w:rPr>
          <w:b/>
          <w:color w:val="auto"/>
          <w:sz w:val="24"/>
          <w:szCs w:val="24"/>
          <w:lang w:val="lv-LV"/>
        </w:rPr>
        <w:t>6</w:t>
      </w:r>
      <w:r w:rsidR="00C536DD" w:rsidRPr="00F246E0">
        <w:rPr>
          <w:b/>
          <w:color w:val="auto"/>
          <w:sz w:val="24"/>
          <w:szCs w:val="24"/>
          <w:lang w:val="lv-LV"/>
        </w:rPr>
        <w:t>.</w:t>
      </w:r>
      <w:r w:rsidRPr="00F246E0">
        <w:rPr>
          <w:b/>
          <w:color w:val="auto"/>
          <w:sz w:val="24"/>
          <w:szCs w:val="24"/>
          <w:lang w:val="lv-LV"/>
        </w:rPr>
        <w:t xml:space="preserve">gada </w:t>
      </w:r>
      <w:r w:rsidR="004E2BC5" w:rsidRPr="00F246E0">
        <w:rPr>
          <w:b/>
          <w:color w:val="auto"/>
          <w:sz w:val="24"/>
          <w:szCs w:val="24"/>
          <w:lang w:val="lv-LV"/>
        </w:rPr>
        <w:t>31.decembrim</w:t>
      </w:r>
      <w:r w:rsidRPr="00F246E0">
        <w:rPr>
          <w:b/>
          <w:color w:val="auto"/>
          <w:sz w:val="24"/>
          <w:szCs w:val="24"/>
          <w:lang w:val="lv-LV"/>
        </w:rPr>
        <w:t>.</w:t>
      </w:r>
    </w:p>
    <w:p w:rsidR="00105472" w:rsidRPr="00F246E0" w:rsidRDefault="00105472" w:rsidP="00105472">
      <w:pPr>
        <w:numPr>
          <w:ilvl w:val="0"/>
          <w:numId w:val="1"/>
        </w:numPr>
        <w:tabs>
          <w:tab w:val="clear" w:pos="510"/>
        </w:tabs>
        <w:spacing w:after="120"/>
        <w:ind w:left="709" w:hanging="425"/>
        <w:jc w:val="both"/>
        <w:rPr>
          <w:color w:val="auto"/>
          <w:sz w:val="24"/>
          <w:szCs w:val="24"/>
          <w:lang w:val="lv-LV"/>
        </w:rPr>
      </w:pPr>
      <w:r w:rsidRPr="00F246E0">
        <w:rPr>
          <w:bCs/>
          <w:color w:val="auto"/>
          <w:sz w:val="24"/>
          <w:szCs w:val="24"/>
          <w:lang w:val="lv-LV"/>
        </w:rPr>
        <w:t>Degvielas piegādes līgumi tiek slēgti uz Vienošanās darbības termiņu.</w:t>
      </w:r>
    </w:p>
    <w:p w:rsidR="00105472" w:rsidRDefault="00105472" w:rsidP="00105472">
      <w:pPr>
        <w:numPr>
          <w:ilvl w:val="0"/>
          <w:numId w:val="1"/>
        </w:numPr>
        <w:tabs>
          <w:tab w:val="clear" w:pos="510"/>
        </w:tabs>
        <w:spacing w:after="120"/>
        <w:ind w:left="709" w:hanging="425"/>
        <w:jc w:val="both"/>
        <w:rPr>
          <w:color w:val="auto"/>
          <w:sz w:val="24"/>
          <w:szCs w:val="24"/>
          <w:lang w:val="lv-LV"/>
        </w:rPr>
      </w:pPr>
      <w:r w:rsidRPr="00F246E0">
        <w:rPr>
          <w:color w:val="auto"/>
          <w:sz w:val="24"/>
          <w:szCs w:val="24"/>
          <w:lang w:val="lv-LV"/>
        </w:rPr>
        <w:t>Puses var izbeigt šo Vienošanos ierakstītā pasta sūtījumā ar paziņojuma par izsniegšanu nosūtot informatīvu vēstuli otrai Pusei divus mēnešus iepriekš.</w:t>
      </w:r>
    </w:p>
    <w:p w:rsidR="002628BB" w:rsidRDefault="002628BB" w:rsidP="002628BB">
      <w:pPr>
        <w:spacing w:after="120"/>
        <w:jc w:val="both"/>
        <w:rPr>
          <w:color w:val="auto"/>
          <w:sz w:val="24"/>
          <w:szCs w:val="24"/>
          <w:lang w:val="lv-LV"/>
        </w:rPr>
      </w:pPr>
      <w:r>
        <w:rPr>
          <w:color w:val="auto"/>
          <w:sz w:val="24"/>
          <w:szCs w:val="24"/>
          <w:lang w:val="lv-LV"/>
        </w:rPr>
        <w:t xml:space="preserve">Pielikumā: </w:t>
      </w:r>
      <w:r>
        <w:rPr>
          <w:color w:val="auto"/>
          <w:sz w:val="24"/>
          <w:szCs w:val="24"/>
          <w:lang w:val="lv-LV"/>
        </w:rPr>
        <w:tab/>
        <w:t>1. Tehniskais piedāvājums;</w:t>
      </w:r>
    </w:p>
    <w:p w:rsidR="002628BB" w:rsidRDefault="002628BB" w:rsidP="002628BB">
      <w:pPr>
        <w:spacing w:after="120"/>
        <w:jc w:val="both"/>
        <w:rPr>
          <w:color w:val="auto"/>
          <w:sz w:val="24"/>
          <w:szCs w:val="24"/>
          <w:lang w:val="lv-LV"/>
        </w:rPr>
      </w:pPr>
      <w:r>
        <w:rPr>
          <w:color w:val="auto"/>
          <w:sz w:val="24"/>
          <w:szCs w:val="24"/>
          <w:lang w:val="lv-LV"/>
        </w:rPr>
        <w:tab/>
      </w:r>
      <w:r>
        <w:rPr>
          <w:color w:val="auto"/>
          <w:sz w:val="24"/>
          <w:szCs w:val="24"/>
          <w:lang w:val="lv-LV"/>
        </w:rPr>
        <w:tab/>
        <w:t>2. Finanšu piedāvājums;</w:t>
      </w:r>
    </w:p>
    <w:p w:rsidR="002628BB" w:rsidRDefault="002628BB" w:rsidP="002628BB">
      <w:pPr>
        <w:spacing w:after="120"/>
        <w:jc w:val="both"/>
        <w:rPr>
          <w:color w:val="auto"/>
          <w:sz w:val="24"/>
          <w:szCs w:val="24"/>
          <w:lang w:val="lv-LV"/>
        </w:rPr>
      </w:pPr>
      <w:r>
        <w:rPr>
          <w:color w:val="auto"/>
          <w:sz w:val="24"/>
          <w:szCs w:val="24"/>
          <w:lang w:val="lv-LV"/>
        </w:rPr>
        <w:tab/>
      </w:r>
      <w:r>
        <w:rPr>
          <w:color w:val="auto"/>
          <w:sz w:val="24"/>
          <w:szCs w:val="24"/>
          <w:lang w:val="lv-LV"/>
        </w:rPr>
        <w:tab/>
        <w:t>3. Degvielas piegādes līguma projekts;</w:t>
      </w:r>
    </w:p>
    <w:p w:rsidR="002628BB" w:rsidRPr="00F246E0" w:rsidRDefault="002628BB" w:rsidP="002628BB">
      <w:pPr>
        <w:spacing w:after="120"/>
        <w:jc w:val="both"/>
        <w:rPr>
          <w:color w:val="auto"/>
          <w:sz w:val="24"/>
          <w:szCs w:val="24"/>
          <w:lang w:val="lv-LV"/>
        </w:rPr>
      </w:pPr>
      <w:r>
        <w:rPr>
          <w:color w:val="auto"/>
          <w:sz w:val="24"/>
          <w:szCs w:val="24"/>
          <w:lang w:val="lv-LV"/>
        </w:rPr>
        <w:tab/>
      </w:r>
      <w:r>
        <w:rPr>
          <w:color w:val="auto"/>
          <w:sz w:val="24"/>
          <w:szCs w:val="24"/>
          <w:lang w:val="lv-LV"/>
        </w:rPr>
        <w:tab/>
        <w:t>4. S</w:t>
      </w:r>
      <w:bookmarkStart w:id="0" w:name="_GoBack"/>
      <w:bookmarkEnd w:id="0"/>
      <w:r>
        <w:rPr>
          <w:color w:val="auto"/>
          <w:sz w:val="24"/>
          <w:szCs w:val="24"/>
          <w:lang w:val="lv-LV"/>
        </w:rPr>
        <w:t>adarbības līguma kopija.</w:t>
      </w:r>
    </w:p>
    <w:p w:rsidR="00105472" w:rsidRPr="00F246E0" w:rsidRDefault="00105472" w:rsidP="002628BB">
      <w:pPr>
        <w:numPr>
          <w:ilvl w:val="0"/>
          <w:numId w:val="1"/>
        </w:numPr>
        <w:tabs>
          <w:tab w:val="clear" w:pos="510"/>
        </w:tabs>
        <w:spacing w:after="60"/>
        <w:ind w:left="709" w:hanging="425"/>
        <w:rPr>
          <w:color w:val="auto"/>
          <w:sz w:val="24"/>
          <w:szCs w:val="24"/>
          <w:lang w:val="lv-LV"/>
        </w:rPr>
      </w:pPr>
      <w:r w:rsidRPr="00F246E0">
        <w:rPr>
          <w:color w:val="auto"/>
          <w:sz w:val="24"/>
          <w:szCs w:val="24"/>
          <w:lang w:val="lv-LV"/>
        </w:rPr>
        <w:t>Pušu paraksti:</w:t>
      </w:r>
    </w:p>
    <w:p w:rsidR="009A0AB4" w:rsidRPr="00F246E0" w:rsidRDefault="009A0AB4" w:rsidP="004E0994">
      <w:pPr>
        <w:tabs>
          <w:tab w:val="left" w:pos="5529"/>
        </w:tabs>
        <w:spacing w:before="120" w:after="120"/>
        <w:rPr>
          <w:b/>
          <w:sz w:val="24"/>
          <w:szCs w:val="24"/>
          <w:lang w:val="lv-LV"/>
        </w:rPr>
      </w:pPr>
      <w:r w:rsidRPr="00F246E0">
        <w:rPr>
          <w:b/>
          <w:sz w:val="24"/>
          <w:szCs w:val="24"/>
          <w:lang w:val="lv-LV"/>
        </w:rPr>
        <w:t>PASŪTĪTĀJS:</w:t>
      </w:r>
      <w:r w:rsidRPr="00F246E0">
        <w:rPr>
          <w:b/>
          <w:sz w:val="24"/>
          <w:szCs w:val="24"/>
          <w:lang w:val="lv-LV"/>
        </w:rPr>
        <w:tab/>
        <w:t>PIEGĀDĀTĀJS:</w:t>
      </w:r>
    </w:p>
    <w:p w:rsidR="009A0AB4" w:rsidRPr="00F246E0" w:rsidRDefault="009A0AB4" w:rsidP="004E0994">
      <w:pPr>
        <w:tabs>
          <w:tab w:val="left" w:pos="5529"/>
        </w:tabs>
        <w:rPr>
          <w:b/>
          <w:sz w:val="24"/>
          <w:szCs w:val="24"/>
          <w:lang w:val="lv-LV"/>
        </w:rPr>
      </w:pPr>
      <w:r w:rsidRPr="00F246E0">
        <w:rPr>
          <w:b/>
          <w:sz w:val="24"/>
          <w:szCs w:val="24"/>
          <w:lang w:val="lv-LV"/>
        </w:rPr>
        <w:t>Daugavpils pilsētas dome</w:t>
      </w:r>
      <w:r w:rsidRPr="00F246E0">
        <w:rPr>
          <w:b/>
          <w:sz w:val="24"/>
          <w:szCs w:val="24"/>
          <w:lang w:val="lv-LV"/>
        </w:rPr>
        <w:tab/>
        <w:t>SIA „</w:t>
      </w:r>
      <w:r w:rsidR="004E0994" w:rsidRPr="00F246E0">
        <w:rPr>
          <w:b/>
          <w:sz w:val="24"/>
          <w:szCs w:val="24"/>
          <w:lang w:val="lv-LV"/>
        </w:rPr>
        <w:t>INGRID A</w:t>
      </w:r>
      <w:r w:rsidRPr="00F246E0">
        <w:rPr>
          <w:b/>
          <w:sz w:val="24"/>
          <w:szCs w:val="24"/>
          <w:lang w:val="lv-LV"/>
        </w:rPr>
        <w:t>”</w:t>
      </w:r>
    </w:p>
    <w:p w:rsidR="009A0AB4" w:rsidRPr="00F246E0" w:rsidRDefault="001D2603" w:rsidP="004E0994">
      <w:pPr>
        <w:tabs>
          <w:tab w:val="left" w:pos="5529"/>
        </w:tabs>
        <w:rPr>
          <w:sz w:val="24"/>
          <w:szCs w:val="24"/>
          <w:lang w:val="lv-LV"/>
        </w:rPr>
      </w:pPr>
      <w:r w:rsidRPr="00F246E0">
        <w:rPr>
          <w:sz w:val="24"/>
          <w:szCs w:val="24"/>
          <w:lang w:val="lv-LV"/>
        </w:rPr>
        <w:t>r</w:t>
      </w:r>
      <w:r w:rsidR="009A0AB4" w:rsidRPr="00F246E0">
        <w:rPr>
          <w:sz w:val="24"/>
          <w:szCs w:val="24"/>
          <w:lang w:val="lv-LV"/>
        </w:rPr>
        <w:t>eģ.Nr.90000077325</w:t>
      </w:r>
      <w:r w:rsidR="009A0AB4" w:rsidRPr="00F246E0">
        <w:rPr>
          <w:sz w:val="24"/>
          <w:szCs w:val="24"/>
          <w:lang w:val="lv-LV"/>
        </w:rPr>
        <w:tab/>
      </w:r>
      <w:proofErr w:type="spellStart"/>
      <w:r w:rsidRPr="00F246E0">
        <w:rPr>
          <w:sz w:val="24"/>
          <w:szCs w:val="24"/>
          <w:lang w:val="lv-LV"/>
        </w:rPr>
        <w:t>r</w:t>
      </w:r>
      <w:r w:rsidR="009A0AB4" w:rsidRPr="00F246E0">
        <w:rPr>
          <w:sz w:val="24"/>
          <w:szCs w:val="24"/>
          <w:lang w:val="lv-LV"/>
        </w:rPr>
        <w:t>eģ.Nr</w:t>
      </w:r>
      <w:proofErr w:type="spellEnd"/>
      <w:r w:rsidR="009A0AB4" w:rsidRPr="00F246E0">
        <w:rPr>
          <w:sz w:val="24"/>
          <w:szCs w:val="24"/>
          <w:lang w:val="lv-LV"/>
        </w:rPr>
        <w:t>.</w:t>
      </w:r>
      <w:r w:rsidR="009A0AB4" w:rsidRPr="00F246E0">
        <w:rPr>
          <w:rFonts w:ascii="Helvetica" w:hAnsi="Helvetica" w:cs="Helvetica"/>
          <w:color w:val="363636"/>
          <w:sz w:val="24"/>
          <w:szCs w:val="24"/>
          <w:lang w:val="lv-LV"/>
        </w:rPr>
        <w:t xml:space="preserve"> </w:t>
      </w:r>
      <w:r w:rsidR="004E0994" w:rsidRPr="00F246E0">
        <w:rPr>
          <w:sz w:val="24"/>
          <w:szCs w:val="24"/>
        </w:rPr>
        <w:t>41503003476</w:t>
      </w:r>
    </w:p>
    <w:p w:rsidR="009A0AB4" w:rsidRPr="00F246E0" w:rsidRDefault="009A0AB4" w:rsidP="004E0994">
      <w:pPr>
        <w:tabs>
          <w:tab w:val="left" w:pos="5529"/>
        </w:tabs>
        <w:rPr>
          <w:sz w:val="24"/>
          <w:szCs w:val="24"/>
          <w:lang w:val="lv-LV"/>
        </w:rPr>
      </w:pPr>
      <w:proofErr w:type="spellStart"/>
      <w:r w:rsidRPr="00F246E0">
        <w:rPr>
          <w:sz w:val="24"/>
          <w:szCs w:val="24"/>
          <w:lang w:val="lv-LV"/>
        </w:rPr>
        <w:t>K.Valdemāra</w:t>
      </w:r>
      <w:proofErr w:type="spellEnd"/>
      <w:r w:rsidRPr="00F246E0">
        <w:rPr>
          <w:sz w:val="24"/>
          <w:szCs w:val="24"/>
          <w:lang w:val="lv-LV"/>
        </w:rPr>
        <w:t xml:space="preserve"> ielā 1, Daugavpilī, LV-5401</w:t>
      </w:r>
      <w:r w:rsidRPr="00F246E0">
        <w:rPr>
          <w:sz w:val="24"/>
          <w:szCs w:val="24"/>
          <w:lang w:val="lv-LV"/>
        </w:rPr>
        <w:tab/>
      </w:r>
      <w:proofErr w:type="spellStart"/>
      <w:r w:rsidR="004E0994" w:rsidRPr="00F246E0">
        <w:rPr>
          <w:sz w:val="24"/>
          <w:szCs w:val="24"/>
        </w:rPr>
        <w:t>Vaļņu</w:t>
      </w:r>
      <w:proofErr w:type="spellEnd"/>
      <w:r w:rsidR="004E0994" w:rsidRPr="00F246E0">
        <w:rPr>
          <w:sz w:val="24"/>
          <w:szCs w:val="24"/>
        </w:rPr>
        <w:t xml:space="preserve"> </w:t>
      </w:r>
      <w:proofErr w:type="spellStart"/>
      <w:r w:rsidR="004E0994" w:rsidRPr="00F246E0">
        <w:rPr>
          <w:sz w:val="24"/>
          <w:szCs w:val="24"/>
        </w:rPr>
        <w:t>iela</w:t>
      </w:r>
      <w:proofErr w:type="spellEnd"/>
      <w:r w:rsidR="004E0994" w:rsidRPr="00F246E0">
        <w:rPr>
          <w:sz w:val="24"/>
          <w:szCs w:val="24"/>
        </w:rPr>
        <w:t xml:space="preserve"> 2, Daugavpils</w:t>
      </w:r>
      <w:r w:rsidRPr="00F246E0">
        <w:rPr>
          <w:sz w:val="24"/>
          <w:szCs w:val="24"/>
          <w:lang w:val="lv-LV"/>
        </w:rPr>
        <w:t>, LV-540</w:t>
      </w:r>
      <w:r w:rsidR="004E0994" w:rsidRPr="00F246E0">
        <w:rPr>
          <w:sz w:val="24"/>
          <w:szCs w:val="24"/>
          <w:lang w:val="lv-LV"/>
        </w:rPr>
        <w:t>1</w:t>
      </w:r>
    </w:p>
    <w:p w:rsidR="009A0AB4" w:rsidRPr="00F246E0" w:rsidRDefault="003C733B" w:rsidP="004E0994">
      <w:pPr>
        <w:tabs>
          <w:tab w:val="left" w:pos="5529"/>
        </w:tabs>
        <w:rPr>
          <w:sz w:val="24"/>
          <w:szCs w:val="24"/>
          <w:lang w:val="lv-LV"/>
        </w:rPr>
      </w:pPr>
      <w:r w:rsidRPr="00F246E0">
        <w:rPr>
          <w:sz w:val="24"/>
          <w:szCs w:val="24"/>
          <w:lang w:val="lv-LV"/>
        </w:rPr>
        <w:t xml:space="preserve">AS </w:t>
      </w:r>
      <w:r w:rsidR="009A0AB4" w:rsidRPr="00F246E0">
        <w:rPr>
          <w:sz w:val="24"/>
          <w:szCs w:val="24"/>
          <w:lang w:val="lv-LV"/>
        </w:rPr>
        <w:t>SEB banka</w:t>
      </w:r>
      <w:r w:rsidR="009A0AB4" w:rsidRPr="00F246E0">
        <w:rPr>
          <w:sz w:val="24"/>
          <w:szCs w:val="24"/>
          <w:lang w:val="lv-LV"/>
        </w:rPr>
        <w:tab/>
      </w:r>
      <w:r w:rsidRPr="00F246E0">
        <w:rPr>
          <w:sz w:val="24"/>
          <w:szCs w:val="24"/>
          <w:lang w:val="lv-LV"/>
        </w:rPr>
        <w:t xml:space="preserve">AS </w:t>
      </w:r>
      <w:r w:rsidR="009A0AB4" w:rsidRPr="00F246E0">
        <w:rPr>
          <w:sz w:val="24"/>
          <w:szCs w:val="24"/>
          <w:lang w:val="lv-LV"/>
        </w:rPr>
        <w:t>SEB banka</w:t>
      </w:r>
    </w:p>
    <w:p w:rsidR="009A0AB4" w:rsidRPr="00F246E0" w:rsidRDefault="009A0AB4" w:rsidP="004E0994">
      <w:pPr>
        <w:tabs>
          <w:tab w:val="left" w:pos="5529"/>
        </w:tabs>
        <w:rPr>
          <w:sz w:val="24"/>
          <w:szCs w:val="24"/>
          <w:lang w:val="lv-LV"/>
        </w:rPr>
      </w:pPr>
      <w:r w:rsidRPr="00F246E0">
        <w:rPr>
          <w:sz w:val="24"/>
          <w:szCs w:val="24"/>
          <w:lang w:val="lv-LV"/>
        </w:rPr>
        <w:t>Kods: UNLALV 2X</w:t>
      </w:r>
      <w:r w:rsidRPr="00F246E0">
        <w:rPr>
          <w:sz w:val="24"/>
          <w:szCs w:val="24"/>
          <w:lang w:val="lv-LV"/>
        </w:rPr>
        <w:tab/>
        <w:t>Kods: UNLALV 2X</w:t>
      </w:r>
    </w:p>
    <w:p w:rsidR="009A0AB4" w:rsidRPr="00F246E0" w:rsidRDefault="009A0AB4" w:rsidP="004E0994">
      <w:pPr>
        <w:tabs>
          <w:tab w:val="left" w:pos="5529"/>
        </w:tabs>
        <w:rPr>
          <w:sz w:val="24"/>
          <w:szCs w:val="24"/>
          <w:lang w:val="lv-LV"/>
        </w:rPr>
      </w:pPr>
      <w:r w:rsidRPr="00F246E0">
        <w:rPr>
          <w:sz w:val="24"/>
          <w:szCs w:val="24"/>
          <w:lang w:val="lv-LV"/>
        </w:rPr>
        <w:t>Konts: LV10 UNLA 0005 0111 3052 6</w:t>
      </w:r>
      <w:r w:rsidRPr="00F246E0">
        <w:rPr>
          <w:sz w:val="24"/>
          <w:szCs w:val="24"/>
          <w:lang w:val="lv-LV"/>
        </w:rPr>
        <w:tab/>
        <w:t>Konts: LV</w:t>
      </w:r>
      <w:r w:rsidR="00F7655E" w:rsidRPr="00F246E0">
        <w:rPr>
          <w:sz w:val="24"/>
          <w:szCs w:val="24"/>
          <w:lang w:val="lv-LV"/>
        </w:rPr>
        <w:t>34</w:t>
      </w:r>
      <w:r w:rsidRPr="00F246E0">
        <w:rPr>
          <w:sz w:val="24"/>
          <w:szCs w:val="24"/>
          <w:lang w:val="lv-LV"/>
        </w:rPr>
        <w:t xml:space="preserve"> UNLA 000</w:t>
      </w:r>
      <w:r w:rsidR="00F7655E" w:rsidRPr="00F246E0">
        <w:rPr>
          <w:sz w:val="24"/>
          <w:szCs w:val="24"/>
          <w:lang w:val="lv-LV"/>
        </w:rPr>
        <w:t>5</w:t>
      </w:r>
      <w:r w:rsidRPr="00F246E0">
        <w:rPr>
          <w:sz w:val="24"/>
          <w:szCs w:val="24"/>
          <w:lang w:val="lv-LV"/>
        </w:rPr>
        <w:t xml:space="preserve"> </w:t>
      </w:r>
      <w:r w:rsidR="00F7655E" w:rsidRPr="00F246E0">
        <w:rPr>
          <w:sz w:val="24"/>
          <w:szCs w:val="24"/>
          <w:lang w:val="lv-LV"/>
        </w:rPr>
        <w:t>0034</w:t>
      </w:r>
      <w:r w:rsidRPr="00F246E0">
        <w:rPr>
          <w:sz w:val="24"/>
          <w:szCs w:val="24"/>
          <w:lang w:val="lv-LV"/>
        </w:rPr>
        <w:t xml:space="preserve"> </w:t>
      </w:r>
      <w:r w:rsidR="00F7655E" w:rsidRPr="00F246E0">
        <w:rPr>
          <w:sz w:val="24"/>
          <w:szCs w:val="24"/>
          <w:lang w:val="lv-LV"/>
        </w:rPr>
        <w:t>6777</w:t>
      </w:r>
      <w:r w:rsidRPr="00F246E0">
        <w:rPr>
          <w:sz w:val="24"/>
          <w:szCs w:val="24"/>
          <w:lang w:val="lv-LV"/>
        </w:rPr>
        <w:t xml:space="preserve"> </w:t>
      </w:r>
      <w:r w:rsidR="00F7655E" w:rsidRPr="00F246E0">
        <w:rPr>
          <w:sz w:val="24"/>
          <w:szCs w:val="24"/>
          <w:lang w:val="lv-LV"/>
        </w:rPr>
        <w:t>3</w:t>
      </w:r>
    </w:p>
    <w:p w:rsidR="009A0AB4" w:rsidRPr="00F246E0" w:rsidRDefault="009A0AB4" w:rsidP="004E0994">
      <w:pPr>
        <w:tabs>
          <w:tab w:val="left" w:pos="5529"/>
        </w:tabs>
        <w:rPr>
          <w:sz w:val="24"/>
          <w:szCs w:val="24"/>
          <w:lang w:val="lv-LV"/>
        </w:rPr>
      </w:pPr>
    </w:p>
    <w:p w:rsidR="009A0AB4" w:rsidRPr="00F246E0" w:rsidRDefault="009A0AB4" w:rsidP="004E0994">
      <w:pPr>
        <w:tabs>
          <w:tab w:val="left" w:pos="5529"/>
        </w:tabs>
        <w:rPr>
          <w:sz w:val="24"/>
          <w:szCs w:val="24"/>
          <w:lang w:val="lv-LV"/>
        </w:rPr>
      </w:pPr>
    </w:p>
    <w:p w:rsidR="009A0AB4" w:rsidRPr="00F246E0" w:rsidRDefault="009A0AB4" w:rsidP="004E0994">
      <w:pPr>
        <w:tabs>
          <w:tab w:val="left" w:pos="5529"/>
        </w:tabs>
        <w:rPr>
          <w:sz w:val="24"/>
          <w:szCs w:val="24"/>
          <w:lang w:val="lv-LV"/>
        </w:rPr>
      </w:pPr>
      <w:r w:rsidRPr="00F246E0">
        <w:rPr>
          <w:sz w:val="24"/>
          <w:szCs w:val="24"/>
          <w:lang w:val="lv-LV"/>
        </w:rPr>
        <w:t xml:space="preserve">Domes izpilddirektore               </w:t>
      </w:r>
      <w:r w:rsidRPr="00F246E0">
        <w:rPr>
          <w:sz w:val="24"/>
          <w:szCs w:val="24"/>
          <w:lang w:val="lv-LV"/>
        </w:rPr>
        <w:tab/>
        <w:t>Valdes priekšsēdētājs</w:t>
      </w:r>
    </w:p>
    <w:p w:rsidR="009A0AB4" w:rsidRPr="00F246E0" w:rsidRDefault="009A0AB4" w:rsidP="009A0AB4">
      <w:pPr>
        <w:rPr>
          <w:sz w:val="24"/>
          <w:szCs w:val="24"/>
          <w:lang w:val="lv-LV"/>
        </w:rPr>
      </w:pPr>
      <w:r w:rsidRPr="00F246E0">
        <w:rPr>
          <w:sz w:val="24"/>
          <w:szCs w:val="24"/>
          <w:lang w:val="lv-LV"/>
        </w:rPr>
        <w:tab/>
      </w:r>
      <w:r w:rsidRPr="00F246E0">
        <w:rPr>
          <w:sz w:val="24"/>
          <w:szCs w:val="24"/>
          <w:lang w:val="lv-LV"/>
        </w:rPr>
        <w:tab/>
      </w:r>
      <w:r w:rsidRPr="00F246E0">
        <w:rPr>
          <w:sz w:val="24"/>
          <w:szCs w:val="24"/>
          <w:lang w:val="lv-LV"/>
        </w:rPr>
        <w:tab/>
      </w:r>
      <w:r w:rsidRPr="00F246E0">
        <w:rPr>
          <w:sz w:val="24"/>
          <w:szCs w:val="24"/>
          <w:lang w:val="lv-LV"/>
        </w:rPr>
        <w:tab/>
      </w:r>
      <w:r w:rsidRPr="00F246E0">
        <w:rPr>
          <w:sz w:val="24"/>
          <w:szCs w:val="24"/>
          <w:lang w:val="lv-LV"/>
        </w:rPr>
        <w:tab/>
      </w:r>
    </w:p>
    <w:p w:rsidR="009A0AB4" w:rsidRPr="00F246E0" w:rsidRDefault="009A0AB4" w:rsidP="009A0AB4">
      <w:pPr>
        <w:ind w:left="720" w:firstLine="720"/>
        <w:jc w:val="center"/>
        <w:rPr>
          <w:sz w:val="24"/>
          <w:szCs w:val="24"/>
          <w:lang w:val="lv-LV"/>
        </w:rPr>
      </w:pPr>
      <w:proofErr w:type="spellStart"/>
      <w:r w:rsidRPr="00F246E0">
        <w:rPr>
          <w:sz w:val="24"/>
          <w:szCs w:val="24"/>
          <w:lang w:val="lv-LV"/>
        </w:rPr>
        <w:t>I.Goldberga</w:t>
      </w:r>
      <w:proofErr w:type="spellEnd"/>
      <w:r w:rsidRPr="00F246E0">
        <w:rPr>
          <w:sz w:val="24"/>
          <w:szCs w:val="24"/>
          <w:lang w:val="lv-LV"/>
        </w:rPr>
        <w:tab/>
      </w:r>
      <w:r w:rsidRPr="00F246E0">
        <w:rPr>
          <w:sz w:val="24"/>
          <w:szCs w:val="24"/>
          <w:lang w:val="lv-LV"/>
        </w:rPr>
        <w:tab/>
      </w:r>
      <w:r w:rsidRPr="00F246E0">
        <w:rPr>
          <w:sz w:val="24"/>
          <w:szCs w:val="24"/>
          <w:lang w:val="lv-LV"/>
        </w:rPr>
        <w:tab/>
      </w:r>
      <w:r w:rsidRPr="00F246E0">
        <w:rPr>
          <w:sz w:val="24"/>
          <w:szCs w:val="24"/>
          <w:lang w:val="lv-LV"/>
        </w:rPr>
        <w:tab/>
      </w:r>
      <w:r w:rsidRPr="00F246E0">
        <w:rPr>
          <w:sz w:val="24"/>
          <w:szCs w:val="24"/>
          <w:lang w:val="lv-LV"/>
        </w:rPr>
        <w:tab/>
      </w:r>
      <w:r w:rsidR="003C733B" w:rsidRPr="00F246E0">
        <w:rPr>
          <w:sz w:val="24"/>
          <w:szCs w:val="24"/>
          <w:lang w:val="lv-LV"/>
        </w:rPr>
        <w:tab/>
      </w:r>
      <w:r w:rsidR="00F246E0">
        <w:rPr>
          <w:sz w:val="24"/>
          <w:szCs w:val="24"/>
          <w:lang w:val="lv-LV"/>
        </w:rPr>
        <w:tab/>
      </w:r>
      <w:proofErr w:type="spellStart"/>
      <w:r w:rsidR="00C536DD" w:rsidRPr="00F246E0">
        <w:rPr>
          <w:sz w:val="24"/>
          <w:szCs w:val="24"/>
          <w:lang w:val="lv-LV"/>
        </w:rPr>
        <w:t>A.Grahovskis</w:t>
      </w:r>
      <w:proofErr w:type="spellEnd"/>
    </w:p>
    <w:p w:rsidR="009A0AB4" w:rsidRPr="00F246E0" w:rsidRDefault="009A0AB4" w:rsidP="00F246E0">
      <w:pPr>
        <w:spacing w:after="160" w:line="259" w:lineRule="auto"/>
        <w:rPr>
          <w:color w:val="auto"/>
          <w:sz w:val="24"/>
          <w:szCs w:val="24"/>
          <w:lang w:val="lv-LV"/>
        </w:rPr>
      </w:pPr>
    </w:p>
    <w:sectPr w:rsidR="009A0AB4" w:rsidRPr="00F246E0" w:rsidSect="00CD58F7">
      <w:footerReference w:type="default" r:id="rId7"/>
      <w:pgSz w:w="12240" w:h="15840"/>
      <w:pgMar w:top="1440" w:right="900" w:bottom="1440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F7" w:rsidRDefault="00CD58F7" w:rsidP="00CD58F7">
      <w:r>
        <w:separator/>
      </w:r>
    </w:p>
  </w:endnote>
  <w:endnote w:type="continuationSeparator" w:id="0">
    <w:p w:rsidR="00CD58F7" w:rsidRDefault="00CD58F7" w:rsidP="00CD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474067"/>
      <w:docPartObj>
        <w:docPartGallery w:val="Page Numbers (Bottom of Page)"/>
        <w:docPartUnique/>
      </w:docPartObj>
    </w:sdtPr>
    <w:sdtEndPr>
      <w:rPr>
        <w:noProof/>
        <w:sz w:val="23"/>
        <w:szCs w:val="23"/>
      </w:rPr>
    </w:sdtEndPr>
    <w:sdtContent>
      <w:p w:rsidR="00CD58F7" w:rsidRPr="00CD58F7" w:rsidRDefault="00CD58F7">
        <w:pPr>
          <w:pStyle w:val="Footer"/>
          <w:jc w:val="center"/>
          <w:rPr>
            <w:sz w:val="23"/>
            <w:szCs w:val="23"/>
          </w:rPr>
        </w:pPr>
        <w:r w:rsidRPr="00CD58F7">
          <w:rPr>
            <w:sz w:val="23"/>
            <w:szCs w:val="23"/>
          </w:rPr>
          <w:fldChar w:fldCharType="begin"/>
        </w:r>
        <w:r w:rsidRPr="00CD58F7">
          <w:rPr>
            <w:sz w:val="23"/>
            <w:szCs w:val="23"/>
          </w:rPr>
          <w:instrText xml:space="preserve"> PAGE   \* MERGEFORMAT </w:instrText>
        </w:r>
        <w:r w:rsidRPr="00CD58F7">
          <w:rPr>
            <w:sz w:val="23"/>
            <w:szCs w:val="23"/>
          </w:rPr>
          <w:fldChar w:fldCharType="separate"/>
        </w:r>
        <w:r w:rsidR="002628BB">
          <w:rPr>
            <w:noProof/>
            <w:sz w:val="23"/>
            <w:szCs w:val="23"/>
          </w:rPr>
          <w:t>2</w:t>
        </w:r>
        <w:r w:rsidRPr="00CD58F7">
          <w:rPr>
            <w:noProof/>
            <w:sz w:val="23"/>
            <w:szCs w:val="23"/>
          </w:rPr>
          <w:fldChar w:fldCharType="end"/>
        </w:r>
      </w:p>
    </w:sdtContent>
  </w:sdt>
  <w:p w:rsidR="00CD58F7" w:rsidRDefault="00CD5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F7" w:rsidRDefault="00CD58F7" w:rsidP="00CD58F7">
      <w:r>
        <w:separator/>
      </w:r>
    </w:p>
  </w:footnote>
  <w:footnote w:type="continuationSeparator" w:id="0">
    <w:p w:rsidR="00CD58F7" w:rsidRDefault="00CD58F7" w:rsidP="00CD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A47A6"/>
    <w:multiLevelType w:val="multilevel"/>
    <w:tmpl w:val="3B1868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72"/>
    <w:rsid w:val="00020026"/>
    <w:rsid w:val="00105472"/>
    <w:rsid w:val="001D2603"/>
    <w:rsid w:val="002628BB"/>
    <w:rsid w:val="003329CE"/>
    <w:rsid w:val="003C733B"/>
    <w:rsid w:val="004E0994"/>
    <w:rsid w:val="004E2BC5"/>
    <w:rsid w:val="00526C0E"/>
    <w:rsid w:val="00585EBA"/>
    <w:rsid w:val="006D0F20"/>
    <w:rsid w:val="0088760B"/>
    <w:rsid w:val="009A0AB4"/>
    <w:rsid w:val="00A003FB"/>
    <w:rsid w:val="00C536DD"/>
    <w:rsid w:val="00C81A27"/>
    <w:rsid w:val="00CD58F7"/>
    <w:rsid w:val="00D613C1"/>
    <w:rsid w:val="00E41796"/>
    <w:rsid w:val="00F246E0"/>
    <w:rsid w:val="00F7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E894C8-086B-4654-AC2E-E771DFBC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46E0"/>
    <w:pPr>
      <w:keepNext/>
      <w:ind w:left="5040"/>
      <w:jc w:val="both"/>
      <w:outlineLvl w:val="1"/>
    </w:pPr>
    <w:rPr>
      <w:color w:val="auto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2">
    <w:name w:val="Rakstz. Rakstz.2"/>
    <w:basedOn w:val="Normal"/>
    <w:next w:val="BlockText"/>
    <w:rsid w:val="00105472"/>
    <w:pPr>
      <w:spacing w:before="120" w:after="160" w:line="240" w:lineRule="exact"/>
      <w:ind w:firstLine="720"/>
      <w:jc w:val="both"/>
    </w:pPr>
    <w:rPr>
      <w:rFonts w:ascii="Verdana" w:hAnsi="Verdana"/>
      <w:color w:val="auto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105472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rsid w:val="00F246E0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Caption">
    <w:name w:val="caption"/>
    <w:basedOn w:val="Normal"/>
    <w:next w:val="Normal"/>
    <w:qFormat/>
    <w:rsid w:val="00F246E0"/>
    <w:pPr>
      <w:jc w:val="center"/>
    </w:pPr>
    <w:rPr>
      <w:b/>
      <w:bCs/>
      <w:color w:val="auto"/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CD5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8F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D5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8F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F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Bartuls</dc:creator>
  <cp:keywords/>
  <dc:description/>
  <cp:lastModifiedBy>Jurijs Bartuls</cp:lastModifiedBy>
  <cp:revision>19</cp:revision>
  <cp:lastPrinted>2016-02-24T07:54:00Z</cp:lastPrinted>
  <dcterms:created xsi:type="dcterms:W3CDTF">2016-02-24T06:45:00Z</dcterms:created>
  <dcterms:modified xsi:type="dcterms:W3CDTF">2016-02-24T08:21:00Z</dcterms:modified>
</cp:coreProperties>
</file>