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228" w:rsidRDefault="00532228" w:rsidP="00532228">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Ledus sporta skolas direktors</w:t>
      </w:r>
    </w:p>
    <w:p w:rsidR="00532228" w:rsidRPr="00CF1BEC" w:rsidRDefault="00532228" w:rsidP="00532228">
      <w:pPr>
        <w:suppressAutoHyphens/>
        <w:jc w:val="right"/>
        <w:rPr>
          <w:rFonts w:eastAsia="Times New Roman"/>
          <w:lang w:eastAsia="ar-SA"/>
        </w:rPr>
      </w:pPr>
      <w:r>
        <w:rPr>
          <w:rFonts w:eastAsia="Times New Roman"/>
          <w:lang w:eastAsia="ar-SA"/>
        </w:rPr>
        <w:t>_____________________R.Vabiščevičs</w:t>
      </w:r>
    </w:p>
    <w:p w:rsidR="00532228" w:rsidRDefault="00532228" w:rsidP="00532228">
      <w:pPr>
        <w:suppressAutoHyphens/>
        <w:jc w:val="right"/>
        <w:rPr>
          <w:rFonts w:eastAsia="Times New Roman"/>
          <w:bCs/>
          <w:lang w:eastAsia="ar-SA"/>
        </w:rPr>
      </w:pPr>
    </w:p>
    <w:p w:rsidR="00532228" w:rsidRDefault="00532228" w:rsidP="00532228">
      <w:pPr>
        <w:suppressAutoHyphens/>
        <w:jc w:val="right"/>
        <w:rPr>
          <w:rFonts w:eastAsia="Times New Roman"/>
          <w:bCs/>
          <w:lang w:eastAsia="ar-SA"/>
        </w:rPr>
      </w:pPr>
      <w:r w:rsidRPr="00CF1BEC">
        <w:rPr>
          <w:rFonts w:eastAsia="Times New Roman"/>
          <w:bCs/>
          <w:lang w:eastAsia="ar-SA"/>
        </w:rPr>
        <w:t>Daugavpilī, 201</w:t>
      </w:r>
      <w:r>
        <w:rPr>
          <w:rFonts w:eastAsia="Times New Roman"/>
          <w:bCs/>
          <w:lang w:eastAsia="ar-SA"/>
        </w:rPr>
        <w:t>8</w:t>
      </w:r>
      <w:r w:rsidRPr="00CF1BEC">
        <w:rPr>
          <w:rFonts w:eastAsia="Times New Roman"/>
          <w:bCs/>
          <w:lang w:eastAsia="ar-SA"/>
        </w:rPr>
        <w:t xml:space="preserve">.gada </w:t>
      </w:r>
      <w:r>
        <w:rPr>
          <w:rFonts w:eastAsia="Times New Roman"/>
          <w:bCs/>
          <w:lang w:eastAsia="ar-SA"/>
        </w:rPr>
        <w:t>18.septembrī</w:t>
      </w:r>
    </w:p>
    <w:p w:rsidR="00532228" w:rsidRPr="004A26E2" w:rsidRDefault="00532228" w:rsidP="00532228">
      <w:pPr>
        <w:suppressAutoHyphens/>
        <w:rPr>
          <w:rFonts w:eastAsia="Times New Roman"/>
          <w:b/>
          <w:bCs/>
          <w:caps/>
          <w:lang w:eastAsia="ar-SA"/>
        </w:rPr>
      </w:pPr>
      <w:r w:rsidRPr="004A26E2">
        <w:rPr>
          <w:rFonts w:eastAsia="Times New Roman"/>
          <w:bCs/>
          <w:lang w:eastAsia="ar-SA"/>
        </w:rPr>
        <w:t>DL2018/1</w:t>
      </w:r>
    </w:p>
    <w:p w:rsidR="00532228" w:rsidRPr="00CF1BEC" w:rsidRDefault="00532228" w:rsidP="00532228">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532228" w:rsidRPr="00CF1BEC" w:rsidRDefault="00532228" w:rsidP="00532228">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532228" w:rsidRDefault="00532228" w:rsidP="00532228">
      <w:pPr>
        <w:pStyle w:val="ListParagraph"/>
        <w:jc w:val="center"/>
        <w:rPr>
          <w:rFonts w:eastAsia="Times New Roman"/>
          <w:b/>
          <w:bCs/>
          <w:lang w:eastAsia="en-US"/>
        </w:rPr>
      </w:pPr>
      <w:r>
        <w:rPr>
          <w:rFonts w:eastAsia="Times New Roman"/>
          <w:b/>
          <w:bCs/>
          <w:lang w:eastAsia="en-US"/>
        </w:rPr>
        <w:t>Daugavpils Ledus skolas sporta aktivitā</w:t>
      </w:r>
      <w:r w:rsidRPr="00C01852">
        <w:rPr>
          <w:rFonts w:eastAsia="Times New Roman"/>
          <w:b/>
          <w:bCs/>
          <w:lang w:eastAsia="en-US"/>
        </w:rPr>
        <w:t xml:space="preserve">šu </w:t>
      </w:r>
      <w:r>
        <w:rPr>
          <w:rFonts w:eastAsia="Times New Roman"/>
          <w:b/>
          <w:bCs/>
          <w:lang w:eastAsia="en-US"/>
        </w:rPr>
        <w:t xml:space="preserve">“Mūsu veselība ir mūsu rokās” </w:t>
      </w:r>
      <w:r>
        <w:rPr>
          <w:rFonts w:eastAsia="Times New Roman"/>
          <w:b/>
          <w:bCs/>
        </w:rPr>
        <w:t>ap</w:t>
      </w:r>
      <w:r w:rsidRPr="00E81CCE">
        <w:rPr>
          <w:rFonts w:eastAsia="Times New Roman"/>
          <w:b/>
          <w:bCs/>
        </w:rPr>
        <w:t>balvojumu izgatavošana</w:t>
      </w:r>
    </w:p>
    <w:p w:rsidR="00532228" w:rsidRPr="00CF1BEC" w:rsidRDefault="00532228" w:rsidP="00532228">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532228" w:rsidRPr="00CF1BEC" w:rsidTr="006370A3">
        <w:tc>
          <w:tcPr>
            <w:tcW w:w="2700" w:type="dxa"/>
            <w:tcBorders>
              <w:top w:val="single" w:sz="4" w:space="0" w:color="auto"/>
              <w:left w:val="single" w:sz="4" w:space="0" w:color="auto"/>
              <w:bottom w:val="single" w:sz="4" w:space="0" w:color="auto"/>
              <w:right w:val="single" w:sz="4" w:space="0" w:color="auto"/>
            </w:tcBorders>
            <w:vAlign w:val="center"/>
            <w:hideMark/>
          </w:tcPr>
          <w:p w:rsidR="00532228" w:rsidRPr="00CF1BEC" w:rsidRDefault="00532228" w:rsidP="006370A3">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532228" w:rsidRPr="00CF1BEC" w:rsidRDefault="00532228" w:rsidP="006370A3">
            <w:pPr>
              <w:suppressAutoHyphens/>
              <w:jc w:val="both"/>
              <w:rPr>
                <w:rFonts w:eastAsia="Times New Roman"/>
                <w:bCs/>
                <w:lang w:eastAsia="en-US"/>
              </w:rPr>
            </w:pPr>
            <w:r>
              <w:rPr>
                <w:rFonts w:eastAsia="Times New Roman"/>
                <w:bCs/>
                <w:lang w:eastAsia="en-US"/>
              </w:rPr>
              <w:t>Daugavpils Ledus sporta skola</w:t>
            </w:r>
          </w:p>
        </w:tc>
      </w:tr>
      <w:tr w:rsidR="00532228" w:rsidRPr="00CF1BEC" w:rsidTr="006370A3">
        <w:tc>
          <w:tcPr>
            <w:tcW w:w="2700" w:type="dxa"/>
            <w:tcBorders>
              <w:top w:val="single" w:sz="4" w:space="0" w:color="auto"/>
              <w:left w:val="single" w:sz="4" w:space="0" w:color="auto"/>
              <w:bottom w:val="single" w:sz="4" w:space="0" w:color="auto"/>
              <w:right w:val="single" w:sz="4" w:space="0" w:color="auto"/>
            </w:tcBorders>
            <w:vAlign w:val="center"/>
            <w:hideMark/>
          </w:tcPr>
          <w:p w:rsidR="00532228" w:rsidRPr="00CF1BEC" w:rsidRDefault="00532228" w:rsidP="006370A3">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532228" w:rsidRPr="00CF1BEC" w:rsidRDefault="00532228" w:rsidP="00532228">
            <w:pPr>
              <w:suppressAutoHyphens/>
              <w:rPr>
                <w:rFonts w:eastAsia="Times New Roman"/>
                <w:lang w:eastAsia="en-US"/>
              </w:rPr>
            </w:pPr>
            <w:r>
              <w:rPr>
                <w:rFonts w:eastAsia="Times New Roman"/>
                <w:lang w:eastAsia="en-US"/>
              </w:rPr>
              <w:t>Stacijas</w:t>
            </w:r>
            <w:r w:rsidRPr="00CF1BEC">
              <w:rPr>
                <w:rFonts w:eastAsia="Times New Roman"/>
                <w:lang w:eastAsia="en-US"/>
              </w:rPr>
              <w:t xml:space="preserve"> iela</w:t>
            </w:r>
            <w:r>
              <w:rPr>
                <w:rFonts w:eastAsia="Times New Roman"/>
                <w:lang w:eastAsia="en-US"/>
              </w:rPr>
              <w:t xml:space="preserve"> 45a</w:t>
            </w:r>
            <w:r w:rsidRPr="00CF1BEC">
              <w:rPr>
                <w:rFonts w:eastAsia="Times New Roman"/>
                <w:lang w:eastAsia="en-US"/>
              </w:rPr>
              <w:t>, Daugavpils, LV-5401</w:t>
            </w:r>
          </w:p>
        </w:tc>
      </w:tr>
      <w:tr w:rsidR="00532228" w:rsidRPr="00CF1BEC" w:rsidTr="006370A3">
        <w:tc>
          <w:tcPr>
            <w:tcW w:w="2700" w:type="dxa"/>
            <w:tcBorders>
              <w:top w:val="single" w:sz="4" w:space="0" w:color="auto"/>
              <w:left w:val="single" w:sz="4" w:space="0" w:color="auto"/>
              <w:bottom w:val="single" w:sz="4" w:space="0" w:color="auto"/>
              <w:right w:val="single" w:sz="4" w:space="0" w:color="auto"/>
            </w:tcBorders>
            <w:vAlign w:val="center"/>
            <w:hideMark/>
          </w:tcPr>
          <w:p w:rsidR="00532228" w:rsidRPr="00CF1BEC" w:rsidRDefault="00532228" w:rsidP="006370A3">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532228" w:rsidRPr="00CF1BEC" w:rsidRDefault="00532228" w:rsidP="006370A3">
            <w:pPr>
              <w:suppressAutoHyphens/>
              <w:rPr>
                <w:rFonts w:eastAsia="Times New Roman"/>
                <w:lang w:eastAsia="en-US"/>
              </w:rPr>
            </w:pPr>
            <w:r>
              <w:rPr>
                <w:rFonts w:eastAsia="Times New Roman"/>
                <w:color w:val="000000"/>
                <w:szCs w:val="20"/>
              </w:rPr>
              <w:t>40900021086</w:t>
            </w:r>
          </w:p>
        </w:tc>
      </w:tr>
      <w:tr w:rsidR="00532228" w:rsidRPr="00CF1BEC" w:rsidTr="006370A3">
        <w:tc>
          <w:tcPr>
            <w:tcW w:w="2700" w:type="dxa"/>
            <w:tcBorders>
              <w:top w:val="single" w:sz="4" w:space="0" w:color="auto"/>
              <w:left w:val="single" w:sz="4" w:space="0" w:color="auto"/>
              <w:bottom w:val="single" w:sz="4" w:space="0" w:color="auto"/>
              <w:right w:val="single" w:sz="4" w:space="0" w:color="auto"/>
            </w:tcBorders>
            <w:vAlign w:val="center"/>
            <w:hideMark/>
          </w:tcPr>
          <w:p w:rsidR="00532228" w:rsidRPr="00CF1BEC" w:rsidRDefault="00532228" w:rsidP="006370A3">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532228" w:rsidRDefault="00532228" w:rsidP="006370A3">
            <w:pPr>
              <w:tabs>
                <w:tab w:val="left" w:pos="-114"/>
                <w:tab w:val="left" w:pos="-57"/>
              </w:tabs>
              <w:suppressAutoHyphens/>
              <w:jc w:val="both"/>
              <w:rPr>
                <w:rFonts w:eastAsia="Times New Roman"/>
                <w:lang w:eastAsia="ar-SA"/>
              </w:rPr>
            </w:pPr>
            <w:r>
              <w:rPr>
                <w:rFonts w:eastAsia="Times New Roman"/>
                <w:lang w:eastAsia="ar-SA"/>
              </w:rPr>
              <w:t>Atbildīga persona R.Vabiščevičs tālr.22469889</w:t>
            </w:r>
          </w:p>
          <w:p w:rsidR="00532228" w:rsidRPr="00CF1BEC" w:rsidRDefault="00532228" w:rsidP="006370A3">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w:t>
            </w:r>
            <w:r w:rsidRPr="00532228">
              <w:rPr>
                <w:rFonts w:eastAsia="Times New Roman"/>
                <w:b/>
                <w:i/>
                <w:color w:val="44546A" w:themeColor="text2"/>
                <w:lang w:eastAsia="en-US"/>
              </w:rPr>
              <w:t>ledus.skola@inbox.lv</w:t>
            </w:r>
          </w:p>
        </w:tc>
      </w:tr>
    </w:tbl>
    <w:p w:rsidR="00532228" w:rsidRPr="00CF1BEC" w:rsidRDefault="00532228" w:rsidP="00532228">
      <w:pPr>
        <w:suppressAutoHyphens/>
        <w:spacing w:after="120"/>
        <w:jc w:val="both"/>
        <w:rPr>
          <w:rFonts w:eastAsia="Times New Roman"/>
          <w:bCs/>
          <w:lang w:eastAsia="en-US"/>
        </w:rPr>
      </w:pPr>
    </w:p>
    <w:p w:rsidR="00532228" w:rsidRPr="00BA2762" w:rsidRDefault="00532228" w:rsidP="00532228">
      <w:pPr>
        <w:rPr>
          <w:rFonts w:eastAsia="Times New Roman"/>
          <w:bCs/>
          <w:lang w:eastAsia="en-US"/>
        </w:rPr>
      </w:pPr>
      <w:r w:rsidRPr="00A72B75">
        <w:rPr>
          <w:rFonts w:eastAsia="Times New Roman"/>
          <w:b/>
          <w:bCs/>
          <w:lang w:eastAsia="en-US"/>
        </w:rPr>
        <w:t xml:space="preserve">2.Iepirkuma priekšmets: </w:t>
      </w:r>
      <w:r w:rsidRPr="00D46B04">
        <w:rPr>
          <w:rFonts w:eastAsia="Times New Roman"/>
          <w:bCs/>
          <w:lang w:eastAsia="en-US"/>
        </w:rPr>
        <w:t xml:space="preserve">Daugavpils </w:t>
      </w:r>
      <w:r>
        <w:rPr>
          <w:rFonts w:eastAsia="Times New Roman"/>
          <w:bCs/>
          <w:lang w:eastAsia="en-US"/>
        </w:rPr>
        <w:t>Ledus sporta skolas</w:t>
      </w:r>
      <w:r w:rsidRPr="00D46B04">
        <w:rPr>
          <w:rFonts w:eastAsia="Times New Roman"/>
          <w:bCs/>
          <w:lang w:eastAsia="en-US"/>
        </w:rPr>
        <w:t xml:space="preserve"> </w:t>
      </w:r>
      <w:r w:rsidRPr="0037753B">
        <w:rPr>
          <w:rFonts w:eastAsia="Times New Roman"/>
          <w:bCs/>
          <w:lang w:eastAsia="en-US"/>
        </w:rPr>
        <w:t xml:space="preserve">sporta aktivitāšu “Mūsu veselība ir mūsu rokās” </w:t>
      </w:r>
      <w:r w:rsidRPr="00D46B04">
        <w:rPr>
          <w:rFonts w:eastAsia="Times New Roman"/>
          <w:bCs/>
        </w:rPr>
        <w:t>apbalvojumu izgatavošana</w:t>
      </w:r>
      <w:r w:rsidRPr="001B7184">
        <w:rPr>
          <w:bCs/>
        </w:rPr>
        <w:t>;</w:t>
      </w:r>
    </w:p>
    <w:p w:rsidR="00532228" w:rsidRDefault="00532228" w:rsidP="00532228">
      <w:pPr>
        <w:suppressAutoHyphens/>
        <w:spacing w:after="120"/>
        <w:jc w:val="both"/>
        <w:rPr>
          <w:rFonts w:eastAsia="Times New Roman"/>
          <w:bCs/>
          <w:lang w:eastAsia="en-US"/>
        </w:rPr>
      </w:pPr>
      <w:r>
        <w:rPr>
          <w:rFonts w:eastAsia="Times New Roman"/>
          <w:b/>
          <w:bCs/>
          <w:lang w:eastAsia="en-US"/>
        </w:rPr>
        <w:t xml:space="preserve">3. Paredzamā līgumcena: </w:t>
      </w:r>
      <w:r>
        <w:rPr>
          <w:rFonts w:eastAsia="Times New Roman"/>
          <w:bCs/>
          <w:lang w:eastAsia="en-US"/>
        </w:rPr>
        <w:t>līdz EUR 40,00 bez PVN</w:t>
      </w:r>
    </w:p>
    <w:p w:rsidR="00532228" w:rsidRDefault="00532228" w:rsidP="00532228">
      <w:pPr>
        <w:suppressAutoHyphens/>
        <w:spacing w:after="120"/>
        <w:jc w:val="both"/>
        <w:rPr>
          <w:rFonts w:eastAsia="Times New Roman"/>
          <w:bCs/>
          <w:lang w:eastAsia="en-US"/>
        </w:rPr>
      </w:pPr>
      <w:r>
        <w:rPr>
          <w:rFonts w:eastAsia="Times New Roman"/>
          <w:b/>
          <w:bCs/>
          <w:lang w:eastAsia="en-US"/>
        </w:rPr>
        <w:t xml:space="preserve">4. Līguma izpildes termiņš: </w:t>
      </w:r>
      <w:r>
        <w:rPr>
          <w:rFonts w:eastAsia="Times New Roman"/>
          <w:bCs/>
          <w:lang w:eastAsia="en-US"/>
        </w:rPr>
        <w:t>2018.gada 21.septembris</w:t>
      </w:r>
    </w:p>
    <w:p w:rsidR="00532228" w:rsidRDefault="00532228" w:rsidP="00532228">
      <w:pPr>
        <w:suppressAutoHyphens/>
        <w:spacing w:after="120"/>
        <w:jc w:val="both"/>
        <w:rPr>
          <w:rFonts w:eastAsia="Times New Roman"/>
          <w:b/>
          <w:bCs/>
          <w:lang w:eastAsia="en-US"/>
        </w:rPr>
      </w:pPr>
      <w:r>
        <w:rPr>
          <w:rFonts w:eastAsia="Times New Roman"/>
          <w:b/>
          <w:bCs/>
          <w:lang w:eastAsia="en-US"/>
        </w:rPr>
        <w:t>5. Nosacījumi pretendenta dalībai aptaujā</w:t>
      </w:r>
    </w:p>
    <w:p w:rsidR="00532228" w:rsidRDefault="00532228" w:rsidP="00532228">
      <w:pPr>
        <w:suppressAutoHyphens/>
        <w:jc w:val="both"/>
      </w:pPr>
      <w:r>
        <w:t>5.1.Pretendents ir reģistrēts Latvijas Republikas Uzņēmumu reģistrā vai līdzvērtīgā reģistrā ārvalstīs;</w:t>
      </w:r>
    </w:p>
    <w:p w:rsidR="00532228" w:rsidRDefault="00532228" w:rsidP="00532228">
      <w:r>
        <w:t>5.2. Pretendentam ir pieredze tehniskajā specifikācijā minētā pakalpojuma sniegšanā;</w:t>
      </w:r>
    </w:p>
    <w:p w:rsidR="00532228" w:rsidRDefault="00532228" w:rsidP="00532228">
      <w:r>
        <w:t>5.3. Pretendentam ir jābūt nodrošinātai mājas lapai, lai būtu iespēja iepazīties ar preču klāstu;</w:t>
      </w:r>
    </w:p>
    <w:p w:rsidR="00532228" w:rsidRDefault="00532228" w:rsidP="00532228">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532228" w:rsidRDefault="00532228" w:rsidP="00532228">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532228" w:rsidRDefault="00532228" w:rsidP="00532228">
      <w:pPr>
        <w:suppressAutoHyphens/>
        <w:jc w:val="both"/>
        <w:rPr>
          <w:rFonts w:eastAsia="Times New Roman"/>
          <w:bCs/>
          <w:lang w:eastAsia="en-US"/>
        </w:rPr>
      </w:pPr>
      <w:r>
        <w:rPr>
          <w:rFonts w:eastAsia="Times New Roman"/>
          <w:bCs/>
          <w:lang w:eastAsia="en-US"/>
        </w:rPr>
        <w:t>5.6. Pretendentam nav tiesību mainīt piedāvātās preces aprakstu;</w:t>
      </w:r>
    </w:p>
    <w:p w:rsidR="00532228" w:rsidRDefault="00532228" w:rsidP="00532228">
      <w:pPr>
        <w:suppressAutoHyphens/>
        <w:jc w:val="both"/>
        <w:rPr>
          <w:rFonts w:eastAsia="Times New Roman"/>
          <w:bCs/>
          <w:lang w:eastAsia="en-US"/>
        </w:rPr>
      </w:pPr>
    </w:p>
    <w:p w:rsidR="00532228" w:rsidRDefault="00532228" w:rsidP="00532228">
      <w:pPr>
        <w:suppressAutoHyphens/>
        <w:jc w:val="both"/>
        <w:rPr>
          <w:rFonts w:eastAsia="Times New Roman"/>
          <w:b/>
          <w:lang w:eastAsia="en-US"/>
        </w:rPr>
      </w:pPr>
      <w:r>
        <w:rPr>
          <w:rFonts w:eastAsia="Times New Roman"/>
          <w:b/>
          <w:bCs/>
          <w:lang w:eastAsia="en-US"/>
        </w:rPr>
        <w:t>6.</w:t>
      </w:r>
      <w:r w:rsidRPr="00CF1BEC">
        <w:rPr>
          <w:rFonts w:eastAsia="Times New Roman"/>
          <w:b/>
          <w:lang w:eastAsia="en-US"/>
        </w:rPr>
        <w:t>Pretendentu iesniedzamie dokumenti</w:t>
      </w:r>
      <w:r>
        <w:rPr>
          <w:rFonts w:eastAsia="Times New Roman"/>
          <w:b/>
          <w:lang w:eastAsia="en-US"/>
        </w:rPr>
        <w:t xml:space="preserve"> dalībai aptaujā</w:t>
      </w:r>
    </w:p>
    <w:p w:rsidR="00532228" w:rsidRDefault="00532228" w:rsidP="00532228">
      <w:pPr>
        <w:suppressAutoHyphens/>
        <w:jc w:val="both"/>
      </w:pPr>
      <w:r>
        <w:t>6.1. Pretendents sastādīts finanšu/tehniskais piedāvājums (2.pielikums)</w:t>
      </w:r>
    </w:p>
    <w:p w:rsidR="00532228" w:rsidRDefault="00532228" w:rsidP="00532228">
      <w:pPr>
        <w:suppressAutoHyphens/>
        <w:jc w:val="both"/>
        <w:rPr>
          <w:rFonts w:eastAsia="Times New Roman"/>
          <w:b/>
          <w:lang w:eastAsia="en-US"/>
        </w:rPr>
      </w:pPr>
    </w:p>
    <w:p w:rsidR="00532228" w:rsidRPr="00CF1BEC" w:rsidRDefault="00532228" w:rsidP="00532228">
      <w:pPr>
        <w:spacing w:after="120"/>
        <w:jc w:val="both"/>
        <w:rPr>
          <w:rFonts w:eastAsia="Times New Roman"/>
          <w:bCs/>
          <w:lang w:eastAsia="en-US"/>
        </w:rPr>
      </w:pPr>
      <w:r>
        <w:rPr>
          <w:rFonts w:eastAsia="Times New Roman"/>
          <w:b/>
          <w:bCs/>
          <w:lang w:eastAsia="en-US"/>
        </w:rPr>
        <w:t>7.</w:t>
      </w:r>
      <w:r w:rsidRPr="00CF1BEC">
        <w:rPr>
          <w:rFonts w:eastAsia="Times New Roman"/>
          <w:b/>
          <w:bCs/>
          <w:lang w:eastAsia="en-US"/>
        </w:rPr>
        <w:t xml:space="preserve">Piedāvājuma izvēles </w:t>
      </w:r>
      <w:r>
        <w:rPr>
          <w:rFonts w:eastAsia="Times New Roman"/>
          <w:b/>
          <w:bCs/>
          <w:lang w:eastAsia="en-US"/>
        </w:rPr>
        <w:t xml:space="preserve">kritērijs: </w:t>
      </w:r>
      <w:r w:rsidRPr="0084024C">
        <w:rPr>
          <w:rFonts w:eastAsia="Times New Roman"/>
          <w:bCs/>
          <w:lang w:eastAsia="en-US"/>
        </w:rPr>
        <w:t>piedāvājums</w:t>
      </w:r>
      <w:r>
        <w:rPr>
          <w:rFonts w:eastAsia="Times New Roman"/>
          <w:bCs/>
          <w:lang w:eastAsia="en-US"/>
        </w:rPr>
        <w:t>,</w:t>
      </w:r>
      <w:r w:rsidRPr="0084024C">
        <w:rPr>
          <w:rFonts w:eastAsia="Times New Roman"/>
          <w:bCs/>
          <w:lang w:eastAsia="en-US"/>
        </w:rPr>
        <w:t xml:space="preserve"> kas pilnībā </w:t>
      </w:r>
      <w:r>
        <w:rPr>
          <w:rFonts w:eastAsia="Times New Roman"/>
          <w:bCs/>
          <w:lang w:eastAsia="en-US"/>
        </w:rPr>
        <w:t>atbilst prasībā</w:t>
      </w:r>
      <w:r w:rsidRPr="0084024C">
        <w:rPr>
          <w:rFonts w:eastAsia="Times New Roman"/>
          <w:bCs/>
          <w:lang w:eastAsia="en-US"/>
        </w:rPr>
        <w:t>m</w:t>
      </w:r>
      <w:r>
        <w:rPr>
          <w:rFonts w:eastAsia="Times New Roman"/>
          <w:bCs/>
          <w:lang w:eastAsia="en-US"/>
        </w:rPr>
        <w:t>;</w:t>
      </w:r>
    </w:p>
    <w:p w:rsidR="00532228" w:rsidRDefault="00532228" w:rsidP="00532228">
      <w:pPr>
        <w:spacing w:after="120"/>
        <w:rPr>
          <w:rFonts w:eastAsia="Times New Roman"/>
          <w:b/>
          <w:bCs/>
          <w:lang w:eastAsia="en-US"/>
        </w:rPr>
      </w:pPr>
      <w:r>
        <w:rPr>
          <w:rFonts w:eastAsia="Times New Roman"/>
          <w:b/>
          <w:bCs/>
          <w:lang w:eastAsia="en-US"/>
        </w:rPr>
        <w:t>8.</w:t>
      </w:r>
      <w:r w:rsidRPr="0084024C">
        <w:rPr>
          <w:rFonts w:eastAsia="Times New Roman"/>
          <w:bCs/>
          <w:lang w:eastAsia="en-US"/>
        </w:rPr>
        <w:t>Piedāvājums iesniedzams</w:t>
      </w:r>
      <w:r>
        <w:rPr>
          <w:rFonts w:eastAsia="Times New Roman"/>
          <w:b/>
          <w:bCs/>
          <w:lang w:eastAsia="en-US"/>
        </w:rPr>
        <w:t>:</w:t>
      </w:r>
      <w:r w:rsidRPr="00CF1BEC">
        <w:rPr>
          <w:rFonts w:eastAsia="Times New Roman"/>
          <w:b/>
          <w:bCs/>
          <w:lang w:eastAsia="en-US"/>
        </w:rPr>
        <w:t xml:space="preserve"> līdz</w:t>
      </w:r>
      <w:r>
        <w:rPr>
          <w:rFonts w:eastAsia="Times New Roman"/>
          <w:b/>
          <w:bCs/>
          <w:lang w:eastAsia="en-US"/>
        </w:rPr>
        <w:t xml:space="preserve"> </w:t>
      </w:r>
      <w:r w:rsidRPr="00CF1BEC">
        <w:rPr>
          <w:rFonts w:eastAsia="Times New Roman"/>
          <w:b/>
          <w:bCs/>
          <w:lang w:eastAsia="en-US"/>
        </w:rPr>
        <w:t>201</w:t>
      </w:r>
      <w:r>
        <w:rPr>
          <w:rFonts w:eastAsia="Times New Roman"/>
          <w:b/>
          <w:bCs/>
          <w:lang w:eastAsia="en-US"/>
        </w:rPr>
        <w:t>8</w:t>
      </w:r>
      <w:r w:rsidRPr="00CF1BEC">
        <w:rPr>
          <w:rFonts w:eastAsia="Times New Roman"/>
          <w:b/>
          <w:bCs/>
          <w:lang w:eastAsia="en-US"/>
        </w:rPr>
        <w:t xml:space="preserve">.gada </w:t>
      </w:r>
      <w:r>
        <w:rPr>
          <w:rFonts w:eastAsia="Times New Roman"/>
          <w:b/>
          <w:bCs/>
          <w:lang w:eastAsia="en-US"/>
        </w:rPr>
        <w:t>19.septembrim, plkst.12:00</w:t>
      </w:r>
    </w:p>
    <w:p w:rsidR="00532228" w:rsidRDefault="00532228" w:rsidP="00532228">
      <w:pPr>
        <w:spacing w:after="120"/>
        <w:rPr>
          <w:rFonts w:eastAsia="Times New Roman"/>
          <w:bCs/>
          <w:lang w:eastAsia="en-US"/>
        </w:rPr>
      </w:pPr>
      <w:r>
        <w:rPr>
          <w:rFonts w:eastAsia="Times New Roman"/>
          <w:b/>
          <w:bCs/>
          <w:lang w:eastAsia="en-US"/>
        </w:rPr>
        <w:t>9.</w:t>
      </w:r>
      <w:r>
        <w:rPr>
          <w:rFonts w:eastAsia="Times New Roman"/>
          <w:bCs/>
          <w:lang w:eastAsia="en-US"/>
        </w:rPr>
        <w:t>Piedāvājums var iesniegt:</w:t>
      </w:r>
    </w:p>
    <w:p w:rsidR="00532228" w:rsidRDefault="00532228" w:rsidP="00532228">
      <w:pPr>
        <w:spacing w:after="120"/>
        <w:rPr>
          <w:rFonts w:eastAsia="Times New Roman"/>
          <w:bCs/>
          <w:lang w:eastAsia="en-US"/>
        </w:rPr>
      </w:pPr>
      <w:r>
        <w:rPr>
          <w:rFonts w:eastAsia="Times New Roman"/>
          <w:bCs/>
          <w:lang w:eastAsia="en-US"/>
        </w:rPr>
        <w:t>9.1.personīgi, vai pa pastu pēc adreses Stacijas ielā 45A, Daugavpilī (2.stāvs, kab.207)</w:t>
      </w:r>
    </w:p>
    <w:p w:rsidR="00532228" w:rsidRPr="00E925B8" w:rsidRDefault="00532228" w:rsidP="00532228">
      <w:pPr>
        <w:spacing w:after="120"/>
        <w:rPr>
          <w:rFonts w:eastAsia="Times New Roman"/>
          <w:bCs/>
          <w:color w:val="FF0000"/>
          <w:lang w:eastAsia="en-US"/>
        </w:rPr>
      </w:pPr>
      <w:r>
        <w:rPr>
          <w:rFonts w:eastAsia="Times New Roman"/>
          <w:bCs/>
          <w:lang w:eastAsia="en-US"/>
        </w:rPr>
        <w:t xml:space="preserve">9.2.elektroniski (e-pasts: </w:t>
      </w:r>
      <w:r w:rsidRPr="00532228">
        <w:rPr>
          <w:rFonts w:eastAsia="Times New Roman"/>
          <w:b/>
          <w:i/>
          <w:color w:val="44546A" w:themeColor="text2"/>
          <w:lang w:eastAsia="en-US"/>
        </w:rPr>
        <w:t>ledus.skola@inbox.lv</w:t>
      </w:r>
    </w:p>
    <w:p w:rsidR="00532228" w:rsidRPr="00802C9C" w:rsidRDefault="00532228" w:rsidP="00532228">
      <w:r>
        <w:rPr>
          <w:rFonts w:eastAsia="Times New Roman"/>
          <w:b/>
          <w:bCs/>
          <w:lang w:eastAsia="en-US"/>
        </w:rPr>
        <w:t>10</w:t>
      </w:r>
      <w:r w:rsidRPr="00CF1BEC">
        <w:rPr>
          <w:rFonts w:eastAsia="Times New Roman"/>
          <w:b/>
          <w:bCs/>
          <w:lang w:eastAsia="en-US"/>
        </w:rPr>
        <w:t>.Paziņojums par rezultātiem</w:t>
      </w:r>
      <w:r>
        <w:rPr>
          <w:rFonts w:eastAsia="Times New Roman"/>
          <w:b/>
          <w:bCs/>
          <w:lang w:eastAsia="en-US"/>
        </w:rPr>
        <w:t xml:space="preserve">: </w:t>
      </w:r>
      <w:r>
        <w:t xml:space="preserve">tiks ievietota Daugavpils pilsētas domei tīmekļa vietnē </w:t>
      </w:r>
      <w:hyperlink r:id="rId5" w:history="1">
        <w:r w:rsidRPr="004E1965">
          <w:rPr>
            <w:rStyle w:val="Hyperlink"/>
          </w:rPr>
          <w:t>www.daugavpils.lv</w:t>
        </w:r>
      </w:hyperlink>
      <w:r>
        <w:rPr>
          <w:color w:val="0070C0"/>
        </w:rPr>
        <w:t xml:space="preserve"> </w:t>
      </w:r>
      <w:r>
        <w:t xml:space="preserve">, </w:t>
      </w:r>
      <w:r w:rsidRPr="00802C9C">
        <w:rPr>
          <w:color w:val="000000"/>
        </w:rPr>
        <w:t>sadaļā “</w:t>
      </w:r>
      <w:r>
        <w:rPr>
          <w:color w:val="000000"/>
        </w:rPr>
        <w:t>Pašvaldības iepirkumi, konkursi</w:t>
      </w:r>
      <w:r w:rsidRPr="00802C9C">
        <w:rPr>
          <w:color w:val="000000"/>
        </w:rPr>
        <w:t>”</w:t>
      </w:r>
    </w:p>
    <w:p w:rsidR="00532228" w:rsidRPr="00CF1BEC" w:rsidRDefault="00532228" w:rsidP="00532228">
      <w:pPr>
        <w:jc w:val="both"/>
        <w:rPr>
          <w:rFonts w:eastAsia="Times New Roman"/>
          <w:bCs/>
          <w:lang w:eastAsia="en-US"/>
        </w:rPr>
      </w:pPr>
    </w:p>
    <w:p w:rsidR="00532228" w:rsidRPr="00CF1BEC" w:rsidRDefault="00532228" w:rsidP="00532228">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Pr="00CF1BEC">
        <w:rPr>
          <w:rFonts w:eastAsia="Times New Roman"/>
          <w:bCs/>
          <w:caps/>
          <w:lang w:eastAsia="en-US"/>
        </w:rPr>
        <w:t>ielikumā:</w:t>
      </w:r>
    </w:p>
    <w:p w:rsidR="00532228" w:rsidRPr="00460307" w:rsidRDefault="00532228" w:rsidP="00532228">
      <w:pPr>
        <w:numPr>
          <w:ilvl w:val="0"/>
          <w:numId w:val="2"/>
        </w:numPr>
        <w:tabs>
          <w:tab w:val="left" w:pos="206"/>
        </w:tabs>
        <w:suppressAutoHyphens/>
        <w:autoSpaceDE w:val="0"/>
        <w:autoSpaceDN w:val="0"/>
        <w:adjustRightInd w:val="0"/>
        <w:spacing w:after="200" w:line="276" w:lineRule="auto"/>
        <w:rPr>
          <w:rFonts w:eastAsia="Times New Roman"/>
          <w:lang w:eastAsia="ar-SA"/>
        </w:rPr>
      </w:pPr>
      <w:r w:rsidRPr="00460307">
        <w:rPr>
          <w:rFonts w:eastAsia="Times New Roman"/>
          <w:bCs/>
          <w:lang w:eastAsia="en-US"/>
        </w:rPr>
        <w:t>Tehniskā specifikācija</w:t>
      </w:r>
    </w:p>
    <w:p w:rsidR="00532228" w:rsidRPr="00460307" w:rsidRDefault="00532228" w:rsidP="00532228">
      <w:pPr>
        <w:numPr>
          <w:ilvl w:val="0"/>
          <w:numId w:val="2"/>
        </w:numPr>
        <w:tabs>
          <w:tab w:val="left" w:pos="206"/>
        </w:tabs>
        <w:suppressAutoHyphens/>
        <w:autoSpaceDE w:val="0"/>
        <w:autoSpaceDN w:val="0"/>
        <w:adjustRightInd w:val="0"/>
        <w:spacing w:after="200" w:line="276" w:lineRule="auto"/>
        <w:rPr>
          <w:rFonts w:eastAsia="Times New Roman"/>
          <w:lang w:eastAsia="ar-SA"/>
        </w:rPr>
      </w:pPr>
      <w:r>
        <w:rPr>
          <w:rFonts w:eastAsia="Times New Roman"/>
          <w:lang w:eastAsia="ar-SA"/>
        </w:rPr>
        <w:t xml:space="preserve">  </w:t>
      </w:r>
      <w:r w:rsidRPr="00460307">
        <w:rPr>
          <w:rFonts w:eastAsia="Times New Roman"/>
          <w:lang w:eastAsia="ar-SA"/>
        </w:rPr>
        <w:t>Fin</w:t>
      </w:r>
      <w:r>
        <w:rPr>
          <w:rFonts w:eastAsia="Times New Roman"/>
          <w:lang w:eastAsia="ar-SA"/>
        </w:rPr>
        <w:t>anšu-tehniskā piedāvājuma forma</w:t>
      </w:r>
      <w:r>
        <w:t xml:space="preserve">  </w:t>
      </w:r>
    </w:p>
    <w:p w:rsidR="00532228" w:rsidRDefault="00532228" w:rsidP="00532228">
      <w:pPr>
        <w:tabs>
          <w:tab w:val="left" w:pos="206"/>
        </w:tabs>
        <w:suppressAutoHyphens/>
        <w:autoSpaceDE w:val="0"/>
        <w:autoSpaceDN w:val="0"/>
        <w:adjustRightInd w:val="0"/>
        <w:spacing w:after="200" w:line="276" w:lineRule="auto"/>
        <w:jc w:val="both"/>
        <w:rPr>
          <w:rFonts w:eastAsia="Times New Roman"/>
          <w:lang w:eastAsia="ar-SA"/>
        </w:rPr>
      </w:pPr>
    </w:p>
    <w:p w:rsidR="00532228" w:rsidRDefault="00532228" w:rsidP="00532228">
      <w:pPr>
        <w:tabs>
          <w:tab w:val="left" w:pos="206"/>
        </w:tabs>
        <w:suppressAutoHyphens/>
        <w:autoSpaceDE w:val="0"/>
        <w:autoSpaceDN w:val="0"/>
        <w:adjustRightInd w:val="0"/>
        <w:spacing w:after="200" w:line="276" w:lineRule="auto"/>
        <w:jc w:val="right"/>
      </w:pPr>
      <w:r>
        <w:rPr>
          <w:rFonts w:eastAsia="Times New Roman"/>
          <w:lang w:eastAsia="ar-SA"/>
        </w:rPr>
        <w:t xml:space="preserve">       </w:t>
      </w:r>
      <w:bookmarkStart w:id="0" w:name="OLE_LINK1"/>
      <w:bookmarkStart w:id="1" w:name="OLE_LINK2"/>
      <w:r>
        <w:t xml:space="preserve">     1.pielikums</w:t>
      </w:r>
    </w:p>
    <w:p w:rsidR="00532228" w:rsidRPr="00D94404" w:rsidRDefault="00532228" w:rsidP="00532228">
      <w:pPr>
        <w:jc w:val="center"/>
        <w:rPr>
          <w:b/>
        </w:rPr>
      </w:pPr>
      <w:r w:rsidRPr="00D94404">
        <w:rPr>
          <w:b/>
        </w:rPr>
        <w:t>Tehniskā specifikācija</w:t>
      </w:r>
    </w:p>
    <w:p w:rsidR="00532228" w:rsidRPr="00D94404" w:rsidRDefault="00532228" w:rsidP="00532228">
      <w:pPr>
        <w:pStyle w:val="ListParagraph"/>
        <w:rPr>
          <w:b/>
        </w:rPr>
      </w:pPr>
    </w:p>
    <w:p w:rsidR="00532228" w:rsidRDefault="00532228" w:rsidP="00532228">
      <w:r w:rsidRPr="00D94404">
        <w:rPr>
          <w:b/>
        </w:rPr>
        <w:t xml:space="preserve">Veicamā darba uzdevumi: </w:t>
      </w:r>
      <w:r w:rsidRPr="00D46B04">
        <w:rPr>
          <w:rFonts w:eastAsia="Times New Roman"/>
          <w:bCs/>
          <w:lang w:eastAsia="en-US"/>
        </w:rPr>
        <w:t xml:space="preserve">Daugavpils </w:t>
      </w:r>
      <w:r>
        <w:rPr>
          <w:rFonts w:eastAsia="Times New Roman"/>
          <w:bCs/>
          <w:lang w:eastAsia="en-US"/>
        </w:rPr>
        <w:t>Ledus sporta skolas</w:t>
      </w:r>
      <w:r w:rsidRPr="00D46B04">
        <w:rPr>
          <w:rFonts w:eastAsia="Times New Roman"/>
          <w:bCs/>
          <w:lang w:eastAsia="en-US"/>
        </w:rPr>
        <w:t xml:space="preserve"> </w:t>
      </w:r>
      <w:r w:rsidRPr="0037753B">
        <w:rPr>
          <w:rFonts w:eastAsia="Times New Roman"/>
          <w:bCs/>
          <w:lang w:eastAsia="en-US"/>
        </w:rPr>
        <w:t xml:space="preserve">sporta aktivitāšu “Mūsu veselība ir mūsu rokās” </w:t>
      </w:r>
      <w:r w:rsidRPr="00D46B04">
        <w:rPr>
          <w:rFonts w:eastAsia="Times New Roman"/>
          <w:bCs/>
        </w:rPr>
        <w:t>apbalvojumu izgatavošana</w:t>
      </w:r>
      <w:r>
        <w:rPr>
          <w:rFonts w:eastAsia="Times New Roman"/>
          <w:bCs/>
          <w:lang w:eastAsia="en-US"/>
        </w:rPr>
        <w:t>;</w:t>
      </w:r>
    </w:p>
    <w:p w:rsidR="00532228" w:rsidRDefault="00532228" w:rsidP="00532228">
      <w:pPr>
        <w:jc w:val="both"/>
      </w:pPr>
      <w:r w:rsidRPr="00D94404">
        <w:rPr>
          <w:b/>
        </w:rPr>
        <w:t xml:space="preserve">Pasūtījuma izpildināšana: </w:t>
      </w:r>
      <w:r w:rsidRPr="0037753B">
        <w:t>2018.gada</w:t>
      </w:r>
      <w:r>
        <w:rPr>
          <w:b/>
        </w:rPr>
        <w:t xml:space="preserve"> </w:t>
      </w:r>
      <w:r>
        <w:rPr>
          <w:rFonts w:eastAsia="Times New Roman"/>
          <w:bCs/>
          <w:lang w:eastAsia="en-US"/>
        </w:rPr>
        <w:t>21.septembris</w:t>
      </w:r>
    </w:p>
    <w:p w:rsidR="00532228" w:rsidRDefault="00532228" w:rsidP="00532228">
      <w:pPr>
        <w:jc w:val="both"/>
      </w:pPr>
      <w:r>
        <w:rPr>
          <w:b/>
        </w:rPr>
        <w:t>Norises vieta</w:t>
      </w:r>
      <w:r w:rsidRPr="00D94404">
        <w:rPr>
          <w:b/>
        </w:rPr>
        <w:t>:</w:t>
      </w:r>
      <w:r>
        <w:t xml:space="preserve"> SP bāze “Dzintariņš”, Krimuldas 41, Daugavpilī</w:t>
      </w:r>
    </w:p>
    <w:p w:rsidR="00532228" w:rsidRDefault="00532228" w:rsidP="00532228">
      <w:pPr>
        <w:jc w:val="both"/>
      </w:pPr>
    </w:p>
    <w:tbl>
      <w:tblPr>
        <w:tblStyle w:val="TableGrid"/>
        <w:tblW w:w="9962" w:type="dxa"/>
        <w:tblLook w:val="04A0" w:firstRow="1" w:lastRow="0" w:firstColumn="1" w:lastColumn="0" w:noHBand="0" w:noVBand="1"/>
      </w:tblPr>
      <w:tblGrid>
        <w:gridCol w:w="943"/>
        <w:gridCol w:w="3276"/>
        <w:gridCol w:w="4253"/>
        <w:gridCol w:w="1490"/>
      </w:tblGrid>
      <w:tr w:rsidR="00532228" w:rsidTr="006370A3">
        <w:tc>
          <w:tcPr>
            <w:tcW w:w="943" w:type="dxa"/>
          </w:tcPr>
          <w:p w:rsidR="00532228" w:rsidRPr="00CE7F4E" w:rsidRDefault="00532228" w:rsidP="006370A3">
            <w:pPr>
              <w:jc w:val="both"/>
              <w:rPr>
                <w:b/>
              </w:rPr>
            </w:pPr>
            <w:r>
              <w:rPr>
                <w:b/>
              </w:rPr>
              <w:t>N.p.k.</w:t>
            </w:r>
          </w:p>
        </w:tc>
        <w:tc>
          <w:tcPr>
            <w:tcW w:w="3276" w:type="dxa"/>
          </w:tcPr>
          <w:p w:rsidR="00532228" w:rsidRPr="00CE7F4E" w:rsidRDefault="00532228" w:rsidP="006370A3">
            <w:pPr>
              <w:jc w:val="center"/>
              <w:rPr>
                <w:b/>
              </w:rPr>
            </w:pPr>
            <w:r w:rsidRPr="00CE7F4E">
              <w:rPr>
                <w:b/>
              </w:rPr>
              <w:t>Preces nosaukums</w:t>
            </w:r>
          </w:p>
        </w:tc>
        <w:tc>
          <w:tcPr>
            <w:tcW w:w="4253" w:type="dxa"/>
          </w:tcPr>
          <w:p w:rsidR="00532228" w:rsidRPr="00CE7F4E" w:rsidRDefault="00532228" w:rsidP="006370A3">
            <w:pPr>
              <w:jc w:val="center"/>
              <w:rPr>
                <w:b/>
              </w:rPr>
            </w:pPr>
            <w:r w:rsidRPr="00CE7F4E">
              <w:rPr>
                <w:b/>
              </w:rPr>
              <w:t>Apraksts</w:t>
            </w:r>
          </w:p>
        </w:tc>
        <w:tc>
          <w:tcPr>
            <w:tcW w:w="1490" w:type="dxa"/>
          </w:tcPr>
          <w:p w:rsidR="00532228" w:rsidRPr="00CE7F4E" w:rsidRDefault="00532228" w:rsidP="006370A3">
            <w:pPr>
              <w:jc w:val="center"/>
              <w:rPr>
                <w:b/>
              </w:rPr>
            </w:pPr>
            <w:r>
              <w:rPr>
                <w:b/>
              </w:rPr>
              <w:t>Mērvienība</w:t>
            </w:r>
          </w:p>
        </w:tc>
      </w:tr>
      <w:tr w:rsidR="00532228" w:rsidTr="006370A3">
        <w:tc>
          <w:tcPr>
            <w:tcW w:w="943" w:type="dxa"/>
          </w:tcPr>
          <w:p w:rsidR="00532228" w:rsidRPr="00CE7F4E" w:rsidRDefault="00532228" w:rsidP="006370A3">
            <w:pPr>
              <w:rPr>
                <w:b/>
              </w:rPr>
            </w:pPr>
            <w:r w:rsidRPr="00CE7F4E">
              <w:rPr>
                <w:b/>
              </w:rPr>
              <w:t>1.</w:t>
            </w:r>
          </w:p>
        </w:tc>
        <w:tc>
          <w:tcPr>
            <w:tcW w:w="3276" w:type="dxa"/>
          </w:tcPr>
          <w:p w:rsidR="00532228" w:rsidRDefault="00532228" w:rsidP="006370A3">
            <w:pPr>
              <w:rPr>
                <w:noProof/>
                <w:lang w:eastAsia="en-US"/>
              </w:rPr>
            </w:pPr>
            <w:r>
              <w:rPr>
                <w:noProof/>
                <w:lang w:eastAsia="en-US"/>
              </w:rPr>
              <w:t>Medaļa komplektā ar lenti</w:t>
            </w:r>
          </w:p>
          <w:p w:rsidR="00532228" w:rsidRDefault="004A26E2" w:rsidP="006370A3">
            <w:pPr>
              <w:tabs>
                <w:tab w:val="center" w:pos="1048"/>
              </w:tabs>
              <w:rPr>
                <w:noProof/>
                <w:lang w:eastAsia="en-US"/>
              </w:rPr>
            </w:pPr>
            <w:r>
              <w:rPr>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85pt;margin-top:11.5pt;width:47.25pt;height:43.6pt;z-index:-251657216;mso-position-horizontal-relative:text;mso-position-vertical-relative:text">
                  <v:imagedata r:id="rId6" o:title=""/>
                </v:shape>
                <o:OLEObject Type="Embed" ProgID="PBrush" ShapeID="_x0000_s1026" DrawAspect="Content" ObjectID="_1598775677" r:id="rId7"/>
              </w:object>
            </w:r>
            <w:r w:rsidR="00532228">
              <w:rPr>
                <w:noProof/>
                <w:lang w:val="en-US" w:eastAsia="en-US"/>
              </w:rPr>
              <w:drawing>
                <wp:anchor distT="0" distB="0" distL="114300" distR="114300" simplePos="0" relativeHeight="251660288" behindDoc="1" locked="0" layoutInCell="1" allowOverlap="1" wp14:anchorId="0655C2E9" wp14:editId="23232203">
                  <wp:simplePos x="0" y="0"/>
                  <wp:positionH relativeFrom="column">
                    <wp:posOffset>-3810</wp:posOffset>
                  </wp:positionH>
                  <wp:positionV relativeFrom="paragraph">
                    <wp:posOffset>120650</wp:posOffset>
                  </wp:positionV>
                  <wp:extent cx="83820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532228">
              <w:rPr>
                <w:noProof/>
                <w:lang w:eastAsia="en-US"/>
              </w:rPr>
              <w:tab/>
            </w:r>
          </w:p>
          <w:p w:rsidR="00532228" w:rsidRDefault="00532228" w:rsidP="006370A3">
            <w:pPr>
              <w:rPr>
                <w:noProof/>
                <w:lang w:eastAsia="en-US"/>
              </w:rPr>
            </w:pPr>
          </w:p>
          <w:p w:rsidR="00532228" w:rsidRDefault="00532228" w:rsidP="006370A3">
            <w:pPr>
              <w:rPr>
                <w:noProof/>
                <w:lang w:eastAsia="en-US"/>
              </w:rPr>
            </w:pPr>
          </w:p>
          <w:p w:rsidR="00532228" w:rsidRDefault="00532228" w:rsidP="006370A3">
            <w:pPr>
              <w:rPr>
                <w:noProof/>
                <w:lang w:eastAsia="en-US"/>
              </w:rPr>
            </w:pPr>
          </w:p>
          <w:p w:rsidR="00532228" w:rsidRDefault="00532228" w:rsidP="006370A3">
            <w:pPr>
              <w:rPr>
                <w:noProof/>
                <w:lang w:eastAsia="en-US"/>
              </w:rPr>
            </w:pPr>
          </w:p>
          <w:p w:rsidR="00532228" w:rsidRDefault="00532228" w:rsidP="006370A3">
            <w:pPr>
              <w:rPr>
                <w:noProof/>
                <w:lang w:eastAsia="en-US"/>
              </w:rPr>
            </w:pPr>
          </w:p>
        </w:tc>
        <w:tc>
          <w:tcPr>
            <w:tcW w:w="4253" w:type="dxa"/>
          </w:tcPr>
          <w:p w:rsidR="00532228" w:rsidRDefault="00532228" w:rsidP="006370A3">
            <w:pPr>
              <w:keepNext/>
              <w:suppressAutoHyphens/>
              <w:overflowPunct w:val="0"/>
              <w:autoSpaceDE w:val="0"/>
              <w:textAlignment w:val="baseline"/>
              <w:outlineLvl w:val="0"/>
              <w:rPr>
                <w:rFonts w:eastAsia="Times New Roman"/>
                <w:bCs/>
                <w:lang w:eastAsia="ar-SA"/>
              </w:rPr>
            </w:pPr>
            <w:r>
              <w:rPr>
                <w:lang w:eastAsia="en-US"/>
              </w:rPr>
              <w:t>Medaļa metāla d50mm ar zvaigznēm  ar sarkanu lenti 11mm, centriņš d25mm ar krāsainu sporta motīvu. Reversā krāsaina PVC materiāla uzlīme ar personalizāciju, saskaņā pasūtītāja tekstu un logo,  t.sk. dizains un maketēšana</w:t>
            </w:r>
          </w:p>
        </w:tc>
        <w:tc>
          <w:tcPr>
            <w:tcW w:w="1490" w:type="dxa"/>
          </w:tcPr>
          <w:p w:rsidR="00532228" w:rsidRDefault="00532228" w:rsidP="006370A3">
            <w:pPr>
              <w:jc w:val="center"/>
            </w:pPr>
            <w:r>
              <w:t>15 gab.</w:t>
            </w:r>
          </w:p>
        </w:tc>
      </w:tr>
      <w:tr w:rsidR="00532228" w:rsidTr="006370A3">
        <w:tc>
          <w:tcPr>
            <w:tcW w:w="943" w:type="dxa"/>
          </w:tcPr>
          <w:p w:rsidR="00532228" w:rsidRPr="00CE7F4E" w:rsidRDefault="00532228" w:rsidP="006370A3">
            <w:pPr>
              <w:rPr>
                <w:b/>
              </w:rPr>
            </w:pPr>
            <w:r>
              <w:rPr>
                <w:b/>
              </w:rPr>
              <w:t>2.</w:t>
            </w:r>
          </w:p>
        </w:tc>
        <w:tc>
          <w:tcPr>
            <w:tcW w:w="3276" w:type="dxa"/>
          </w:tcPr>
          <w:p w:rsidR="00532228" w:rsidRDefault="00532228" w:rsidP="006370A3">
            <w:pPr>
              <w:jc w:val="both"/>
            </w:pPr>
            <w:r>
              <w:t xml:space="preserve">Kausi plastikāta zelta, sudraba, bronzas krāsā </w:t>
            </w:r>
          </w:p>
          <w:p w:rsidR="00532228" w:rsidRDefault="004A26E2" w:rsidP="006370A3">
            <w:pPr>
              <w:jc w:val="both"/>
            </w:pPr>
            <w:r>
              <w:rPr>
                <w:rFonts w:ascii="Calibri" w:eastAsia="Times New Roman" w:hAnsi="Calibri"/>
                <w:noProof/>
                <w:sz w:val="22"/>
                <w:szCs w:val="22"/>
              </w:rPr>
              <w:object w:dxaOrig="1440" w:dyaOrig="1440">
                <v:shape id="_x0000_s1029" type="#_x0000_t75" style="position:absolute;left:0;text-align:left;margin-left:15.75pt;margin-top:0;width:87.1pt;height:53.65pt;z-index:-251653120">
                  <v:imagedata r:id="rId9" o:title=""/>
                </v:shape>
                <o:OLEObject Type="Embed" ProgID="PBrush" ShapeID="_x0000_s1029" DrawAspect="Content" ObjectID="_1598775678" r:id="rId10"/>
              </w:object>
            </w:r>
          </w:p>
          <w:p w:rsidR="00532228" w:rsidRDefault="00532228" w:rsidP="006370A3"/>
          <w:p w:rsidR="00532228" w:rsidRPr="00024D5E" w:rsidRDefault="00532228" w:rsidP="006370A3"/>
        </w:tc>
        <w:tc>
          <w:tcPr>
            <w:tcW w:w="4253" w:type="dxa"/>
          </w:tcPr>
          <w:p w:rsidR="00532228" w:rsidRDefault="00532228" w:rsidP="006370A3">
            <w:pPr>
              <w:jc w:val="both"/>
            </w:pPr>
            <w:r>
              <w:t>Kausi plastikāta, zelta, sudraba, bronzas krāsā augstums 12,5cm, ar krāsainu sublimācijas plāksni pamatnes 50x20mm saskaņā ar pasūtītāja pievienoto tekstu un logo,  t.sk. dizains un maketēšana</w:t>
            </w:r>
          </w:p>
          <w:p w:rsidR="00532228" w:rsidRDefault="00532228" w:rsidP="006370A3">
            <w:pPr>
              <w:jc w:val="both"/>
            </w:pPr>
          </w:p>
          <w:p w:rsidR="00532228" w:rsidRDefault="00532228" w:rsidP="006370A3">
            <w:pPr>
              <w:jc w:val="both"/>
            </w:pPr>
          </w:p>
        </w:tc>
        <w:tc>
          <w:tcPr>
            <w:tcW w:w="1490" w:type="dxa"/>
          </w:tcPr>
          <w:p w:rsidR="00532228" w:rsidRDefault="00532228" w:rsidP="006370A3">
            <w:pPr>
              <w:jc w:val="center"/>
            </w:pPr>
            <w:r>
              <w:t>6 gab.</w:t>
            </w:r>
          </w:p>
        </w:tc>
      </w:tr>
    </w:tbl>
    <w:p w:rsidR="00532228" w:rsidRDefault="00532228" w:rsidP="00532228">
      <w:pPr>
        <w:jc w:val="both"/>
      </w:pPr>
    </w:p>
    <w:p w:rsidR="00532228" w:rsidRPr="00CE7F4E" w:rsidRDefault="00532228" w:rsidP="00532228">
      <w:pPr>
        <w:jc w:val="both"/>
      </w:pPr>
    </w:p>
    <w:p w:rsidR="00532228" w:rsidRDefault="00532228" w:rsidP="00532228">
      <w:r>
        <w:t>Tehnisko specifikāciju sagatavoja</w:t>
      </w:r>
    </w:p>
    <w:p w:rsidR="00532228" w:rsidRPr="004A26E2" w:rsidRDefault="00532228" w:rsidP="00532228">
      <w:r w:rsidRPr="004A26E2">
        <w:t>Daugavpils Ledus sporta skolas lietvedības pārzine                                                   A.Kaznačejeva</w:t>
      </w:r>
    </w:p>
    <w:p w:rsidR="00532228" w:rsidRPr="00E925B8" w:rsidRDefault="00532228" w:rsidP="00532228">
      <w:pPr>
        <w:rPr>
          <w:color w:val="FF0000"/>
        </w:rPr>
      </w:pPr>
    </w:p>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Default="00532228" w:rsidP="00532228"/>
    <w:p w:rsidR="00532228" w:rsidRPr="00CF1BEC" w:rsidRDefault="00532228" w:rsidP="00532228">
      <w:pPr>
        <w:keepNext/>
        <w:suppressAutoHyphens/>
        <w:jc w:val="right"/>
        <w:outlineLvl w:val="1"/>
        <w:rPr>
          <w:rFonts w:eastAsia="Times New Roman"/>
          <w:lang w:eastAsia="ar-SA"/>
        </w:rPr>
      </w:pPr>
      <w:r>
        <w:rPr>
          <w:rFonts w:eastAsia="Times New Roman"/>
          <w:b/>
          <w:lang w:eastAsia="ar-SA"/>
        </w:rPr>
        <w:t>2</w:t>
      </w:r>
      <w:r w:rsidRPr="00CF1BEC">
        <w:rPr>
          <w:rFonts w:eastAsia="Times New Roman"/>
          <w:b/>
          <w:lang w:eastAsia="ar-SA"/>
        </w:rPr>
        <w:t>.Pielikums</w:t>
      </w:r>
    </w:p>
    <w:p w:rsidR="00532228" w:rsidRPr="00CF1BEC" w:rsidRDefault="00532228" w:rsidP="00532228">
      <w:pPr>
        <w:suppressAutoHyphens/>
        <w:rPr>
          <w:rFonts w:eastAsia="Times New Roman"/>
          <w:lang w:eastAsia="ar-SA"/>
        </w:rPr>
      </w:pPr>
    </w:p>
    <w:p w:rsidR="00532228" w:rsidRPr="00CF1BEC" w:rsidRDefault="00532228" w:rsidP="00532228">
      <w:pPr>
        <w:suppressAutoHyphens/>
        <w:rPr>
          <w:rFonts w:eastAsia="Times New Roman"/>
          <w:lang w:eastAsia="ar-SA"/>
        </w:rPr>
      </w:pPr>
      <w:r w:rsidRPr="00CF1BEC">
        <w:rPr>
          <w:rFonts w:eastAsia="Times New Roman"/>
          <w:lang w:eastAsia="ar-SA"/>
        </w:rPr>
        <w:t>201</w:t>
      </w:r>
      <w:r>
        <w:rPr>
          <w:rFonts w:eastAsia="Times New Roman"/>
          <w:lang w:eastAsia="ar-SA"/>
        </w:rPr>
        <w:t>8</w:t>
      </w:r>
      <w:r w:rsidRPr="00CF1BEC">
        <w:rPr>
          <w:rFonts w:eastAsia="Times New Roman"/>
          <w:lang w:eastAsia="ar-SA"/>
        </w:rPr>
        <w:t>.gada ____._______________, Daugavpilī</w:t>
      </w:r>
    </w:p>
    <w:p w:rsidR="00532228" w:rsidRPr="00CF1BEC" w:rsidRDefault="00532228" w:rsidP="00532228">
      <w:pPr>
        <w:suppressAutoHyphens/>
        <w:rPr>
          <w:rFonts w:eastAsia="Times New Roman"/>
          <w:lang w:eastAsia="ar-SA"/>
        </w:rPr>
      </w:pPr>
    </w:p>
    <w:p w:rsidR="00532228" w:rsidRPr="00903550" w:rsidRDefault="00532228" w:rsidP="00532228">
      <w:pPr>
        <w:tabs>
          <w:tab w:val="left" w:pos="-114"/>
          <w:tab w:val="left" w:pos="-57"/>
        </w:tabs>
        <w:suppressAutoHyphens/>
        <w:jc w:val="center"/>
        <w:rPr>
          <w:rFonts w:eastAsia="Times New Roman"/>
          <w:bCs/>
          <w:lang w:eastAsia="ar-SA"/>
        </w:rPr>
      </w:pPr>
      <w:r w:rsidRPr="00CF1BEC">
        <w:rPr>
          <w:rFonts w:eastAsia="Times New Roman"/>
          <w:b/>
          <w:bCs/>
          <w:lang w:eastAsia="ar-SA"/>
        </w:rPr>
        <w:t>FINANŠU - TEHNISKAIS PIEDĀVĀJUMS</w:t>
      </w:r>
    </w:p>
    <w:p w:rsidR="00532228" w:rsidRDefault="00532228" w:rsidP="00532228">
      <w:pPr>
        <w:rPr>
          <w:rFonts w:eastAsia="Times New Roman"/>
          <w:b/>
          <w:lang w:eastAsia="ar-SA"/>
        </w:rPr>
      </w:pPr>
      <w:r w:rsidRPr="00903550">
        <w:rPr>
          <w:rFonts w:eastAsia="Times New Roman"/>
          <w:lang w:eastAsia="ar-SA"/>
        </w:rPr>
        <w:t xml:space="preserve">Piedāvājam </w:t>
      </w:r>
      <w:r>
        <w:rPr>
          <w:rFonts w:eastAsia="Times New Roman"/>
          <w:lang w:eastAsia="ar-SA"/>
        </w:rPr>
        <w:t>izgatavot a</w:t>
      </w:r>
      <w:r w:rsidRPr="009A3527">
        <w:rPr>
          <w:rFonts w:eastAsia="Times New Roman"/>
          <w:lang w:eastAsia="ar-SA"/>
        </w:rPr>
        <w:t xml:space="preserve">pbalvojumus </w:t>
      </w:r>
      <w:r w:rsidRPr="00903550">
        <w:rPr>
          <w:rFonts w:eastAsia="Times New Roman"/>
          <w:lang w:eastAsia="ar-SA"/>
        </w:rPr>
        <w:t>par šādu cenu</w:t>
      </w:r>
      <w:r w:rsidRPr="00C46920">
        <w:rPr>
          <w:rFonts w:eastAsia="Times New Roman"/>
          <w:b/>
          <w:lang w:eastAsia="ar-SA"/>
        </w:rPr>
        <w:t>:</w:t>
      </w:r>
    </w:p>
    <w:p w:rsidR="00532228" w:rsidRDefault="00532228" w:rsidP="00532228">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10"/>
      </w:tblGrid>
      <w:tr w:rsidR="00532228" w:rsidRPr="00211B41" w:rsidTr="006370A3">
        <w:trPr>
          <w:cantSplit/>
        </w:trPr>
        <w:tc>
          <w:tcPr>
            <w:tcW w:w="1092" w:type="pct"/>
            <w:tcBorders>
              <w:top w:val="single" w:sz="4" w:space="0" w:color="auto"/>
              <w:left w:val="single" w:sz="4" w:space="0" w:color="auto"/>
              <w:bottom w:val="single" w:sz="4" w:space="0" w:color="auto"/>
              <w:right w:val="single" w:sz="4" w:space="0" w:color="auto"/>
            </w:tcBorders>
            <w:hideMark/>
          </w:tcPr>
          <w:p w:rsidR="00532228" w:rsidRPr="00211B41" w:rsidRDefault="00532228" w:rsidP="006370A3">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532228" w:rsidRDefault="00532228" w:rsidP="006370A3">
            <w:r w:rsidRPr="00FD29D1">
              <w:t xml:space="preserve">Daugavpils </w:t>
            </w:r>
            <w:r w:rsidR="004A26E2">
              <w:t>Ledus sporta</w:t>
            </w:r>
            <w:r>
              <w:t xml:space="preserve"> skolai, </w:t>
            </w:r>
          </w:p>
          <w:p w:rsidR="00532228" w:rsidRPr="00FD29D1" w:rsidRDefault="004A26E2" w:rsidP="006370A3">
            <w:r>
              <w:t>Stacij</w:t>
            </w:r>
            <w:r w:rsidR="00532228">
              <w:t xml:space="preserve">as iela </w:t>
            </w:r>
            <w:r>
              <w:t>45A</w:t>
            </w:r>
            <w:bookmarkStart w:id="2" w:name="_GoBack"/>
            <w:bookmarkEnd w:id="2"/>
            <w:r w:rsidR="00532228">
              <w:t>, Daugavpils, LV-5401</w:t>
            </w:r>
          </w:p>
          <w:p w:rsidR="00532228" w:rsidRPr="00211B41" w:rsidRDefault="00532228" w:rsidP="006370A3">
            <w:pPr>
              <w:tabs>
                <w:tab w:val="left" w:pos="-114"/>
                <w:tab w:val="left" w:pos="-57"/>
              </w:tabs>
              <w:suppressAutoHyphens/>
              <w:jc w:val="both"/>
              <w:rPr>
                <w:rFonts w:eastAsia="Times New Roman"/>
                <w:lang w:eastAsia="ar-SA"/>
              </w:rPr>
            </w:pPr>
          </w:p>
        </w:tc>
      </w:tr>
      <w:tr w:rsidR="00532228" w:rsidRPr="00211B41" w:rsidTr="006370A3">
        <w:trPr>
          <w:trHeight w:val="454"/>
        </w:trPr>
        <w:tc>
          <w:tcPr>
            <w:tcW w:w="1092" w:type="pct"/>
            <w:tcBorders>
              <w:top w:val="single" w:sz="4" w:space="0" w:color="auto"/>
              <w:left w:val="single" w:sz="4" w:space="0" w:color="auto"/>
              <w:bottom w:val="single" w:sz="4" w:space="0" w:color="auto"/>
              <w:right w:val="single" w:sz="4" w:space="0" w:color="auto"/>
            </w:tcBorders>
            <w:hideMark/>
          </w:tcPr>
          <w:p w:rsidR="00532228" w:rsidRDefault="00532228" w:rsidP="006370A3">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532228" w:rsidRPr="00211B41" w:rsidRDefault="00532228" w:rsidP="006370A3">
            <w:pPr>
              <w:tabs>
                <w:tab w:val="left" w:pos="-114"/>
                <w:tab w:val="left" w:pos="-57"/>
              </w:tabs>
              <w:suppressAutoHyphens/>
              <w:jc w:val="both"/>
              <w:rPr>
                <w:rFonts w:eastAsia="Times New Roman"/>
                <w:lang w:eastAsia="ar-SA"/>
              </w:rPr>
            </w:pPr>
            <w:r>
              <w:rPr>
                <w:rFonts w:eastAsia="Times New Roman"/>
                <w:lang w:eastAsia="ar-SA"/>
              </w:rPr>
              <w:t>Reģ.Nr.</w:t>
            </w:r>
            <w:r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532228" w:rsidRPr="00211B41" w:rsidRDefault="00532228" w:rsidP="006370A3">
            <w:pPr>
              <w:tabs>
                <w:tab w:val="left" w:pos="-114"/>
                <w:tab w:val="left" w:pos="-57"/>
              </w:tabs>
              <w:suppressAutoHyphens/>
              <w:jc w:val="both"/>
              <w:rPr>
                <w:rFonts w:eastAsia="Times New Roman"/>
                <w:lang w:eastAsia="ar-SA"/>
              </w:rPr>
            </w:pPr>
          </w:p>
        </w:tc>
      </w:tr>
      <w:tr w:rsidR="00532228" w:rsidRPr="00211B41" w:rsidTr="006370A3">
        <w:tc>
          <w:tcPr>
            <w:tcW w:w="1092" w:type="pct"/>
            <w:tcBorders>
              <w:top w:val="single" w:sz="4" w:space="0" w:color="auto"/>
              <w:left w:val="single" w:sz="4" w:space="0" w:color="auto"/>
              <w:bottom w:val="single" w:sz="4" w:space="0" w:color="auto"/>
              <w:right w:val="single" w:sz="4" w:space="0" w:color="auto"/>
            </w:tcBorders>
          </w:tcPr>
          <w:p w:rsidR="00532228" w:rsidRPr="00211B41" w:rsidRDefault="00532228" w:rsidP="006370A3">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532228" w:rsidRPr="00211B41" w:rsidRDefault="00532228" w:rsidP="006370A3">
            <w:pPr>
              <w:tabs>
                <w:tab w:val="left" w:pos="-114"/>
                <w:tab w:val="left" w:pos="-57"/>
              </w:tabs>
              <w:suppressAutoHyphens/>
              <w:jc w:val="both"/>
              <w:rPr>
                <w:rFonts w:eastAsia="Times New Roman"/>
                <w:lang w:eastAsia="ar-SA"/>
              </w:rPr>
            </w:pPr>
          </w:p>
        </w:tc>
      </w:tr>
      <w:tr w:rsidR="00532228" w:rsidRPr="00211B41" w:rsidTr="006370A3">
        <w:tc>
          <w:tcPr>
            <w:tcW w:w="1092" w:type="pct"/>
            <w:tcBorders>
              <w:top w:val="single" w:sz="4" w:space="0" w:color="auto"/>
              <w:left w:val="single" w:sz="4" w:space="0" w:color="auto"/>
              <w:bottom w:val="single" w:sz="4" w:space="0" w:color="auto"/>
              <w:right w:val="single" w:sz="4" w:space="0" w:color="auto"/>
            </w:tcBorders>
            <w:hideMark/>
          </w:tcPr>
          <w:p w:rsidR="00532228" w:rsidRPr="00211B41" w:rsidRDefault="00532228" w:rsidP="006370A3">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532228" w:rsidRPr="00211B41" w:rsidRDefault="00532228" w:rsidP="006370A3">
            <w:pPr>
              <w:tabs>
                <w:tab w:val="left" w:pos="-114"/>
                <w:tab w:val="left" w:pos="-57"/>
              </w:tabs>
              <w:suppressAutoHyphens/>
              <w:jc w:val="both"/>
              <w:rPr>
                <w:rFonts w:eastAsia="Times New Roman"/>
                <w:lang w:eastAsia="ar-SA"/>
              </w:rPr>
            </w:pPr>
          </w:p>
        </w:tc>
      </w:tr>
      <w:tr w:rsidR="00532228" w:rsidRPr="00211B41" w:rsidTr="006370A3">
        <w:tc>
          <w:tcPr>
            <w:tcW w:w="1092" w:type="pct"/>
            <w:tcBorders>
              <w:top w:val="single" w:sz="4" w:space="0" w:color="auto"/>
              <w:left w:val="single" w:sz="4" w:space="0" w:color="auto"/>
              <w:bottom w:val="single" w:sz="4" w:space="0" w:color="auto"/>
              <w:right w:val="single" w:sz="4" w:space="0" w:color="auto"/>
            </w:tcBorders>
            <w:hideMark/>
          </w:tcPr>
          <w:p w:rsidR="00532228" w:rsidRPr="00211B41" w:rsidRDefault="00532228" w:rsidP="006370A3">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532228" w:rsidRPr="00211B41" w:rsidRDefault="00532228" w:rsidP="006370A3">
            <w:pPr>
              <w:tabs>
                <w:tab w:val="left" w:pos="-114"/>
                <w:tab w:val="left" w:pos="-57"/>
              </w:tabs>
              <w:suppressAutoHyphens/>
              <w:jc w:val="both"/>
              <w:rPr>
                <w:rFonts w:eastAsia="Times New Roman"/>
                <w:lang w:eastAsia="ar-SA"/>
              </w:rPr>
            </w:pPr>
          </w:p>
        </w:tc>
      </w:tr>
      <w:tr w:rsidR="00532228" w:rsidRPr="00211B41" w:rsidTr="006370A3">
        <w:tc>
          <w:tcPr>
            <w:tcW w:w="1092" w:type="pct"/>
            <w:tcBorders>
              <w:top w:val="single" w:sz="4" w:space="0" w:color="auto"/>
              <w:left w:val="single" w:sz="4" w:space="0" w:color="auto"/>
              <w:bottom w:val="single" w:sz="4" w:space="0" w:color="auto"/>
              <w:right w:val="single" w:sz="4" w:space="0" w:color="auto"/>
            </w:tcBorders>
            <w:hideMark/>
          </w:tcPr>
          <w:p w:rsidR="00532228" w:rsidRPr="00211B41" w:rsidRDefault="00532228" w:rsidP="006370A3">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532228" w:rsidRPr="00211B41" w:rsidRDefault="00532228" w:rsidP="006370A3">
            <w:pPr>
              <w:tabs>
                <w:tab w:val="left" w:pos="-114"/>
                <w:tab w:val="left" w:pos="-57"/>
              </w:tabs>
              <w:suppressAutoHyphens/>
              <w:jc w:val="both"/>
              <w:rPr>
                <w:rFonts w:eastAsia="Times New Roman"/>
                <w:lang w:eastAsia="ar-SA"/>
              </w:rPr>
            </w:pPr>
          </w:p>
        </w:tc>
      </w:tr>
    </w:tbl>
    <w:p w:rsidR="00532228" w:rsidRDefault="00532228" w:rsidP="00532228">
      <w:pPr>
        <w:tabs>
          <w:tab w:val="left" w:pos="-114"/>
          <w:tab w:val="left" w:pos="-57"/>
        </w:tabs>
        <w:suppressAutoHyphens/>
        <w:jc w:val="both"/>
        <w:rPr>
          <w:rFonts w:eastAsia="Times New Roman"/>
          <w:b/>
          <w:lang w:eastAsia="ar-SA"/>
        </w:rPr>
      </w:pPr>
    </w:p>
    <w:tbl>
      <w:tblPr>
        <w:tblStyle w:val="TableGrid"/>
        <w:tblW w:w="10031" w:type="dxa"/>
        <w:tblLayout w:type="fixed"/>
        <w:tblLook w:val="04A0" w:firstRow="1" w:lastRow="0" w:firstColumn="1" w:lastColumn="0" w:noHBand="0" w:noVBand="1"/>
      </w:tblPr>
      <w:tblGrid>
        <w:gridCol w:w="959"/>
        <w:gridCol w:w="3118"/>
        <w:gridCol w:w="3261"/>
        <w:gridCol w:w="1417"/>
        <w:gridCol w:w="1276"/>
      </w:tblGrid>
      <w:tr w:rsidR="00532228" w:rsidTr="006370A3">
        <w:tc>
          <w:tcPr>
            <w:tcW w:w="959" w:type="dxa"/>
          </w:tcPr>
          <w:p w:rsidR="00532228" w:rsidRPr="00CE7F4E" w:rsidRDefault="00532228" w:rsidP="006370A3">
            <w:pPr>
              <w:jc w:val="both"/>
              <w:rPr>
                <w:b/>
              </w:rPr>
            </w:pPr>
            <w:r>
              <w:rPr>
                <w:b/>
              </w:rPr>
              <w:t>N.p.k.</w:t>
            </w:r>
          </w:p>
        </w:tc>
        <w:tc>
          <w:tcPr>
            <w:tcW w:w="3118" w:type="dxa"/>
          </w:tcPr>
          <w:p w:rsidR="00532228" w:rsidRPr="00CE7F4E" w:rsidRDefault="00532228" w:rsidP="006370A3">
            <w:pPr>
              <w:jc w:val="center"/>
              <w:rPr>
                <w:b/>
              </w:rPr>
            </w:pPr>
            <w:r w:rsidRPr="00CE7F4E">
              <w:rPr>
                <w:b/>
              </w:rPr>
              <w:t>Preces nosaukums</w:t>
            </w:r>
          </w:p>
        </w:tc>
        <w:tc>
          <w:tcPr>
            <w:tcW w:w="3261" w:type="dxa"/>
          </w:tcPr>
          <w:p w:rsidR="00532228" w:rsidRPr="00CE7F4E" w:rsidRDefault="00532228" w:rsidP="006370A3">
            <w:pPr>
              <w:jc w:val="center"/>
              <w:rPr>
                <w:b/>
              </w:rPr>
            </w:pPr>
            <w:r w:rsidRPr="00CE7F4E">
              <w:rPr>
                <w:b/>
              </w:rPr>
              <w:t>Apraksts</w:t>
            </w:r>
          </w:p>
        </w:tc>
        <w:tc>
          <w:tcPr>
            <w:tcW w:w="1417" w:type="dxa"/>
          </w:tcPr>
          <w:p w:rsidR="00532228" w:rsidRPr="00CE7F4E" w:rsidRDefault="00532228" w:rsidP="006370A3">
            <w:pPr>
              <w:jc w:val="center"/>
              <w:rPr>
                <w:b/>
              </w:rPr>
            </w:pPr>
            <w:r>
              <w:rPr>
                <w:b/>
              </w:rPr>
              <w:t>Mērvienība</w:t>
            </w:r>
          </w:p>
        </w:tc>
        <w:tc>
          <w:tcPr>
            <w:tcW w:w="1276" w:type="dxa"/>
          </w:tcPr>
          <w:p w:rsidR="00532228" w:rsidRDefault="00532228" w:rsidP="006370A3">
            <w:pPr>
              <w:jc w:val="center"/>
              <w:rPr>
                <w:b/>
              </w:rPr>
            </w:pPr>
            <w:r>
              <w:rPr>
                <w:b/>
              </w:rPr>
              <w:t>Cena bez PVN</w:t>
            </w:r>
          </w:p>
        </w:tc>
      </w:tr>
      <w:tr w:rsidR="00532228" w:rsidTr="006370A3">
        <w:tc>
          <w:tcPr>
            <w:tcW w:w="959" w:type="dxa"/>
          </w:tcPr>
          <w:p w:rsidR="00532228" w:rsidRPr="00CE7F4E" w:rsidRDefault="00532228" w:rsidP="006370A3">
            <w:pPr>
              <w:rPr>
                <w:b/>
              </w:rPr>
            </w:pPr>
            <w:r>
              <w:rPr>
                <w:b/>
              </w:rPr>
              <w:t>1.</w:t>
            </w:r>
          </w:p>
        </w:tc>
        <w:tc>
          <w:tcPr>
            <w:tcW w:w="3118" w:type="dxa"/>
          </w:tcPr>
          <w:p w:rsidR="00532228" w:rsidRDefault="00532228" w:rsidP="006370A3">
            <w:pPr>
              <w:rPr>
                <w:noProof/>
                <w:lang w:eastAsia="en-US"/>
              </w:rPr>
            </w:pPr>
            <w:r>
              <w:rPr>
                <w:noProof/>
                <w:lang w:eastAsia="en-US"/>
              </w:rPr>
              <w:t>Medaļa komplektā ar lenti</w:t>
            </w:r>
          </w:p>
          <w:p w:rsidR="00532228" w:rsidRDefault="004A26E2" w:rsidP="006370A3">
            <w:pPr>
              <w:tabs>
                <w:tab w:val="center" w:pos="1048"/>
              </w:tabs>
              <w:rPr>
                <w:noProof/>
                <w:lang w:eastAsia="en-US"/>
              </w:rPr>
            </w:pPr>
            <w:r>
              <w:rPr>
                <w:lang w:eastAsia="en-US"/>
              </w:rPr>
              <w:object w:dxaOrig="1440" w:dyaOrig="1440">
                <v:shape id="_x0000_s1028" type="#_x0000_t75" style="position:absolute;margin-left:78.85pt;margin-top:11.5pt;width:47.25pt;height:43.6pt;z-index:-251655168;mso-position-horizontal-relative:text;mso-position-vertical-relative:text">
                  <v:imagedata r:id="rId6" o:title=""/>
                </v:shape>
                <o:OLEObject Type="Embed" ProgID="PBrush" ShapeID="_x0000_s1028" DrawAspect="Content" ObjectID="_1598775679" r:id="rId11"/>
              </w:object>
            </w:r>
            <w:r w:rsidR="00532228">
              <w:rPr>
                <w:noProof/>
                <w:lang w:val="en-US" w:eastAsia="en-US"/>
              </w:rPr>
              <w:drawing>
                <wp:anchor distT="0" distB="0" distL="114300" distR="114300" simplePos="0" relativeHeight="251662336" behindDoc="1" locked="0" layoutInCell="1" allowOverlap="1" wp14:anchorId="2A85256E" wp14:editId="50F9C35A">
                  <wp:simplePos x="0" y="0"/>
                  <wp:positionH relativeFrom="column">
                    <wp:posOffset>-3810</wp:posOffset>
                  </wp:positionH>
                  <wp:positionV relativeFrom="paragraph">
                    <wp:posOffset>120650</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532228">
              <w:rPr>
                <w:noProof/>
                <w:lang w:eastAsia="en-US"/>
              </w:rPr>
              <w:tab/>
            </w:r>
          </w:p>
          <w:p w:rsidR="00532228" w:rsidRDefault="00532228" w:rsidP="006370A3">
            <w:pPr>
              <w:rPr>
                <w:noProof/>
                <w:lang w:eastAsia="en-US"/>
              </w:rPr>
            </w:pPr>
          </w:p>
          <w:p w:rsidR="00532228" w:rsidRDefault="00532228" w:rsidP="006370A3">
            <w:pPr>
              <w:rPr>
                <w:noProof/>
                <w:lang w:eastAsia="en-US"/>
              </w:rPr>
            </w:pPr>
          </w:p>
          <w:p w:rsidR="00532228" w:rsidRDefault="00532228" w:rsidP="006370A3">
            <w:pPr>
              <w:rPr>
                <w:noProof/>
                <w:lang w:eastAsia="en-US"/>
              </w:rPr>
            </w:pPr>
          </w:p>
          <w:p w:rsidR="00532228" w:rsidRDefault="00532228" w:rsidP="006370A3">
            <w:pPr>
              <w:rPr>
                <w:noProof/>
                <w:lang w:eastAsia="en-US"/>
              </w:rPr>
            </w:pPr>
          </w:p>
          <w:p w:rsidR="00532228" w:rsidRDefault="00532228" w:rsidP="006370A3">
            <w:pPr>
              <w:rPr>
                <w:noProof/>
                <w:lang w:eastAsia="en-US"/>
              </w:rPr>
            </w:pPr>
          </w:p>
        </w:tc>
        <w:tc>
          <w:tcPr>
            <w:tcW w:w="3261" w:type="dxa"/>
          </w:tcPr>
          <w:p w:rsidR="00532228" w:rsidRDefault="00532228" w:rsidP="006370A3">
            <w:pPr>
              <w:keepNext/>
              <w:suppressAutoHyphens/>
              <w:overflowPunct w:val="0"/>
              <w:autoSpaceDE w:val="0"/>
              <w:textAlignment w:val="baseline"/>
              <w:outlineLvl w:val="0"/>
              <w:rPr>
                <w:rFonts w:eastAsia="Times New Roman"/>
                <w:bCs/>
                <w:lang w:eastAsia="ar-SA"/>
              </w:rPr>
            </w:pPr>
            <w:r>
              <w:rPr>
                <w:lang w:eastAsia="en-US"/>
              </w:rPr>
              <w:t>Medaļa metāla d50mm ar zvaigznēm  ar sarkanu lenti 11mm, centriņš d25mm ar krāsainu sporta motīvu. Reversā krāsaina PVC materiāla uzlīme ar personalizāciju, saskaņā pasūtītāja tekstu un logo,  t.sk. dizains un maketēšana</w:t>
            </w:r>
          </w:p>
        </w:tc>
        <w:tc>
          <w:tcPr>
            <w:tcW w:w="1417" w:type="dxa"/>
          </w:tcPr>
          <w:p w:rsidR="00532228" w:rsidRDefault="00532228" w:rsidP="006370A3">
            <w:pPr>
              <w:jc w:val="center"/>
            </w:pPr>
            <w:r>
              <w:t>15 gab.</w:t>
            </w:r>
          </w:p>
        </w:tc>
        <w:tc>
          <w:tcPr>
            <w:tcW w:w="1276" w:type="dxa"/>
          </w:tcPr>
          <w:p w:rsidR="00532228" w:rsidRPr="002A63CA" w:rsidRDefault="00532228" w:rsidP="006370A3">
            <w:pPr>
              <w:jc w:val="both"/>
              <w:rPr>
                <w:b/>
              </w:rPr>
            </w:pPr>
          </w:p>
        </w:tc>
      </w:tr>
      <w:tr w:rsidR="00532228" w:rsidTr="006370A3">
        <w:tc>
          <w:tcPr>
            <w:tcW w:w="959" w:type="dxa"/>
          </w:tcPr>
          <w:p w:rsidR="00532228" w:rsidRPr="00CE7F4E" w:rsidRDefault="00532228" w:rsidP="006370A3">
            <w:pPr>
              <w:rPr>
                <w:b/>
              </w:rPr>
            </w:pPr>
            <w:r>
              <w:rPr>
                <w:b/>
              </w:rPr>
              <w:t>2.</w:t>
            </w:r>
          </w:p>
        </w:tc>
        <w:tc>
          <w:tcPr>
            <w:tcW w:w="3118" w:type="dxa"/>
          </w:tcPr>
          <w:p w:rsidR="00532228" w:rsidRDefault="00532228" w:rsidP="006370A3">
            <w:pPr>
              <w:jc w:val="both"/>
            </w:pPr>
            <w:r>
              <w:t xml:space="preserve">Kausi plastikāta zelta, sudraba, bronzas krāsā </w:t>
            </w:r>
          </w:p>
          <w:p w:rsidR="00532228" w:rsidRDefault="004A26E2" w:rsidP="006370A3">
            <w:pPr>
              <w:jc w:val="both"/>
            </w:pPr>
            <w:r>
              <w:rPr>
                <w:rFonts w:ascii="Calibri" w:eastAsia="Times New Roman" w:hAnsi="Calibri"/>
                <w:noProof/>
                <w:sz w:val="22"/>
                <w:szCs w:val="22"/>
              </w:rPr>
              <w:object w:dxaOrig="1440" w:dyaOrig="1440">
                <v:shape id="_x0000_s1030" type="#_x0000_t75" style="position:absolute;left:0;text-align:left;margin-left:15.75pt;margin-top:0;width:87.1pt;height:53.65pt;z-index:-251652096">
                  <v:imagedata r:id="rId9" o:title=""/>
                </v:shape>
                <o:OLEObject Type="Embed" ProgID="PBrush" ShapeID="_x0000_s1030" DrawAspect="Content" ObjectID="_1598775680" r:id="rId13"/>
              </w:object>
            </w:r>
          </w:p>
          <w:p w:rsidR="00532228" w:rsidRDefault="00532228" w:rsidP="006370A3"/>
          <w:p w:rsidR="00532228" w:rsidRPr="00024D5E" w:rsidRDefault="00532228" w:rsidP="006370A3"/>
        </w:tc>
        <w:tc>
          <w:tcPr>
            <w:tcW w:w="3261" w:type="dxa"/>
          </w:tcPr>
          <w:p w:rsidR="00532228" w:rsidRDefault="00532228" w:rsidP="006370A3">
            <w:pPr>
              <w:jc w:val="both"/>
            </w:pPr>
            <w:r>
              <w:t>Kausi plastikāta, zelta, sudraba, bronzas krāsā augstums 12,5cm, ar krāsainu sublimācijas plāksni pamatnes 50x20mm saskaņā ar pasūtītāja pievienoto tekstu un logo,  t.sk. dizains un maketēšana</w:t>
            </w:r>
          </w:p>
          <w:p w:rsidR="00532228" w:rsidRDefault="00532228" w:rsidP="006370A3">
            <w:pPr>
              <w:jc w:val="both"/>
            </w:pPr>
          </w:p>
        </w:tc>
        <w:tc>
          <w:tcPr>
            <w:tcW w:w="1417" w:type="dxa"/>
          </w:tcPr>
          <w:p w:rsidR="00532228" w:rsidRDefault="00532228" w:rsidP="006370A3">
            <w:pPr>
              <w:jc w:val="center"/>
            </w:pPr>
            <w:r>
              <w:t>6 gab.</w:t>
            </w:r>
          </w:p>
        </w:tc>
        <w:tc>
          <w:tcPr>
            <w:tcW w:w="1276" w:type="dxa"/>
          </w:tcPr>
          <w:p w:rsidR="00532228" w:rsidRPr="002A63CA" w:rsidRDefault="00532228" w:rsidP="006370A3">
            <w:pPr>
              <w:jc w:val="both"/>
              <w:rPr>
                <w:b/>
              </w:rPr>
            </w:pPr>
          </w:p>
        </w:tc>
      </w:tr>
      <w:tr w:rsidR="00532228" w:rsidTr="006370A3">
        <w:tc>
          <w:tcPr>
            <w:tcW w:w="959" w:type="dxa"/>
          </w:tcPr>
          <w:p w:rsidR="00532228" w:rsidRPr="00CE7F4E" w:rsidRDefault="00532228" w:rsidP="006370A3">
            <w:pPr>
              <w:rPr>
                <w:b/>
              </w:rPr>
            </w:pPr>
          </w:p>
        </w:tc>
        <w:tc>
          <w:tcPr>
            <w:tcW w:w="3118" w:type="dxa"/>
          </w:tcPr>
          <w:p w:rsidR="00532228" w:rsidRDefault="00532228" w:rsidP="006370A3">
            <w:pPr>
              <w:jc w:val="both"/>
              <w:rPr>
                <w:b/>
                <w:bCs/>
              </w:rPr>
            </w:pPr>
          </w:p>
        </w:tc>
        <w:tc>
          <w:tcPr>
            <w:tcW w:w="3261" w:type="dxa"/>
          </w:tcPr>
          <w:p w:rsidR="00532228" w:rsidRDefault="00532228" w:rsidP="006370A3">
            <w:pPr>
              <w:jc w:val="right"/>
              <w:rPr>
                <w:b/>
              </w:rPr>
            </w:pPr>
          </w:p>
          <w:p w:rsidR="00532228" w:rsidRPr="00FA151A" w:rsidRDefault="00532228" w:rsidP="006370A3">
            <w:pPr>
              <w:jc w:val="right"/>
              <w:rPr>
                <w:b/>
              </w:rPr>
            </w:pPr>
            <w:r w:rsidRPr="00FA151A">
              <w:rPr>
                <w:b/>
              </w:rPr>
              <w:t>Kopā:</w:t>
            </w:r>
          </w:p>
        </w:tc>
        <w:tc>
          <w:tcPr>
            <w:tcW w:w="1417" w:type="dxa"/>
          </w:tcPr>
          <w:p w:rsidR="00532228" w:rsidRDefault="00532228" w:rsidP="006370A3">
            <w:pPr>
              <w:jc w:val="both"/>
            </w:pPr>
          </w:p>
        </w:tc>
        <w:tc>
          <w:tcPr>
            <w:tcW w:w="1276" w:type="dxa"/>
          </w:tcPr>
          <w:p w:rsidR="00532228" w:rsidRPr="002A63CA" w:rsidRDefault="00532228" w:rsidP="006370A3">
            <w:pPr>
              <w:jc w:val="both"/>
              <w:rPr>
                <w:b/>
              </w:rPr>
            </w:pPr>
          </w:p>
        </w:tc>
      </w:tr>
    </w:tbl>
    <w:p w:rsidR="00532228" w:rsidRDefault="00532228" w:rsidP="00532228">
      <w:pPr>
        <w:suppressAutoHyphens/>
        <w:jc w:val="both"/>
        <w:rPr>
          <w:rFonts w:eastAsia="Times New Roman"/>
          <w:lang w:eastAsia="ar-SA"/>
        </w:rPr>
      </w:pPr>
    </w:p>
    <w:p w:rsidR="00532228" w:rsidRDefault="00532228" w:rsidP="00532228">
      <w:r>
        <w:t>3. Mēs apliecinām, kā:</w:t>
      </w:r>
    </w:p>
    <w:p w:rsidR="00532228" w:rsidRDefault="00532228" w:rsidP="00532228">
      <w:pPr>
        <w:jc w:val="both"/>
      </w:pPr>
      <w:r>
        <w:rPr>
          <w:rFonts w:ascii="Calibri" w:hAnsi="Calibri" w:cs="Calibri"/>
        </w:rPr>
        <w:t xml:space="preserve">              ●    </w:t>
      </w:r>
      <w:r>
        <w:t xml:space="preserve">Līguma izpildes termiņš </w:t>
      </w:r>
      <w:r w:rsidRPr="00C27B4C">
        <w:rPr>
          <w:b/>
        </w:rPr>
        <w:t xml:space="preserve">līdz </w:t>
      </w:r>
      <w:r w:rsidRPr="00C27B4C">
        <w:rPr>
          <w:rFonts w:eastAsia="Times New Roman"/>
          <w:b/>
          <w:bCs/>
          <w:lang w:eastAsia="en-US"/>
        </w:rPr>
        <w:t xml:space="preserve">2018.gada </w:t>
      </w:r>
      <w:r>
        <w:rPr>
          <w:rFonts w:eastAsia="Times New Roman"/>
          <w:b/>
          <w:bCs/>
          <w:lang w:eastAsia="en-US"/>
        </w:rPr>
        <w:t>21.septembrim</w:t>
      </w:r>
    </w:p>
    <w:p w:rsidR="00532228" w:rsidRDefault="00532228" w:rsidP="00532228">
      <w:pPr>
        <w:pStyle w:val="ListParagraph"/>
        <w:numPr>
          <w:ilvl w:val="0"/>
          <w:numId w:val="3"/>
        </w:numPr>
      </w:pPr>
      <w:r>
        <w:t>Nekādā veidā neesam ieinteresēti nevienā citā piedāvājumā, kas iesniegts šajā iepirkumā;</w:t>
      </w:r>
    </w:p>
    <w:p w:rsidR="00532228" w:rsidRPr="00E925B8" w:rsidRDefault="00532228" w:rsidP="00532228">
      <w:pPr>
        <w:pStyle w:val="ListParagraph"/>
        <w:keepLines/>
        <w:widowControl w:val="0"/>
        <w:numPr>
          <w:ilvl w:val="0"/>
          <w:numId w:val="3"/>
        </w:numPr>
        <w:suppressAutoHyphens/>
        <w:jc w:val="both"/>
        <w:rPr>
          <w:rFonts w:eastAsia="Times New Roman"/>
          <w:lang w:eastAsia="ar-SA"/>
        </w:rPr>
      </w:pPr>
      <w:r>
        <w:t>Nav tādu apstākļu, kuri liegtu mums piedalīties iepirkumā un izpildīt tehniskās specifikācijās norādītās prasības;</w:t>
      </w:r>
    </w:p>
    <w:p w:rsidR="00532228" w:rsidRPr="00E925B8" w:rsidRDefault="00532228" w:rsidP="00532228">
      <w:pPr>
        <w:pStyle w:val="ListParagraph"/>
        <w:keepLines/>
        <w:widowControl w:val="0"/>
        <w:numPr>
          <w:ilvl w:val="0"/>
          <w:numId w:val="3"/>
        </w:numPr>
        <w:suppressAutoHyphens/>
        <w:jc w:val="both"/>
        <w:rPr>
          <w:rFonts w:eastAsia="Times New Roman"/>
          <w:lang w:eastAsia="ar-SA"/>
        </w:rPr>
      </w:pPr>
      <w:r>
        <w:t>Pasūtītās preces piegādāsim uz sava rēķina.</w:t>
      </w:r>
    </w:p>
    <w:p w:rsidR="00532228" w:rsidRDefault="00532228" w:rsidP="00532228">
      <w:pPr>
        <w:keepLines/>
        <w:widowControl w:val="0"/>
        <w:suppressAutoHyphens/>
        <w:jc w:val="both"/>
        <w:rPr>
          <w:rFonts w:eastAsia="Times New Roman"/>
          <w:lang w:eastAsia="ar-SA"/>
        </w:rPr>
      </w:pPr>
    </w:p>
    <w:p w:rsidR="00532228" w:rsidRPr="00CF1BEC" w:rsidRDefault="00532228" w:rsidP="00532228">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532228" w:rsidRPr="00CF1BEC" w:rsidTr="006370A3">
        <w:trPr>
          <w:trHeight w:val="552"/>
        </w:trPr>
        <w:tc>
          <w:tcPr>
            <w:tcW w:w="4711" w:type="dxa"/>
            <w:tcBorders>
              <w:top w:val="single" w:sz="4" w:space="0" w:color="000000"/>
              <w:left w:val="single" w:sz="4" w:space="0" w:color="000000"/>
              <w:bottom w:val="single" w:sz="4" w:space="0" w:color="000000"/>
              <w:right w:val="nil"/>
            </w:tcBorders>
            <w:hideMark/>
          </w:tcPr>
          <w:p w:rsidR="00532228" w:rsidRPr="00CF1BEC" w:rsidRDefault="00532228" w:rsidP="006370A3">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532228" w:rsidRPr="00CF1BEC" w:rsidRDefault="00532228" w:rsidP="006370A3">
            <w:pPr>
              <w:keepLines/>
              <w:widowControl w:val="0"/>
              <w:suppressAutoHyphens/>
              <w:ind w:left="425"/>
              <w:jc w:val="both"/>
              <w:rPr>
                <w:rFonts w:eastAsia="Times New Roman"/>
                <w:lang w:eastAsia="ar-SA"/>
              </w:rPr>
            </w:pPr>
          </w:p>
        </w:tc>
      </w:tr>
      <w:tr w:rsidR="00532228" w:rsidRPr="00CF1BEC" w:rsidTr="006370A3">
        <w:trPr>
          <w:trHeight w:val="551"/>
        </w:trPr>
        <w:tc>
          <w:tcPr>
            <w:tcW w:w="4711" w:type="dxa"/>
            <w:tcBorders>
              <w:top w:val="nil"/>
              <w:left w:val="single" w:sz="4" w:space="0" w:color="000000"/>
              <w:bottom w:val="single" w:sz="4" w:space="0" w:color="auto"/>
              <w:right w:val="nil"/>
            </w:tcBorders>
            <w:hideMark/>
          </w:tcPr>
          <w:p w:rsidR="00532228" w:rsidRPr="00CF1BEC" w:rsidRDefault="00532228" w:rsidP="006370A3">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532228" w:rsidRPr="00CF1BEC" w:rsidRDefault="00532228" w:rsidP="006370A3">
            <w:pPr>
              <w:keepLines/>
              <w:widowControl w:val="0"/>
              <w:suppressAutoHyphens/>
              <w:ind w:left="425"/>
              <w:jc w:val="both"/>
              <w:rPr>
                <w:rFonts w:eastAsia="Times New Roman"/>
                <w:lang w:eastAsia="ar-SA"/>
              </w:rPr>
            </w:pPr>
          </w:p>
        </w:tc>
      </w:tr>
      <w:tr w:rsidR="00532228" w:rsidRPr="00CF1BEC" w:rsidTr="006370A3">
        <w:trPr>
          <w:trHeight w:val="368"/>
        </w:trPr>
        <w:tc>
          <w:tcPr>
            <w:tcW w:w="4711" w:type="dxa"/>
            <w:tcBorders>
              <w:top w:val="single" w:sz="4" w:space="0" w:color="auto"/>
              <w:left w:val="single" w:sz="4" w:space="0" w:color="000000"/>
              <w:bottom w:val="single" w:sz="4" w:space="0" w:color="000000"/>
              <w:right w:val="nil"/>
            </w:tcBorders>
            <w:hideMark/>
          </w:tcPr>
          <w:p w:rsidR="00532228" w:rsidRPr="00CF1BEC" w:rsidRDefault="00532228" w:rsidP="006370A3">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532228" w:rsidRPr="00CF1BEC" w:rsidRDefault="00532228" w:rsidP="006370A3">
            <w:pPr>
              <w:keepLines/>
              <w:widowControl w:val="0"/>
              <w:suppressAutoHyphens/>
              <w:ind w:left="425"/>
              <w:jc w:val="both"/>
              <w:rPr>
                <w:rFonts w:eastAsia="Times New Roman"/>
                <w:lang w:eastAsia="ar-SA"/>
              </w:rPr>
            </w:pPr>
          </w:p>
        </w:tc>
      </w:tr>
      <w:bookmarkEnd w:id="0"/>
      <w:bookmarkEnd w:id="1"/>
    </w:tbl>
    <w:p w:rsidR="00532228" w:rsidRPr="00CF1BEC" w:rsidRDefault="00532228" w:rsidP="00532228">
      <w:pPr>
        <w:pStyle w:val="NormalWeb"/>
        <w:rPr>
          <w:b/>
          <w:bCs/>
          <w:color w:val="000000"/>
          <w:sz w:val="48"/>
          <w:szCs w:val="48"/>
        </w:rPr>
      </w:pPr>
    </w:p>
    <w:p w:rsidR="00D032D6" w:rsidRDefault="00D032D6"/>
    <w:sectPr w:rsidR="00D032D6" w:rsidSect="00863F8C">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28"/>
    <w:rsid w:val="004A26E2"/>
    <w:rsid w:val="00532228"/>
    <w:rsid w:val="00D0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F0652832-38C4-4F56-AED6-333DC55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228"/>
    <w:pPr>
      <w:spacing w:after="0" w:line="240" w:lineRule="auto"/>
    </w:pPr>
    <w:rPr>
      <w:rFonts w:ascii="Times New Roman" w:eastAsia="Calibri"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2228"/>
    <w:pPr>
      <w:spacing w:before="100" w:beforeAutospacing="1" w:after="100" w:afterAutospacing="1"/>
    </w:pPr>
  </w:style>
  <w:style w:type="character" w:styleId="Hyperlink">
    <w:name w:val="Hyperlink"/>
    <w:basedOn w:val="DefaultParagraphFont"/>
    <w:uiPriority w:val="99"/>
    <w:unhideWhenUsed/>
    <w:rsid w:val="00532228"/>
    <w:rPr>
      <w:color w:val="0563C1" w:themeColor="hyperlink"/>
      <w:u w:val="single"/>
    </w:rPr>
  </w:style>
  <w:style w:type="table" w:styleId="TableGrid">
    <w:name w:val="Table Grid"/>
    <w:basedOn w:val="TableNormal"/>
    <w:uiPriority w:val="59"/>
    <w:rsid w:val="00532228"/>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2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hyperlink" Target="http://www.daugavpils.lv" TargetMode="Externa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559</Words>
  <Characters>4084</Characters>
  <Application>Microsoft Office Word</Application>
  <DocSecurity>0</DocSecurity>
  <Lines>340</Lines>
  <Paragraphs>132</Paragraphs>
  <ScaleCrop>false</ScaleCrop>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Daugavpils bjss</dc:creator>
  <cp:keywords/>
  <dc:description/>
  <cp:lastModifiedBy>Daugavpils bjss</cp:lastModifiedBy>
  <cp:revision>2</cp:revision>
  <dcterms:created xsi:type="dcterms:W3CDTF">2018-09-18T07:42:00Z</dcterms:created>
  <dcterms:modified xsi:type="dcterms:W3CDTF">2018-09-18T08:35:00Z</dcterms:modified>
</cp:coreProperties>
</file>