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APSTIPRINU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16.vidusskolas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direktore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ab/>
      </w:r>
      <w:proofErr w:type="spellStart"/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O.Dukšinska</w:t>
      </w:r>
      <w:proofErr w:type="spellEnd"/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                                        </w:t>
      </w:r>
      <w:r w:rsidR="003B1435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2016. gada 2.novembrī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“</w:t>
      </w:r>
      <w:r w:rsidR="004B501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Mikrofonu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iegāde Daugavpils 16.vidusskolas vajadzībām”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Daugavpils 16.vidusskola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Avenu 40, Daugavpils, LV-5422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Mikhail</w:t>
            </w:r>
            <w:proofErr w:type="spellEnd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Gaydalenok</w:t>
            </w:r>
            <w:proofErr w:type="spellEnd"/>
          </w:p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mob.29760287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Direktore Olga </w:t>
            </w: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Dukšinska</w:t>
            </w:r>
            <w:proofErr w:type="spellEnd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tālr.65476141, e-pasts: olgadukshinska2@inbox.lv</w:t>
            </w:r>
          </w:p>
        </w:tc>
      </w:tr>
    </w:tbl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</w:t>
      </w:r>
      <w:r w:rsidR="00D5799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 identifikācijas Nr.16VSK2016/6</w:t>
      </w:r>
    </w:p>
    <w:p w:rsidR="009901C8" w:rsidRPr="009901C8" w:rsidRDefault="00417FBF" w:rsidP="00417F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3.</w:t>
      </w:r>
      <w:r w:rsidR="00D5799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Iepirkuma priekšmets: “Mikrofonu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iegāde Daugavpils 16.vidusskolas</w:t>
      </w:r>
    </w:p>
    <w:p w:rsidR="009901C8" w:rsidRPr="009901C8" w:rsidRDefault="009901C8" w:rsidP="00990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       vajadzībām”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Iepirkums </w:t>
      </w:r>
      <w:r w:rsidR="00D57994">
        <w:rPr>
          <w:rFonts w:ascii="Times New Roman" w:eastAsia="Times New Roman" w:hAnsi="Times New Roman" w:cs="Times New Roman"/>
          <w:color w:val="000000"/>
          <w:lang w:eastAsia="en-GB"/>
        </w:rPr>
        <w:t>līdz EUR 1000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bez PVN.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Līguma izpildes termiņš: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10 kalendāra dienas no līguma noslēgšanas brīža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6.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Nosacījumi pretendenta dalībai aptaujā </w:t>
      </w:r>
    </w:p>
    <w:p w:rsidR="009901C8" w:rsidRPr="009901C8" w:rsidRDefault="009901C8" w:rsidP="009901C8">
      <w:pPr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>Pretendents ir reģistrēts Latvijas Republikas Uzņēmumu reģistrā vai līdzvērtīgā reģistrā ārvalstīs.</w:t>
      </w:r>
    </w:p>
    <w:p w:rsidR="009901C8" w:rsidRPr="009901C8" w:rsidRDefault="009901C8" w:rsidP="009901C8">
      <w:pPr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>Pretendentam ir pieredze tehniskajā specifikācijā minētā pakalpojuma sniegšanā.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17F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7.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Pretendentu iesniedzamie dokumenti dalībai aptaujā:</w:t>
      </w:r>
    </w:p>
    <w:p w:rsidR="009901C8" w:rsidRPr="009901C8" w:rsidRDefault="009901C8" w:rsidP="009901C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 xml:space="preserve">Pretendenta sastādīta </w:t>
      </w:r>
      <w:r w:rsidRPr="009901C8">
        <w:rPr>
          <w:rFonts w:ascii="Times New Roman" w:eastAsia="Times New Roman" w:hAnsi="Times New Roman" w:cs="Times New Roman"/>
          <w:b/>
          <w:lang w:eastAsia="lv-LV"/>
        </w:rPr>
        <w:t>tehniskā specifikācija un</w:t>
      </w:r>
      <w:r w:rsidRPr="009901C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901C8">
        <w:rPr>
          <w:rFonts w:ascii="Times New Roman" w:eastAsia="Times New Roman" w:hAnsi="Times New Roman" w:cs="Times New Roman"/>
          <w:b/>
          <w:bCs/>
          <w:lang w:eastAsia="lv-LV"/>
        </w:rPr>
        <w:t xml:space="preserve">finanšu piedāvājums </w:t>
      </w:r>
      <w:r w:rsidRPr="009901C8">
        <w:rPr>
          <w:rFonts w:ascii="Times New Roman" w:eastAsia="Times New Roman" w:hAnsi="Times New Roman" w:cs="Times New Roman"/>
          <w:lang w:eastAsia="lv-LV"/>
        </w:rPr>
        <w:t>(pielikums).</w:t>
      </w:r>
    </w:p>
    <w:p w:rsidR="009901C8" w:rsidRPr="009901C8" w:rsidRDefault="00417FBF" w:rsidP="00417F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8.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Piedāvājuma izvēles kritērijs: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piedāvājums ar viszemāko cenu, kas pilnībā atbilst prasībām.</w:t>
      </w:r>
    </w:p>
    <w:p w:rsidR="009901C8" w:rsidRPr="009901C8" w:rsidRDefault="00417FBF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9.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Informācija par rezultātiem: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tiks ievietota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mājas lapā: </w:t>
      </w:r>
      <w:hyperlink r:id="rId5" w:history="1">
        <w:r w:rsidR="009901C8" w:rsidRPr="0099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www.info@daugavpils.lv.</w:t>
        </w:r>
      </w:hyperlink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color w:val="000000"/>
          <w:lang w:eastAsia="en-GB"/>
        </w:rPr>
        <w:t>10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Piedāvājums iesniedzams: </w:t>
      </w:r>
      <w:r w:rsidR="00EC174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līdz 2016. gada </w:t>
      </w:r>
      <w:r w:rsidR="00277C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4</w:t>
      </w:r>
      <w:r w:rsidR="00EC174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.novembrim plkst.15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:00.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color w:val="000000"/>
          <w:lang w:eastAsia="en-GB"/>
        </w:rPr>
        <w:t>11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Piedāvājumu var iesniegt: 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personīgi kab.116, vai pa pastu pēc adreses 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Aveņu 40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, Daugavpilī,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LV-5422;  pa faksu 65476140, elektroniski (e-pasts: vsk16@inbox.lv).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12 .Apmaksas nosacījumi: 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Apmaksa par piegādāto preci tiks veikta 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10 (desmit) darba dienu laikā pēc preces piegādes un pavadzīmes abpusējās parakstīšanas.</w:t>
      </w: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TEHNISKĀ SPECIFIKĀCIJA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084"/>
        <w:gridCol w:w="1085"/>
        <w:gridCol w:w="1085"/>
      </w:tblGrid>
      <w:tr w:rsidR="009901C8" w:rsidRPr="009901C8" w:rsidTr="009901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Nr.</w:t>
            </w:r>
          </w:p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p.k.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Preces apraksts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Daudzums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Cena bez PVN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Summa</w:t>
            </w:r>
          </w:p>
        </w:tc>
      </w:tr>
      <w:tr w:rsidR="00D57994" w:rsidRPr="009901C8" w:rsidTr="00D579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Rokas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radiomikrofonu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komplekts, audio Frekvenču diapazons 50-15000Hz, darbības diapazons ne mazāks par 90m tiešā redzamībā, ar iebūvētām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antēnām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LED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indikātoru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barībai un uzlādei, signāla skaļuma regulatoru</w:t>
            </w:r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Uztvērēja aizmugurē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Jask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3-pin XLR signāla izejas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barošanās 12V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Raidītājs lietojams ar 2 AA tipa baterijām</w:t>
            </w:r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57994" w:rsidRPr="009901C8" w:rsidTr="00D579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Galvas mikrofona komplekts ar 32 izvēles kanāliem un automātisko kanālu noteikšanu un sinhronizāciju</w:t>
            </w:r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Audio Frekvenču diapazons 45-18000Hz</w:t>
            </w:r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Darbības diapazons ne mazāks par 60m tiešā redzamībā</w:t>
            </w:r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Kapsulas veids Kondensatoru</w:t>
            </w:r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Pretestība 200Ω</w:t>
            </w:r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Jūtīgums ne mazāks kā 47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db</w:t>
            </w:r>
            <w:proofErr w:type="spellEnd"/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Uztvērēja raidītāja savienojums 4 pin mini XLR</w:t>
            </w:r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 2 ārējām antenām</w:t>
            </w:r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Uztvērēja aizmugurē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Jask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3-pin XLR signāla izejas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barošanās 12V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Uztvērējs no Tērauda kamera un alumīnija priekšējā paneļa</w:t>
            </w:r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Raidītājs lietojams ar 2 AA tipa baterijām</w:t>
            </w:r>
          </w:p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57994" w:rsidRPr="009901C8" w:rsidTr="009901C8">
        <w:tc>
          <w:tcPr>
            <w:tcW w:w="7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94" w:rsidRPr="009901C8" w:rsidRDefault="00D57994" w:rsidP="00D57994">
            <w:pPr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Cs w:val="24"/>
                <w:lang w:eastAsia="en-GB"/>
              </w:rPr>
              <w:t>PVN21%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57994" w:rsidRPr="009901C8" w:rsidTr="00EC1747">
        <w:tc>
          <w:tcPr>
            <w:tcW w:w="7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94" w:rsidRPr="009901C8" w:rsidRDefault="00D57994" w:rsidP="00D57994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Cs w:val="24"/>
                <w:lang w:eastAsia="en-GB"/>
              </w:rPr>
              <w:t>Pavisam: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Pr="009901C8" w:rsidRDefault="00D57994" w:rsidP="00D579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28788E" w:rsidRDefault="0028788E"/>
    <w:sectPr w:rsidR="0028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8"/>
    <w:rsid w:val="00277CAC"/>
    <w:rsid w:val="0028788E"/>
    <w:rsid w:val="003B1435"/>
    <w:rsid w:val="00417FBF"/>
    <w:rsid w:val="004B501C"/>
    <w:rsid w:val="006C56D0"/>
    <w:rsid w:val="009901C8"/>
    <w:rsid w:val="00B6728E"/>
    <w:rsid w:val="00D57994"/>
    <w:rsid w:val="00E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7C91-553E-4737-9021-AD7D528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@daugavpils.l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2016-11-02T09:03:00Z</dcterms:created>
  <dcterms:modified xsi:type="dcterms:W3CDTF">2016-11-02T09:08:00Z</dcterms:modified>
</cp:coreProperties>
</file>