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CA3C03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„</w:t>
      </w:r>
      <w:r w:rsidR="00097081">
        <w:rPr>
          <w:rFonts w:ascii="Times New Roman" w:hAnsi="Times New Roman"/>
          <w:b/>
          <w:sz w:val="26"/>
          <w:szCs w:val="26"/>
          <w:lang w:val="lv-LV"/>
        </w:rPr>
        <w:t>Sporta inventāru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 xml:space="preserve"> piegāde Daugavpils</w:t>
      </w:r>
      <w:r w:rsidR="00772852">
        <w:rPr>
          <w:rFonts w:ascii="Times New Roman" w:hAnsi="Times New Roman"/>
          <w:b/>
          <w:sz w:val="26"/>
          <w:szCs w:val="26"/>
          <w:lang w:val="lv-LV"/>
        </w:rPr>
        <w:t xml:space="preserve"> pilsētas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</w:p>
    <w:p w:rsidR="00725781" w:rsidRPr="00FF4219" w:rsidRDefault="00772852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5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>.</w:t>
      </w:r>
      <w:r w:rsidR="00A10543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097081">
        <w:rPr>
          <w:rFonts w:ascii="Times New Roman" w:hAnsi="Times New Roman"/>
          <w:sz w:val="24"/>
          <w:szCs w:val="24"/>
          <w:u w:val="single"/>
          <w:lang w:val="lv-LV"/>
        </w:rPr>
        <w:t>D5.PII2016/3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4601" w:type="dxa"/>
        <w:tblInd w:w="-176" w:type="dxa"/>
        <w:tblLook w:val="04A0"/>
      </w:tblPr>
      <w:tblGrid>
        <w:gridCol w:w="603"/>
        <w:gridCol w:w="3083"/>
        <w:gridCol w:w="4962"/>
        <w:gridCol w:w="1842"/>
        <w:gridCol w:w="2410"/>
        <w:gridCol w:w="1701"/>
      </w:tblGrid>
      <w:tr w:rsidR="000C02CA" w:rsidRPr="00FF4219" w:rsidTr="001219A4">
        <w:tc>
          <w:tcPr>
            <w:tcW w:w="60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 p.k.</w:t>
            </w:r>
          </w:p>
        </w:tc>
        <w:tc>
          <w:tcPr>
            <w:tcW w:w="308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4962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1842" w:type="dxa"/>
          </w:tcPr>
          <w:p w:rsidR="00725781" w:rsidRPr="00FF4219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2410" w:type="dxa"/>
          </w:tcPr>
          <w:p w:rsidR="001219A4" w:rsidRPr="00FF4219" w:rsidRDefault="001219A4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</w:p>
          <w:p w:rsidR="00725781" w:rsidRPr="00FF4219" w:rsidRDefault="001219A4" w:rsidP="0077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77285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</w:t>
            </w: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</w:t>
            </w:r>
          </w:p>
        </w:tc>
        <w:tc>
          <w:tcPr>
            <w:tcW w:w="1701" w:type="dxa"/>
          </w:tcPr>
          <w:p w:rsidR="00725781" w:rsidRPr="00FF4219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</w:tc>
      </w:tr>
      <w:tr w:rsidR="000C02CA" w:rsidRPr="001219A4" w:rsidTr="001219A4">
        <w:tc>
          <w:tcPr>
            <w:tcW w:w="603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83" w:type="dxa"/>
          </w:tcPr>
          <w:p w:rsidR="00725781" w:rsidRPr="0041458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Pusapļi</w:t>
            </w:r>
          </w:p>
        </w:tc>
        <w:tc>
          <w:tcPr>
            <w:tcW w:w="4962" w:type="dxa"/>
          </w:tcPr>
          <w:p w:rsidR="001C2478" w:rsidRPr="00414584" w:rsidRDefault="00414584" w:rsidP="00414584">
            <w:pPr>
              <w:pStyle w:val="c12"/>
            </w:pPr>
            <w:r>
              <w:rPr>
                <w:rStyle w:val="c11"/>
              </w:rPr>
              <w:t>Komplekts sastāv no 4 krāsainiem mīkstiem plastmasas puslokiem un 8 pusapaļām pamatnēm. Pamatnes varat izmantot vingrošanas nūju ievietošanai. Lai pamatne būtu stabila, to var piepildīt ar smiltīm.</w:t>
            </w:r>
            <w:r>
              <w:t xml:space="preserve"> </w:t>
            </w:r>
          </w:p>
        </w:tc>
        <w:tc>
          <w:tcPr>
            <w:tcW w:w="1842" w:type="dxa"/>
          </w:tcPr>
          <w:p w:rsidR="00725781" w:rsidRPr="00FF4219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1219A4">
        <w:tc>
          <w:tcPr>
            <w:tcW w:w="603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83" w:type="dxa"/>
          </w:tcPr>
          <w:p w:rsidR="00A10543" w:rsidRPr="00414584" w:rsidRDefault="00414584" w:rsidP="0041458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Sols vingrošanai</w:t>
            </w:r>
          </w:p>
        </w:tc>
        <w:tc>
          <w:tcPr>
            <w:tcW w:w="4962" w:type="dxa"/>
          </w:tcPr>
          <w:p w:rsidR="00C771E1" w:rsidRPr="0041458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 xml:space="preserve">Sols izgatavots no </w:t>
            </w:r>
            <w:proofErr w:type="spellStart"/>
            <w:r w:rsidRPr="00414584">
              <w:rPr>
                <w:rStyle w:val="c11"/>
              </w:rPr>
              <w:t>bērzkoka</w:t>
            </w:r>
            <w:proofErr w:type="spellEnd"/>
            <w:r w:rsidRPr="00414584">
              <w:rPr>
                <w:rStyle w:val="c11"/>
              </w:rPr>
              <w:t>. Nav nepieciešama atsevišķa montēšana.</w:t>
            </w:r>
            <w:r w:rsidRPr="00414584">
              <w:rPr>
                <w:rStyle w:val="c11"/>
              </w:rPr>
              <w:br/>
              <w:t>Garums: 2,5 m, platums 24 cm, augstums 31 cm.</w:t>
            </w:r>
          </w:p>
        </w:tc>
        <w:tc>
          <w:tcPr>
            <w:tcW w:w="1842" w:type="dxa"/>
          </w:tcPr>
          <w:p w:rsidR="00A10543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1219A4">
        <w:tc>
          <w:tcPr>
            <w:tcW w:w="603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083" w:type="dxa"/>
          </w:tcPr>
          <w:p w:rsidR="00C771E1" w:rsidRPr="0041458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Matracītis</w:t>
            </w:r>
          </w:p>
        </w:tc>
        <w:tc>
          <w:tcPr>
            <w:tcW w:w="4962" w:type="dxa"/>
          </w:tcPr>
          <w:p w:rsidR="006B2EA2" w:rsidRPr="00414584" w:rsidRDefault="00414584" w:rsidP="005F1DD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Mīksts mākslīgās ādas matracītis ar rāvējslēdzēju sānā. Viegli kopjams. Matracītis pildīts ar porolona formu. Pieejami trīs dažādās krāsās: zilā, dzeltenā, sarkanā. Izmēri:5 cm x 50 cm x 120 cm</w:t>
            </w:r>
          </w:p>
        </w:tc>
        <w:tc>
          <w:tcPr>
            <w:tcW w:w="1842" w:type="dxa"/>
          </w:tcPr>
          <w:p w:rsidR="00C771E1" w:rsidRPr="00FF4219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410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C2478" w:rsidRPr="00FF4219" w:rsidTr="001219A4">
        <w:tc>
          <w:tcPr>
            <w:tcW w:w="603" w:type="dxa"/>
          </w:tcPr>
          <w:p w:rsidR="001C2478" w:rsidRPr="00FF4219" w:rsidRDefault="001C2478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83" w:type="dxa"/>
          </w:tcPr>
          <w:p w:rsidR="001C2478" w:rsidRPr="00414584" w:rsidRDefault="00414584" w:rsidP="0041458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Saliekams grozs bumbu mētāšanai</w:t>
            </w:r>
          </w:p>
        </w:tc>
        <w:tc>
          <w:tcPr>
            <w:tcW w:w="4962" w:type="dxa"/>
          </w:tcPr>
          <w:p w:rsidR="005F1DD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Saliekams tērauda groza statīvs ar neilona tīkliņu (komplektā neietilpst bumba). Izturīgs pret dažādiem laika apstākļiem, tāpēc var tik lietots arī laukā. Pārdodams nesalikts - viegli saliekams. Paredzēts pirmsskolas vecuma bērniem. Attīsta bērnu roku-acs koordinācijas spējas, un, kā interesants sacensību elements, dažādo sporta aktivitāšu veidus.</w:t>
            </w:r>
          </w:p>
          <w:p w:rsidR="007F6366" w:rsidRPr="00414584" w:rsidRDefault="00414584" w:rsidP="005F1DD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Statīva augstums 86 cm, groza diametrs 40 cm.</w:t>
            </w:r>
          </w:p>
        </w:tc>
        <w:tc>
          <w:tcPr>
            <w:tcW w:w="1842" w:type="dxa"/>
          </w:tcPr>
          <w:p w:rsidR="001C2478" w:rsidRPr="00FF4219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1C2478" w:rsidRPr="00FF4219" w:rsidRDefault="001C247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1C2478" w:rsidRPr="00FF4219" w:rsidRDefault="001C247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7379" w:rsidRPr="00FF4219" w:rsidTr="001219A4">
        <w:tc>
          <w:tcPr>
            <w:tcW w:w="603" w:type="dxa"/>
          </w:tcPr>
          <w:p w:rsidR="006A7379" w:rsidRPr="00FF4219" w:rsidRDefault="006A7379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3083" w:type="dxa"/>
          </w:tcPr>
          <w:p w:rsidR="006A7379" w:rsidRPr="00414584" w:rsidRDefault="00414584" w:rsidP="0041458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Vasaras slēpes 2</w:t>
            </w:r>
          </w:p>
        </w:tc>
        <w:tc>
          <w:tcPr>
            <w:tcW w:w="4962" w:type="dxa"/>
          </w:tcPr>
          <w:p w:rsidR="006A7379" w:rsidRPr="00414584" w:rsidRDefault="00414584" w:rsidP="005F1DD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Ideāla stafešu spēle. Paredzēta divām personām. Izgatavota no koka. Slēpēm apakšā ir pievienoti gumijas stabilizatori, kas arī pasargā no slīdēšanas un grīdu bojājumiem. Izmēri : slēpju garums 88 cm.</w:t>
            </w:r>
          </w:p>
        </w:tc>
        <w:tc>
          <w:tcPr>
            <w:tcW w:w="1842" w:type="dxa"/>
          </w:tcPr>
          <w:p w:rsidR="006A7379" w:rsidRPr="00FF4219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7379" w:rsidRPr="00FF4219" w:rsidTr="001219A4">
        <w:trPr>
          <w:trHeight w:val="343"/>
        </w:trPr>
        <w:tc>
          <w:tcPr>
            <w:tcW w:w="603" w:type="dxa"/>
          </w:tcPr>
          <w:p w:rsidR="006A7379" w:rsidRPr="00FF4219" w:rsidRDefault="006A7379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083" w:type="dxa"/>
          </w:tcPr>
          <w:p w:rsidR="006A7379" w:rsidRPr="00414584" w:rsidRDefault="00414584" w:rsidP="0041458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Bērnu trenažieris - skrejceliņš 2</w:t>
            </w:r>
          </w:p>
        </w:tc>
        <w:tc>
          <w:tcPr>
            <w:tcW w:w="4962" w:type="dxa"/>
          </w:tcPr>
          <w:p w:rsidR="006A7379" w:rsidRPr="0041458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Šie trenažieri ražoti speciāli pirmsskolas un sākumskolas vecuma bērniem tam, ka rūpes par veselību būtu vienlīdz noderīgas un jautras. Trenažieri palīdzēs iepazīstināt bērnus ar veselīgu dzīves veidu. Maksimālā trenažiera slodze - 34 kg.</w:t>
            </w:r>
            <w:r w:rsidRPr="00414584">
              <w:rPr>
                <w:rStyle w:val="c11"/>
              </w:rPr>
              <w:br/>
            </w:r>
            <w:r w:rsidRPr="00414584">
              <w:rPr>
                <w:rStyle w:val="c11"/>
              </w:rPr>
              <w:br/>
              <w:t>Bērnu trenažieris-skrejceliņš 2 ieteicams bērniem no 5 līdz 9 gadiem. Izmēri : 90 x 75 x 85 cm.</w:t>
            </w:r>
          </w:p>
        </w:tc>
        <w:tc>
          <w:tcPr>
            <w:tcW w:w="1842" w:type="dxa"/>
          </w:tcPr>
          <w:p w:rsidR="006A7379" w:rsidRPr="00FF4219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410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7379" w:rsidRPr="00FF4219" w:rsidTr="001219A4">
        <w:tc>
          <w:tcPr>
            <w:tcW w:w="603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083" w:type="dxa"/>
          </w:tcPr>
          <w:p w:rsidR="00414584" w:rsidRPr="00414584" w:rsidRDefault="00414584" w:rsidP="0041458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Bērnu trenažieris - soļotājs</w:t>
            </w:r>
          </w:p>
          <w:p w:rsidR="006A7379" w:rsidRPr="00414584" w:rsidRDefault="006A7379" w:rsidP="00B43551">
            <w:pPr>
              <w:rPr>
                <w:rStyle w:val="c11"/>
                <w:rFonts w:eastAsia="Times New Roman"/>
                <w:lang w:eastAsia="lv-LV" w:bidi="ar-SA"/>
              </w:rPr>
            </w:pPr>
          </w:p>
        </w:tc>
        <w:tc>
          <w:tcPr>
            <w:tcW w:w="4962" w:type="dxa"/>
          </w:tcPr>
          <w:p w:rsidR="007F6366" w:rsidRPr="0041458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Šie trenažieri ražoti speciāli pirmsskolas un sākumskolas vecuma bērniem tam, ka rūpes par veselību būtu vienlīdz noderīgas un jautras. Trenažieri palīdzēs iepazīstināt bērnus ar veselīgu dzīves veidu. Maksimālā trenažiera slodze - 34 kg.</w:t>
            </w:r>
            <w:r w:rsidRPr="00414584">
              <w:rPr>
                <w:rStyle w:val="c11"/>
              </w:rPr>
              <w:br/>
            </w:r>
            <w:r w:rsidRPr="00414584">
              <w:rPr>
                <w:rStyle w:val="c11"/>
              </w:rPr>
              <w:br/>
              <w:t>Bērnu trenažieris-soļotājs ieteicams bērniem no 3 līdz 8 gadiem. Izmēri : 78 x 65 x 80 cm.</w:t>
            </w:r>
          </w:p>
        </w:tc>
        <w:tc>
          <w:tcPr>
            <w:tcW w:w="1842" w:type="dxa"/>
          </w:tcPr>
          <w:p w:rsidR="006A7379" w:rsidRPr="00FF4219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410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14584" w:rsidRPr="00FF4219" w:rsidTr="001219A4">
        <w:tc>
          <w:tcPr>
            <w:tcW w:w="603" w:type="dxa"/>
          </w:tcPr>
          <w:p w:rsidR="00414584" w:rsidRDefault="005F1DD4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083" w:type="dxa"/>
          </w:tcPr>
          <w:p w:rsidR="00414584" w:rsidRPr="00414584" w:rsidRDefault="00414584" w:rsidP="0041458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Bērnu trenažieris - divritenis</w:t>
            </w:r>
          </w:p>
        </w:tc>
        <w:tc>
          <w:tcPr>
            <w:tcW w:w="4962" w:type="dxa"/>
          </w:tcPr>
          <w:p w:rsidR="00414584" w:rsidRPr="00414584" w:rsidRDefault="00414584" w:rsidP="005F1DD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Šie trenažieri ražoti speciāli pirmsskolas un sākumskolas vecuma bērniem tam, ka rūpes par veselību būtu vienlīdz noderīgas un jautras. Trenažieri palīdzēs iepazīstināt bērnus ar veselīgu dzīves veidu. Maksimālā trenažiera slodze - 34 kg.</w:t>
            </w:r>
            <w:r w:rsidRPr="00414584">
              <w:rPr>
                <w:rStyle w:val="c11"/>
              </w:rPr>
              <w:br/>
              <w:t>Bērnu trenažieris-divritenis ieteicams bērniem no 3 līdz 7 gadiem. Izmēri : 75 x 38 x 90 cm.</w:t>
            </w:r>
          </w:p>
        </w:tc>
        <w:tc>
          <w:tcPr>
            <w:tcW w:w="1842" w:type="dxa"/>
          </w:tcPr>
          <w:p w:rsidR="00414584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410" w:type="dxa"/>
          </w:tcPr>
          <w:p w:rsidR="00414584" w:rsidRPr="00FF4219" w:rsidRDefault="00414584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414584" w:rsidRPr="00FF4219" w:rsidRDefault="00414584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14584" w:rsidRPr="00FF4219" w:rsidTr="001219A4">
        <w:tc>
          <w:tcPr>
            <w:tcW w:w="603" w:type="dxa"/>
          </w:tcPr>
          <w:p w:rsidR="00414584" w:rsidRDefault="003B0A3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083" w:type="dxa"/>
          </w:tcPr>
          <w:p w:rsidR="00414584" w:rsidRPr="00414584" w:rsidRDefault="00414584" w:rsidP="00414584">
            <w:pPr>
              <w:pStyle w:val="c12"/>
              <w:rPr>
                <w:rStyle w:val="c11"/>
              </w:rPr>
            </w:pPr>
            <w:r w:rsidRPr="00414584">
              <w:rPr>
                <w:rStyle w:val="c11"/>
              </w:rPr>
              <w:t>Barjera</w:t>
            </w:r>
          </w:p>
        </w:tc>
        <w:tc>
          <w:tcPr>
            <w:tcW w:w="4962" w:type="dxa"/>
          </w:tcPr>
          <w:p w:rsidR="00414584" w:rsidRPr="00414584" w:rsidRDefault="00414584" w:rsidP="005F1DD4">
            <w:pPr>
              <w:pStyle w:val="c12"/>
              <w:rPr>
                <w:rStyle w:val="c11"/>
              </w:rPr>
            </w:pPr>
            <w:r>
              <w:rPr>
                <w:rStyle w:val="c11"/>
              </w:rPr>
              <w:t>Augstums 30 cm</w:t>
            </w:r>
          </w:p>
        </w:tc>
        <w:tc>
          <w:tcPr>
            <w:tcW w:w="1842" w:type="dxa"/>
          </w:tcPr>
          <w:p w:rsidR="00414584" w:rsidRDefault="0041458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414584" w:rsidRPr="00FF4219" w:rsidRDefault="00414584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414584" w:rsidRPr="00FF4219" w:rsidRDefault="00414584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Pr="00FF4219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64056" w:rsidRPr="00FF4219" w:rsidSect="006A737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781"/>
    <w:rsid w:val="000271FA"/>
    <w:rsid w:val="0005125D"/>
    <w:rsid w:val="00097081"/>
    <w:rsid w:val="000C02CA"/>
    <w:rsid w:val="000E2668"/>
    <w:rsid w:val="001219A4"/>
    <w:rsid w:val="00126639"/>
    <w:rsid w:val="00130E02"/>
    <w:rsid w:val="00142F9D"/>
    <w:rsid w:val="001C2478"/>
    <w:rsid w:val="001C6F92"/>
    <w:rsid w:val="00255E88"/>
    <w:rsid w:val="002D1B0D"/>
    <w:rsid w:val="003B0A39"/>
    <w:rsid w:val="00414584"/>
    <w:rsid w:val="00417C2B"/>
    <w:rsid w:val="00492A73"/>
    <w:rsid w:val="0050262C"/>
    <w:rsid w:val="005305E4"/>
    <w:rsid w:val="0056197C"/>
    <w:rsid w:val="005F1DD4"/>
    <w:rsid w:val="005F3158"/>
    <w:rsid w:val="00604E30"/>
    <w:rsid w:val="006A7379"/>
    <w:rsid w:val="006B2EA2"/>
    <w:rsid w:val="006F063C"/>
    <w:rsid w:val="0070715C"/>
    <w:rsid w:val="00716ABD"/>
    <w:rsid w:val="00725781"/>
    <w:rsid w:val="00772852"/>
    <w:rsid w:val="0078000F"/>
    <w:rsid w:val="007E21DA"/>
    <w:rsid w:val="007F6366"/>
    <w:rsid w:val="0081117B"/>
    <w:rsid w:val="0084434B"/>
    <w:rsid w:val="008758B0"/>
    <w:rsid w:val="008C1D43"/>
    <w:rsid w:val="008C28E8"/>
    <w:rsid w:val="008D4977"/>
    <w:rsid w:val="00900009"/>
    <w:rsid w:val="00903369"/>
    <w:rsid w:val="00964056"/>
    <w:rsid w:val="009A0C67"/>
    <w:rsid w:val="00A10543"/>
    <w:rsid w:val="00A81C4E"/>
    <w:rsid w:val="00AF706F"/>
    <w:rsid w:val="00AF785F"/>
    <w:rsid w:val="00B40C93"/>
    <w:rsid w:val="00C10C41"/>
    <w:rsid w:val="00C771E1"/>
    <w:rsid w:val="00CA3C03"/>
    <w:rsid w:val="00D562DF"/>
    <w:rsid w:val="00D660A0"/>
    <w:rsid w:val="00E35303"/>
    <w:rsid w:val="00EA0244"/>
    <w:rsid w:val="00EC2282"/>
    <w:rsid w:val="00F13DCD"/>
    <w:rsid w:val="00F7564C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DefaultParagraphFont"/>
    <w:rsid w:val="00414584"/>
  </w:style>
  <w:style w:type="paragraph" w:customStyle="1" w:styleId="c12">
    <w:name w:val="c12"/>
    <w:basedOn w:val="Normal"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semiHidden/>
    <w:unhideWhenUsed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customStyle="1" w:styleId="c23">
    <w:name w:val="c23"/>
    <w:basedOn w:val="Normal"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150831</cp:lastModifiedBy>
  <cp:revision>17</cp:revision>
  <dcterms:created xsi:type="dcterms:W3CDTF">2016-10-05T10:56:00Z</dcterms:created>
  <dcterms:modified xsi:type="dcterms:W3CDTF">2016-11-14T12:08:00Z</dcterms:modified>
</cp:coreProperties>
</file>