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4094531"/>
    <w:bookmarkStart w:id="1" w:name="_Hlk484069308"/>
    <w:bookmarkStart w:id="2" w:name="_Hlk484094591"/>
    <w:p w14:paraId="5B4269D6" w14:textId="77777777" w:rsidR="004663EA" w:rsidRPr="0082689F" w:rsidRDefault="004663EA"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173C1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585649998" r:id="rId10"/>
        </w:object>
      </w:r>
    </w:p>
    <w:p w14:paraId="1DE31F7F" w14:textId="77777777" w:rsidR="004663EA" w:rsidRPr="006E378D" w:rsidRDefault="004663EA" w:rsidP="0082689F">
      <w:pPr>
        <w:pStyle w:val="Title"/>
        <w:tabs>
          <w:tab w:val="left" w:pos="3969"/>
          <w:tab w:val="left" w:pos="4395"/>
        </w:tabs>
        <w:rPr>
          <w:rFonts w:ascii="Times New Roman" w:hAnsi="Times New Roman"/>
          <w:b w:val="0"/>
          <w:bCs w:val="0"/>
          <w:sz w:val="28"/>
          <w:szCs w:val="28"/>
        </w:rPr>
      </w:pPr>
    </w:p>
    <w:p w14:paraId="2D3BFC11" w14:textId="77777777" w:rsidR="004663EA" w:rsidRPr="006E378D" w:rsidRDefault="004663EA"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7141E31A" w14:textId="77777777" w:rsidR="004663EA" w:rsidRPr="006E378D" w:rsidRDefault="004663EA"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07B24EDD" w14:textId="77777777" w:rsidR="004663EA" w:rsidRPr="0082689F" w:rsidRDefault="00380C4B" w:rsidP="0082689F">
      <w:pPr>
        <w:jc w:val="center"/>
        <w:rPr>
          <w:rFonts w:ascii="Times New Roman" w:hAnsi="Times New Roman"/>
          <w:sz w:val="18"/>
          <w:szCs w:val="18"/>
          <w:u w:val="single"/>
        </w:rPr>
      </w:pPr>
      <w:r>
        <w:rPr>
          <w:rFonts w:ascii="Times New Roman" w:hAnsi="Times New Roman"/>
          <w:sz w:val="18"/>
          <w:szCs w:val="18"/>
        </w:rPr>
        <w:pict w14:anchorId="3B26D191">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4663EA" w:rsidRPr="0082689F">
        <w:rPr>
          <w:rFonts w:ascii="Times New Roman" w:hAnsi="Times New Roman"/>
          <w:sz w:val="18"/>
          <w:szCs w:val="18"/>
        </w:rPr>
        <w:t>Reģ</w:t>
      </w:r>
      <w:proofErr w:type="spellEnd"/>
      <w:r w:rsidR="004663EA" w:rsidRPr="0082689F">
        <w:rPr>
          <w:rFonts w:ascii="Times New Roman" w:hAnsi="Times New Roman"/>
          <w:sz w:val="18"/>
          <w:szCs w:val="18"/>
        </w:rPr>
        <w:t>. Nr. 90000077325, K. Valdemāra iela 1, Daugavpils, LV-5401, tālrunis 6</w:t>
      </w:r>
      <w:r w:rsidR="004663EA" w:rsidRPr="0082689F">
        <w:rPr>
          <w:rFonts w:ascii="Times New Roman" w:hAnsi="Times New Roman"/>
          <w:sz w:val="18"/>
          <w:szCs w:val="18"/>
          <w:lang w:val="pl-PL"/>
        </w:rPr>
        <w:t xml:space="preserve">5404344, 65404346, fakss 65421941 </w:t>
      </w:r>
      <w:r w:rsidR="004663EA">
        <w:rPr>
          <w:rFonts w:ascii="Times New Roman" w:hAnsi="Times New Roman"/>
          <w:sz w:val="18"/>
          <w:szCs w:val="18"/>
          <w:lang w:val="pl-PL"/>
        </w:rPr>
        <w:t xml:space="preserve">              </w:t>
      </w:r>
      <w:r w:rsidR="004663EA" w:rsidRPr="0082689F">
        <w:rPr>
          <w:rFonts w:ascii="Times New Roman" w:hAnsi="Times New Roman"/>
          <w:sz w:val="18"/>
          <w:szCs w:val="18"/>
        </w:rPr>
        <w:t>e-pasts: info@daugavpils.lv   www.daugavpils.lv</w:t>
      </w:r>
    </w:p>
    <w:p w14:paraId="5E8835D9" w14:textId="77777777" w:rsidR="004663EA" w:rsidRPr="0082689F" w:rsidRDefault="004663EA" w:rsidP="00882779">
      <w:pPr>
        <w:pStyle w:val="Web"/>
        <w:spacing w:before="0" w:after="0"/>
        <w:rPr>
          <w:sz w:val="22"/>
          <w:szCs w:val="22"/>
          <w:lang w:val="lv-LV"/>
        </w:rPr>
      </w:pPr>
    </w:p>
    <w:p w14:paraId="46AED669" w14:textId="77777777" w:rsidR="006050DA" w:rsidRDefault="006050DA" w:rsidP="006050DA">
      <w:pPr>
        <w:spacing w:after="0" w:line="240" w:lineRule="auto"/>
        <w:rPr>
          <w:rFonts w:ascii="Times New Roman" w:hAnsi="Times New Roman"/>
          <w:sz w:val="24"/>
          <w:szCs w:val="24"/>
        </w:rPr>
      </w:pPr>
    </w:p>
    <w:p w14:paraId="6E9591C8" w14:textId="72B41CA9" w:rsidR="006050DA" w:rsidRPr="000367A8" w:rsidRDefault="006050DA" w:rsidP="006050DA">
      <w:pPr>
        <w:spacing w:after="0" w:line="240" w:lineRule="auto"/>
        <w:rPr>
          <w:rFonts w:ascii="Times New Roman" w:hAnsi="Times New Roman"/>
          <w:b/>
          <w:sz w:val="24"/>
          <w:szCs w:val="24"/>
        </w:rPr>
      </w:pPr>
      <w:r w:rsidRPr="000367A8">
        <w:rPr>
          <w:rFonts w:ascii="Times New Roman" w:hAnsi="Times New Roman"/>
          <w:sz w:val="24"/>
          <w:szCs w:val="24"/>
        </w:rPr>
        <w:t xml:space="preserve">2017.gada </w:t>
      </w:r>
      <w:r>
        <w:rPr>
          <w:rFonts w:ascii="Times New Roman" w:hAnsi="Times New Roman"/>
          <w:sz w:val="24"/>
          <w:szCs w:val="24"/>
        </w:rPr>
        <w:t>8.jūnijā</w:t>
      </w:r>
      <w:r w:rsidRPr="000367A8">
        <w:rPr>
          <w:rFonts w:ascii="Times New Roman" w:hAnsi="Times New Roman"/>
          <w:sz w:val="24"/>
          <w:szCs w:val="24"/>
        </w:rPr>
        <w:t xml:space="preserve">                                                                </w:t>
      </w:r>
      <w:r>
        <w:rPr>
          <w:rFonts w:ascii="Times New Roman" w:hAnsi="Times New Roman"/>
          <w:sz w:val="24"/>
          <w:szCs w:val="24"/>
        </w:rPr>
        <w:tab/>
      </w:r>
      <w:r w:rsidRPr="000367A8">
        <w:rPr>
          <w:rFonts w:ascii="Times New Roman" w:hAnsi="Times New Roman"/>
          <w:sz w:val="24"/>
          <w:szCs w:val="24"/>
        </w:rPr>
        <w:t xml:space="preserve"> </w:t>
      </w:r>
      <w:r w:rsidRPr="000367A8">
        <w:rPr>
          <w:rFonts w:ascii="Times New Roman" w:hAnsi="Times New Roman"/>
          <w:b/>
          <w:sz w:val="24"/>
          <w:szCs w:val="24"/>
        </w:rPr>
        <w:t>Saistošie noteikumi Nr.</w:t>
      </w:r>
      <w:r>
        <w:rPr>
          <w:rFonts w:ascii="Times New Roman" w:hAnsi="Times New Roman"/>
          <w:b/>
          <w:sz w:val="24"/>
          <w:szCs w:val="24"/>
        </w:rPr>
        <w:t>21</w:t>
      </w:r>
    </w:p>
    <w:p w14:paraId="7B0688A2" w14:textId="13303113" w:rsidR="006050DA" w:rsidRPr="000367A8" w:rsidRDefault="006050DA" w:rsidP="006050DA">
      <w:pPr>
        <w:tabs>
          <w:tab w:val="left" w:pos="7176"/>
          <w:tab w:val="right" w:pos="8306"/>
        </w:tabs>
        <w:spacing w:after="0" w:line="240" w:lineRule="auto"/>
        <w:rPr>
          <w:rFonts w:ascii="Times New Roman" w:hAnsi="Times New Roman"/>
          <w:sz w:val="24"/>
          <w:szCs w:val="24"/>
        </w:rPr>
      </w:pPr>
      <w:r w:rsidRPr="000367A8">
        <w:rPr>
          <w:rFonts w:ascii="Times New Roman" w:hAnsi="Times New Roman"/>
          <w:sz w:val="24"/>
          <w:szCs w:val="24"/>
        </w:rPr>
        <w:t>Daugavpilī                                                                               (prot.Nr.</w:t>
      </w:r>
      <w:r>
        <w:rPr>
          <w:rFonts w:ascii="Times New Roman" w:hAnsi="Times New Roman"/>
          <w:sz w:val="24"/>
          <w:szCs w:val="24"/>
        </w:rPr>
        <w:t>13, 19</w:t>
      </w:r>
      <w:r w:rsidRPr="000367A8">
        <w:rPr>
          <w:rFonts w:ascii="Times New Roman" w:hAnsi="Times New Roman"/>
          <w:sz w:val="24"/>
          <w:szCs w:val="24"/>
        </w:rPr>
        <w:t>.§)</w:t>
      </w:r>
    </w:p>
    <w:p w14:paraId="44B4B8A5" w14:textId="77777777" w:rsidR="006050DA" w:rsidRDefault="006050DA" w:rsidP="006050DA">
      <w:pPr>
        <w:spacing w:after="0" w:line="240" w:lineRule="auto"/>
        <w:ind w:firstLine="301"/>
        <w:jc w:val="center"/>
        <w:rPr>
          <w:rFonts w:ascii="Times New Roman" w:hAnsi="Times New Roman"/>
          <w:b/>
          <w:sz w:val="24"/>
          <w:szCs w:val="24"/>
        </w:rPr>
      </w:pPr>
    </w:p>
    <w:p w14:paraId="7AFF07AB" w14:textId="267B54DB" w:rsidR="007A3257" w:rsidRDefault="0054386E" w:rsidP="00F316CD">
      <w:pPr>
        <w:spacing w:after="0" w:line="276" w:lineRule="auto"/>
        <w:jc w:val="center"/>
        <w:rPr>
          <w:rFonts w:ascii="Times New Roman" w:eastAsia="Times New Roman" w:hAnsi="Times New Roman"/>
          <w:bCs/>
          <w:i/>
          <w:sz w:val="24"/>
          <w:szCs w:val="24"/>
          <w:lang w:eastAsia="lv-LV"/>
        </w:rPr>
      </w:pPr>
      <w:r>
        <w:rPr>
          <w:rFonts w:ascii="Times New Roman" w:eastAsia="Times New Roman" w:hAnsi="Times New Roman"/>
          <w:b/>
          <w:bCs/>
          <w:sz w:val="24"/>
          <w:szCs w:val="24"/>
          <w:lang w:eastAsia="lv-LV"/>
        </w:rPr>
        <w:t xml:space="preserve">                                                                  </w:t>
      </w:r>
      <w:r w:rsidRPr="0054386E">
        <w:rPr>
          <w:rFonts w:ascii="Times New Roman" w:eastAsia="Times New Roman" w:hAnsi="Times New Roman"/>
          <w:bCs/>
          <w:i/>
          <w:sz w:val="24"/>
          <w:szCs w:val="24"/>
          <w:lang w:eastAsia="lv-LV"/>
        </w:rPr>
        <w:t>Grozījumi ar:</w:t>
      </w:r>
    </w:p>
    <w:p w14:paraId="64731698" w14:textId="7C1B0FB4" w:rsidR="0054386E" w:rsidRDefault="0054386E" w:rsidP="00F316CD">
      <w:pPr>
        <w:spacing w:after="0" w:line="276" w:lineRule="auto"/>
        <w:jc w:val="center"/>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 xml:space="preserve">                                                                                 </w:t>
      </w:r>
      <w:r w:rsidR="00131903">
        <w:rPr>
          <w:rFonts w:ascii="Times New Roman" w:eastAsia="Times New Roman" w:hAnsi="Times New Roman"/>
          <w:bCs/>
          <w:i/>
          <w:sz w:val="24"/>
          <w:szCs w:val="24"/>
          <w:lang w:eastAsia="lv-LV"/>
        </w:rPr>
        <w:t xml:space="preserve">       24.08.2017. lēmumu Nr.461</w:t>
      </w:r>
      <w:r w:rsidR="006347AF">
        <w:rPr>
          <w:rFonts w:ascii="Times New Roman" w:eastAsia="Times New Roman" w:hAnsi="Times New Roman"/>
          <w:bCs/>
          <w:i/>
          <w:sz w:val="24"/>
          <w:szCs w:val="24"/>
          <w:lang w:eastAsia="lv-LV"/>
        </w:rPr>
        <w:t>,</w:t>
      </w:r>
    </w:p>
    <w:p w14:paraId="35366E9E" w14:textId="6A96F301" w:rsidR="006347AF" w:rsidRDefault="006347AF" w:rsidP="00F316CD">
      <w:pPr>
        <w:spacing w:after="0" w:line="276" w:lineRule="auto"/>
        <w:jc w:val="center"/>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 xml:space="preserve">                                                                                      22.03.2018. lēmumu Nr.114</w:t>
      </w:r>
    </w:p>
    <w:p w14:paraId="5EDB257A" w14:textId="77777777" w:rsidR="0054386E" w:rsidRPr="0054386E" w:rsidRDefault="0054386E" w:rsidP="00F316CD">
      <w:pPr>
        <w:spacing w:after="0" w:line="276" w:lineRule="auto"/>
        <w:jc w:val="center"/>
        <w:rPr>
          <w:rFonts w:ascii="Times New Roman" w:eastAsia="Times New Roman" w:hAnsi="Times New Roman"/>
          <w:bCs/>
          <w:i/>
          <w:sz w:val="24"/>
          <w:szCs w:val="24"/>
          <w:lang w:eastAsia="lv-LV"/>
        </w:rPr>
      </w:pPr>
    </w:p>
    <w:p w14:paraId="24D63750" w14:textId="7EC78D7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Daugavpils pilsētas p</w:t>
      </w:r>
      <w:r w:rsidR="00FB14D8">
        <w:rPr>
          <w:rFonts w:ascii="Times New Roman" w:eastAsia="Times New Roman" w:hAnsi="Times New Roman"/>
          <w:b/>
          <w:bCs/>
          <w:sz w:val="24"/>
          <w:szCs w:val="24"/>
          <w:lang w:eastAsia="lv-LV"/>
        </w:rPr>
        <w:t>ašvaldības sociālie pakalpojumi</w:t>
      </w:r>
    </w:p>
    <w:p w14:paraId="4914CC35" w14:textId="77777777" w:rsidR="007A3257" w:rsidRPr="006C4A12" w:rsidRDefault="007A3257" w:rsidP="00F316CD">
      <w:pPr>
        <w:spacing w:after="0" w:line="276" w:lineRule="auto"/>
        <w:jc w:val="right"/>
        <w:rPr>
          <w:rFonts w:ascii="Times New Roman" w:eastAsia="Times New Roman" w:hAnsi="Times New Roman"/>
          <w:i/>
          <w:iCs/>
          <w:sz w:val="20"/>
          <w:szCs w:val="20"/>
          <w:lang w:eastAsia="lv-LV"/>
        </w:rPr>
      </w:pPr>
      <w:r w:rsidRPr="006C4A12">
        <w:rPr>
          <w:rFonts w:ascii="Times New Roman" w:eastAsia="Times New Roman" w:hAnsi="Times New Roman"/>
          <w:i/>
          <w:iCs/>
          <w:sz w:val="24"/>
          <w:szCs w:val="24"/>
          <w:lang w:eastAsia="lv-LV"/>
        </w:rPr>
        <w:br/>
      </w:r>
      <w:bookmarkStart w:id="3" w:name="_Hlk483908568"/>
      <w:r w:rsidRPr="006C4A12">
        <w:rPr>
          <w:rFonts w:ascii="Times New Roman" w:eastAsia="Times New Roman" w:hAnsi="Times New Roman"/>
          <w:i/>
          <w:iCs/>
          <w:sz w:val="20"/>
          <w:szCs w:val="20"/>
          <w:lang w:eastAsia="lv-LV"/>
        </w:rPr>
        <w:t>Izdoti saskaņā ar likuma "</w:t>
      </w:r>
      <w:hyperlink r:id="rId11" w:tgtFrame="_blank" w:history="1">
        <w:r w:rsidRPr="006C4A12">
          <w:rPr>
            <w:rFonts w:ascii="Times New Roman" w:eastAsia="Times New Roman" w:hAnsi="Times New Roman"/>
            <w:i/>
            <w:iCs/>
            <w:sz w:val="20"/>
            <w:szCs w:val="20"/>
            <w:lang w:eastAsia="lv-LV"/>
          </w:rPr>
          <w:t>Par pašvaldībām</w:t>
        </w:r>
      </w:hyperlink>
      <w:r w:rsidRPr="006C4A12">
        <w:rPr>
          <w:rFonts w:ascii="Times New Roman" w:eastAsia="Times New Roman" w:hAnsi="Times New Roman"/>
          <w:i/>
          <w:iCs/>
          <w:sz w:val="20"/>
          <w:szCs w:val="20"/>
          <w:lang w:eastAsia="lv-LV"/>
        </w:rPr>
        <w:t>" </w:t>
      </w:r>
      <w:hyperlink r:id="rId12" w:anchor="p43" w:tgtFrame="_blank" w:history="1">
        <w:r w:rsidRPr="006C4A12">
          <w:rPr>
            <w:rFonts w:ascii="Times New Roman" w:eastAsia="Times New Roman" w:hAnsi="Times New Roman"/>
            <w:i/>
            <w:iCs/>
            <w:sz w:val="20"/>
            <w:szCs w:val="20"/>
            <w:lang w:eastAsia="lv-LV"/>
          </w:rPr>
          <w:t>43.panta</w:t>
        </w:r>
      </w:hyperlink>
      <w:r w:rsidRPr="006C4A12">
        <w:rPr>
          <w:rFonts w:ascii="Times New Roman" w:eastAsia="Times New Roman" w:hAnsi="Times New Roman"/>
          <w:i/>
          <w:iCs/>
          <w:sz w:val="20"/>
          <w:szCs w:val="20"/>
          <w:lang w:eastAsia="lv-LV"/>
        </w:rPr>
        <w:t> trešo daļu, </w:t>
      </w:r>
      <w:r w:rsidRPr="006C4A12">
        <w:rPr>
          <w:rFonts w:ascii="Times New Roman" w:eastAsia="Times New Roman" w:hAnsi="Times New Roman"/>
          <w:i/>
          <w:iCs/>
          <w:sz w:val="20"/>
          <w:szCs w:val="20"/>
          <w:lang w:eastAsia="lv-LV"/>
        </w:rPr>
        <w:br/>
      </w:r>
      <w:hyperlink r:id="rId13" w:tgtFrame="_blank" w:history="1">
        <w:r w:rsidRPr="006C4A12">
          <w:rPr>
            <w:rFonts w:ascii="Times New Roman" w:eastAsia="Times New Roman" w:hAnsi="Times New Roman"/>
            <w:i/>
            <w:iCs/>
            <w:sz w:val="20"/>
            <w:szCs w:val="20"/>
            <w:lang w:eastAsia="lv-LV"/>
          </w:rPr>
          <w:t>Sociālo pakalpojumu un sociālās palīdzības likuma</w:t>
        </w:r>
      </w:hyperlink>
      <w:r w:rsidRPr="006C4A12">
        <w:rPr>
          <w:rFonts w:ascii="Times New Roman" w:eastAsia="Times New Roman" w:hAnsi="Times New Roman"/>
          <w:i/>
          <w:iCs/>
          <w:sz w:val="20"/>
          <w:szCs w:val="20"/>
          <w:lang w:eastAsia="lv-LV"/>
        </w:rPr>
        <w:t> </w:t>
      </w:r>
      <w:r w:rsidRPr="006C4A12">
        <w:rPr>
          <w:rFonts w:ascii="Times New Roman" w:eastAsia="Times New Roman" w:hAnsi="Times New Roman"/>
          <w:i/>
          <w:iCs/>
          <w:sz w:val="20"/>
          <w:szCs w:val="20"/>
          <w:lang w:eastAsia="lv-LV"/>
        </w:rPr>
        <w:br/>
        <w:t>3.panta otro un trešo daļu un Ministru kabineta </w:t>
      </w:r>
      <w:r w:rsidRPr="006C4A12">
        <w:rPr>
          <w:rFonts w:ascii="Times New Roman" w:eastAsia="Times New Roman" w:hAnsi="Times New Roman"/>
          <w:i/>
          <w:iCs/>
          <w:sz w:val="20"/>
          <w:szCs w:val="20"/>
          <w:lang w:eastAsia="lv-LV"/>
        </w:rPr>
        <w:br/>
        <w:t>2003.gada 27.maija noteikumu Nr.275 "</w:t>
      </w:r>
      <w:hyperlink r:id="rId14" w:tgtFrame="_blank" w:history="1">
        <w:r w:rsidRPr="006C4A12">
          <w:rPr>
            <w:rFonts w:ascii="Times New Roman" w:eastAsia="Times New Roman" w:hAnsi="Times New Roman"/>
            <w:i/>
            <w:iCs/>
            <w:sz w:val="20"/>
            <w:szCs w:val="20"/>
            <w:lang w:eastAsia="lv-LV"/>
          </w:rPr>
          <w:t>Sociālās aprūpes un sociālās </w:t>
        </w:r>
        <w:r w:rsidRPr="006C4A12">
          <w:rPr>
            <w:rFonts w:ascii="Times New Roman" w:eastAsia="Times New Roman" w:hAnsi="Times New Roman"/>
            <w:i/>
            <w:iCs/>
            <w:sz w:val="20"/>
            <w:szCs w:val="20"/>
            <w:lang w:eastAsia="lv-LV"/>
          </w:rPr>
          <w:br/>
          <w:t>rehabilitācijas pakalpojumu samaksas kārtība un kārtība, kādā </w:t>
        </w:r>
        <w:r w:rsidRPr="006C4A12">
          <w:rPr>
            <w:rFonts w:ascii="Times New Roman" w:eastAsia="Times New Roman" w:hAnsi="Times New Roman"/>
            <w:i/>
            <w:iCs/>
            <w:sz w:val="20"/>
            <w:szCs w:val="20"/>
            <w:lang w:eastAsia="lv-LV"/>
          </w:rPr>
          <w:br/>
          <w:t>pakalpojuma izmaksas tiek segtas no pašvaldības budžeta</w:t>
        </w:r>
      </w:hyperlink>
      <w:r w:rsidRPr="006C4A12">
        <w:rPr>
          <w:rFonts w:ascii="Times New Roman" w:eastAsia="Times New Roman" w:hAnsi="Times New Roman"/>
          <w:i/>
          <w:iCs/>
          <w:sz w:val="20"/>
          <w:szCs w:val="20"/>
          <w:lang w:eastAsia="lv-LV"/>
        </w:rPr>
        <w:t>" </w:t>
      </w:r>
      <w:hyperlink r:id="rId15" w:anchor="p6" w:tgtFrame="_blank" w:history="1">
        <w:r w:rsidRPr="006C4A12">
          <w:rPr>
            <w:rFonts w:ascii="Times New Roman" w:eastAsia="Times New Roman" w:hAnsi="Times New Roman"/>
            <w:i/>
            <w:iCs/>
            <w:sz w:val="20"/>
            <w:szCs w:val="20"/>
            <w:lang w:eastAsia="lv-LV"/>
          </w:rPr>
          <w:t>6.punktu</w:t>
        </w:r>
      </w:hyperlink>
    </w:p>
    <w:p w14:paraId="0C243E16" w14:textId="77777777" w:rsidR="00F316CD" w:rsidRPr="006C4A12" w:rsidRDefault="00F316CD" w:rsidP="00F316CD">
      <w:pPr>
        <w:spacing w:after="0" w:line="276" w:lineRule="auto"/>
        <w:jc w:val="right"/>
        <w:rPr>
          <w:rFonts w:ascii="Times New Roman" w:eastAsia="Times New Roman" w:hAnsi="Times New Roman"/>
          <w:i/>
          <w:iCs/>
          <w:sz w:val="20"/>
          <w:szCs w:val="20"/>
          <w:lang w:eastAsia="lv-LV"/>
        </w:rPr>
      </w:pPr>
    </w:p>
    <w:p w14:paraId="3DEAE66B" w14:textId="77777777" w:rsidR="007A3257" w:rsidRPr="006C4A12" w:rsidRDefault="007A3257" w:rsidP="00F316CD">
      <w:pPr>
        <w:spacing w:after="0" w:line="276" w:lineRule="auto"/>
        <w:jc w:val="center"/>
        <w:rPr>
          <w:rFonts w:ascii="Times New Roman" w:eastAsia="Times New Roman" w:hAnsi="Times New Roman"/>
          <w:sz w:val="24"/>
          <w:szCs w:val="24"/>
          <w:lang w:eastAsia="lv-LV"/>
        </w:rPr>
      </w:pPr>
      <w:bookmarkStart w:id="4" w:name="n1"/>
      <w:bookmarkEnd w:id="3"/>
      <w:bookmarkEnd w:id="4"/>
      <w:r w:rsidRPr="006C4A12">
        <w:rPr>
          <w:rFonts w:ascii="Times New Roman" w:eastAsia="Times New Roman" w:hAnsi="Times New Roman"/>
          <w:b/>
          <w:bCs/>
          <w:sz w:val="24"/>
          <w:szCs w:val="24"/>
          <w:lang w:eastAsia="lv-LV"/>
        </w:rPr>
        <w:t>I. Vispārīgie jautājumi</w:t>
      </w:r>
    </w:p>
    <w:p w14:paraId="7796768D"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bookmarkStart w:id="5" w:name="p1"/>
      <w:bookmarkStart w:id="6" w:name="p-504151"/>
      <w:bookmarkEnd w:id="5"/>
      <w:bookmarkEnd w:id="6"/>
      <w:r w:rsidRPr="006C4A12">
        <w:rPr>
          <w:rFonts w:ascii="Times New Roman" w:eastAsia="Times New Roman" w:hAnsi="Times New Roman"/>
          <w:sz w:val="24"/>
          <w:szCs w:val="24"/>
          <w:lang w:val="lv-LV" w:eastAsia="lv-LV"/>
        </w:rPr>
        <w:t>Saistošie noteikumi (turpmāk – noteikumi) nosaka Daugavpils pilsētas pašvaldībā (turpmāk – Pašvaldība) pieejamo sociālo pakalpojumu veidus, to piešķiršanas un saņemšanas kārtību.</w:t>
      </w:r>
    </w:p>
    <w:p w14:paraId="624EFDB3" w14:textId="77777777" w:rsidR="007A3257" w:rsidRPr="006C4A12" w:rsidRDefault="007A3257" w:rsidP="00F316CD">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Noteikumos ir lietoti šādi termini:</w:t>
      </w:r>
    </w:p>
    <w:p w14:paraId="0B67AD3F"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236E0EF9" w14:textId="77777777" w:rsidR="007A3257" w:rsidRPr="006C4A12" w:rsidRDefault="007A3257" w:rsidP="00F316CD">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50412C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ģimenes asistents -</w:t>
      </w:r>
      <w:r w:rsidRPr="006C4A12">
        <w:rPr>
          <w:rFonts w:ascii="Times New Roman" w:hAnsi="Times New Roman"/>
          <w:sz w:val="24"/>
          <w:szCs w:val="24"/>
          <w:lang w:val="lv-LV"/>
        </w:rPr>
        <w:t xml:space="preserve">  sociālā darba speciālists, kurš sniedz atbalstu un apmācību sociālo prasmju apgūšanā, bērnu aprūpē un audzināšanā, mājsaimniecības vadīšanā; </w:t>
      </w:r>
    </w:p>
    <w:p w14:paraId="6F445832" w14:textId="77777777" w:rsidR="007A3257" w:rsidRPr="006C4A12" w:rsidRDefault="007A3257" w:rsidP="00F316CD">
      <w:pPr>
        <w:pStyle w:val="ListParagraph"/>
        <w:numPr>
          <w:ilvl w:val="1"/>
          <w:numId w:val="9"/>
        </w:numPr>
        <w:spacing w:after="0" w:line="276" w:lineRule="auto"/>
        <w:jc w:val="both"/>
        <w:rPr>
          <w:rStyle w:val="CommentReference"/>
          <w:rFonts w:ascii="Times New Roman" w:hAnsi="Times New Roman"/>
          <w:sz w:val="24"/>
          <w:szCs w:val="24"/>
          <w:lang w:val="lv-LV"/>
        </w:rPr>
      </w:pPr>
      <w:r w:rsidRPr="006C4A12">
        <w:rPr>
          <w:rFonts w:ascii="Times New Roman" w:hAnsi="Times New Roman"/>
          <w:b/>
          <w:bCs/>
          <w:sz w:val="24"/>
          <w:szCs w:val="24"/>
          <w:lang w:val="lv-LV"/>
        </w:rPr>
        <w:t xml:space="preserve">ģimenes locekļi </w:t>
      </w:r>
      <w:r w:rsidRPr="006C4A12">
        <w:rPr>
          <w:rFonts w:ascii="Times New Roman" w:hAnsi="Times New Roman"/>
          <w:sz w:val="24"/>
          <w:szCs w:val="24"/>
          <w:lang w:val="lv-LV"/>
        </w:rPr>
        <w:t xml:space="preserve">– laulātie, bērni un citas personas, kurām ir kopēji izdevumi par uzturu un kuras mitinās vienā mājoklī; </w:t>
      </w:r>
    </w:p>
    <w:p w14:paraId="2BF87611"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bCs/>
          <w:sz w:val="24"/>
          <w:szCs w:val="24"/>
          <w:lang w:val="lv-LV"/>
        </w:rPr>
        <w:t>sociālās rehabilitācijas programma</w:t>
      </w:r>
      <w:r w:rsidRPr="006C4A12">
        <w:rPr>
          <w:rFonts w:ascii="Times New Roman" w:hAnsi="Times New Roman"/>
          <w:sz w:val="24"/>
          <w:szCs w:val="24"/>
          <w:lang w:val="lv-LV"/>
        </w:rPr>
        <w:t> – vienai noteiktai personai vai sociālai grupai izstrādāts sociālās rehabilitācijas pasākumu kopums, kuru persona saņem saskaņā ar individuālās sociālās rehabilitācijas plānu;</w:t>
      </w:r>
    </w:p>
    <w:p w14:paraId="75D64669" w14:textId="77777777" w:rsidR="007A3257" w:rsidRPr="006C4A12" w:rsidRDefault="007A3257" w:rsidP="00F316CD">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vientuļa persona</w:t>
      </w:r>
      <w:r w:rsidRPr="006C4A12">
        <w:rPr>
          <w:rFonts w:ascii="Times New Roman" w:hAnsi="Times New Roman"/>
          <w:sz w:val="24"/>
          <w:szCs w:val="24"/>
          <w:lang w:val="lv-LV"/>
        </w:rPr>
        <w:t xml:space="preserve"> –</w:t>
      </w:r>
      <w:r w:rsidRPr="006C4A12">
        <w:rPr>
          <w:rFonts w:ascii="Times New Roman" w:eastAsia="Times New Roman" w:hAnsi="Times New Roman"/>
          <w:sz w:val="24"/>
          <w:szCs w:val="24"/>
          <w:lang w:val="lv-LV" w:eastAsia="en-GB"/>
        </w:rPr>
        <w:t xml:space="preserve"> persona, kurai nav apgādnieku un kura dzīvo viena.</w:t>
      </w:r>
    </w:p>
    <w:p w14:paraId="38581AFD" w14:textId="77777777" w:rsidR="007A3257" w:rsidRPr="006C4A12" w:rsidRDefault="007A3257" w:rsidP="00F316CD">
      <w:pPr>
        <w:pStyle w:val="ListParagraph"/>
        <w:numPr>
          <w:ilvl w:val="0"/>
          <w:numId w:val="9"/>
        </w:numPr>
        <w:spacing w:after="0" w:line="276" w:lineRule="auto"/>
        <w:jc w:val="both"/>
        <w:rPr>
          <w:rFonts w:ascii="Times New Roman" w:hAnsi="Times New Roman"/>
          <w:sz w:val="24"/>
          <w:szCs w:val="24"/>
          <w:lang w:val="lv-LV" w:eastAsia="en-GB"/>
        </w:rPr>
      </w:pPr>
      <w:r w:rsidRPr="006C4A12">
        <w:rPr>
          <w:rFonts w:ascii="Times New Roman" w:eastAsia="Times New Roman" w:hAnsi="Times New Roman"/>
          <w:sz w:val="24"/>
          <w:szCs w:val="24"/>
          <w:lang w:val="lv-LV" w:eastAsia="lv-LV"/>
        </w:rPr>
        <w:t>Sociālos pakalpojumus Daugavpils pilsētas pašvaldības iestādē “Sociālais dienests” (turpmāk – Dienests) var pieprasīt persona vai viņas likumiskais pārstāvis, ja persona savu dzīvesvietu ir deklarējusi Pašvaldībā, izņemot personas, kurām nepieciešami sociālie pakalpojumi Naktspatversmē.</w:t>
      </w:r>
    </w:p>
    <w:p w14:paraId="271024AB" w14:textId="6E6B87CC"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Pašvaldībā sociālos pakalpojumus </w:t>
      </w:r>
      <w:r w:rsidR="000D262B" w:rsidRPr="006C4A12">
        <w:rPr>
          <w:rFonts w:ascii="Times New Roman" w:eastAsia="Times New Roman" w:hAnsi="Times New Roman"/>
          <w:sz w:val="24"/>
          <w:szCs w:val="24"/>
          <w:lang w:val="lv-LV" w:eastAsia="lv-LV"/>
        </w:rPr>
        <w:t>normatīvajos aktos noteiktajā kā</w:t>
      </w:r>
      <w:r w:rsidRPr="006C4A12">
        <w:rPr>
          <w:rFonts w:ascii="Times New Roman" w:eastAsia="Times New Roman" w:hAnsi="Times New Roman"/>
          <w:sz w:val="24"/>
          <w:szCs w:val="24"/>
          <w:lang w:val="lv-LV" w:eastAsia="lv-LV"/>
        </w:rPr>
        <w:t>rtībā piešķir Dienests.</w:t>
      </w:r>
    </w:p>
    <w:p w14:paraId="315B75E9"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Sociālos pakalpojumus var saņemt persona no citas pašvaldības, ja attiecīgā pašvaldība, pati persona vai tās likumiskais pārstāvis par saņemtajiem pakalpojumiem veic apmaksu </w:t>
      </w:r>
      <w:r w:rsidRPr="006C4A12">
        <w:rPr>
          <w:rFonts w:ascii="Times New Roman" w:eastAsia="Times New Roman" w:hAnsi="Times New Roman"/>
          <w:sz w:val="24"/>
          <w:szCs w:val="24"/>
          <w:lang w:val="lv-LV" w:eastAsia="lv-LV"/>
        </w:rPr>
        <w:lastRenderedPageBreak/>
        <w:t>pilnā apmērā un, ja Pašvaldībai ir iespējas nodrošināt attiecīgu sociālo pakalpojumu. Līgumu ar attiecīgo pašvaldību un pakalpojuma saņēmēju slēdz Dienests.</w:t>
      </w:r>
    </w:p>
    <w:p w14:paraId="1CC7318E" w14:textId="77777777" w:rsidR="007A3257" w:rsidRDefault="007A3257" w:rsidP="00F316CD">
      <w:pPr>
        <w:spacing w:after="0" w:line="276" w:lineRule="auto"/>
        <w:jc w:val="center"/>
        <w:rPr>
          <w:rFonts w:ascii="Times New Roman" w:eastAsia="Times New Roman" w:hAnsi="Times New Roman"/>
          <w:b/>
          <w:bCs/>
          <w:sz w:val="24"/>
          <w:szCs w:val="24"/>
          <w:lang w:eastAsia="lv-LV"/>
        </w:rPr>
      </w:pPr>
      <w:bookmarkStart w:id="7" w:name="p2"/>
      <w:bookmarkStart w:id="8" w:name="p-504152"/>
      <w:bookmarkStart w:id="9" w:name="p3"/>
      <w:bookmarkStart w:id="10" w:name="p-504153"/>
      <w:bookmarkStart w:id="11" w:name="p4"/>
      <w:bookmarkStart w:id="12" w:name="p-504154"/>
      <w:bookmarkStart w:id="13" w:name="p5"/>
      <w:bookmarkStart w:id="14" w:name="p-504155"/>
      <w:bookmarkStart w:id="15" w:name="p6"/>
      <w:bookmarkStart w:id="16" w:name="p-504156"/>
      <w:bookmarkStart w:id="17" w:name="n2"/>
      <w:bookmarkEnd w:id="7"/>
      <w:bookmarkEnd w:id="8"/>
      <w:bookmarkEnd w:id="9"/>
      <w:bookmarkEnd w:id="10"/>
      <w:bookmarkEnd w:id="11"/>
      <w:bookmarkEnd w:id="12"/>
      <w:bookmarkEnd w:id="13"/>
      <w:bookmarkEnd w:id="14"/>
      <w:bookmarkEnd w:id="15"/>
      <w:bookmarkEnd w:id="16"/>
      <w:bookmarkEnd w:id="17"/>
    </w:p>
    <w:p w14:paraId="20C4DA1F" w14:textId="77777777" w:rsidR="007A3257" w:rsidRPr="006C4A12" w:rsidRDefault="007A3257" w:rsidP="00F316CD">
      <w:pPr>
        <w:spacing w:after="0" w:line="276" w:lineRule="auto"/>
        <w:jc w:val="center"/>
        <w:rPr>
          <w:rFonts w:ascii="Times New Roman" w:hAnsi="Times New Roman"/>
          <w:b/>
          <w:bCs/>
          <w:sz w:val="24"/>
          <w:szCs w:val="24"/>
          <w:bdr w:val="none" w:sz="0" w:space="0" w:color="auto" w:frame="1"/>
        </w:rPr>
      </w:pPr>
      <w:r w:rsidRPr="006C4A12">
        <w:rPr>
          <w:rFonts w:ascii="Times New Roman" w:eastAsia="Times New Roman" w:hAnsi="Times New Roman"/>
          <w:b/>
          <w:bCs/>
          <w:sz w:val="24"/>
          <w:szCs w:val="24"/>
          <w:lang w:eastAsia="lv-LV"/>
        </w:rPr>
        <w:t xml:space="preserve">II. </w:t>
      </w:r>
      <w:r w:rsidRPr="006C4A12">
        <w:rPr>
          <w:rFonts w:ascii="Times New Roman" w:hAnsi="Times New Roman"/>
          <w:b/>
          <w:bCs/>
          <w:sz w:val="24"/>
          <w:szCs w:val="24"/>
          <w:shd w:val="clear" w:color="auto" w:fill="FFFFFF"/>
        </w:rPr>
        <w:t>Sociālo pakalpojumu veidi un to saņemšanas kārtība</w:t>
      </w:r>
      <w:r w:rsidRPr="006C4A12">
        <w:rPr>
          <w:rFonts w:ascii="Times New Roman" w:hAnsi="Times New Roman"/>
          <w:b/>
          <w:bCs/>
          <w:sz w:val="24"/>
          <w:szCs w:val="24"/>
          <w:bdr w:val="none" w:sz="0" w:space="0" w:color="auto" w:frame="1"/>
        </w:rPr>
        <w:t> </w:t>
      </w:r>
    </w:p>
    <w:p w14:paraId="3AF0A05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C432116"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18" w:name="p7"/>
      <w:bookmarkStart w:id="19" w:name="p-559212"/>
      <w:bookmarkEnd w:id="18"/>
      <w:bookmarkEnd w:id="19"/>
      <w:r w:rsidRPr="006C4A12">
        <w:rPr>
          <w:rFonts w:ascii="Times New Roman" w:eastAsia="Times New Roman" w:hAnsi="Times New Roman"/>
          <w:sz w:val="24"/>
          <w:szCs w:val="24"/>
          <w:lang w:val="lv-LV" w:eastAsia="lv-LV"/>
        </w:rPr>
        <w:t>Pašvaldība nodrošina šādus sociālos pakalpojumus (turpmāk – sociālie pakalpojumi):</w:t>
      </w:r>
    </w:p>
    <w:p w14:paraId="765924C7" w14:textId="77777777" w:rsidR="007A3257" w:rsidRPr="006C4A12" w:rsidRDefault="007A3257" w:rsidP="007724B3">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w:t>
      </w:r>
    </w:p>
    <w:p w14:paraId="54E4D3B0"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institūcijas pakalpojums pilngadīgām personām;</w:t>
      </w:r>
    </w:p>
    <w:p w14:paraId="6999E84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īslaicīgas sociālās aprūpes un sociālās rehabilitācijas institūcijas pakalpojums pilngadīgām personām;</w:t>
      </w:r>
    </w:p>
    <w:p w14:paraId="50707708"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ilgstošas sociālās aprūpes un sociālās rehabilitācijas institūcijas pakalpojums bērniem; </w:t>
      </w:r>
    </w:p>
    <w:p w14:paraId="0593513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asistenta pakalpojums;</w:t>
      </w:r>
    </w:p>
    <w:p w14:paraId="7F9E6BC3"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centra pakalpojums;</w:t>
      </w:r>
    </w:p>
    <w:p w14:paraId="7B99030F"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w:t>
      </w:r>
    </w:p>
    <w:p w14:paraId="381753F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krīzes centra pakalpojums;</w:t>
      </w:r>
    </w:p>
    <w:p w14:paraId="71FC9B11" w14:textId="77777777" w:rsidR="007A3257" w:rsidRPr="006C4A12" w:rsidRDefault="007A3257" w:rsidP="007724B3">
      <w:pPr>
        <w:pStyle w:val="ListParagraph"/>
        <w:numPr>
          <w:ilvl w:val="1"/>
          <w:numId w:val="9"/>
        </w:numPr>
        <w:tabs>
          <w:tab w:val="left" w:pos="851"/>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pakalpojums;</w:t>
      </w:r>
    </w:p>
    <w:p w14:paraId="02D5DCCE"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naktspatversmes pakalpojums;</w:t>
      </w:r>
    </w:p>
    <w:p w14:paraId="618487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patversmes pakalpojums;</w:t>
      </w:r>
    </w:p>
    <w:p w14:paraId="345304B4"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pakalpojums;</w:t>
      </w:r>
    </w:p>
    <w:p w14:paraId="6FE82B21"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w:t>
      </w:r>
    </w:p>
    <w:p w14:paraId="38CB849A"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pakalpojums;</w:t>
      </w:r>
    </w:p>
    <w:p w14:paraId="72AAEC46" w14:textId="3739B4A3" w:rsidR="007A3257" w:rsidRPr="006C4A12" w:rsidRDefault="00EE112C"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mājas pakalpojumi</w:t>
      </w:r>
      <w:r w:rsidR="007A3257" w:rsidRPr="006C4A12">
        <w:rPr>
          <w:rFonts w:ascii="Times New Roman" w:eastAsia="Times New Roman" w:hAnsi="Times New Roman"/>
          <w:sz w:val="24"/>
          <w:szCs w:val="24"/>
          <w:lang w:val="lv-LV" w:eastAsia="lv-LV"/>
        </w:rPr>
        <w:t>;</w:t>
      </w:r>
    </w:p>
    <w:p w14:paraId="22371B9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“drošības poga” pakalpojums;</w:t>
      </w:r>
    </w:p>
    <w:p w14:paraId="372A2189"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sociālās rehabilitācijas programmu īstenošana;</w:t>
      </w:r>
      <w:r w:rsidRPr="006C4A12">
        <w:rPr>
          <w:rFonts w:ascii="Times New Roman" w:eastAsia="Times New Roman" w:hAnsi="Times New Roman"/>
          <w:sz w:val="24"/>
          <w:szCs w:val="24"/>
          <w:lang w:val="lv-LV" w:eastAsia="lv-LV"/>
        </w:rPr>
        <w:t xml:space="preserve"> </w:t>
      </w:r>
    </w:p>
    <w:p w14:paraId="665548A7"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w:t>
      </w:r>
      <w:r w:rsidRPr="006C4A12">
        <w:rPr>
          <w:rFonts w:ascii="Times New Roman" w:hAnsi="Times New Roman"/>
          <w:sz w:val="24"/>
          <w:szCs w:val="24"/>
          <w:lang w:val="lv-LV"/>
        </w:rPr>
        <w:t>atelpas brīdis” pakalpojums;</w:t>
      </w:r>
    </w:p>
    <w:p w14:paraId="70D11E3C" w14:textId="77777777" w:rsidR="007A3257" w:rsidRPr="006C4A12" w:rsidRDefault="007A3257" w:rsidP="007724B3">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 xml:space="preserve"> specializēto darbnīcu pakalpojums.</w:t>
      </w:r>
    </w:p>
    <w:p w14:paraId="2181CF65" w14:textId="77777777" w:rsidR="007A3257" w:rsidRPr="006C4A12" w:rsidRDefault="007A3257" w:rsidP="00F316CD">
      <w:pPr>
        <w:spacing w:after="0" w:line="276" w:lineRule="auto"/>
        <w:ind w:left="284"/>
        <w:jc w:val="both"/>
        <w:rPr>
          <w:rFonts w:ascii="Times New Roman" w:eastAsia="Times New Roman" w:hAnsi="Times New Roman"/>
          <w:bCs/>
          <w:sz w:val="24"/>
          <w:szCs w:val="24"/>
          <w:lang w:eastAsia="lv-LV"/>
        </w:rPr>
      </w:pPr>
    </w:p>
    <w:p w14:paraId="0BFE293D"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sz w:val="24"/>
          <w:szCs w:val="24"/>
          <w:lang w:val="lv-LV" w:eastAsia="en-GB"/>
        </w:rPr>
        <w:t xml:space="preserve">Lai saņemtu sociālo pakalpojumu, persona iesniedz Dienestam e-iesniegumu vai, uzrādot personu apliecinošu dokumentu, vēršas ar iesniegumu klātienē, pievienojot dokumentus saskaņā ar normatīvajos aktos noteikto sociālo pakalpojumu un sociālās palīdzības saņemšanas kārtību.  </w:t>
      </w:r>
    </w:p>
    <w:p w14:paraId="3080D0F1"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iCs/>
          <w:sz w:val="24"/>
          <w:szCs w:val="24"/>
          <w:lang w:val="lv-LV" w:eastAsia="lv-LV"/>
        </w:rPr>
        <w:t>Dienests normatīvajos aktos noteiktā kārtībā pārbauda noteikumu 7. punktā minētos dokumentus, izmantojot pašvaldības un valsts datu reģistros pieejamās ziņas par ģimeni (personu) vai pieprasot ziņas no privātpersonām, ja informāciju nevar iegūt valsts informācijas sistēmās, un apsekojot ģimeni (personu) dzīvesvietā.</w:t>
      </w:r>
    </w:p>
    <w:p w14:paraId="58DC87D7"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Dienests lemj par personai piemērotāko sociālā pakalpojuma veidu, apjomu, ilgumu un personas un/vai tās apgādnieka līdzfinansējuma apmēru.</w:t>
      </w:r>
    </w:p>
    <w:p w14:paraId="7F1352E5" w14:textId="23EF0668" w:rsidR="005307BA" w:rsidRPr="005307BA" w:rsidRDefault="005307BA" w:rsidP="00F316CD">
      <w:pPr>
        <w:pStyle w:val="ListParagraph"/>
        <w:numPr>
          <w:ilvl w:val="0"/>
          <w:numId w:val="9"/>
        </w:numPr>
        <w:spacing w:after="0" w:line="276" w:lineRule="auto"/>
        <w:jc w:val="both"/>
        <w:rPr>
          <w:rFonts w:ascii="Times New Roman" w:hAnsi="Times New Roman"/>
          <w:iCs/>
          <w:sz w:val="24"/>
          <w:szCs w:val="24"/>
          <w:lang w:val="lv-LV" w:eastAsia="lv-LV"/>
        </w:rPr>
      </w:pPr>
      <w:r w:rsidRPr="005307BA">
        <w:rPr>
          <w:rFonts w:ascii="Times New Roman" w:hAnsi="Times New Roman"/>
          <w:color w:val="000000"/>
          <w:sz w:val="24"/>
          <w:szCs w:val="24"/>
          <w:shd w:val="clear" w:color="auto" w:fill="FFFFFF"/>
          <w:lang w:val="lv-LV"/>
        </w:rPr>
        <w:t xml:space="preserve">Šo noteikumu 6.1., 6.5., 6.7., 6.8., 6.9., 6.10., 6.11., 6.14., 6.19.apakšpunktā noteiktos sociālos pakalpojumus Dienests sniedz, noslēdzot līgumu. Par 6.10.apakšpunktā noteikto sociālo pakalpojumu līgumu var neslēgt, ja klients izmanto pakalpojumu mazāk par diviem mēnešiem un klientam nav jāveic </w:t>
      </w:r>
      <w:proofErr w:type="spellStart"/>
      <w:r w:rsidRPr="005307BA">
        <w:rPr>
          <w:rFonts w:ascii="Times New Roman" w:hAnsi="Times New Roman"/>
          <w:color w:val="000000"/>
          <w:sz w:val="24"/>
          <w:szCs w:val="24"/>
          <w:shd w:val="clear" w:color="auto" w:fill="FFFFFF"/>
          <w:lang w:val="lv-LV"/>
        </w:rPr>
        <w:t>līdzmaksāj</w:t>
      </w:r>
      <w:r>
        <w:rPr>
          <w:rFonts w:ascii="Times New Roman" w:hAnsi="Times New Roman"/>
          <w:color w:val="000000"/>
          <w:sz w:val="24"/>
          <w:szCs w:val="24"/>
          <w:shd w:val="clear" w:color="auto" w:fill="FFFFFF"/>
          <w:lang w:val="lv-LV"/>
        </w:rPr>
        <w:t>ums</w:t>
      </w:r>
      <w:proofErr w:type="spellEnd"/>
      <w:r>
        <w:rPr>
          <w:rFonts w:ascii="Times New Roman" w:hAnsi="Times New Roman"/>
          <w:color w:val="000000"/>
          <w:sz w:val="24"/>
          <w:szCs w:val="24"/>
          <w:shd w:val="clear" w:color="auto" w:fill="FFFFFF"/>
          <w:lang w:val="lv-LV"/>
        </w:rPr>
        <w:t xml:space="preserve"> par pakalpojuma saņemšanu.</w:t>
      </w:r>
    </w:p>
    <w:p w14:paraId="23D57B61" w14:textId="544B9229" w:rsidR="005307BA" w:rsidRPr="00757CC2" w:rsidRDefault="005307BA" w:rsidP="005307BA">
      <w:pPr>
        <w:spacing w:after="0" w:line="276" w:lineRule="auto"/>
        <w:ind w:left="360"/>
        <w:jc w:val="both"/>
        <w:rPr>
          <w:rFonts w:ascii="Times New Roman" w:hAnsi="Times New Roman"/>
          <w:i/>
          <w:iCs/>
          <w:sz w:val="24"/>
          <w:szCs w:val="24"/>
          <w:lang w:eastAsia="lv-LV"/>
        </w:rPr>
      </w:pPr>
      <w:r w:rsidRPr="00757CC2">
        <w:rPr>
          <w:rFonts w:ascii="Times New Roman" w:hAnsi="Times New Roman"/>
          <w:i/>
          <w:iCs/>
          <w:sz w:val="24"/>
          <w:szCs w:val="24"/>
          <w:lang w:eastAsia="lv-LV"/>
        </w:rPr>
        <w:t>(Grozīts ar 22.03.2018.lēmumu Nr.114)</w:t>
      </w:r>
    </w:p>
    <w:p w14:paraId="783229BB" w14:textId="236016AD" w:rsidR="007A3257" w:rsidRPr="006C4A12" w:rsidRDefault="00E431F3" w:rsidP="00F316CD">
      <w:pPr>
        <w:pStyle w:val="ListParagraph"/>
        <w:numPr>
          <w:ilvl w:val="0"/>
          <w:numId w:val="9"/>
        </w:numPr>
        <w:spacing w:after="0" w:line="276" w:lineRule="auto"/>
        <w:jc w:val="both"/>
        <w:rPr>
          <w:rFonts w:ascii="Times New Roman" w:hAnsi="Times New Roman"/>
          <w:iCs/>
          <w:sz w:val="24"/>
          <w:szCs w:val="24"/>
          <w:lang w:val="lv-LV" w:eastAsia="lv-LV"/>
        </w:rPr>
      </w:pPr>
      <w:r>
        <w:rPr>
          <w:rFonts w:ascii="Times New Roman" w:eastAsia="Times New Roman" w:hAnsi="Times New Roman"/>
          <w:sz w:val="24"/>
          <w:szCs w:val="24"/>
          <w:lang w:val="lv-LV" w:eastAsia="lv-LV"/>
        </w:rPr>
        <w:lastRenderedPageBreak/>
        <w:t>Ilgstošas sociālās aprūpes un sociālā</w:t>
      </w:r>
      <w:r w:rsidR="007A3257" w:rsidRPr="006C4A12">
        <w:rPr>
          <w:rFonts w:ascii="Times New Roman" w:eastAsia="Times New Roman" w:hAnsi="Times New Roman"/>
          <w:sz w:val="24"/>
          <w:szCs w:val="24"/>
          <w:lang w:val="lv-LV" w:eastAsia="lv-LV"/>
        </w:rPr>
        <w:t xml:space="preserve">s rehabilitācijas institūcija pilngadīgām personām (turpmāk - Sociālā institūcija) slēdz līgumus par ilgstošas un īslaicīgas sociālās aprūpes, sociālās rehabilitācijas pakalpojumu sniegšanu Sociālajā institūcijā, pamatojoties uz Dienesta lēmumu. </w:t>
      </w:r>
    </w:p>
    <w:p w14:paraId="3777E1C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Sociālais pakalpojums tiek apmaksāts atbilstoši normatīvajiem aktiem par sociālās aprūpes un sociālās rehabilitācijas pakalpojumu samaksas kārtību un kārtību, kādā pakalpojuma izmaksas tiek segtas no pašvaldību budžeta. Persona vai viņa apgādnieks par sociālo pakalpojumu maksā saskaņā ar Daugavpils pilsētas  domes lēmumu apstiprināto cenrādi. </w:t>
      </w:r>
    </w:p>
    <w:p w14:paraId="0D1D1FB5" w14:textId="77777777" w:rsidR="007A3257" w:rsidRPr="006C4A12" w:rsidRDefault="007A3257" w:rsidP="00F316CD">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Dienests pieņem lēmumu par atteikumu piešķirt sociālo pakalpojumu sniegšanu, ja persona atbilst vismaz vienam no šādiem apstākļiem: </w:t>
      </w:r>
      <w:r w:rsidRPr="006C4A12">
        <w:rPr>
          <w:rFonts w:ascii="Times New Roman" w:eastAsia="Times New Roman" w:hAnsi="Times New Roman"/>
          <w:sz w:val="24"/>
          <w:szCs w:val="24"/>
          <w:lang w:val="lv-LV" w:eastAsia="lv-LV"/>
        </w:rPr>
        <w:tab/>
      </w:r>
    </w:p>
    <w:p w14:paraId="31560DC4"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ir nepieciešama atrašanās specializētā ārstniecības iestādē;</w:t>
      </w:r>
    </w:p>
    <w:p w14:paraId="4D5AD5B8"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30C5D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302B5BD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0A6F212C"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Dienests normatīvajos aktos noteiktajos gadījumos var pārtraukt piešķirtā sociālā pakalpojuma sniegšanu, kā arī, ja konstatē vismaz vienu no šādiem apstākļiem: </w:t>
      </w:r>
    </w:p>
    <w:p w14:paraId="64585532"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2BC9528E"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6570E0EF"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36721860"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rakstiski lūdz pārtraukt sociālā pakalpojuma sniegšanu; </w:t>
      </w:r>
    </w:p>
    <w:p w14:paraId="521DF5C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 apdraud citu personu veselību, dzīvību</w:t>
      </w:r>
      <w:r w:rsidRPr="006C4A12">
        <w:rPr>
          <w:rFonts w:ascii="Times New Roman" w:eastAsia="Times New Roman" w:hAnsi="Times New Roman"/>
          <w:sz w:val="24"/>
          <w:szCs w:val="24"/>
          <w:lang w:val="lv-LV" w:eastAsia="lv-LV"/>
        </w:rPr>
        <w:t xml:space="preserve">; </w:t>
      </w:r>
    </w:p>
    <w:p w14:paraId="626A205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w:t>
      </w:r>
      <w:r w:rsidRPr="006C4A12">
        <w:rPr>
          <w:rFonts w:ascii="Times New Roman" w:hAnsi="Times New Roman"/>
          <w:sz w:val="24"/>
          <w:szCs w:val="24"/>
          <w:lang w:val="lv-LV"/>
        </w:rPr>
        <w:t>sistemātiski pārkāpj noslēgtā līguma noteikumus;</w:t>
      </w:r>
    </w:p>
    <w:p w14:paraId="1C679607"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personai nepieciešama atrašanās specializētā ārstniecības iestādē; </w:t>
      </w:r>
    </w:p>
    <w:p w14:paraId="4CF35E03" w14:textId="77777777" w:rsidR="007A3257" w:rsidRPr="006C4A12" w:rsidRDefault="007A3257" w:rsidP="004E6F8D">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personai rehabilitācijas rezultātā vairs nav nepieciešami ilgstošas aprūpes un sociālās rehabilitācijas institūcijas pakalpojumi un tos var nomainīt ar pakalpojumiem dzīvesvietā;</w:t>
      </w:r>
      <w:r w:rsidRPr="006C4A12">
        <w:rPr>
          <w:rFonts w:ascii="Times New Roman" w:eastAsia="Times New Roman" w:hAnsi="Times New Roman"/>
          <w:sz w:val="24"/>
          <w:szCs w:val="24"/>
          <w:lang w:val="lv-LV" w:eastAsia="lv-LV"/>
        </w:rPr>
        <w:t xml:space="preserve"> </w:t>
      </w:r>
    </w:p>
    <w:p w14:paraId="2F6A8044" w14:textId="19BFBD37" w:rsidR="007A3257" w:rsidRPr="006C4A12" w:rsidRDefault="007A3257" w:rsidP="004E6F8D">
      <w:pPr>
        <w:pStyle w:val="ListParagraph"/>
        <w:numPr>
          <w:ilvl w:val="1"/>
          <w:numId w:val="9"/>
        </w:numPr>
        <w:tabs>
          <w:tab w:val="left" w:pos="1276"/>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kura iepriekš saņēma sociālo pakalpojum</w:t>
      </w:r>
      <w:r w:rsidR="007724B3" w:rsidRPr="006C4A12">
        <w:rPr>
          <w:rFonts w:ascii="Times New Roman" w:eastAsia="Times New Roman" w:hAnsi="Times New Roman"/>
          <w:sz w:val="24"/>
          <w:szCs w:val="24"/>
          <w:lang w:val="lv-LV" w:eastAsia="lv-LV"/>
        </w:rPr>
        <w:t xml:space="preserve">u dzīvesvietā, tiek nodrošināts </w:t>
      </w:r>
      <w:r w:rsidRPr="006C4A12">
        <w:rPr>
          <w:rFonts w:ascii="Times New Roman" w:eastAsia="Times New Roman" w:hAnsi="Times New Roman"/>
          <w:sz w:val="24"/>
          <w:szCs w:val="24"/>
          <w:lang w:val="lv-LV" w:eastAsia="lv-LV"/>
        </w:rPr>
        <w:t xml:space="preserve">sociālais pakalpojums institūcijā; </w:t>
      </w:r>
    </w:p>
    <w:p w14:paraId="23C78F1D" w14:textId="366BD930"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sasniegts sociālās rehabilitācijas mērķis vai/</w:t>
      </w:r>
      <w:r w:rsidR="007724B3" w:rsidRPr="006C4A12">
        <w:rPr>
          <w:rFonts w:ascii="Times New Roman" w:eastAsia="Times New Roman" w:hAnsi="Times New Roman"/>
          <w:sz w:val="24"/>
          <w:szCs w:val="24"/>
          <w:lang w:val="lv-LV" w:eastAsia="lv-LV"/>
        </w:rPr>
        <w:t>un persona ir atguvusi sociālās</w:t>
      </w:r>
      <w:r w:rsidR="007724B3" w:rsidRPr="006C4A12">
        <w:rPr>
          <w:rFonts w:ascii="Times New Roman" w:eastAsia="Times New Roman" w:hAnsi="Times New Roman"/>
          <w:sz w:val="24"/>
          <w:szCs w:val="24"/>
          <w:lang w:val="lv-LV" w:eastAsia="lv-LV"/>
        </w:rPr>
        <w:br/>
      </w:r>
      <w:r w:rsidRPr="006C4A12">
        <w:rPr>
          <w:rFonts w:ascii="Times New Roman" w:eastAsia="Times New Roman" w:hAnsi="Times New Roman"/>
          <w:sz w:val="24"/>
          <w:szCs w:val="24"/>
          <w:lang w:val="lv-LV" w:eastAsia="lv-LV"/>
        </w:rPr>
        <w:t xml:space="preserve">funkcionēšanas vai pašaprūpes spējas un sociālie pakalpojumi vairs nav nepieciešami; </w:t>
      </w:r>
    </w:p>
    <w:p w14:paraId="39CA2048" w14:textId="14B67324"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vairāk kā vienu mēnesi nav izmantojusi šo </w:t>
      </w:r>
      <w:r w:rsidR="007724B3" w:rsidRPr="006C4A12">
        <w:rPr>
          <w:rFonts w:ascii="Times New Roman" w:eastAsia="Times New Roman" w:hAnsi="Times New Roman"/>
          <w:sz w:val="24"/>
          <w:szCs w:val="24"/>
          <w:lang w:val="lv-LV" w:eastAsia="lv-LV"/>
        </w:rPr>
        <w:t xml:space="preserve">noteikumu 6.7., 6.9., 6.10. vai </w:t>
      </w:r>
      <w:r w:rsidR="007724B3" w:rsidRPr="006C4A12">
        <w:rPr>
          <w:rFonts w:ascii="Times New Roman" w:eastAsia="Times New Roman" w:hAnsi="Times New Roman"/>
          <w:sz w:val="24"/>
          <w:szCs w:val="24"/>
          <w:lang w:val="lv-LV" w:eastAsia="lv-LV"/>
        </w:rPr>
        <w:br/>
        <w:t xml:space="preserve">6.11. </w:t>
      </w:r>
      <w:r w:rsidRPr="006C4A12">
        <w:rPr>
          <w:rFonts w:ascii="Times New Roman" w:eastAsia="Times New Roman" w:hAnsi="Times New Roman"/>
          <w:sz w:val="24"/>
          <w:szCs w:val="24"/>
          <w:lang w:val="lv-LV" w:eastAsia="lv-LV"/>
        </w:rPr>
        <w:t>apakšpunktā minēto sociālo pakalpojumu vai vairāk kā diva</w:t>
      </w:r>
      <w:r w:rsidR="007724B3" w:rsidRPr="006C4A12">
        <w:rPr>
          <w:rFonts w:ascii="Times New Roman" w:eastAsia="Times New Roman" w:hAnsi="Times New Roman"/>
          <w:sz w:val="24"/>
          <w:szCs w:val="24"/>
          <w:lang w:val="lv-LV" w:eastAsia="lv-LV"/>
        </w:rPr>
        <w:t xml:space="preserve">s nedēļas nav izmantojusi 6.8. </w:t>
      </w:r>
      <w:r w:rsidRPr="006C4A12">
        <w:rPr>
          <w:rFonts w:ascii="Times New Roman" w:eastAsia="Times New Roman" w:hAnsi="Times New Roman"/>
          <w:sz w:val="24"/>
          <w:szCs w:val="24"/>
          <w:lang w:val="lv-LV" w:eastAsia="lv-LV"/>
        </w:rPr>
        <w:t xml:space="preserve">apakšpunktā minēto sociālo pakalpojumu;  </w:t>
      </w:r>
    </w:p>
    <w:p w14:paraId="1A452E58" w14:textId="072575BA" w:rsidR="007A3257" w:rsidRPr="006C4A12" w:rsidRDefault="007A3257" w:rsidP="004E6F8D">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 mainīja deklarēto dzīvesvietu, pārceļoties uz c</w:t>
      </w:r>
      <w:r w:rsidR="007724B3" w:rsidRPr="006C4A12">
        <w:rPr>
          <w:rFonts w:ascii="Times New Roman" w:eastAsia="Times New Roman" w:hAnsi="Times New Roman"/>
          <w:sz w:val="24"/>
          <w:szCs w:val="24"/>
          <w:lang w:val="lv-LV" w:eastAsia="lv-LV"/>
        </w:rPr>
        <w:t xml:space="preserve">itas pašvaldības administratīvo        </w:t>
      </w:r>
      <w:r w:rsidRPr="006C4A12">
        <w:rPr>
          <w:rFonts w:ascii="Times New Roman" w:eastAsia="Times New Roman" w:hAnsi="Times New Roman"/>
          <w:sz w:val="24"/>
          <w:szCs w:val="24"/>
          <w:lang w:val="lv-LV" w:eastAsia="lv-LV"/>
        </w:rPr>
        <w:t xml:space="preserve">teritoriju. </w:t>
      </w:r>
    </w:p>
    <w:p w14:paraId="6B0FA4AE" w14:textId="77777777" w:rsidR="007A3257" w:rsidRPr="006C4A12" w:rsidRDefault="007A3257" w:rsidP="004E6F8D">
      <w:pPr>
        <w:tabs>
          <w:tab w:val="left" w:pos="1134"/>
        </w:tabs>
        <w:spacing w:after="0" w:line="276" w:lineRule="auto"/>
        <w:ind w:left="993" w:hanging="633"/>
        <w:jc w:val="both"/>
        <w:rPr>
          <w:rFonts w:ascii="Times New Roman" w:hAnsi="Times New Roman"/>
          <w:sz w:val="24"/>
          <w:szCs w:val="24"/>
          <w:lang w:eastAsia="lv-LV"/>
        </w:rPr>
      </w:pPr>
    </w:p>
    <w:p w14:paraId="522DA8B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20" w:name="n3"/>
      <w:bookmarkEnd w:id="20"/>
      <w:r w:rsidRPr="006C4A12">
        <w:rPr>
          <w:rFonts w:ascii="Times New Roman" w:eastAsia="Times New Roman" w:hAnsi="Times New Roman"/>
          <w:b/>
          <w:bCs/>
          <w:sz w:val="24"/>
          <w:szCs w:val="24"/>
          <w:lang w:eastAsia="lv-LV"/>
        </w:rPr>
        <w:t>III. Aprūpes mājās pakalpojums</w:t>
      </w:r>
    </w:p>
    <w:p w14:paraId="3CAD3CF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D09493D"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bookmarkStart w:id="21" w:name="p9"/>
      <w:bookmarkStart w:id="22" w:name="p-504161"/>
      <w:bookmarkEnd w:id="21"/>
      <w:bookmarkEnd w:id="22"/>
      <w:r w:rsidRPr="006C4A12">
        <w:rPr>
          <w:rFonts w:ascii="Times New Roman" w:eastAsia="Times New Roman" w:hAnsi="Times New Roman"/>
          <w:sz w:val="24"/>
          <w:szCs w:val="24"/>
          <w:lang w:val="lv-LV" w:eastAsia="lv-LV"/>
        </w:rPr>
        <w:t>Sociālās aprūpes pakalpojumu personas dzīvesvietā (turpmāk – aprūpes mājās pakalpojums) nodrošina Dienesta Aprūpes mājās birojs.</w:t>
      </w:r>
      <w:bookmarkStart w:id="23" w:name="p10"/>
      <w:bookmarkStart w:id="24" w:name="p-504162"/>
      <w:bookmarkEnd w:id="23"/>
      <w:bookmarkEnd w:id="24"/>
    </w:p>
    <w:p w14:paraId="484BA41E"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Aprūpes mājās pakalpojumu darba dienas laikā nodrošina pensijas vecuma personām, personām, kurām noteikta invaliditāte vai citām personām, kurām vecuma vai citu </w:t>
      </w:r>
      <w:r w:rsidRPr="006C4A12">
        <w:rPr>
          <w:rFonts w:ascii="Times New Roman" w:eastAsia="Times New Roman" w:hAnsi="Times New Roman"/>
          <w:sz w:val="24"/>
          <w:szCs w:val="24"/>
          <w:lang w:val="lv-LV" w:eastAsia="lv-LV"/>
        </w:rPr>
        <w:lastRenderedPageBreak/>
        <w:t xml:space="preserve">iemeslu dēļ ir grūtības veikt ikdienas mājas darbus pamatvajadzību apmierināšanai vai veikt savu personisko aprūpi. </w:t>
      </w:r>
    </w:p>
    <w:p w14:paraId="18E3EF83"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 ietver personisko aprūpi un/vai ikdienas mājas darbu veikšanu.</w:t>
      </w:r>
      <w:bookmarkStart w:id="25" w:name="p11"/>
      <w:bookmarkStart w:id="26" w:name="p-504163"/>
      <w:bookmarkStart w:id="27" w:name="p12"/>
      <w:bookmarkStart w:id="28" w:name="p-504164"/>
      <w:bookmarkStart w:id="29" w:name="p13"/>
      <w:bookmarkStart w:id="30" w:name="p-504165"/>
      <w:bookmarkStart w:id="31" w:name="p14"/>
      <w:bookmarkStart w:id="32" w:name="p-504166"/>
      <w:bookmarkEnd w:id="25"/>
      <w:bookmarkEnd w:id="26"/>
      <w:bookmarkEnd w:id="27"/>
      <w:bookmarkEnd w:id="28"/>
      <w:bookmarkEnd w:id="29"/>
      <w:bookmarkEnd w:id="30"/>
      <w:bookmarkEnd w:id="31"/>
      <w:bookmarkEnd w:id="32"/>
    </w:p>
    <w:p w14:paraId="7B683B8B" w14:textId="77777777" w:rsidR="007A3257" w:rsidRPr="006C4A12" w:rsidRDefault="007A3257" w:rsidP="00F316CD">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Aprūpes mājās pakalpojumam ir šādi aprūpes līmeņi:</w:t>
      </w:r>
    </w:p>
    <w:p w14:paraId="68C14439" w14:textId="7D82301A"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pirmais aprūpes līmenis ir 1</w:t>
      </w:r>
      <w:r w:rsidR="00435DD3">
        <w:rPr>
          <w:rFonts w:ascii="Times New Roman" w:eastAsia="Times New Roman" w:hAnsi="Times New Roman"/>
          <w:sz w:val="24"/>
          <w:szCs w:val="24"/>
          <w:lang w:val="lv-LV" w:eastAsia="lv-LV"/>
        </w:rPr>
        <w:t>-</w:t>
      </w:r>
      <w:r w:rsidRPr="006C4A12">
        <w:rPr>
          <w:rFonts w:ascii="Times New Roman" w:eastAsia="Times New Roman" w:hAnsi="Times New Roman"/>
          <w:sz w:val="24"/>
          <w:szCs w:val="24"/>
          <w:lang w:val="lv-LV" w:eastAsia="lv-LV"/>
        </w:rPr>
        <w:t>2 reizes nedēļā līdz 16 stundām mēnesī;</w:t>
      </w:r>
    </w:p>
    <w:p w14:paraId="59631AF1" w14:textId="77777777" w:rsidR="007A3257" w:rsidRPr="006C4A12" w:rsidRDefault="007A3257"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otrais aprūpes līmenis ir 2 reizes nedēļā līdz 24 stundām mēnesī;</w:t>
      </w:r>
    </w:p>
    <w:p w14:paraId="4A0D8064" w14:textId="2C167822" w:rsidR="007A3257" w:rsidRDefault="005307BA" w:rsidP="007724B3">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trešais aprūpes līmenis ir 3</w:t>
      </w:r>
      <w:r w:rsidR="007A3257" w:rsidRPr="006C4A12">
        <w:rPr>
          <w:rFonts w:ascii="Times New Roman" w:eastAsia="Times New Roman" w:hAnsi="Times New Roman"/>
          <w:sz w:val="24"/>
          <w:szCs w:val="24"/>
          <w:lang w:val="lv-LV" w:eastAsia="lv-LV"/>
        </w:rPr>
        <w:t xml:space="preserve"> reizes nedēļā līdz 32 stundām mēnesī;</w:t>
      </w:r>
    </w:p>
    <w:p w14:paraId="02D7623F" w14:textId="40C13116" w:rsidR="005307BA" w:rsidRPr="00757CC2" w:rsidRDefault="0083220D" w:rsidP="005307BA">
      <w:pPr>
        <w:pStyle w:val="ListParagraph"/>
        <w:spacing w:after="0" w:line="276" w:lineRule="auto"/>
        <w:ind w:left="360"/>
        <w:jc w:val="both"/>
        <w:rPr>
          <w:rFonts w:ascii="Times New Roman" w:hAnsi="Times New Roman"/>
          <w:i/>
          <w:iCs/>
          <w:sz w:val="24"/>
          <w:szCs w:val="24"/>
          <w:lang w:val="lv-LV" w:eastAsia="lv-LV"/>
        </w:rPr>
      </w:pPr>
      <w:r w:rsidRPr="00757CC2">
        <w:rPr>
          <w:rFonts w:ascii="Times New Roman" w:hAnsi="Times New Roman"/>
          <w:i/>
          <w:iCs/>
          <w:sz w:val="24"/>
          <w:szCs w:val="24"/>
          <w:lang w:val="lv-LV" w:eastAsia="lv-LV"/>
        </w:rPr>
        <w:t xml:space="preserve">        </w:t>
      </w:r>
      <w:r w:rsidR="005307BA" w:rsidRPr="00757CC2">
        <w:rPr>
          <w:rFonts w:ascii="Times New Roman" w:hAnsi="Times New Roman"/>
          <w:i/>
          <w:iCs/>
          <w:sz w:val="24"/>
          <w:szCs w:val="24"/>
          <w:lang w:eastAsia="lv-LV"/>
        </w:rPr>
        <w:t>(</w:t>
      </w:r>
      <w:proofErr w:type="spellStart"/>
      <w:proofErr w:type="gramStart"/>
      <w:r w:rsidRPr="00757CC2">
        <w:rPr>
          <w:rFonts w:ascii="Times New Roman" w:hAnsi="Times New Roman"/>
          <w:i/>
          <w:iCs/>
          <w:sz w:val="24"/>
          <w:szCs w:val="24"/>
          <w:lang w:eastAsia="lv-LV"/>
        </w:rPr>
        <w:t>g</w:t>
      </w:r>
      <w:r w:rsidR="005307BA" w:rsidRPr="00757CC2">
        <w:rPr>
          <w:rFonts w:ascii="Times New Roman" w:hAnsi="Times New Roman"/>
          <w:i/>
          <w:iCs/>
          <w:sz w:val="24"/>
          <w:szCs w:val="24"/>
          <w:lang w:eastAsia="lv-LV"/>
        </w:rPr>
        <w:t>rozīts</w:t>
      </w:r>
      <w:proofErr w:type="spellEnd"/>
      <w:proofErr w:type="gramEnd"/>
      <w:r w:rsidR="005307BA" w:rsidRPr="00757CC2">
        <w:rPr>
          <w:rFonts w:ascii="Times New Roman" w:hAnsi="Times New Roman"/>
          <w:i/>
          <w:iCs/>
          <w:sz w:val="24"/>
          <w:szCs w:val="24"/>
          <w:lang w:eastAsia="lv-LV"/>
        </w:rPr>
        <w:t xml:space="preserve"> </w:t>
      </w:r>
      <w:proofErr w:type="spellStart"/>
      <w:r w:rsidR="005307BA" w:rsidRPr="00757CC2">
        <w:rPr>
          <w:rFonts w:ascii="Times New Roman" w:hAnsi="Times New Roman"/>
          <w:i/>
          <w:iCs/>
          <w:sz w:val="24"/>
          <w:szCs w:val="24"/>
          <w:lang w:eastAsia="lv-LV"/>
        </w:rPr>
        <w:t>ar</w:t>
      </w:r>
      <w:proofErr w:type="spellEnd"/>
      <w:r w:rsidR="005307BA" w:rsidRPr="00757CC2">
        <w:rPr>
          <w:rFonts w:ascii="Times New Roman" w:hAnsi="Times New Roman"/>
          <w:i/>
          <w:iCs/>
          <w:sz w:val="24"/>
          <w:szCs w:val="24"/>
          <w:lang w:eastAsia="lv-LV"/>
        </w:rPr>
        <w:t xml:space="preserve"> 22.03.2018.lēmumu Nr.114)</w:t>
      </w:r>
    </w:p>
    <w:p w14:paraId="03036B4D" w14:textId="77777777" w:rsidR="007A3257" w:rsidRPr="006C4A12" w:rsidRDefault="007A3257" w:rsidP="005307BA">
      <w:pPr>
        <w:pStyle w:val="ListParagraph"/>
        <w:numPr>
          <w:ilvl w:val="1"/>
          <w:numId w:val="9"/>
        </w:numPr>
        <w:tabs>
          <w:tab w:val="left" w:pos="851"/>
        </w:tabs>
        <w:spacing w:after="0" w:line="276" w:lineRule="auto"/>
        <w:ind w:left="426" w:hanging="66"/>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ceturtais aprūpes līmenis ir 5 reizes nedēļā līdz 48 stundām mēnesī līdz </w:t>
      </w:r>
      <w:r w:rsidRPr="006C4A12">
        <w:rPr>
          <w:rFonts w:ascii="Times New Roman" w:hAnsi="Times New Roman"/>
          <w:kern w:val="1"/>
          <w:sz w:val="24"/>
          <w:szCs w:val="24"/>
          <w:lang w:val="lv-LV" w:eastAsia="ar-SA"/>
        </w:rPr>
        <w:t>persona tiek ievietota īslaicīgas vai ilgstošas sociālās aprūpes institūcijā</w:t>
      </w:r>
      <w:r w:rsidRPr="006C4A12">
        <w:rPr>
          <w:rFonts w:ascii="Times New Roman" w:eastAsia="Times New Roman" w:hAnsi="Times New Roman"/>
          <w:sz w:val="24"/>
          <w:szCs w:val="24"/>
          <w:lang w:val="lv-LV" w:eastAsia="lv-LV"/>
        </w:rPr>
        <w:t>.</w:t>
      </w:r>
    </w:p>
    <w:p w14:paraId="35381CD3" w14:textId="45145CE6" w:rsidR="007A3257" w:rsidRPr="006C4A12" w:rsidRDefault="007A3257" w:rsidP="009B6D61">
      <w:pPr>
        <w:pStyle w:val="ListParagraph"/>
        <w:widowControl w:val="0"/>
        <w:numPr>
          <w:ilvl w:val="0"/>
          <w:numId w:val="9"/>
        </w:numPr>
        <w:suppressAutoHyphens/>
        <w:spacing w:after="0" w:line="276" w:lineRule="auto"/>
        <w:ind w:hanging="76"/>
        <w:jc w:val="both"/>
        <w:rPr>
          <w:rFonts w:ascii="Times New Roman" w:hAnsi="Times New Roman"/>
          <w:kern w:val="1"/>
          <w:sz w:val="24"/>
          <w:szCs w:val="24"/>
          <w:lang w:val="lv-LV" w:eastAsia="ar-SA"/>
        </w:rPr>
      </w:pPr>
      <w:bookmarkStart w:id="33" w:name="p-521271"/>
      <w:bookmarkStart w:id="34" w:name="p-521272"/>
      <w:bookmarkStart w:id="35" w:name="p-521273"/>
      <w:bookmarkEnd w:id="33"/>
      <w:bookmarkEnd w:id="34"/>
      <w:bookmarkEnd w:id="35"/>
      <w:r w:rsidRPr="006C4A12">
        <w:rPr>
          <w:rFonts w:ascii="Times New Roman" w:hAnsi="Times New Roman"/>
          <w:kern w:val="1"/>
          <w:sz w:val="24"/>
          <w:szCs w:val="24"/>
          <w:lang w:val="lv-LV" w:eastAsia="ar-SA"/>
        </w:rPr>
        <w:t>Sniedzot aprūpes mājās pakalpojumu, personai pēc vajadzības tiek nodrošināti šādi pakalpojumi:</w:t>
      </w:r>
    </w:p>
    <w:p w14:paraId="44B698CE" w14:textId="77777777"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ārstniecības personas izsaukšana, atbalsts medikamentu lietošanā, palīdzība sadarbībā ar dažādām institūcijām;</w:t>
      </w:r>
    </w:p>
    <w:p w14:paraId="2C10F2A0" w14:textId="106A4A69" w:rsidR="007A3257" w:rsidRPr="006C4A12" w:rsidRDefault="007A3257" w:rsidP="004E6F8D">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produktu, medikamentu un saimniecības preču iegāde un piegāde (kopējais svars līdz </w:t>
      </w:r>
      <w:r w:rsidR="007724B3" w:rsidRPr="006C4A12">
        <w:rPr>
          <w:rFonts w:ascii="Times New Roman" w:hAnsi="Times New Roman"/>
          <w:kern w:val="1"/>
          <w:sz w:val="24"/>
          <w:szCs w:val="24"/>
          <w:lang w:val="lv-LV" w:eastAsia="ar-SA"/>
        </w:rPr>
        <w:br/>
      </w:r>
      <w:r w:rsidRPr="006C4A12">
        <w:rPr>
          <w:rFonts w:ascii="Times New Roman" w:hAnsi="Times New Roman"/>
          <w:kern w:val="1"/>
          <w:sz w:val="24"/>
          <w:szCs w:val="24"/>
          <w:lang w:val="lv-LV" w:eastAsia="ar-SA"/>
        </w:rPr>
        <w:t>5 kg);</w:t>
      </w:r>
    </w:p>
    <w:p w14:paraId="2138AB29" w14:textId="79933664" w:rsidR="007A3257"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palīdzības sniegšana personai ēdiena pagatavošanā</w:t>
      </w:r>
      <w:r w:rsidR="0083220D">
        <w:rPr>
          <w:rFonts w:ascii="Times New Roman" w:hAnsi="Times New Roman"/>
          <w:kern w:val="1"/>
          <w:sz w:val="24"/>
          <w:szCs w:val="24"/>
          <w:lang w:val="lv-LV" w:eastAsia="ar-SA"/>
        </w:rPr>
        <w:t xml:space="preserve"> un ēšanā</w:t>
      </w:r>
      <w:r w:rsidRPr="006C4A12">
        <w:rPr>
          <w:rFonts w:ascii="Times New Roman" w:hAnsi="Times New Roman"/>
          <w:kern w:val="1"/>
          <w:sz w:val="24"/>
          <w:szCs w:val="24"/>
          <w:lang w:val="lv-LV" w:eastAsia="ar-SA"/>
        </w:rPr>
        <w:t>;</w:t>
      </w:r>
    </w:p>
    <w:p w14:paraId="799AED3E" w14:textId="5D42289A" w:rsidR="0083220D" w:rsidRPr="00757CC2" w:rsidRDefault="0083220D" w:rsidP="0083220D">
      <w:pPr>
        <w:pStyle w:val="ListParagraph"/>
        <w:spacing w:after="0" w:line="276" w:lineRule="auto"/>
        <w:ind w:left="360"/>
        <w:jc w:val="both"/>
        <w:rPr>
          <w:rFonts w:ascii="Times New Roman" w:hAnsi="Times New Roman"/>
          <w:i/>
          <w:iCs/>
          <w:sz w:val="24"/>
          <w:szCs w:val="24"/>
          <w:lang w:val="lv-LV" w:eastAsia="lv-LV"/>
        </w:rPr>
      </w:pPr>
      <w:r w:rsidRPr="00757CC2">
        <w:rPr>
          <w:rFonts w:ascii="Times New Roman" w:hAnsi="Times New Roman"/>
          <w:kern w:val="1"/>
          <w:sz w:val="24"/>
          <w:szCs w:val="24"/>
          <w:lang w:val="lv-LV" w:eastAsia="ar-SA"/>
        </w:rPr>
        <w:t xml:space="preserve">       </w:t>
      </w:r>
      <w:r w:rsidRPr="00757CC2">
        <w:rPr>
          <w:rFonts w:ascii="Times New Roman" w:hAnsi="Times New Roman"/>
          <w:i/>
          <w:iCs/>
          <w:sz w:val="24"/>
          <w:szCs w:val="24"/>
          <w:lang w:eastAsia="lv-LV"/>
        </w:rPr>
        <w:t>(</w:t>
      </w:r>
      <w:proofErr w:type="spellStart"/>
      <w:proofErr w:type="gramStart"/>
      <w:r w:rsidRPr="00757CC2">
        <w:rPr>
          <w:rFonts w:ascii="Times New Roman" w:hAnsi="Times New Roman"/>
          <w:i/>
          <w:iCs/>
          <w:sz w:val="24"/>
          <w:szCs w:val="24"/>
          <w:lang w:eastAsia="lv-LV"/>
        </w:rPr>
        <w:t>grozīts</w:t>
      </w:r>
      <w:proofErr w:type="spellEnd"/>
      <w:proofErr w:type="gramEnd"/>
      <w:r w:rsidRPr="00757CC2">
        <w:rPr>
          <w:rFonts w:ascii="Times New Roman" w:hAnsi="Times New Roman"/>
          <w:i/>
          <w:iCs/>
          <w:sz w:val="24"/>
          <w:szCs w:val="24"/>
          <w:lang w:eastAsia="lv-LV"/>
        </w:rPr>
        <w:t xml:space="preserve"> </w:t>
      </w:r>
      <w:proofErr w:type="spellStart"/>
      <w:r w:rsidRPr="00757CC2">
        <w:rPr>
          <w:rFonts w:ascii="Times New Roman" w:hAnsi="Times New Roman"/>
          <w:i/>
          <w:iCs/>
          <w:sz w:val="24"/>
          <w:szCs w:val="24"/>
          <w:lang w:eastAsia="lv-LV"/>
        </w:rPr>
        <w:t>ar</w:t>
      </w:r>
      <w:proofErr w:type="spellEnd"/>
      <w:r w:rsidRPr="00757CC2">
        <w:rPr>
          <w:rFonts w:ascii="Times New Roman" w:hAnsi="Times New Roman"/>
          <w:i/>
          <w:iCs/>
          <w:sz w:val="24"/>
          <w:szCs w:val="24"/>
          <w:lang w:eastAsia="lv-LV"/>
        </w:rPr>
        <w:t xml:space="preserve"> 22.03.2018.lēmumu Nr.114)</w:t>
      </w:r>
    </w:p>
    <w:p w14:paraId="160AFEDE" w14:textId="77777777" w:rsidR="007A3257" w:rsidRPr="006C4A12" w:rsidRDefault="007A3257" w:rsidP="00A849A9">
      <w:pPr>
        <w:pStyle w:val="ListParagraph"/>
        <w:widowControl w:val="0"/>
        <w:numPr>
          <w:ilvl w:val="1"/>
          <w:numId w:val="9"/>
        </w:numPr>
        <w:tabs>
          <w:tab w:val="left" w:pos="993"/>
          <w:tab w:val="left" w:pos="1276"/>
        </w:tabs>
        <w:suppressAutoHyphens/>
        <w:spacing w:after="0" w:line="276" w:lineRule="auto"/>
        <w:ind w:left="851" w:hanging="425"/>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gatava ēdiena piegāde mājās;</w:t>
      </w:r>
    </w:p>
    <w:p w14:paraId="3EE03C40"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ūdens piegāde personas dzīvesvietā;</w:t>
      </w:r>
    </w:p>
    <w:p w14:paraId="3B744688" w14:textId="4E1C806C" w:rsidR="007A3257"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kurināmā piegāde telpās</w:t>
      </w:r>
      <w:r w:rsidR="0083220D">
        <w:rPr>
          <w:rFonts w:ascii="Times New Roman" w:hAnsi="Times New Roman"/>
          <w:kern w:val="1"/>
          <w:sz w:val="24"/>
          <w:szCs w:val="24"/>
          <w:lang w:val="lv-LV" w:eastAsia="ar-SA"/>
        </w:rPr>
        <w:t xml:space="preserve"> un krāsns kurināšana</w:t>
      </w:r>
      <w:r w:rsidRPr="006C4A12">
        <w:rPr>
          <w:rFonts w:ascii="Times New Roman" w:hAnsi="Times New Roman"/>
          <w:kern w:val="1"/>
          <w:sz w:val="24"/>
          <w:szCs w:val="24"/>
          <w:lang w:val="lv-LV" w:eastAsia="ar-SA"/>
        </w:rPr>
        <w:t>;</w:t>
      </w:r>
    </w:p>
    <w:p w14:paraId="4D2EC2E6" w14:textId="00E1B014" w:rsidR="0083220D" w:rsidRPr="00757CC2" w:rsidRDefault="0083220D" w:rsidP="0083220D">
      <w:pPr>
        <w:pStyle w:val="ListParagraph"/>
        <w:spacing w:after="0" w:line="276" w:lineRule="auto"/>
        <w:ind w:left="360"/>
        <w:jc w:val="both"/>
        <w:rPr>
          <w:rFonts w:ascii="Times New Roman" w:hAnsi="Times New Roman"/>
          <w:i/>
          <w:iCs/>
          <w:sz w:val="24"/>
          <w:szCs w:val="24"/>
          <w:lang w:val="lv-LV" w:eastAsia="lv-LV"/>
        </w:rPr>
      </w:pPr>
      <w:r w:rsidRPr="00757CC2">
        <w:rPr>
          <w:rFonts w:ascii="Times New Roman" w:hAnsi="Times New Roman"/>
          <w:kern w:val="1"/>
          <w:sz w:val="24"/>
          <w:szCs w:val="24"/>
          <w:lang w:val="lv-LV" w:eastAsia="ar-SA"/>
        </w:rPr>
        <w:t xml:space="preserve">       </w:t>
      </w:r>
      <w:r w:rsidRPr="00757CC2">
        <w:rPr>
          <w:rFonts w:ascii="Times New Roman" w:hAnsi="Times New Roman"/>
          <w:i/>
          <w:iCs/>
          <w:sz w:val="24"/>
          <w:szCs w:val="24"/>
          <w:lang w:eastAsia="lv-LV"/>
        </w:rPr>
        <w:t>(</w:t>
      </w:r>
      <w:proofErr w:type="spellStart"/>
      <w:proofErr w:type="gramStart"/>
      <w:r w:rsidRPr="00757CC2">
        <w:rPr>
          <w:rFonts w:ascii="Times New Roman" w:hAnsi="Times New Roman"/>
          <w:i/>
          <w:iCs/>
          <w:sz w:val="24"/>
          <w:szCs w:val="24"/>
          <w:lang w:eastAsia="lv-LV"/>
        </w:rPr>
        <w:t>grozīts</w:t>
      </w:r>
      <w:proofErr w:type="spellEnd"/>
      <w:proofErr w:type="gramEnd"/>
      <w:r w:rsidRPr="00757CC2">
        <w:rPr>
          <w:rFonts w:ascii="Times New Roman" w:hAnsi="Times New Roman"/>
          <w:i/>
          <w:iCs/>
          <w:sz w:val="24"/>
          <w:szCs w:val="24"/>
          <w:lang w:eastAsia="lv-LV"/>
        </w:rPr>
        <w:t xml:space="preserve"> </w:t>
      </w:r>
      <w:proofErr w:type="spellStart"/>
      <w:r w:rsidRPr="00757CC2">
        <w:rPr>
          <w:rFonts w:ascii="Times New Roman" w:hAnsi="Times New Roman"/>
          <w:i/>
          <w:iCs/>
          <w:sz w:val="24"/>
          <w:szCs w:val="24"/>
          <w:lang w:eastAsia="lv-LV"/>
        </w:rPr>
        <w:t>ar</w:t>
      </w:r>
      <w:proofErr w:type="spellEnd"/>
      <w:r w:rsidRPr="00757CC2">
        <w:rPr>
          <w:rFonts w:ascii="Times New Roman" w:hAnsi="Times New Roman"/>
          <w:i/>
          <w:iCs/>
          <w:sz w:val="24"/>
          <w:szCs w:val="24"/>
          <w:lang w:eastAsia="lv-LV"/>
        </w:rPr>
        <w:t xml:space="preserve"> 22.03.2018.lēmumu Nr.114)</w:t>
      </w:r>
    </w:p>
    <w:p w14:paraId="76C29CBB" w14:textId="77777777" w:rsidR="007A3257" w:rsidRPr="006C4A12"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apģērbties un noģērbties, gultas veļas nomaiņā;</w:t>
      </w:r>
    </w:p>
    <w:p w14:paraId="23039D28" w14:textId="6D2CAEE1" w:rsidR="007A3257" w:rsidRDefault="007A3257" w:rsidP="004E6F8D">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iekļūt gultā un izkļūt no tās</w:t>
      </w:r>
      <w:r w:rsidR="0083220D">
        <w:rPr>
          <w:rFonts w:ascii="Times New Roman" w:hAnsi="Times New Roman"/>
          <w:kern w:val="1"/>
          <w:sz w:val="24"/>
          <w:szCs w:val="24"/>
          <w:lang w:val="lv-LV" w:eastAsia="ar-SA"/>
        </w:rPr>
        <w:t xml:space="preserve"> pozicionēšanā un pārvietošanā</w:t>
      </w:r>
      <w:r w:rsidRPr="006C4A12">
        <w:rPr>
          <w:rFonts w:ascii="Times New Roman" w:hAnsi="Times New Roman"/>
          <w:kern w:val="1"/>
          <w:sz w:val="24"/>
          <w:szCs w:val="24"/>
          <w:lang w:val="lv-LV" w:eastAsia="ar-SA"/>
        </w:rPr>
        <w:t>;</w:t>
      </w:r>
    </w:p>
    <w:p w14:paraId="4F0CC13A" w14:textId="2D925690" w:rsidR="0083220D" w:rsidRPr="00757CC2" w:rsidRDefault="0083220D" w:rsidP="0083220D">
      <w:pPr>
        <w:pStyle w:val="ListParagraph"/>
        <w:spacing w:after="0" w:line="276" w:lineRule="auto"/>
        <w:ind w:left="360"/>
        <w:jc w:val="both"/>
        <w:rPr>
          <w:rFonts w:ascii="Times New Roman" w:hAnsi="Times New Roman"/>
          <w:i/>
          <w:iCs/>
          <w:sz w:val="24"/>
          <w:szCs w:val="24"/>
          <w:lang w:val="lv-LV" w:eastAsia="lv-LV"/>
        </w:rPr>
      </w:pPr>
      <w:r w:rsidRPr="00757CC2">
        <w:rPr>
          <w:rFonts w:ascii="Times New Roman" w:hAnsi="Times New Roman"/>
          <w:kern w:val="1"/>
          <w:sz w:val="24"/>
          <w:szCs w:val="24"/>
          <w:lang w:val="lv-LV" w:eastAsia="ar-SA"/>
        </w:rPr>
        <w:t xml:space="preserve">      </w:t>
      </w:r>
      <w:r w:rsidRPr="00757CC2">
        <w:rPr>
          <w:rFonts w:ascii="Times New Roman" w:hAnsi="Times New Roman"/>
          <w:i/>
          <w:iCs/>
          <w:sz w:val="24"/>
          <w:szCs w:val="24"/>
          <w:lang w:val="lv-LV" w:eastAsia="lv-LV"/>
        </w:rPr>
        <w:t>(grozīts ar 22.03.2018.lēmumu Nr.114)</w:t>
      </w:r>
    </w:p>
    <w:p w14:paraId="0CB90B18" w14:textId="1519BBE6" w:rsidR="0083220D" w:rsidRPr="00BD0DB3" w:rsidRDefault="0083220D" w:rsidP="00A849A9">
      <w:pPr>
        <w:spacing w:after="0" w:line="240" w:lineRule="auto"/>
        <w:ind w:left="284"/>
        <w:jc w:val="both"/>
        <w:rPr>
          <w:rFonts w:ascii="Times New Roman" w:hAnsi="Times New Roman"/>
          <w:color w:val="000000"/>
          <w:sz w:val="24"/>
          <w:szCs w:val="24"/>
        </w:rPr>
      </w:pPr>
      <w:r w:rsidRPr="00BD0DB3">
        <w:rPr>
          <w:rFonts w:ascii="Times New Roman" w:hAnsi="Times New Roman"/>
          <w:color w:val="000000"/>
          <w:sz w:val="24"/>
          <w:szCs w:val="24"/>
        </w:rPr>
        <w:t xml:space="preserve">19.9. palīdzība personīgās higiēnas nodrošināšanā (piemēram, mazgāšanās, </w:t>
      </w:r>
      <w:proofErr w:type="spellStart"/>
      <w:r w:rsidRPr="00BD0DB3">
        <w:rPr>
          <w:rFonts w:ascii="Times New Roman" w:hAnsi="Times New Roman"/>
          <w:color w:val="000000"/>
          <w:sz w:val="24"/>
          <w:szCs w:val="24"/>
        </w:rPr>
        <w:t>inkontinences</w:t>
      </w:r>
      <w:proofErr w:type="spellEnd"/>
      <w:r w:rsidRPr="00BD0DB3">
        <w:rPr>
          <w:rFonts w:ascii="Times New Roman" w:hAnsi="Times New Roman"/>
          <w:color w:val="000000"/>
          <w:sz w:val="24"/>
          <w:szCs w:val="24"/>
        </w:rPr>
        <w:t xml:space="preserve"> līdzekļu nomaiņa, ķemmēšanās, skūšanās, protēžu kopšana),</w:t>
      </w:r>
      <w:r w:rsidR="00A849A9">
        <w:rPr>
          <w:rFonts w:ascii="Times New Roman" w:hAnsi="Times New Roman"/>
          <w:color w:val="000000"/>
          <w:sz w:val="24"/>
          <w:szCs w:val="24"/>
        </w:rPr>
        <w:t xml:space="preserve"> izņemot </w:t>
      </w:r>
      <w:proofErr w:type="spellStart"/>
      <w:r w:rsidR="00A849A9">
        <w:rPr>
          <w:rFonts w:ascii="Times New Roman" w:hAnsi="Times New Roman"/>
          <w:color w:val="000000"/>
          <w:sz w:val="24"/>
          <w:szCs w:val="24"/>
        </w:rPr>
        <w:t>podologa</w:t>
      </w:r>
      <w:proofErr w:type="spellEnd"/>
      <w:r w:rsidR="00A849A9">
        <w:rPr>
          <w:rFonts w:ascii="Times New Roman" w:hAnsi="Times New Roman"/>
          <w:color w:val="000000"/>
          <w:sz w:val="24"/>
          <w:szCs w:val="24"/>
        </w:rPr>
        <w:t xml:space="preserve"> pakalpojumus;</w:t>
      </w:r>
    </w:p>
    <w:p w14:paraId="2861F83F" w14:textId="31EB4055" w:rsidR="0083220D" w:rsidRPr="00757CC2" w:rsidRDefault="0083220D" w:rsidP="0083220D">
      <w:pPr>
        <w:pStyle w:val="ListParagraph"/>
        <w:spacing w:after="0" w:line="240" w:lineRule="auto"/>
        <w:ind w:left="360"/>
        <w:jc w:val="both"/>
        <w:rPr>
          <w:rFonts w:ascii="Times New Roman" w:hAnsi="Times New Roman"/>
          <w:i/>
          <w:iCs/>
          <w:sz w:val="24"/>
          <w:szCs w:val="24"/>
          <w:lang w:eastAsia="lv-LV"/>
        </w:rPr>
      </w:pPr>
      <w:r w:rsidRPr="00757CC2">
        <w:rPr>
          <w:rFonts w:ascii="Times New Roman" w:hAnsi="Times New Roman"/>
          <w:kern w:val="1"/>
          <w:sz w:val="24"/>
          <w:szCs w:val="24"/>
          <w:lang w:val="lv-LV" w:eastAsia="ar-SA"/>
        </w:rPr>
        <w:t xml:space="preserve">      </w:t>
      </w:r>
      <w:r w:rsidRPr="00757CC2">
        <w:rPr>
          <w:rFonts w:ascii="Times New Roman" w:hAnsi="Times New Roman"/>
          <w:i/>
          <w:iCs/>
          <w:sz w:val="24"/>
          <w:szCs w:val="24"/>
          <w:lang w:eastAsia="lv-LV"/>
        </w:rPr>
        <w:t>(</w:t>
      </w:r>
      <w:proofErr w:type="spellStart"/>
      <w:proofErr w:type="gramStart"/>
      <w:r w:rsidRPr="00757CC2">
        <w:rPr>
          <w:rFonts w:ascii="Times New Roman" w:hAnsi="Times New Roman"/>
          <w:i/>
          <w:iCs/>
          <w:sz w:val="24"/>
          <w:szCs w:val="24"/>
          <w:lang w:eastAsia="lv-LV"/>
        </w:rPr>
        <w:t>grozīts</w:t>
      </w:r>
      <w:proofErr w:type="spellEnd"/>
      <w:proofErr w:type="gramEnd"/>
      <w:r w:rsidRPr="00757CC2">
        <w:rPr>
          <w:rFonts w:ascii="Times New Roman" w:hAnsi="Times New Roman"/>
          <w:i/>
          <w:iCs/>
          <w:sz w:val="24"/>
          <w:szCs w:val="24"/>
          <w:lang w:eastAsia="lv-LV"/>
        </w:rPr>
        <w:t xml:space="preserve"> </w:t>
      </w:r>
      <w:proofErr w:type="spellStart"/>
      <w:r w:rsidRPr="00757CC2">
        <w:rPr>
          <w:rFonts w:ascii="Times New Roman" w:hAnsi="Times New Roman"/>
          <w:i/>
          <w:iCs/>
          <w:sz w:val="24"/>
          <w:szCs w:val="24"/>
          <w:lang w:eastAsia="lv-LV"/>
        </w:rPr>
        <w:t>ar</w:t>
      </w:r>
      <w:proofErr w:type="spellEnd"/>
      <w:r w:rsidRPr="00757CC2">
        <w:rPr>
          <w:rFonts w:ascii="Times New Roman" w:hAnsi="Times New Roman"/>
          <w:i/>
          <w:iCs/>
          <w:sz w:val="24"/>
          <w:szCs w:val="24"/>
          <w:lang w:eastAsia="lv-LV"/>
        </w:rPr>
        <w:t xml:space="preserve"> 22.03.2018.lēmumu Nr.114)</w:t>
      </w:r>
    </w:p>
    <w:p w14:paraId="085B4FD8" w14:textId="59CCFF36" w:rsidR="007A3257" w:rsidRPr="006C4A12" w:rsidRDefault="007A3257" w:rsidP="0083220D">
      <w:pPr>
        <w:pStyle w:val="ListParagraph"/>
        <w:widowControl w:val="0"/>
        <w:numPr>
          <w:ilvl w:val="1"/>
          <w:numId w:val="61"/>
        </w:numPr>
        <w:suppressAutoHyphens/>
        <w:spacing w:after="0" w:line="240" w:lineRule="auto"/>
        <w:ind w:left="993" w:hanging="709"/>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trauku mazgāšana; </w:t>
      </w:r>
    </w:p>
    <w:p w14:paraId="3212BF67" w14:textId="77777777" w:rsidR="007A3257" w:rsidRPr="006C4A12" w:rsidRDefault="007A3257" w:rsidP="0083220D">
      <w:pPr>
        <w:pStyle w:val="ListParagraph"/>
        <w:widowControl w:val="0"/>
        <w:numPr>
          <w:ilvl w:val="1"/>
          <w:numId w:val="61"/>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dzīvojamo telpu uzkopšana </w:t>
      </w:r>
      <w:r w:rsidRPr="006C4A12">
        <w:rPr>
          <w:rFonts w:ascii="Times New Roman" w:hAnsi="Times New Roman"/>
          <w:sz w:val="24"/>
          <w:szCs w:val="24"/>
          <w:lang w:val="lv-LV"/>
        </w:rPr>
        <w:t xml:space="preserve"> </w:t>
      </w:r>
      <w:r w:rsidRPr="006C4A12">
        <w:rPr>
          <w:rFonts w:ascii="Times New Roman" w:hAnsi="Times New Roman"/>
          <w:kern w:val="1"/>
          <w:sz w:val="24"/>
          <w:szCs w:val="24"/>
          <w:lang w:val="lv-LV" w:eastAsia="ar-SA"/>
        </w:rPr>
        <w:t>ne biežāk kā 4 reizes mēnesī;</w:t>
      </w:r>
    </w:p>
    <w:p w14:paraId="14459329" w14:textId="77777777" w:rsidR="007A3257" w:rsidRPr="006C4A12" w:rsidRDefault="007A3257" w:rsidP="0083220D">
      <w:pPr>
        <w:pStyle w:val="ListParagraph"/>
        <w:widowControl w:val="0"/>
        <w:numPr>
          <w:ilvl w:val="1"/>
          <w:numId w:val="61"/>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dzīvojamo telpu logu mazgāšana ne biežāk kā 2 reizes gadā;</w:t>
      </w:r>
    </w:p>
    <w:p w14:paraId="4C2B3CF9" w14:textId="77777777" w:rsidR="007A3257" w:rsidRPr="006C4A12" w:rsidRDefault="007A3257" w:rsidP="00A849A9">
      <w:pPr>
        <w:pStyle w:val="ListParagraph"/>
        <w:widowControl w:val="0"/>
        <w:numPr>
          <w:ilvl w:val="1"/>
          <w:numId w:val="61"/>
        </w:numPr>
        <w:suppressAutoHyphens/>
        <w:spacing w:after="0" w:line="276" w:lineRule="auto"/>
        <w:ind w:left="426" w:hanging="66"/>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veļas mazgāšana personas veļas mazgājamajā mašīnā vai veļas nodošana un saņemšana no veļas mazgātavas;</w:t>
      </w:r>
    </w:p>
    <w:p w14:paraId="31CEF553" w14:textId="334A1986" w:rsidR="007A3257" w:rsidRPr="00757CC2" w:rsidRDefault="007A3257" w:rsidP="00541038">
      <w:pPr>
        <w:pStyle w:val="ListParagraph"/>
        <w:widowControl w:val="0"/>
        <w:numPr>
          <w:ilvl w:val="1"/>
          <w:numId w:val="61"/>
        </w:numPr>
        <w:suppressAutoHyphens/>
        <w:spacing w:after="0" w:line="276" w:lineRule="auto"/>
        <w:ind w:left="284" w:firstLine="0"/>
        <w:jc w:val="both"/>
        <w:rPr>
          <w:rFonts w:ascii="Times New Roman" w:hAnsi="Times New Roman"/>
          <w:kern w:val="1"/>
          <w:sz w:val="24"/>
          <w:szCs w:val="24"/>
          <w:lang w:val="lv-LV" w:eastAsia="ar-SA"/>
        </w:rPr>
      </w:pPr>
      <w:r w:rsidRPr="00757CC2">
        <w:rPr>
          <w:rFonts w:ascii="Times New Roman" w:hAnsi="Times New Roman"/>
          <w:kern w:val="1"/>
          <w:sz w:val="24"/>
          <w:szCs w:val="24"/>
          <w:lang w:val="lv-LV" w:eastAsia="ar-SA"/>
        </w:rPr>
        <w:t>pagalma uzkopšana (sniega tīrīšana, sauso lapu grābšana) tiktāl ciktāl tas nepieciešams personas spējai apmierināt savas pamatvajadzības.</w:t>
      </w:r>
    </w:p>
    <w:p w14:paraId="6BA634F6" w14:textId="77777777" w:rsidR="007A3257" w:rsidRPr="006C4A12" w:rsidRDefault="007A3257" w:rsidP="0083220D">
      <w:pPr>
        <w:pStyle w:val="tv213"/>
        <w:numPr>
          <w:ilvl w:val="0"/>
          <w:numId w:val="61"/>
        </w:numPr>
        <w:spacing w:before="0" w:beforeAutospacing="0" w:after="0" w:afterAutospacing="0" w:line="276" w:lineRule="auto"/>
        <w:ind w:hanging="316"/>
        <w:jc w:val="both"/>
      </w:pPr>
      <w:bookmarkStart w:id="36" w:name="p15"/>
      <w:bookmarkStart w:id="37" w:name="p-504167"/>
      <w:bookmarkStart w:id="38" w:name="p16"/>
      <w:bookmarkStart w:id="39" w:name="p-504168"/>
      <w:bookmarkStart w:id="40" w:name="p17"/>
      <w:bookmarkStart w:id="41" w:name="p-504169"/>
      <w:bookmarkEnd w:id="36"/>
      <w:bookmarkEnd w:id="37"/>
      <w:bookmarkEnd w:id="38"/>
      <w:bookmarkEnd w:id="39"/>
      <w:bookmarkEnd w:id="40"/>
      <w:bookmarkEnd w:id="41"/>
      <w:r w:rsidRPr="006C4A12">
        <w:t>Bezmaksas aprūpes mājās pakalpojumu ir tiesīgas saņemt:</w:t>
      </w:r>
    </w:p>
    <w:p w14:paraId="624AA9F7" w14:textId="0B2FCFA6" w:rsidR="007A3257" w:rsidRPr="006C4A12" w:rsidRDefault="00541038" w:rsidP="008875D0">
      <w:pPr>
        <w:pStyle w:val="tv213"/>
        <w:numPr>
          <w:ilvl w:val="1"/>
          <w:numId w:val="62"/>
        </w:numPr>
        <w:spacing w:before="0" w:beforeAutospacing="0" w:after="0" w:afterAutospacing="0" w:line="276" w:lineRule="auto"/>
        <w:ind w:left="284" w:firstLine="5"/>
        <w:jc w:val="both"/>
      </w:pPr>
      <w:r>
        <w:t xml:space="preserve">. </w:t>
      </w:r>
      <w:r w:rsidR="007A3257" w:rsidRPr="006C4A12">
        <w:t>vientuļas pensijas vecuma personas un vientuļas personas ar invaliditāti, kurām vecuma vai funkcionālo traucējumu dēļ ir grūtības veikt ikdienas mājas darbus pamatvajadzību apmierināšanai vai veikt savu personisko aprūpi, ja to ienākums mēnesī nepārsniedz valstī noteikto minimālās mēneša darba algas apmēru ieskaitot pabalstu personai ar invaliditāti, kuram nepieciešama kopšana;</w:t>
      </w:r>
    </w:p>
    <w:p w14:paraId="65675872" w14:textId="4203F01C" w:rsidR="007A3257" w:rsidRPr="006C4A12" w:rsidRDefault="007A3257" w:rsidP="00541038">
      <w:pPr>
        <w:pStyle w:val="tv213"/>
        <w:numPr>
          <w:ilvl w:val="1"/>
          <w:numId w:val="63"/>
        </w:numPr>
        <w:tabs>
          <w:tab w:val="left" w:pos="851"/>
        </w:tabs>
        <w:spacing w:before="0" w:beforeAutospacing="0" w:after="0" w:afterAutospacing="0" w:line="276" w:lineRule="auto"/>
        <w:ind w:left="284" w:firstLine="142"/>
        <w:jc w:val="both"/>
      </w:pPr>
      <w:r w:rsidRPr="006C4A12">
        <w:t xml:space="preserve">pensijas vecuma personas un personas ar invaliditāti, kurām vecuma vai funkcionālo traucējumu dēļ ir grūtības veikt ikdienas mājas darbus pamatvajadzību </w:t>
      </w:r>
      <w:r w:rsidRPr="006C4A12">
        <w:lastRenderedPageBreak/>
        <w:t xml:space="preserve">apmierināšanai vai veikt savu personisko aprūpi, kuras dzīvo vienas vai ar šo personu kopā dzīvojošie ģimenes locekļi vai kopā dzīvojošas citas personas veselības stāvokļa dēļ nevar nodrošināt minētajām personām nepieciešamo aprūpi un kurām atbilstoši normatīvajiem aktiem par ģimenes (personas) atzīšanu par trūcīgu, ir piešķirts trūcīgās ģimenes (personas) statuss vai kuriem atbilstoši normatīvajiem aktiem par ģimenes (personas) atzīšanu par maznodrošinātu, ir piešķirts maznodrošinātas ģimenes (personas) statuss un ienākumi nepārsniedz 170 </w:t>
      </w:r>
      <w:r w:rsidR="00E57746" w:rsidRPr="00E57746">
        <w:t>EUR</w:t>
      </w:r>
      <w:r w:rsidR="00E57746">
        <w:t xml:space="preserve"> mēnesī</w:t>
      </w:r>
      <w:r w:rsidRPr="006C4A12">
        <w:t>.</w:t>
      </w:r>
    </w:p>
    <w:p w14:paraId="48B906F3" w14:textId="77777777" w:rsidR="007A3257" w:rsidRPr="006C4A12" w:rsidRDefault="007A3257" w:rsidP="007724B3">
      <w:pPr>
        <w:tabs>
          <w:tab w:val="left" w:pos="851"/>
        </w:tabs>
        <w:spacing w:after="0" w:line="276" w:lineRule="auto"/>
        <w:jc w:val="both"/>
        <w:rPr>
          <w:rFonts w:ascii="Times New Roman" w:eastAsia="Times New Roman" w:hAnsi="Times New Roman"/>
          <w:sz w:val="24"/>
          <w:szCs w:val="24"/>
          <w:lang w:eastAsia="lv-LV"/>
        </w:rPr>
      </w:pPr>
    </w:p>
    <w:p w14:paraId="7D4C6394"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42" w:name="p18"/>
      <w:bookmarkStart w:id="43" w:name="p-504171"/>
      <w:bookmarkStart w:id="44" w:name="p19"/>
      <w:bookmarkStart w:id="45" w:name="p-504172"/>
      <w:bookmarkStart w:id="46" w:name="p20"/>
      <w:bookmarkStart w:id="47" w:name="p-504173"/>
      <w:bookmarkStart w:id="48" w:name="p21"/>
      <w:bookmarkStart w:id="49" w:name="p-504174"/>
      <w:bookmarkStart w:id="50" w:name="p22"/>
      <w:bookmarkStart w:id="51" w:name="p-504175"/>
      <w:bookmarkStart w:id="52" w:name="n4"/>
      <w:bookmarkEnd w:id="42"/>
      <w:bookmarkEnd w:id="43"/>
      <w:bookmarkEnd w:id="44"/>
      <w:bookmarkEnd w:id="45"/>
      <w:bookmarkEnd w:id="46"/>
      <w:bookmarkEnd w:id="47"/>
      <w:bookmarkEnd w:id="48"/>
      <w:bookmarkEnd w:id="49"/>
      <w:bookmarkEnd w:id="50"/>
      <w:bookmarkEnd w:id="51"/>
      <w:bookmarkEnd w:id="52"/>
      <w:r w:rsidRPr="006C4A12">
        <w:rPr>
          <w:rFonts w:ascii="Times New Roman" w:eastAsia="Times New Roman" w:hAnsi="Times New Roman"/>
          <w:b/>
          <w:bCs/>
          <w:sz w:val="24"/>
          <w:szCs w:val="24"/>
          <w:lang w:eastAsia="lv-LV"/>
        </w:rPr>
        <w:t>IV. Ilgstošas sociālās aprūpes un sociālās rehabilitācija institūcijas pakalpojums pilngadīgām personām</w:t>
      </w:r>
    </w:p>
    <w:p w14:paraId="769513A8" w14:textId="77777777" w:rsidR="007A3257" w:rsidRPr="006C4A12" w:rsidRDefault="007A3257" w:rsidP="00F316CD">
      <w:pPr>
        <w:spacing w:after="0" w:line="276" w:lineRule="auto"/>
        <w:ind w:firstLine="300"/>
        <w:jc w:val="both"/>
        <w:rPr>
          <w:rFonts w:ascii="Times New Roman" w:eastAsia="Times New Roman" w:hAnsi="Times New Roman"/>
          <w:b/>
          <w:bCs/>
          <w:sz w:val="24"/>
          <w:szCs w:val="24"/>
          <w:lang w:eastAsia="lv-LV"/>
        </w:rPr>
      </w:pPr>
    </w:p>
    <w:p w14:paraId="50200DA4"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53" w:name="p23"/>
      <w:bookmarkStart w:id="54" w:name="p-504177"/>
      <w:bookmarkEnd w:id="53"/>
      <w:bookmarkEnd w:id="54"/>
      <w:r w:rsidRPr="006C4A12">
        <w:rPr>
          <w:rFonts w:ascii="Times New Roman" w:eastAsia="Times New Roman" w:hAnsi="Times New Roman"/>
          <w:sz w:val="24"/>
          <w:szCs w:val="24"/>
          <w:lang w:val="lv-LV" w:eastAsia="lv-LV"/>
        </w:rPr>
        <w:t>Ilgstošas sociālās aprūpes un sociālās rehabilitācijas pakalpojumus Sociālā institūcija sniedz pensijas vecuma personām vai pilngadīgām personām, kurām noteikta invaliditāte, kuras vecuma vai veselības stāvokļa dēļ nav spējīgas sevi aprūpēt patstāvīgi, nodrošinot pamatvajadzību apmierināšanu, mājokli, pilnu aprūpi, sociālās funkcionēšanas spēju atjaunošanu vai uzlabošanu.</w:t>
      </w:r>
      <w:bookmarkStart w:id="55" w:name="p24"/>
      <w:bookmarkStart w:id="56" w:name="p-504178"/>
      <w:bookmarkEnd w:id="55"/>
      <w:bookmarkEnd w:id="56"/>
    </w:p>
    <w:p w14:paraId="78B81EEC"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Sociālajā institūcijā personas tiek uzņemtas uz noteiktu vai uz pastāvīgu laiku.</w:t>
      </w:r>
      <w:bookmarkStart w:id="57" w:name="p25"/>
      <w:bookmarkStart w:id="58" w:name="p-504179"/>
      <w:bookmarkStart w:id="59" w:name="p26"/>
      <w:bookmarkStart w:id="60" w:name="p-504235"/>
      <w:bookmarkStart w:id="61" w:name="p27"/>
      <w:bookmarkStart w:id="62" w:name="p-504236"/>
      <w:bookmarkEnd w:id="57"/>
      <w:bookmarkEnd w:id="58"/>
      <w:bookmarkEnd w:id="59"/>
      <w:bookmarkEnd w:id="60"/>
      <w:bookmarkEnd w:id="61"/>
      <w:bookmarkEnd w:id="62"/>
    </w:p>
    <w:p w14:paraId="4A87357A" w14:textId="3FBCB739"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pakalpojums pilngadīgām p</w:t>
      </w:r>
      <w:r w:rsidR="004E6F8D" w:rsidRPr="006C4A12">
        <w:rPr>
          <w:rFonts w:ascii="Times New Roman" w:eastAsia="Times New Roman" w:hAnsi="Times New Roman"/>
          <w:sz w:val="24"/>
          <w:szCs w:val="24"/>
          <w:lang w:val="lv-LV" w:eastAsia="lv-LV"/>
        </w:rPr>
        <w:t>ersonām ir  Sociālās institūcijas</w:t>
      </w:r>
      <w:r w:rsidRPr="006C4A12">
        <w:rPr>
          <w:rFonts w:ascii="Times New Roman" w:eastAsia="Times New Roman" w:hAnsi="Times New Roman"/>
          <w:sz w:val="24"/>
          <w:szCs w:val="24"/>
          <w:lang w:val="lv-LV" w:eastAsia="lv-LV"/>
        </w:rPr>
        <w:t xml:space="preserve"> maksas pakalpojums.</w:t>
      </w:r>
    </w:p>
    <w:p w14:paraId="401B58F8"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bookmarkStart w:id="63" w:name="p28"/>
      <w:bookmarkStart w:id="64" w:name="p-504237"/>
      <w:bookmarkStart w:id="65" w:name="p29"/>
      <w:bookmarkStart w:id="66" w:name="p-504238"/>
      <w:bookmarkStart w:id="67" w:name="p30"/>
      <w:bookmarkStart w:id="68" w:name="p-504239"/>
      <w:bookmarkStart w:id="69" w:name="p31"/>
      <w:bookmarkStart w:id="70" w:name="p-504240"/>
      <w:bookmarkStart w:id="71" w:name="p32"/>
      <w:bookmarkStart w:id="72" w:name="p-504250"/>
      <w:bookmarkEnd w:id="63"/>
      <w:bookmarkEnd w:id="64"/>
      <w:bookmarkEnd w:id="65"/>
      <w:bookmarkEnd w:id="66"/>
      <w:bookmarkEnd w:id="67"/>
      <w:bookmarkEnd w:id="68"/>
      <w:bookmarkEnd w:id="69"/>
      <w:bookmarkEnd w:id="70"/>
      <w:bookmarkEnd w:id="71"/>
      <w:bookmarkEnd w:id="72"/>
    </w:p>
    <w:p w14:paraId="7430FF27"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p>
    <w:p w14:paraId="16B96BF0" w14:textId="77777777" w:rsidR="007A3257" w:rsidRPr="006C4A12" w:rsidRDefault="007A3257" w:rsidP="00F316CD">
      <w:pPr>
        <w:spacing w:after="0" w:line="276" w:lineRule="auto"/>
        <w:ind w:firstLine="300"/>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w:t>
      </w:r>
      <w:r w:rsidRPr="006C4A12">
        <w:rPr>
          <w:rFonts w:ascii="Times New Roman" w:eastAsia="Times New Roman" w:hAnsi="Times New Roman"/>
          <w:b/>
          <w:bCs/>
          <w:sz w:val="24"/>
          <w:szCs w:val="24"/>
          <w:vertAlign w:val="superscript"/>
          <w:lang w:eastAsia="lv-LV"/>
        </w:rPr>
        <w:t xml:space="preserve"> </w:t>
      </w:r>
      <w:r w:rsidRPr="006C4A12">
        <w:rPr>
          <w:rFonts w:ascii="Times New Roman" w:eastAsia="Times New Roman" w:hAnsi="Times New Roman"/>
          <w:b/>
          <w:bCs/>
          <w:sz w:val="24"/>
          <w:szCs w:val="24"/>
          <w:lang w:eastAsia="lv-LV"/>
        </w:rPr>
        <w:t>Īslaicīgas sociālās aprūpes un sociālās rehabilitācijas institūcijas pakalpojums pilngadīgām personām</w:t>
      </w:r>
    </w:p>
    <w:p w14:paraId="626E97E6" w14:textId="77777777" w:rsidR="007A3257" w:rsidRPr="006C4A12" w:rsidRDefault="007A3257" w:rsidP="00F316CD">
      <w:pPr>
        <w:spacing w:after="0" w:line="276" w:lineRule="auto"/>
        <w:ind w:firstLine="300"/>
        <w:jc w:val="center"/>
        <w:rPr>
          <w:rFonts w:ascii="Times New Roman" w:eastAsia="Times New Roman" w:hAnsi="Times New Roman"/>
          <w:sz w:val="24"/>
          <w:szCs w:val="24"/>
          <w:lang w:eastAsia="lv-LV"/>
        </w:rPr>
      </w:pPr>
    </w:p>
    <w:p w14:paraId="47C637DC"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73" w:name="p33"/>
      <w:bookmarkStart w:id="74" w:name="p-504251"/>
      <w:bookmarkEnd w:id="73"/>
      <w:bookmarkEnd w:id="74"/>
      <w:r w:rsidRPr="006C4A12">
        <w:rPr>
          <w:rFonts w:ascii="Times New Roman" w:eastAsia="Times New Roman" w:hAnsi="Times New Roman"/>
          <w:sz w:val="24"/>
          <w:szCs w:val="24"/>
          <w:lang w:val="lv-LV" w:eastAsia="lv-LV"/>
        </w:rPr>
        <w:t>Sociālajā institūcijā nodrošina īslaicīgo sociālo aprūpi (turpmāk – Sociālās gultas) personām, kuras funkcionālo traucējumu dēļ nevar pašas sevi aprūpēt un kurām ārstēšanās stacionārā nav pamatota ar medicīniskajām indikācijām, kā arī pēcoperācijas periodā, atveseļošanās periodā vai līdz pakalpojuma saņemšanai ilgstošas sociālās aprūpes un sociālās rehabilitācijas institūcijā.</w:t>
      </w:r>
      <w:bookmarkStart w:id="75" w:name="p34"/>
      <w:bookmarkStart w:id="76" w:name="p-504252"/>
      <w:bookmarkEnd w:id="75"/>
      <w:bookmarkEnd w:id="76"/>
    </w:p>
    <w:p w14:paraId="1A59BC94"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 gultu pakalpojumu ir tiesīgas saņemt personas, kuras atbilst noteikumu 24. punktā minētajiem kritērijiem,  kā arī:</w:t>
      </w:r>
    </w:p>
    <w:p w14:paraId="7FA44271"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kuras veselības stāvokļa dēļ nevar sevi aprūpēt;</w:t>
      </w:r>
    </w:p>
    <w:p w14:paraId="5B95F098"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trūcīgās personas;</w:t>
      </w:r>
    </w:p>
    <w:p w14:paraId="223BE7B0"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bez noteiktas dzīvesvietas</w:t>
      </w:r>
      <w:bookmarkStart w:id="77" w:name="p35"/>
      <w:bookmarkStart w:id="78" w:name="p-504253"/>
      <w:bookmarkStart w:id="79" w:name="p36"/>
      <w:bookmarkStart w:id="80" w:name="p-504254"/>
      <w:bookmarkEnd w:id="77"/>
      <w:bookmarkEnd w:id="78"/>
      <w:bookmarkEnd w:id="79"/>
      <w:bookmarkEnd w:id="80"/>
      <w:r w:rsidRPr="006C4A12">
        <w:rPr>
          <w:rFonts w:ascii="Times New Roman" w:eastAsia="Times New Roman" w:hAnsi="Times New Roman"/>
          <w:sz w:val="24"/>
          <w:szCs w:val="24"/>
          <w:lang w:val="lv-LV" w:eastAsia="lv-LV"/>
        </w:rPr>
        <w:t>;</w:t>
      </w:r>
    </w:p>
    <w:p w14:paraId="6F341710"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personas, kuras nonākušas krīzes situācijā. </w:t>
      </w:r>
    </w:p>
    <w:p w14:paraId="3C65AFA2"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Uzturēšanās laiks Sociālajās gultās ir līdz sešiem mēnešiem, ko var pagarināt līdz 12 mēnešiem ar Dienesta vadītāja lēmumu, kas tiek pieņemts pēc ārstējošā ārsta atzinuma saņemšanas.</w:t>
      </w:r>
      <w:bookmarkStart w:id="81" w:name="p37"/>
      <w:bookmarkStart w:id="82" w:name="p-504255"/>
      <w:bookmarkEnd w:id="81"/>
      <w:bookmarkEnd w:id="82"/>
    </w:p>
    <w:p w14:paraId="240FA635"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25.4.apakšpunktā noteiktajā gadījumā Pašvaldība apmaksā līdz 5 dienām visus izdevumus, kas saistīti ar personas ievietošanu un sociālās aprūpes pakalpojumiem Sociālajās gultās.</w:t>
      </w:r>
      <w:bookmarkStart w:id="83" w:name="p38"/>
      <w:bookmarkStart w:id="84" w:name="p-504256"/>
      <w:bookmarkEnd w:id="83"/>
      <w:bookmarkEnd w:id="84"/>
    </w:p>
    <w:p w14:paraId="0767F641"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Īslaicīgas sociālas aprūpes pakalpojums pilngadīgām personām ir Sociālās institūcijas maksas pakalpojums. </w:t>
      </w:r>
    </w:p>
    <w:p w14:paraId="3A5EDB87" w14:textId="77777777" w:rsidR="007A3257" w:rsidRPr="006C4A12"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6418A18F" w14:textId="77777777" w:rsidR="007A3257" w:rsidRPr="006C4A12" w:rsidRDefault="007A3257" w:rsidP="004E6F8D">
      <w:pPr>
        <w:spacing w:after="0" w:line="276" w:lineRule="auto"/>
        <w:ind w:firstLine="709"/>
        <w:jc w:val="center"/>
        <w:rPr>
          <w:rFonts w:ascii="Times New Roman" w:eastAsia="Times New Roman" w:hAnsi="Times New Roman"/>
          <w:b/>
          <w:bCs/>
          <w:sz w:val="24"/>
          <w:szCs w:val="24"/>
          <w:lang w:eastAsia="lv-LV"/>
        </w:rPr>
      </w:pPr>
      <w:bookmarkStart w:id="85" w:name="n5"/>
      <w:bookmarkStart w:id="86" w:name="_Hlk484004568"/>
      <w:bookmarkEnd w:id="85"/>
      <w:r w:rsidRPr="006C4A12">
        <w:rPr>
          <w:rFonts w:ascii="Times New Roman" w:eastAsia="Times New Roman" w:hAnsi="Times New Roman"/>
          <w:b/>
          <w:bCs/>
          <w:sz w:val="24"/>
          <w:szCs w:val="24"/>
          <w:lang w:eastAsia="lv-LV"/>
        </w:rPr>
        <w:lastRenderedPageBreak/>
        <w:t xml:space="preserve">VI. Ilgstošas sociālās aprūpes un sociālās rehabilitācija institūcijas pakalpojums bērniem </w:t>
      </w:r>
    </w:p>
    <w:p w14:paraId="1FFACAC9"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34240B5" w14:textId="6B74BFBE"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87" w:name="p39"/>
      <w:bookmarkStart w:id="88" w:name="p-504258"/>
      <w:bookmarkEnd w:id="87"/>
      <w:bookmarkEnd w:id="88"/>
      <w:r w:rsidRPr="006C4A12">
        <w:rPr>
          <w:rFonts w:ascii="Times New Roman" w:eastAsia="Times New Roman" w:hAnsi="Times New Roman"/>
          <w:sz w:val="24"/>
          <w:szCs w:val="24"/>
          <w:lang w:val="lv-LV" w:eastAsia="lv-LV"/>
        </w:rPr>
        <w:t xml:space="preserve">Ilgstošas sociālās aprūpes un sociālās rehabilitācijas pakalpojumus institūcijā, sniedz </w:t>
      </w:r>
      <w:r w:rsidR="00D5274F" w:rsidRPr="006C4A12">
        <w:rPr>
          <w:rFonts w:ascii="Times New Roman" w:eastAsia="Times New Roman" w:hAnsi="Times New Roman"/>
          <w:sz w:val="24"/>
          <w:szCs w:val="24"/>
          <w:lang w:val="lv-LV" w:eastAsia="lv-LV"/>
        </w:rPr>
        <w:t>bāreņiem un bez vecāku gādības palikušiem bērniem</w:t>
      </w:r>
      <w:r w:rsidRPr="006C4A12">
        <w:rPr>
          <w:rFonts w:ascii="Times New Roman" w:eastAsia="Times New Roman" w:hAnsi="Times New Roman"/>
          <w:sz w:val="24"/>
          <w:szCs w:val="24"/>
          <w:lang w:val="lv-LV" w:eastAsia="lv-LV"/>
        </w:rPr>
        <w:t xml:space="preserve"> no 2 gadu līdz 18 gadu vecuma sasniegšanai, atsevišķos gadījumos, ja </w:t>
      </w:r>
      <w:r w:rsidR="004073C4" w:rsidRPr="006C4A12">
        <w:rPr>
          <w:rFonts w:ascii="Times New Roman" w:eastAsia="Times New Roman" w:hAnsi="Times New Roman"/>
          <w:sz w:val="24"/>
          <w:szCs w:val="24"/>
          <w:lang w:val="lv-LV" w:eastAsia="lv-LV"/>
        </w:rPr>
        <w:t>bāreņi un bez vecāku gādības palikuši bērni</w:t>
      </w:r>
      <w:r w:rsidRPr="006C4A12">
        <w:rPr>
          <w:rFonts w:ascii="Times New Roman" w:eastAsia="Times New Roman" w:hAnsi="Times New Roman"/>
          <w:sz w:val="24"/>
          <w:szCs w:val="24"/>
          <w:lang w:val="lv-LV" w:eastAsia="lv-LV"/>
        </w:rPr>
        <w:t xml:space="preserve"> turpina mācības vispārējās  vidējās izglītības iestādē, līdz 24 gadiem  (izņemot personām ar smagiem garīga rakstura traucējumiem).</w:t>
      </w:r>
      <w:bookmarkStart w:id="89" w:name="p40"/>
      <w:bookmarkStart w:id="90" w:name="p-504259"/>
      <w:bookmarkEnd w:id="89"/>
      <w:bookmarkEnd w:id="90"/>
    </w:p>
    <w:p w14:paraId="4FB948BA"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Sociālais pakalpojums ietver diennakts aprūpi, dzīvesvietu, sociālo rehabilitāciju, vispusīgu attīstību un audzināšanu, bērna vajadzībām atbilstošu veselības aprūpi, sociālā darba speciālistu un psihologa pakalpojumus, kā arī veicina bērna un ģimenes atkalapvienošanos vai jaunas ģimenes iegūšanu bērniem bāreņiem, bez vecāku gādības palikušiem bērniem un bērniem ar invaliditāti.</w:t>
      </w:r>
    </w:p>
    <w:p w14:paraId="1227F3D8" w14:textId="3898DBBD" w:rsidR="007A3257" w:rsidRPr="006C4A12" w:rsidRDefault="00DB5E41"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w:t>
      </w:r>
      <w:r w:rsidR="007A3257" w:rsidRPr="006C4A12">
        <w:rPr>
          <w:rFonts w:ascii="Times New Roman" w:eastAsia="Times New Roman" w:hAnsi="Times New Roman"/>
          <w:sz w:val="24"/>
          <w:szCs w:val="24"/>
          <w:lang w:val="lv-LV" w:eastAsia="lv-LV"/>
        </w:rPr>
        <w:t>ērnu</w:t>
      </w:r>
      <w:r w:rsidRPr="006C4A12">
        <w:rPr>
          <w:rFonts w:ascii="Times New Roman" w:eastAsia="Times New Roman" w:hAnsi="Times New Roman"/>
          <w:sz w:val="24"/>
          <w:szCs w:val="24"/>
          <w:lang w:val="lv-LV" w:eastAsia="lv-LV"/>
        </w:rPr>
        <w:t>s no 2 gadu līdz 18 gadu vecumam</w:t>
      </w:r>
      <w:r w:rsidR="007A3257" w:rsidRPr="006C4A12">
        <w:rPr>
          <w:rFonts w:ascii="Times New Roman" w:eastAsia="Times New Roman" w:hAnsi="Times New Roman"/>
          <w:sz w:val="24"/>
          <w:szCs w:val="24"/>
          <w:lang w:val="lv-LV" w:eastAsia="lv-LV"/>
        </w:rPr>
        <w:t xml:space="preserve"> ņem īslaicīgā aprūpē, pamatojoties uz bāriņtiesas priekšsēdētāja vienpersonisku lēmumu, policijas rīkojumu vai Dienesta atzinumu.</w:t>
      </w:r>
      <w:bookmarkStart w:id="91" w:name="p45"/>
      <w:bookmarkStart w:id="92" w:name="p-504264"/>
      <w:bookmarkStart w:id="93" w:name="p46"/>
      <w:bookmarkStart w:id="94" w:name="p-504265"/>
      <w:bookmarkEnd w:id="91"/>
      <w:bookmarkEnd w:id="92"/>
      <w:bookmarkEnd w:id="93"/>
      <w:bookmarkEnd w:id="94"/>
    </w:p>
    <w:bookmarkEnd w:id="86"/>
    <w:p w14:paraId="21C26B01" w14:textId="77777777" w:rsidR="007A3257" w:rsidRPr="006C4A12" w:rsidRDefault="007A3257" w:rsidP="00F316CD">
      <w:pPr>
        <w:spacing w:after="0" w:line="276" w:lineRule="auto"/>
        <w:rPr>
          <w:rFonts w:ascii="Times New Roman" w:eastAsia="Times New Roman" w:hAnsi="Times New Roman"/>
          <w:b/>
          <w:sz w:val="24"/>
          <w:szCs w:val="24"/>
          <w:lang w:eastAsia="en-GB"/>
        </w:rPr>
      </w:pPr>
    </w:p>
    <w:p w14:paraId="1C74079C" w14:textId="77777777" w:rsidR="004E6F8D" w:rsidRDefault="004E6F8D" w:rsidP="00F316CD">
      <w:pPr>
        <w:spacing w:after="0" w:line="276" w:lineRule="auto"/>
        <w:rPr>
          <w:rFonts w:ascii="Times New Roman" w:eastAsia="Times New Roman" w:hAnsi="Times New Roman"/>
          <w:b/>
          <w:sz w:val="24"/>
          <w:szCs w:val="24"/>
          <w:lang w:eastAsia="en-GB"/>
        </w:rPr>
      </w:pPr>
    </w:p>
    <w:p w14:paraId="416357F3" w14:textId="77777777" w:rsidR="006050DA" w:rsidRPr="006C4A12" w:rsidRDefault="006050DA" w:rsidP="00F316CD">
      <w:pPr>
        <w:spacing w:after="0" w:line="276" w:lineRule="auto"/>
        <w:rPr>
          <w:rFonts w:ascii="Times New Roman" w:eastAsia="Times New Roman" w:hAnsi="Times New Roman"/>
          <w:b/>
          <w:sz w:val="24"/>
          <w:szCs w:val="24"/>
          <w:lang w:eastAsia="en-GB"/>
        </w:rPr>
      </w:pPr>
    </w:p>
    <w:p w14:paraId="3A8FCE6B"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r w:rsidRPr="006C4A12">
        <w:rPr>
          <w:rFonts w:ascii="Times New Roman" w:eastAsia="Times New Roman" w:hAnsi="Times New Roman"/>
          <w:b/>
          <w:sz w:val="24"/>
          <w:szCs w:val="24"/>
          <w:lang w:eastAsia="en-GB"/>
        </w:rPr>
        <w:t>VII. Ģimenes asistenta pakalpojums</w:t>
      </w:r>
    </w:p>
    <w:p w14:paraId="39EEBC88" w14:textId="77777777" w:rsidR="007A3257" w:rsidRPr="006C4A12" w:rsidRDefault="007A3257" w:rsidP="00F316CD">
      <w:pPr>
        <w:spacing w:after="0" w:line="276" w:lineRule="auto"/>
        <w:ind w:left="600" w:firstLine="300"/>
        <w:jc w:val="center"/>
        <w:rPr>
          <w:rFonts w:ascii="Times New Roman" w:eastAsia="Times New Roman" w:hAnsi="Times New Roman"/>
          <w:b/>
          <w:sz w:val="24"/>
          <w:szCs w:val="24"/>
          <w:lang w:eastAsia="en-GB"/>
        </w:rPr>
      </w:pPr>
    </w:p>
    <w:p w14:paraId="16C38932" w14:textId="77777777" w:rsidR="007A3257" w:rsidRPr="006C4A12" w:rsidRDefault="007A3257" w:rsidP="008875D0">
      <w:pPr>
        <w:pStyle w:val="tv213"/>
        <w:numPr>
          <w:ilvl w:val="0"/>
          <w:numId w:val="63"/>
        </w:numPr>
        <w:shd w:val="clear" w:color="auto" w:fill="FFFFFF"/>
        <w:spacing w:before="0" w:beforeAutospacing="0" w:after="0" w:afterAutospacing="0" w:line="276" w:lineRule="auto"/>
        <w:jc w:val="both"/>
      </w:pPr>
      <w:r w:rsidRPr="006C4A12">
        <w:t>Ģimenes asistenta pakalpojums nodrošina personai vai ģimenei ar bērniem atbalstu un apmācību sociālo prasmju apgūšanā, bērnu aprūpē un audzināšanā, mājsaimniecības vadīšanā saskaņā ar individuāli izstrādātu sociālās rehabilitācijas plānu.</w:t>
      </w:r>
      <w:bookmarkStart w:id="95" w:name="p16.2"/>
      <w:bookmarkStart w:id="96" w:name="p-548696"/>
      <w:bookmarkEnd w:id="95"/>
      <w:bookmarkEnd w:id="96"/>
    </w:p>
    <w:p w14:paraId="66730A32" w14:textId="77777777" w:rsidR="007A3257" w:rsidRPr="006C4A12" w:rsidRDefault="007A3257" w:rsidP="008875D0">
      <w:pPr>
        <w:pStyle w:val="tv213"/>
        <w:numPr>
          <w:ilvl w:val="0"/>
          <w:numId w:val="63"/>
        </w:numPr>
        <w:shd w:val="clear" w:color="auto" w:fill="FFFFFF"/>
        <w:spacing w:before="0" w:beforeAutospacing="0" w:after="0" w:afterAutospacing="0" w:line="276" w:lineRule="auto"/>
        <w:jc w:val="both"/>
      </w:pPr>
      <w:r w:rsidRPr="006C4A12">
        <w:t xml:space="preserve">Ģimenes asistenta pakalpojumu ir tiesības saņemt: </w:t>
      </w:r>
    </w:p>
    <w:p w14:paraId="665B017E" w14:textId="29BEE36A" w:rsidR="007A3257" w:rsidRPr="006C4A12" w:rsidRDefault="007A3257" w:rsidP="008875D0">
      <w:pPr>
        <w:pStyle w:val="tv213"/>
        <w:numPr>
          <w:ilvl w:val="1"/>
          <w:numId w:val="63"/>
        </w:numPr>
        <w:shd w:val="clear" w:color="auto" w:fill="FFFFFF"/>
        <w:tabs>
          <w:tab w:val="left" w:pos="567"/>
          <w:tab w:val="left" w:pos="993"/>
        </w:tabs>
        <w:spacing w:before="0" w:beforeAutospacing="0" w:after="0" w:afterAutospacing="0" w:line="276" w:lineRule="auto"/>
        <w:ind w:left="851" w:hanging="491"/>
        <w:jc w:val="both"/>
      </w:pPr>
      <w:r w:rsidRPr="006C4A12">
        <w:t>līdz 4 stundām nedēļā jauniešiem pēc ārpusģi</w:t>
      </w:r>
      <w:r w:rsidR="006458EA">
        <w:t>menes aprūpes izbeigšanas, kuriem</w:t>
      </w:r>
      <w:r w:rsidRPr="006C4A12">
        <w:t xml:space="preserve"> nav pietiekamu prasmju un iemaņu patstāvīgas dzīves uzsākšanai;</w:t>
      </w:r>
    </w:p>
    <w:p w14:paraId="4C553D1A" w14:textId="77777777" w:rsidR="007A3257" w:rsidRPr="006C4A12" w:rsidRDefault="007A3257" w:rsidP="008875D0">
      <w:pPr>
        <w:pStyle w:val="tv213"/>
        <w:numPr>
          <w:ilvl w:val="1"/>
          <w:numId w:val="63"/>
        </w:numPr>
        <w:shd w:val="clear" w:color="auto" w:fill="FFFFFF"/>
        <w:tabs>
          <w:tab w:val="left" w:pos="567"/>
          <w:tab w:val="left" w:pos="993"/>
        </w:tabs>
        <w:spacing w:before="0" w:beforeAutospacing="0" w:after="0" w:afterAutospacing="0" w:line="276" w:lineRule="auto"/>
        <w:ind w:left="851" w:hanging="491"/>
        <w:jc w:val="both"/>
      </w:pPr>
      <w:r w:rsidRPr="006C4A12">
        <w:t xml:space="preserve">līdz 10 stundām nedēļā ģimenei, kurai nav pietiekamu prasmju un iemaņu bērnu audzināšanā un aprūpē; </w:t>
      </w:r>
    </w:p>
    <w:p w14:paraId="7D15F1B9" w14:textId="77777777" w:rsidR="007A3257" w:rsidRPr="006C4A12" w:rsidRDefault="007A3257" w:rsidP="008875D0">
      <w:pPr>
        <w:pStyle w:val="tv213"/>
        <w:numPr>
          <w:ilvl w:val="1"/>
          <w:numId w:val="63"/>
        </w:numPr>
        <w:shd w:val="clear" w:color="auto" w:fill="FFFFFF"/>
        <w:tabs>
          <w:tab w:val="left" w:pos="567"/>
          <w:tab w:val="left" w:pos="993"/>
        </w:tabs>
        <w:spacing w:before="0" w:beforeAutospacing="0" w:after="0" w:afterAutospacing="0" w:line="276" w:lineRule="auto"/>
        <w:ind w:left="851" w:hanging="491"/>
        <w:jc w:val="both"/>
      </w:pPr>
      <w:r w:rsidRPr="006C4A12">
        <w:t>līdz 15 stundām nedēļā ģimenei, kurā vismaz viens no vecākiem ir persona ar garīga rakstura traucējumiem.</w:t>
      </w:r>
    </w:p>
    <w:p w14:paraId="4DE739E5" w14:textId="77777777" w:rsidR="007A3257" w:rsidRPr="006C4A12" w:rsidRDefault="007A3257" w:rsidP="008875D0">
      <w:pPr>
        <w:pStyle w:val="tv213"/>
        <w:numPr>
          <w:ilvl w:val="0"/>
          <w:numId w:val="63"/>
        </w:numPr>
        <w:shd w:val="clear" w:color="auto" w:fill="FFFFFF"/>
        <w:spacing w:before="0" w:beforeAutospacing="0" w:after="0" w:afterAutospacing="0" w:line="276" w:lineRule="auto"/>
        <w:jc w:val="both"/>
      </w:pPr>
      <w:bookmarkStart w:id="97" w:name="p16.3"/>
      <w:bookmarkStart w:id="98" w:name="p-548697"/>
      <w:bookmarkEnd w:id="97"/>
      <w:bookmarkEnd w:id="98"/>
      <w:r w:rsidRPr="006C4A12">
        <w:t>Ģimenes asistenta pakalpojumu piešķir, ja Dienesta sociālais darbinieks ir sniedzis atzinumu par ģimenes asistenta pakalpojuma nepieciešamību, uz laiku līdz 12 mēnešiem. Ģimenei (personai), kura aktīvi iesaistās savu problēmu risināšanā, pildot līdzdarbības pienākumus, ģimenes asistenta pakalpojuma saņemšanas termiņu var pagarināt līdz sešiem mēnešiem.</w:t>
      </w:r>
    </w:p>
    <w:p w14:paraId="3AA4F16A" w14:textId="77777777" w:rsidR="007A3257" w:rsidRPr="006C4A12" w:rsidRDefault="007A3257" w:rsidP="008875D0">
      <w:pPr>
        <w:pStyle w:val="tv213"/>
        <w:numPr>
          <w:ilvl w:val="0"/>
          <w:numId w:val="63"/>
        </w:numPr>
        <w:shd w:val="clear" w:color="auto" w:fill="FFFFFF"/>
        <w:spacing w:before="0" w:beforeAutospacing="0" w:after="0" w:afterAutospacing="0" w:line="276" w:lineRule="auto"/>
        <w:jc w:val="both"/>
      </w:pPr>
      <w:r w:rsidRPr="006C4A12">
        <w:t>Ģimenes asistenta pakalpojums ir bezmaksas pakalpojums.</w:t>
      </w:r>
    </w:p>
    <w:p w14:paraId="210D75FC" w14:textId="77777777" w:rsidR="004E6F8D" w:rsidRPr="006C4A12" w:rsidRDefault="004E6F8D" w:rsidP="00F316CD">
      <w:pPr>
        <w:spacing w:after="0" w:line="276" w:lineRule="auto"/>
        <w:rPr>
          <w:rFonts w:ascii="Times New Roman" w:eastAsia="Times New Roman" w:hAnsi="Times New Roman"/>
          <w:b/>
          <w:bCs/>
          <w:sz w:val="24"/>
          <w:szCs w:val="24"/>
          <w:lang w:eastAsia="lv-LV"/>
        </w:rPr>
      </w:pPr>
      <w:bookmarkStart w:id="99" w:name="p16.4"/>
      <w:bookmarkStart w:id="100" w:name="p-548698"/>
      <w:bookmarkStart w:id="101" w:name="p16.5"/>
      <w:bookmarkStart w:id="102" w:name="p-548699"/>
      <w:bookmarkStart w:id="103" w:name="p-449517"/>
      <w:bookmarkStart w:id="104" w:name="n6"/>
      <w:bookmarkEnd w:id="99"/>
      <w:bookmarkEnd w:id="100"/>
      <w:bookmarkEnd w:id="101"/>
      <w:bookmarkEnd w:id="102"/>
      <w:bookmarkEnd w:id="103"/>
      <w:bookmarkEnd w:id="104"/>
    </w:p>
    <w:p w14:paraId="587651CA"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VIII. Dienas centra pakalpojums</w:t>
      </w:r>
    </w:p>
    <w:p w14:paraId="4E2C8AC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DD59AD7" w14:textId="326D6376"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bookmarkStart w:id="105" w:name="p47"/>
      <w:bookmarkStart w:id="106" w:name="p-504267"/>
      <w:bookmarkEnd w:id="105"/>
      <w:bookmarkEnd w:id="106"/>
      <w:r w:rsidRPr="006C4A12">
        <w:rPr>
          <w:rFonts w:ascii="Times New Roman" w:hAnsi="Times New Roman"/>
          <w:sz w:val="24"/>
          <w:szCs w:val="24"/>
          <w:lang w:val="lv-LV"/>
        </w:rPr>
        <w:t>Dienas centra pakalpojuma sniedzējs (turpmāk – Dienas centrs) nodro</w:t>
      </w:r>
      <w:r w:rsidR="006458EA">
        <w:rPr>
          <w:rFonts w:ascii="Times New Roman" w:hAnsi="Times New Roman"/>
          <w:sz w:val="24"/>
          <w:szCs w:val="24"/>
          <w:lang w:val="lv-LV"/>
        </w:rPr>
        <w:t>šina sociālo prasmju attīstīšana</w:t>
      </w:r>
      <w:r w:rsidRPr="006C4A12">
        <w:rPr>
          <w:rFonts w:ascii="Times New Roman" w:hAnsi="Times New Roman"/>
          <w:sz w:val="24"/>
          <w:szCs w:val="24"/>
          <w:lang w:val="lv-LV"/>
        </w:rPr>
        <w:t>s iespējas, izglītošanas, brīvā laika pavadīšanas, mākslas vai mākslinieciskas pašdarbības nodarbības un veselības veicināšanas pasākumus.</w:t>
      </w:r>
    </w:p>
    <w:p w14:paraId="26A1DEB5" w14:textId="70678012" w:rsidR="007A3257" w:rsidRPr="006C4A12" w:rsidRDefault="006458EA" w:rsidP="008875D0">
      <w:pPr>
        <w:pStyle w:val="ListParagraph"/>
        <w:numPr>
          <w:ilvl w:val="0"/>
          <w:numId w:val="63"/>
        </w:numPr>
        <w:spacing w:after="0" w:line="276" w:lineRule="auto"/>
        <w:jc w:val="both"/>
        <w:rPr>
          <w:rFonts w:ascii="Times New Roman" w:hAnsi="Times New Roman"/>
          <w:sz w:val="24"/>
          <w:szCs w:val="24"/>
          <w:lang w:val="lv-LV"/>
        </w:rPr>
      </w:pPr>
      <w:r>
        <w:rPr>
          <w:rFonts w:ascii="Times New Roman" w:hAnsi="Times New Roman"/>
          <w:sz w:val="24"/>
          <w:szCs w:val="24"/>
          <w:lang w:val="lv-LV"/>
        </w:rPr>
        <w:t>Dienas centrā</w:t>
      </w:r>
      <w:r w:rsidR="007A3257" w:rsidRPr="006C4A12">
        <w:rPr>
          <w:rFonts w:ascii="Times New Roman" w:hAnsi="Times New Roman"/>
          <w:sz w:val="24"/>
          <w:szCs w:val="24"/>
          <w:lang w:val="lv-LV"/>
        </w:rPr>
        <w:t xml:space="preserve"> nodrošina sociālā darba speciālistu, citu speciālistu atbilstoši Dienas centra nodarbību specifikai un brīvprātīgo iesaisti.</w:t>
      </w:r>
      <w:bookmarkStart w:id="107" w:name="p48"/>
      <w:bookmarkStart w:id="108" w:name="p-504268"/>
      <w:bookmarkEnd w:id="107"/>
      <w:bookmarkEnd w:id="108"/>
    </w:p>
    <w:p w14:paraId="2AE98CDD"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lastRenderedPageBreak/>
        <w:t>Dienas centra  pakalpojumus ir tiesīgas saņemt:</w:t>
      </w:r>
    </w:p>
    <w:p w14:paraId="5CCDBC38"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pensijas</w:t>
      </w:r>
      <w:r w:rsidRPr="006C4A12" w:rsidDel="00E61E9B">
        <w:rPr>
          <w:rFonts w:ascii="Times New Roman" w:hAnsi="Times New Roman"/>
          <w:sz w:val="24"/>
          <w:szCs w:val="24"/>
          <w:lang w:val="lv-LV"/>
        </w:rPr>
        <w:t xml:space="preserve"> </w:t>
      </w:r>
      <w:r w:rsidRPr="006C4A12">
        <w:rPr>
          <w:rFonts w:ascii="Times New Roman" w:hAnsi="Times New Roman"/>
          <w:sz w:val="24"/>
          <w:szCs w:val="24"/>
          <w:lang w:val="lv-LV"/>
        </w:rPr>
        <w:t>vecuma personas;</w:t>
      </w:r>
    </w:p>
    <w:p w14:paraId="0707E5D6" w14:textId="77777777" w:rsidR="0096468A" w:rsidRPr="006C4A12" w:rsidRDefault="0096468A"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ģimenes ar bērniem; </w:t>
      </w:r>
    </w:p>
    <w:p w14:paraId="5BBAAA8D"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ar invaliditāti;</w:t>
      </w:r>
    </w:p>
    <w:p w14:paraId="2E336F8B" w14:textId="77777777" w:rsidR="007A3257" w:rsidRPr="006C4A12" w:rsidRDefault="007A3257"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pēc smagām, ilgstošām slimībām;</w:t>
      </w:r>
    </w:p>
    <w:p w14:paraId="064AFE1E" w14:textId="0EC07F20" w:rsidR="007A3257" w:rsidRDefault="00A4326A"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Pr>
          <w:rFonts w:ascii="Times New Roman" w:hAnsi="Times New Roman"/>
          <w:sz w:val="24"/>
          <w:szCs w:val="24"/>
          <w:lang w:val="lv-LV"/>
        </w:rPr>
        <w:t>bezdarbnieki;</w:t>
      </w:r>
    </w:p>
    <w:p w14:paraId="09D9A388" w14:textId="64745981" w:rsidR="00A4326A" w:rsidRDefault="00A4326A" w:rsidP="008875D0">
      <w:pPr>
        <w:pStyle w:val="ListParagraph"/>
        <w:numPr>
          <w:ilvl w:val="1"/>
          <w:numId w:val="63"/>
        </w:numPr>
        <w:tabs>
          <w:tab w:val="left" w:pos="851"/>
        </w:tabs>
        <w:spacing w:after="0" w:line="276" w:lineRule="auto"/>
        <w:jc w:val="both"/>
        <w:rPr>
          <w:rFonts w:ascii="Times New Roman" w:hAnsi="Times New Roman"/>
          <w:sz w:val="24"/>
          <w:szCs w:val="24"/>
          <w:lang w:val="lv-LV"/>
        </w:rPr>
      </w:pPr>
      <w:r>
        <w:rPr>
          <w:rFonts w:ascii="Times New Roman" w:hAnsi="Times New Roman"/>
          <w:sz w:val="24"/>
          <w:szCs w:val="24"/>
          <w:lang w:val="lv-LV"/>
        </w:rPr>
        <w:t>audžuģimenes.</w:t>
      </w:r>
    </w:p>
    <w:p w14:paraId="7D6345A9" w14:textId="6461C289" w:rsidR="00A4326A" w:rsidRPr="00A4326A" w:rsidRDefault="00A4326A" w:rsidP="00A4326A">
      <w:pPr>
        <w:tabs>
          <w:tab w:val="left" w:pos="851"/>
        </w:tabs>
        <w:spacing w:after="0" w:line="276" w:lineRule="auto"/>
        <w:ind w:left="360"/>
        <w:jc w:val="both"/>
        <w:rPr>
          <w:rFonts w:ascii="Times New Roman" w:hAnsi="Times New Roman"/>
          <w:i/>
          <w:sz w:val="24"/>
          <w:szCs w:val="24"/>
        </w:rPr>
      </w:pPr>
      <w:r w:rsidRPr="00A4326A">
        <w:rPr>
          <w:rFonts w:ascii="Times New Roman" w:hAnsi="Times New Roman"/>
          <w:i/>
          <w:sz w:val="24"/>
          <w:szCs w:val="24"/>
        </w:rPr>
        <w:t>(Grozīts ar</w:t>
      </w:r>
      <w:r w:rsidR="00B30B2A">
        <w:rPr>
          <w:rFonts w:ascii="Times New Roman" w:hAnsi="Times New Roman"/>
          <w:i/>
          <w:sz w:val="24"/>
          <w:szCs w:val="24"/>
        </w:rPr>
        <w:t xml:space="preserve"> 24.08.2017.</w:t>
      </w:r>
      <w:r w:rsidRPr="00A4326A">
        <w:rPr>
          <w:rFonts w:ascii="Times New Roman" w:hAnsi="Times New Roman"/>
          <w:i/>
          <w:sz w:val="24"/>
          <w:szCs w:val="24"/>
        </w:rPr>
        <w:t xml:space="preserve"> lēmumu Nr.461)</w:t>
      </w:r>
    </w:p>
    <w:p w14:paraId="0603777B"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centrs personām nodrošina telpu līdzi paņemta ēdiena uzņemšanai, ja klients atrodas dienas centrā četras un vairākas stundas pēc kārtas.</w:t>
      </w:r>
      <w:bookmarkStart w:id="109" w:name="p49"/>
      <w:bookmarkStart w:id="110" w:name="p-504269"/>
      <w:bookmarkStart w:id="111" w:name="p50"/>
      <w:bookmarkStart w:id="112" w:name="p-504270"/>
      <w:bookmarkStart w:id="113" w:name="p51"/>
      <w:bookmarkStart w:id="114" w:name="p-504271"/>
      <w:bookmarkStart w:id="115" w:name="p52"/>
      <w:bookmarkStart w:id="116" w:name="p-504272"/>
      <w:bookmarkStart w:id="117" w:name="p53"/>
      <w:bookmarkStart w:id="118" w:name="p-504273"/>
      <w:bookmarkStart w:id="119" w:name="p54"/>
      <w:bookmarkStart w:id="120" w:name="p-504274"/>
      <w:bookmarkEnd w:id="109"/>
      <w:bookmarkEnd w:id="110"/>
      <w:bookmarkEnd w:id="111"/>
      <w:bookmarkEnd w:id="112"/>
      <w:bookmarkEnd w:id="113"/>
      <w:bookmarkEnd w:id="114"/>
      <w:bookmarkEnd w:id="115"/>
      <w:bookmarkEnd w:id="116"/>
      <w:bookmarkEnd w:id="117"/>
      <w:bookmarkEnd w:id="118"/>
      <w:bookmarkEnd w:id="119"/>
      <w:bookmarkEnd w:id="120"/>
    </w:p>
    <w:p w14:paraId="4E0B4E19"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eastAsia="Times New Roman" w:hAnsi="Times New Roman"/>
          <w:sz w:val="24"/>
          <w:szCs w:val="24"/>
          <w:lang w:val="lv-LV" w:eastAsia="lv-LV"/>
        </w:rPr>
        <w:t xml:space="preserve">Dienas centrā pakalpojumi tiek sniegti bez maksas. </w:t>
      </w:r>
    </w:p>
    <w:p w14:paraId="22BFF990" w14:textId="77777777" w:rsidR="007A3257" w:rsidRPr="006C4A12" w:rsidRDefault="007A3257" w:rsidP="00F316CD">
      <w:pPr>
        <w:spacing w:after="0" w:line="276" w:lineRule="auto"/>
        <w:ind w:firstLine="300"/>
        <w:jc w:val="both"/>
        <w:rPr>
          <w:rFonts w:ascii="Times New Roman" w:eastAsia="Times New Roman" w:hAnsi="Times New Roman"/>
          <w:sz w:val="24"/>
          <w:szCs w:val="24"/>
          <w:lang w:eastAsia="lv-LV"/>
        </w:rPr>
      </w:pPr>
    </w:p>
    <w:p w14:paraId="39D5D30B"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21" w:name="n7"/>
      <w:bookmarkEnd w:id="121"/>
      <w:r w:rsidRPr="006C4A12">
        <w:rPr>
          <w:rFonts w:ascii="Times New Roman" w:eastAsia="Times New Roman" w:hAnsi="Times New Roman"/>
          <w:b/>
          <w:bCs/>
          <w:sz w:val="24"/>
          <w:szCs w:val="24"/>
          <w:lang w:eastAsia="lv-LV"/>
        </w:rPr>
        <w:t>IX. Dienas aprūpes centra pakalpojums</w:t>
      </w:r>
    </w:p>
    <w:p w14:paraId="5B0E1CA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76DC301"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22" w:name="p55"/>
      <w:bookmarkStart w:id="123" w:name="p-504276"/>
      <w:bookmarkEnd w:id="122"/>
      <w:bookmarkEnd w:id="123"/>
      <w:r w:rsidRPr="006C4A12">
        <w:rPr>
          <w:rFonts w:ascii="Times New Roman" w:eastAsia="Times New Roman" w:hAnsi="Times New Roman"/>
          <w:sz w:val="24"/>
          <w:szCs w:val="24"/>
          <w:lang w:val="lv-LV" w:eastAsia="lv-LV"/>
        </w:rPr>
        <w:t>Sociālās aprūpes un sociālās rehabilitācijas pakalpojumu personām ar garīga rakstura traucējumiem institūcijā dienas laikā nodrošina  Dienas aprūpes centrs.</w:t>
      </w:r>
      <w:bookmarkStart w:id="124" w:name="p56"/>
      <w:bookmarkStart w:id="125" w:name="p-504277"/>
      <w:bookmarkEnd w:id="124"/>
      <w:bookmarkEnd w:id="125"/>
    </w:p>
    <w:p w14:paraId="58DEC7C4"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centrā uzņem personas ar garīga rakstura traucējumiem, kurām ir noteikta invaliditāte.</w:t>
      </w:r>
      <w:bookmarkStart w:id="126" w:name="p57"/>
      <w:bookmarkStart w:id="127" w:name="p-504278"/>
      <w:bookmarkEnd w:id="126"/>
      <w:bookmarkEnd w:id="127"/>
    </w:p>
    <w:p w14:paraId="75A29233"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centrs nodrošina:</w:t>
      </w:r>
    </w:p>
    <w:p w14:paraId="78CFB339"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sociālās rehabilitācijas un brīvā laika pavadīšanas iespējas personām ar garīga rakstura traucējumiem;</w:t>
      </w:r>
    </w:p>
    <w:p w14:paraId="531B85EC"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nepieciešamības gadījumā sociālo darbinieku, psihologu, fizioterapeitu un citu speciālistu konsultatīvu atbalstu;</w:t>
      </w:r>
    </w:p>
    <w:p w14:paraId="61ED7E15"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prasmju attīstību veicinošās nodarbībās  un nodarbību grupās;</w:t>
      </w:r>
    </w:p>
    <w:p w14:paraId="6F0AD32D"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organizēt savu rokdarbu izstādes;</w:t>
      </w:r>
    </w:p>
    <w:p w14:paraId="0D54669A"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iesaistīties sabiedriskajās aktivitātēs;</w:t>
      </w:r>
    </w:p>
    <w:p w14:paraId="79F0E228"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mākslas un māksliniecisko spēju attīstīšanas nodarbībās;</w:t>
      </w:r>
    </w:p>
    <w:p w14:paraId="29210BEC"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apmeklēt kultūras un sporta pasākumus.</w:t>
      </w:r>
      <w:bookmarkStart w:id="128" w:name="p58"/>
      <w:bookmarkStart w:id="129" w:name="p-504279"/>
      <w:bookmarkEnd w:id="128"/>
      <w:bookmarkEnd w:id="129"/>
    </w:p>
    <w:p w14:paraId="73D32C15" w14:textId="77777777" w:rsidR="007A3257" w:rsidRPr="006C4A12" w:rsidRDefault="007A3257" w:rsidP="008875D0">
      <w:pPr>
        <w:pStyle w:val="ListParagraph"/>
        <w:numPr>
          <w:ilvl w:val="1"/>
          <w:numId w:val="63"/>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ēdināšanu:</w:t>
      </w:r>
    </w:p>
    <w:p w14:paraId="074F092F" w14:textId="77777777" w:rsidR="007A3257" w:rsidRPr="006C4A12" w:rsidRDefault="007A3257" w:rsidP="008875D0">
      <w:pPr>
        <w:pStyle w:val="ListParagraph"/>
        <w:numPr>
          <w:ilvl w:val="2"/>
          <w:numId w:val="63"/>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pilngadīgām personām divas reizes dienā (brokastis un pusdienas);</w:t>
      </w:r>
    </w:p>
    <w:p w14:paraId="7E2004BF" w14:textId="5831FF77" w:rsidR="007A3257" w:rsidRPr="006C4A12" w:rsidRDefault="007A3257" w:rsidP="008875D0">
      <w:pPr>
        <w:pStyle w:val="ListParagraph"/>
        <w:numPr>
          <w:ilvl w:val="2"/>
          <w:numId w:val="63"/>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bērnu grupas personām vienu reizi dienā mācī</w:t>
      </w:r>
      <w:r w:rsidR="006458EA">
        <w:rPr>
          <w:rFonts w:ascii="Times New Roman" w:eastAsia="Times New Roman" w:hAnsi="Times New Roman"/>
          <w:sz w:val="24"/>
          <w:szCs w:val="24"/>
          <w:lang w:val="lv-LV" w:eastAsia="lv-LV"/>
        </w:rPr>
        <w:t>bu gada laikā (pusdiena</w:t>
      </w:r>
      <w:r w:rsidRPr="006C4A12">
        <w:rPr>
          <w:rFonts w:ascii="Times New Roman" w:eastAsia="Times New Roman" w:hAnsi="Times New Roman"/>
          <w:sz w:val="24"/>
          <w:szCs w:val="24"/>
          <w:lang w:val="lv-LV" w:eastAsia="lv-LV"/>
        </w:rPr>
        <w:t>s), bet izglītības iestāžu mācību gada brīvdienu periodā - trīs reizes dienā (brokastis, pusdienas un launags);</w:t>
      </w:r>
    </w:p>
    <w:p w14:paraId="2D6307D4"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i/>
          <w:sz w:val="24"/>
          <w:szCs w:val="24"/>
          <w:lang w:val="lv-LV" w:eastAsia="lv-LV"/>
        </w:rPr>
      </w:pPr>
      <w:r w:rsidRPr="006C4A12">
        <w:rPr>
          <w:rFonts w:ascii="Times New Roman" w:eastAsia="Times New Roman" w:hAnsi="Times New Roman"/>
          <w:iCs/>
          <w:sz w:val="24"/>
          <w:szCs w:val="24"/>
          <w:lang w:val="lv-LV" w:eastAsia="lv-LV"/>
        </w:rPr>
        <w:t xml:space="preserve">autotransportu personām </w:t>
      </w:r>
      <w:r w:rsidRPr="006C4A12">
        <w:rPr>
          <w:rFonts w:ascii="Times New Roman" w:eastAsia="Times New Roman" w:hAnsi="Times New Roman"/>
          <w:sz w:val="24"/>
          <w:szCs w:val="24"/>
          <w:lang w:val="lv-LV" w:eastAsia="lv-LV"/>
        </w:rPr>
        <w:t>ar funkcionāliem traucējumiem un/vai kuri nespēj pārvietoties ar sabiedrisko transportu spontānas agresijas dēļ:</w:t>
      </w:r>
      <w:bookmarkStart w:id="130" w:name="m_823200701134459846_p59"/>
      <w:bookmarkStart w:id="131" w:name="m_823200701134459846_p-504280"/>
      <w:bookmarkStart w:id="132" w:name="m_823200701134459846_p60"/>
      <w:bookmarkStart w:id="133" w:name="m_823200701134459846_p-504281"/>
      <w:bookmarkStart w:id="134" w:name="m_823200701134459846_p61"/>
      <w:bookmarkStart w:id="135" w:name="m_823200701134459846_p-504282"/>
      <w:bookmarkEnd w:id="130"/>
      <w:bookmarkEnd w:id="131"/>
      <w:bookmarkEnd w:id="132"/>
      <w:bookmarkEnd w:id="133"/>
      <w:bookmarkEnd w:id="134"/>
      <w:bookmarkEnd w:id="135"/>
      <w:r w:rsidRPr="006C4A12">
        <w:rPr>
          <w:rFonts w:ascii="Times New Roman" w:eastAsia="Times New Roman" w:hAnsi="Times New Roman"/>
          <w:sz w:val="24"/>
          <w:szCs w:val="24"/>
          <w:lang w:val="lv-LV" w:eastAsia="lv-LV"/>
        </w:rPr>
        <w:t> </w:t>
      </w:r>
      <w:bookmarkStart w:id="136" w:name="m_823200701134459846_p62"/>
      <w:bookmarkStart w:id="137" w:name="m_823200701134459846_p-504283"/>
      <w:bookmarkStart w:id="138" w:name="_Hlk478561522"/>
      <w:bookmarkEnd w:id="136"/>
      <w:bookmarkEnd w:id="137"/>
    </w:p>
    <w:p w14:paraId="4B300DFB" w14:textId="77777777" w:rsidR="007A3257" w:rsidRPr="006C4A12" w:rsidRDefault="007A3257" w:rsidP="008875D0">
      <w:pPr>
        <w:pStyle w:val="ListParagraph"/>
        <w:numPr>
          <w:ilvl w:val="2"/>
          <w:numId w:val="63"/>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nokļūšanai no dzīvesvietas uz Dienas aprūpes centru un atpakaļ; </w:t>
      </w:r>
    </w:p>
    <w:p w14:paraId="0D953858" w14:textId="77777777" w:rsidR="007A3257" w:rsidRPr="006C4A12" w:rsidRDefault="007A3257" w:rsidP="008875D0">
      <w:pPr>
        <w:pStyle w:val="ListParagraph"/>
        <w:numPr>
          <w:ilvl w:val="2"/>
          <w:numId w:val="63"/>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bērniem, nokļūšanai no Daugavpils 1. speciālās pamatskolas uz Dienas aprūpes centru.  </w:t>
      </w:r>
    </w:p>
    <w:p w14:paraId="309F397F" w14:textId="77777777" w:rsidR="007A3257" w:rsidRPr="006C4A12" w:rsidRDefault="007A3257" w:rsidP="008875D0">
      <w:pPr>
        <w:pStyle w:val="ListParagraph"/>
        <w:numPr>
          <w:ilvl w:val="0"/>
          <w:numId w:val="63"/>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43.9. apakšpunktā noteiktā pakalpojuma saņemšanai persona iesniedz Dienas aprūpes centrā iesniegumu, norādot brauciena mērķi, datumu un laika periodu.</w:t>
      </w:r>
      <w:bookmarkStart w:id="139" w:name="p59"/>
      <w:bookmarkStart w:id="140" w:name="p-504280"/>
      <w:bookmarkStart w:id="141" w:name="p60"/>
      <w:bookmarkStart w:id="142" w:name="p-504281"/>
      <w:bookmarkStart w:id="143" w:name="p61"/>
      <w:bookmarkStart w:id="144" w:name="p-504282"/>
      <w:bookmarkStart w:id="145" w:name="p62"/>
      <w:bookmarkStart w:id="146" w:name="p-504283"/>
      <w:bookmarkEnd w:id="138"/>
      <w:bookmarkEnd w:id="139"/>
      <w:bookmarkEnd w:id="140"/>
      <w:bookmarkEnd w:id="141"/>
      <w:bookmarkEnd w:id="142"/>
      <w:bookmarkEnd w:id="143"/>
      <w:bookmarkEnd w:id="144"/>
      <w:bookmarkEnd w:id="145"/>
      <w:bookmarkEnd w:id="146"/>
    </w:p>
    <w:p w14:paraId="676D9972" w14:textId="77777777" w:rsidR="007A3257" w:rsidRPr="006C4A12" w:rsidRDefault="007A3257" w:rsidP="008875D0">
      <w:pPr>
        <w:pStyle w:val="ListParagraph"/>
        <w:numPr>
          <w:ilvl w:val="0"/>
          <w:numId w:val="63"/>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 ir bezmaksas personām, kurām piešķirts trūcīgās ģimenes (personas) statuss, bērniem ar garīga rakstura traucējumiem līdz 18 gadu vecumam.</w:t>
      </w:r>
    </w:p>
    <w:p w14:paraId="45CF04B9" w14:textId="77777777" w:rsidR="00757CC2" w:rsidRDefault="00757CC2" w:rsidP="00F316CD">
      <w:pPr>
        <w:spacing w:after="0" w:line="276" w:lineRule="auto"/>
        <w:jc w:val="center"/>
        <w:rPr>
          <w:rFonts w:ascii="Times New Roman" w:eastAsia="Times New Roman" w:hAnsi="Times New Roman"/>
          <w:b/>
          <w:bCs/>
          <w:sz w:val="24"/>
          <w:szCs w:val="24"/>
          <w:lang w:eastAsia="lv-LV"/>
        </w:rPr>
      </w:pPr>
      <w:bookmarkStart w:id="147" w:name="p63"/>
      <w:bookmarkStart w:id="148" w:name="p-504284"/>
      <w:bookmarkStart w:id="149" w:name="p64"/>
      <w:bookmarkStart w:id="150" w:name="p-504285"/>
      <w:bookmarkStart w:id="151" w:name="n8"/>
      <w:bookmarkEnd w:id="147"/>
      <w:bookmarkEnd w:id="148"/>
      <w:bookmarkEnd w:id="149"/>
      <w:bookmarkEnd w:id="150"/>
      <w:bookmarkEnd w:id="151"/>
    </w:p>
    <w:p w14:paraId="31F4F8A9" w14:textId="77777777" w:rsidR="00757CC2" w:rsidRDefault="00757CC2" w:rsidP="00F316CD">
      <w:pPr>
        <w:spacing w:after="0" w:line="276" w:lineRule="auto"/>
        <w:jc w:val="center"/>
        <w:rPr>
          <w:rFonts w:ascii="Times New Roman" w:eastAsia="Times New Roman" w:hAnsi="Times New Roman"/>
          <w:b/>
          <w:bCs/>
          <w:sz w:val="24"/>
          <w:szCs w:val="24"/>
          <w:lang w:eastAsia="lv-LV"/>
        </w:rPr>
      </w:pPr>
    </w:p>
    <w:p w14:paraId="1DF441DD" w14:textId="77777777" w:rsidR="00757CC2" w:rsidRDefault="00757CC2" w:rsidP="00F316CD">
      <w:pPr>
        <w:spacing w:after="0" w:line="276" w:lineRule="auto"/>
        <w:jc w:val="center"/>
        <w:rPr>
          <w:rFonts w:ascii="Times New Roman" w:eastAsia="Times New Roman" w:hAnsi="Times New Roman"/>
          <w:b/>
          <w:bCs/>
          <w:sz w:val="24"/>
          <w:szCs w:val="24"/>
          <w:lang w:eastAsia="lv-LV"/>
        </w:rPr>
      </w:pPr>
    </w:p>
    <w:p w14:paraId="3E8F864A" w14:textId="77777777" w:rsidR="00757CC2" w:rsidRDefault="00757CC2" w:rsidP="00F316CD">
      <w:pPr>
        <w:spacing w:after="0" w:line="276" w:lineRule="auto"/>
        <w:jc w:val="center"/>
        <w:rPr>
          <w:rFonts w:ascii="Times New Roman" w:eastAsia="Times New Roman" w:hAnsi="Times New Roman"/>
          <w:b/>
          <w:bCs/>
          <w:sz w:val="24"/>
          <w:szCs w:val="24"/>
          <w:lang w:eastAsia="lv-LV"/>
        </w:rPr>
      </w:pPr>
    </w:p>
    <w:p w14:paraId="30F04F8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 Krīzes centra pakalpojums</w:t>
      </w:r>
    </w:p>
    <w:p w14:paraId="0E28D55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F8CA9B8"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52" w:name="p65"/>
      <w:bookmarkStart w:id="153" w:name="p-504287"/>
      <w:bookmarkEnd w:id="152"/>
      <w:bookmarkEnd w:id="153"/>
      <w:r w:rsidRPr="006C4A12">
        <w:rPr>
          <w:rFonts w:ascii="Times New Roman" w:eastAsia="Times New Roman" w:hAnsi="Times New Roman"/>
          <w:sz w:val="24"/>
          <w:szCs w:val="24"/>
          <w:lang w:val="lv-LV" w:eastAsia="lv-LV"/>
        </w:rPr>
        <w:t>Sociālās rehabilitācijas pakalpojumu kopumu krīzes situācijās nonākušām personām (ieskaitot psiholoģisko atbalstu), kā arī īslaicīgu mājvietu nodrošina Dienesta Ģimenes atbalsta centrs/patversme (turpmāk – Centrs).</w:t>
      </w:r>
      <w:bookmarkStart w:id="154" w:name="p66"/>
      <w:bookmarkStart w:id="155" w:name="p-504289"/>
      <w:bookmarkEnd w:id="154"/>
      <w:bookmarkEnd w:id="155"/>
    </w:p>
    <w:p w14:paraId="6257C624" w14:textId="72C5E3A3" w:rsidR="007A3257" w:rsidRPr="006C4A12" w:rsidRDefault="006458EA"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Lai persona</w:t>
      </w:r>
      <w:r w:rsidR="007A3257" w:rsidRPr="006C4A12">
        <w:rPr>
          <w:rFonts w:ascii="Times New Roman" w:eastAsia="Times New Roman" w:hAnsi="Times New Roman"/>
          <w:sz w:val="24"/>
          <w:szCs w:val="24"/>
          <w:lang w:val="lv-LV" w:eastAsia="lv-LV"/>
        </w:rPr>
        <w:t xml:space="preserve"> saņemtu Centra pakalpojumu tai ir jāiesniedz dokumentus, saskaņā ar noteikumu 7. punkta prasībām, kā arī krīzes situāciju apliecinošus dokumentus un citus dokumentus pēc sociālā darbinieka pieprasījuma, ja tie nepieciešami, lai pieņemtu lēmumu un Dienests vai Centrs tos nevar saņemt pats.</w:t>
      </w:r>
    </w:p>
    <w:p w14:paraId="5C594C29"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Centrā pakalpojumus ir tiesīgas saņemt:</w:t>
      </w:r>
    </w:p>
    <w:p w14:paraId="68CBAF1D" w14:textId="2C5A6FE0" w:rsidR="007A3257" w:rsidRPr="006C4A12" w:rsidRDefault="007A3257" w:rsidP="004A62C2">
      <w:pPr>
        <w:pStyle w:val="ListParagraph"/>
        <w:numPr>
          <w:ilvl w:val="1"/>
          <w:numId w:val="63"/>
        </w:numPr>
        <w:spacing w:after="0" w:line="276" w:lineRule="auto"/>
        <w:ind w:left="567" w:hanging="567"/>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personas, kuru īrētā vai īpašumā esošā dzīvojamā telpa vai dzīvojamā māja ir gājusi </w:t>
      </w:r>
      <w:r w:rsidR="004A62C2">
        <w:rPr>
          <w:rFonts w:ascii="Times New Roman" w:eastAsia="Times New Roman" w:hAnsi="Times New Roman"/>
          <w:sz w:val="24"/>
          <w:szCs w:val="24"/>
          <w:lang w:val="lv-LV" w:eastAsia="lv-LV"/>
        </w:rPr>
        <w:t xml:space="preserve">    </w:t>
      </w:r>
      <w:r w:rsidRPr="006C4A12">
        <w:rPr>
          <w:rFonts w:ascii="Times New Roman" w:eastAsia="Times New Roman" w:hAnsi="Times New Roman"/>
          <w:sz w:val="24"/>
          <w:szCs w:val="24"/>
          <w:lang w:val="lv-LV" w:eastAsia="lv-LV"/>
        </w:rPr>
        <w:t>bojā vai daļēji sagruvusi stihiskas nelaimes vai citas avārijas, ugunsgrēka rezultātā;</w:t>
      </w:r>
    </w:p>
    <w:p w14:paraId="6909CCCA" w14:textId="77777777" w:rsidR="007A3257" w:rsidRPr="006C4A12" w:rsidRDefault="007A3257" w:rsidP="0072206B">
      <w:pPr>
        <w:pStyle w:val="ListParagraph"/>
        <w:numPr>
          <w:ilvl w:val="1"/>
          <w:numId w:val="63"/>
        </w:numPr>
        <w:spacing w:after="0" w:line="276" w:lineRule="auto"/>
        <w:ind w:left="142" w:hanging="142"/>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kuras palikušas bez pajumtes;</w:t>
      </w:r>
    </w:p>
    <w:p w14:paraId="380258BF" w14:textId="77777777" w:rsidR="007A3257" w:rsidRPr="006C4A12" w:rsidRDefault="007A3257" w:rsidP="0072206B">
      <w:pPr>
        <w:pStyle w:val="ListParagraph"/>
        <w:numPr>
          <w:ilvl w:val="1"/>
          <w:numId w:val="63"/>
        </w:numPr>
        <w:spacing w:after="0" w:line="276" w:lineRule="auto"/>
        <w:ind w:left="851" w:hanging="85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vardarbībā cietušas personas, ģimenes ar bērniem un citas personas, kuras objektīvu iemeslu dēļ nevar uzturēties savā dzīvesvietā pēc sociālā darbinieka atzinuma;</w:t>
      </w:r>
    </w:p>
    <w:p w14:paraId="4D13586D" w14:textId="6B441FAF" w:rsidR="007A3257" w:rsidRPr="006C4A12" w:rsidRDefault="00AB01BA" w:rsidP="004A62C2">
      <w:pPr>
        <w:pStyle w:val="ListParagraph"/>
        <w:numPr>
          <w:ilvl w:val="1"/>
          <w:numId w:val="63"/>
        </w:numPr>
        <w:spacing w:after="0" w:line="276" w:lineRule="auto"/>
        <w:ind w:left="567" w:hanging="56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bērni</w:t>
      </w:r>
      <w:r w:rsidR="007A3257" w:rsidRPr="006C4A12">
        <w:rPr>
          <w:rFonts w:ascii="Times New Roman" w:eastAsia="Times New Roman" w:hAnsi="Times New Roman"/>
          <w:sz w:val="24"/>
          <w:szCs w:val="24"/>
          <w:lang w:val="lv-LV" w:eastAsia="lv-LV"/>
        </w:rPr>
        <w:t>, kuri apmaldījušies, pamesti, aizgājuši no mājām vai ilgstošas sociālās aprūpes un sociālās rehabilitācijas institūcijām līdz to nodošanai vecākiem vai ievietošanai bērnu aprūpes institūcijā;</w:t>
      </w:r>
    </w:p>
    <w:p w14:paraId="7A341A8C" w14:textId="6C615542" w:rsidR="007A3257" w:rsidRPr="00757CC2" w:rsidRDefault="007A3257" w:rsidP="0072206B">
      <w:pPr>
        <w:pStyle w:val="ListParagraph"/>
        <w:numPr>
          <w:ilvl w:val="1"/>
          <w:numId w:val="63"/>
        </w:numPr>
        <w:spacing w:after="0" w:line="276" w:lineRule="auto"/>
        <w:ind w:left="567" w:hanging="567"/>
        <w:jc w:val="both"/>
        <w:rPr>
          <w:rFonts w:ascii="Times New Roman" w:eastAsia="Times New Roman" w:hAnsi="Times New Roman"/>
          <w:sz w:val="24"/>
          <w:szCs w:val="24"/>
          <w:lang w:val="lv-LV" w:eastAsia="lv-LV"/>
        </w:rPr>
      </w:pPr>
      <w:r w:rsidRPr="00757CC2">
        <w:rPr>
          <w:rFonts w:ascii="Times New Roman" w:eastAsia="Times New Roman" w:hAnsi="Times New Roman"/>
          <w:sz w:val="24"/>
          <w:szCs w:val="24"/>
          <w:lang w:val="lv-LV" w:eastAsia="lv-LV"/>
        </w:rPr>
        <w:t>ģimenes ar bērniem, ja ģimenē bērna attīstībai, veselībai un dzīvei ir bīstami vai nelabvēlīgi apstākļi.</w:t>
      </w:r>
    </w:p>
    <w:p w14:paraId="3BEB5B9B"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56" w:name="p67"/>
      <w:bookmarkStart w:id="157" w:name="p-504291"/>
      <w:bookmarkEnd w:id="156"/>
      <w:bookmarkEnd w:id="157"/>
      <w:r w:rsidRPr="006C4A12">
        <w:rPr>
          <w:rFonts w:ascii="Times New Roman" w:eastAsia="Times New Roman" w:hAnsi="Times New Roman"/>
          <w:sz w:val="24"/>
          <w:szCs w:val="24"/>
          <w:lang w:val="lv-LV" w:eastAsia="lv-LV"/>
        </w:rPr>
        <w:t>Centrs nodrošina sociālo darbinieku un psihologu atbalsta pasākumus emocionālās spriedzes mazināšanai, sociālās funkcionēšanas spēju atjaunošanai, sociālā statusa un pašapziņas atgūšanai, kā arī citus sociālā darba pakalpojumus.</w:t>
      </w:r>
      <w:bookmarkStart w:id="158" w:name="p68"/>
      <w:bookmarkStart w:id="159" w:name="p-504295"/>
      <w:bookmarkStart w:id="160" w:name="p69"/>
      <w:bookmarkStart w:id="161" w:name="p-504296"/>
      <w:bookmarkStart w:id="162" w:name="p70"/>
      <w:bookmarkStart w:id="163" w:name="p-504297"/>
      <w:bookmarkEnd w:id="158"/>
      <w:bookmarkEnd w:id="159"/>
      <w:bookmarkEnd w:id="160"/>
      <w:bookmarkEnd w:id="161"/>
      <w:bookmarkEnd w:id="162"/>
      <w:bookmarkEnd w:id="163"/>
    </w:p>
    <w:p w14:paraId="4F260EC4"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Šo noteikumu 48.4. apakšpunktā noteiktajos gadījumos bērnu ievieto Centrā saskaņā ar normatīvajos aktos par sociālo pakalpojumu un sociālās palīdzības saņemšanas noteikto kārtību.</w:t>
      </w:r>
      <w:bookmarkStart w:id="164" w:name="p71"/>
      <w:bookmarkStart w:id="165" w:name="p-504298"/>
      <w:bookmarkEnd w:id="164"/>
      <w:bookmarkEnd w:id="165"/>
    </w:p>
    <w:p w14:paraId="02115DA8" w14:textId="750BF40A" w:rsidR="007A3257" w:rsidRPr="0079075E"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uzturēšanās laiks Centrā ir līdz trīs mēnešiem. Uzturēšanās laiku Centrā var pagarināt līdz sešiem mēnešiem un objektīvu iemeslu dēļ uz nenoteiktu laiku līdz krīzes situācijas pārvarēšanai saskaņā ar Dienesta vadītāja lēmumu, kas tiek pieņemts pamatojoties uz sociālā darbinieka atzinumu.</w:t>
      </w:r>
      <w:r w:rsidR="004A62C2" w:rsidRPr="004A62C2">
        <w:rPr>
          <w:rFonts w:ascii="Times New Roman" w:hAnsi="Times New Roman"/>
          <w:color w:val="000000"/>
          <w:sz w:val="24"/>
          <w:szCs w:val="24"/>
          <w:lang w:val="lv-LV"/>
        </w:rPr>
        <w:t xml:space="preserve"> </w:t>
      </w:r>
      <w:r w:rsidR="004A62C2" w:rsidRPr="00BD0DB3">
        <w:rPr>
          <w:rFonts w:ascii="Times New Roman" w:hAnsi="Times New Roman"/>
          <w:color w:val="000000"/>
          <w:sz w:val="24"/>
          <w:szCs w:val="24"/>
        </w:rPr>
        <w:t xml:space="preserve">Daugavpils </w:t>
      </w:r>
      <w:proofErr w:type="spellStart"/>
      <w:r w:rsidR="004A62C2" w:rsidRPr="00BD0DB3">
        <w:rPr>
          <w:rFonts w:ascii="Times New Roman" w:hAnsi="Times New Roman"/>
          <w:color w:val="000000"/>
          <w:sz w:val="24"/>
          <w:szCs w:val="24"/>
        </w:rPr>
        <w:t>pilsētas</w:t>
      </w:r>
      <w:proofErr w:type="spellEnd"/>
      <w:r w:rsidR="004A62C2" w:rsidRPr="00BD0DB3">
        <w:rPr>
          <w:rFonts w:ascii="Times New Roman" w:hAnsi="Times New Roman"/>
          <w:color w:val="000000"/>
          <w:sz w:val="24"/>
          <w:szCs w:val="24"/>
        </w:rPr>
        <w:t xml:space="preserve"> </w:t>
      </w:r>
      <w:proofErr w:type="spellStart"/>
      <w:r w:rsidR="004A62C2" w:rsidRPr="00BD0DB3">
        <w:rPr>
          <w:rFonts w:ascii="Times New Roman" w:hAnsi="Times New Roman"/>
          <w:color w:val="000000"/>
          <w:sz w:val="24"/>
          <w:szCs w:val="24"/>
        </w:rPr>
        <w:t>iedzīvot</w:t>
      </w:r>
      <w:r w:rsidR="004A62C2">
        <w:rPr>
          <w:rFonts w:ascii="Times New Roman" w:hAnsi="Times New Roman"/>
          <w:color w:val="000000"/>
          <w:sz w:val="24"/>
          <w:szCs w:val="24"/>
        </w:rPr>
        <w:t>ājiem</w:t>
      </w:r>
      <w:proofErr w:type="spellEnd"/>
      <w:r w:rsidR="004A62C2">
        <w:rPr>
          <w:rFonts w:ascii="Times New Roman" w:hAnsi="Times New Roman"/>
          <w:color w:val="000000"/>
          <w:sz w:val="24"/>
          <w:szCs w:val="24"/>
        </w:rPr>
        <w:t xml:space="preserve"> </w:t>
      </w:r>
      <w:proofErr w:type="spellStart"/>
      <w:r w:rsidR="004A62C2">
        <w:rPr>
          <w:rFonts w:ascii="Times New Roman" w:hAnsi="Times New Roman"/>
          <w:color w:val="000000"/>
          <w:sz w:val="24"/>
          <w:szCs w:val="24"/>
        </w:rPr>
        <w:t>pakalpojums</w:t>
      </w:r>
      <w:proofErr w:type="spellEnd"/>
      <w:r w:rsidR="004A62C2">
        <w:rPr>
          <w:rFonts w:ascii="Times New Roman" w:hAnsi="Times New Roman"/>
          <w:color w:val="000000"/>
          <w:sz w:val="24"/>
          <w:szCs w:val="24"/>
        </w:rPr>
        <w:t xml:space="preserve"> </w:t>
      </w:r>
      <w:proofErr w:type="spellStart"/>
      <w:r w:rsidR="004A62C2">
        <w:rPr>
          <w:rFonts w:ascii="Times New Roman" w:hAnsi="Times New Roman"/>
          <w:color w:val="000000"/>
          <w:sz w:val="24"/>
          <w:szCs w:val="24"/>
        </w:rPr>
        <w:t>ir</w:t>
      </w:r>
      <w:proofErr w:type="spellEnd"/>
      <w:r w:rsidR="004A62C2">
        <w:rPr>
          <w:rFonts w:ascii="Times New Roman" w:hAnsi="Times New Roman"/>
          <w:color w:val="000000"/>
          <w:sz w:val="24"/>
          <w:szCs w:val="24"/>
        </w:rPr>
        <w:t xml:space="preserve"> </w:t>
      </w:r>
      <w:proofErr w:type="spellStart"/>
      <w:r w:rsidR="004A62C2">
        <w:rPr>
          <w:rFonts w:ascii="Times New Roman" w:hAnsi="Times New Roman"/>
          <w:color w:val="000000"/>
          <w:sz w:val="24"/>
          <w:szCs w:val="24"/>
        </w:rPr>
        <w:t>bezmaksas</w:t>
      </w:r>
      <w:proofErr w:type="spellEnd"/>
      <w:r w:rsidR="004A62C2">
        <w:rPr>
          <w:rFonts w:ascii="Times New Roman" w:hAnsi="Times New Roman"/>
          <w:color w:val="000000"/>
          <w:sz w:val="24"/>
          <w:szCs w:val="24"/>
        </w:rPr>
        <w:t>.</w:t>
      </w:r>
    </w:p>
    <w:p w14:paraId="3109E548" w14:textId="1C64ABF5" w:rsidR="0079075E" w:rsidRPr="00757CC2" w:rsidRDefault="0079075E" w:rsidP="0079075E">
      <w:pPr>
        <w:spacing w:after="0" w:line="276" w:lineRule="auto"/>
        <w:ind w:left="480"/>
        <w:jc w:val="both"/>
        <w:rPr>
          <w:rFonts w:ascii="Times New Roman" w:eastAsia="Times New Roman" w:hAnsi="Times New Roman"/>
          <w:i/>
          <w:sz w:val="24"/>
          <w:szCs w:val="24"/>
          <w:lang w:eastAsia="lv-LV"/>
        </w:rPr>
      </w:pPr>
      <w:r w:rsidRPr="00757CC2">
        <w:rPr>
          <w:rFonts w:ascii="Times New Roman" w:eastAsia="Times New Roman" w:hAnsi="Times New Roman"/>
          <w:i/>
          <w:sz w:val="24"/>
          <w:szCs w:val="24"/>
          <w:lang w:eastAsia="lv-LV"/>
        </w:rPr>
        <w:t>(grozīts ar 22.03.2018. lēmumu Nr.114)</w:t>
      </w:r>
    </w:p>
    <w:p w14:paraId="5ACF27F7" w14:textId="77777777" w:rsidR="0079075E" w:rsidRDefault="0079075E" w:rsidP="0079075E">
      <w:pPr>
        <w:spacing w:after="0" w:line="276" w:lineRule="auto"/>
        <w:jc w:val="both"/>
        <w:rPr>
          <w:rFonts w:ascii="Times New Roman" w:eastAsia="Times New Roman" w:hAnsi="Times New Roman"/>
          <w:sz w:val="24"/>
          <w:szCs w:val="24"/>
          <w:lang w:eastAsia="lv-LV"/>
        </w:rPr>
      </w:pPr>
    </w:p>
    <w:p w14:paraId="13768D6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66" w:name="p72"/>
      <w:bookmarkStart w:id="167" w:name="p-504299"/>
      <w:bookmarkStart w:id="168" w:name="p73"/>
      <w:bookmarkStart w:id="169" w:name="p-504300"/>
      <w:bookmarkStart w:id="170" w:name="p74"/>
      <w:bookmarkStart w:id="171" w:name="p-504301"/>
      <w:bookmarkStart w:id="172" w:name="n9"/>
      <w:bookmarkEnd w:id="166"/>
      <w:bookmarkEnd w:id="167"/>
      <w:bookmarkEnd w:id="168"/>
      <w:bookmarkEnd w:id="169"/>
      <w:bookmarkEnd w:id="170"/>
      <w:bookmarkEnd w:id="171"/>
      <w:bookmarkEnd w:id="172"/>
      <w:r w:rsidRPr="006C4A12">
        <w:rPr>
          <w:rFonts w:ascii="Times New Roman" w:eastAsia="Times New Roman" w:hAnsi="Times New Roman"/>
          <w:b/>
          <w:bCs/>
          <w:sz w:val="24"/>
          <w:szCs w:val="24"/>
          <w:lang w:eastAsia="lv-LV"/>
        </w:rPr>
        <w:t>XI. Grupu dzīvokļu pakalpojums</w:t>
      </w:r>
    </w:p>
    <w:p w14:paraId="461CA8E0"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54877323"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eastAsia="lv-LV"/>
        </w:rPr>
      </w:pPr>
      <w:bookmarkStart w:id="173" w:name="p75"/>
      <w:bookmarkStart w:id="174" w:name="p-504303"/>
      <w:bookmarkEnd w:id="173"/>
      <w:bookmarkEnd w:id="174"/>
      <w:r w:rsidRPr="006C4A12">
        <w:rPr>
          <w:rFonts w:ascii="Times New Roman" w:eastAsia="Times New Roman" w:hAnsi="Times New Roman"/>
          <w:sz w:val="24"/>
          <w:szCs w:val="24"/>
          <w:lang w:val="lv-LV" w:eastAsia="lv-LV"/>
        </w:rPr>
        <w:t xml:space="preserve">Dienesta Grupu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w:t>
      </w:r>
    </w:p>
    <w:p w14:paraId="6B58F6C8"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pakalpojumus ir tiesīgas saņemt:</w:t>
      </w:r>
    </w:p>
    <w:p w14:paraId="4F00342B"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ar smagiem garīga rakstura traucējumiem, kurām vairs nav nepieciešami pusceļa māja vai ilgstošas sociālās aprūpes un sociālās rehabilitācijas institūciju pakalpojumi;</w:t>
      </w:r>
    </w:p>
    <w:p w14:paraId="55DE2378"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citas personas ar garīga rakstura traucējumiem, kurām ir objektīvas grūtības dzīvot patstāvīgi, bet nav nepieciešama atrašanās specializētā institūcijā.</w:t>
      </w:r>
      <w:bookmarkStart w:id="175" w:name="p77"/>
      <w:bookmarkStart w:id="176" w:name="p-504305"/>
      <w:bookmarkStart w:id="177" w:name="p78"/>
      <w:bookmarkStart w:id="178" w:name="p-504306"/>
      <w:bookmarkStart w:id="179" w:name="p79"/>
      <w:bookmarkStart w:id="180" w:name="p-504307"/>
      <w:bookmarkEnd w:id="175"/>
      <w:bookmarkEnd w:id="176"/>
      <w:bookmarkEnd w:id="177"/>
      <w:bookmarkEnd w:id="178"/>
      <w:bookmarkEnd w:id="179"/>
      <w:bookmarkEnd w:id="180"/>
    </w:p>
    <w:p w14:paraId="4603A83B"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81" w:name="p80"/>
      <w:bookmarkStart w:id="182" w:name="p-504308"/>
      <w:bookmarkStart w:id="183" w:name="p81"/>
      <w:bookmarkStart w:id="184" w:name="p-504309"/>
      <w:bookmarkEnd w:id="181"/>
      <w:bookmarkEnd w:id="182"/>
      <w:bookmarkEnd w:id="183"/>
      <w:bookmarkEnd w:id="184"/>
      <w:r w:rsidRPr="006C4A12">
        <w:rPr>
          <w:rFonts w:ascii="Times New Roman" w:eastAsia="Times New Roman" w:hAnsi="Times New Roman"/>
          <w:sz w:val="24"/>
          <w:szCs w:val="24"/>
          <w:lang w:val="lv-LV" w:eastAsia="lv-LV"/>
        </w:rPr>
        <w:t>Grupu dzīvokļu pakalpojumi personām ir bezmaksas.</w:t>
      </w:r>
    </w:p>
    <w:p w14:paraId="1559C00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85" w:name="n10"/>
      <w:bookmarkEnd w:id="185"/>
    </w:p>
    <w:p w14:paraId="2F28387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 Naktspatversmes pakalpojums</w:t>
      </w:r>
    </w:p>
    <w:p w14:paraId="350AECF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7F32BC36" w14:textId="42883ABD"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86" w:name="p82"/>
      <w:bookmarkStart w:id="187" w:name="p-504311"/>
      <w:bookmarkEnd w:id="186"/>
      <w:bookmarkEnd w:id="187"/>
      <w:r w:rsidRPr="006C4A12">
        <w:rPr>
          <w:rFonts w:ascii="Times New Roman" w:eastAsia="Times New Roman" w:hAnsi="Times New Roman"/>
          <w:sz w:val="24"/>
          <w:szCs w:val="24"/>
          <w:lang w:val="lv-LV" w:eastAsia="lv-LV"/>
        </w:rPr>
        <w:t>Sociālos pakalpojumus Dienesta Naktspatversmē (turpmāk – Naktspatversme) – naktsmītni, vakariņas, brokastis, personiskās higiēnas iespējas, sociālo rehabilitāciju, sociālā darbinieka konsultācijas, ir tiesības saņemt pilngadīgām personām bez noteiktas dzīvesvietas vai krīzes situācijā nonākušām personām.</w:t>
      </w:r>
      <w:bookmarkStart w:id="188" w:name="p83"/>
      <w:bookmarkStart w:id="189" w:name="p-504312"/>
      <w:bookmarkStart w:id="190" w:name="p84"/>
      <w:bookmarkStart w:id="191" w:name="p-504313"/>
      <w:bookmarkEnd w:id="188"/>
      <w:bookmarkEnd w:id="189"/>
      <w:bookmarkEnd w:id="190"/>
      <w:bookmarkEnd w:id="191"/>
    </w:p>
    <w:p w14:paraId="586B720E" w14:textId="78EFC033"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Ja per</w:t>
      </w:r>
      <w:r w:rsidR="00313D75" w:rsidRPr="006C4A12">
        <w:rPr>
          <w:rFonts w:ascii="Times New Roman" w:eastAsia="Times New Roman" w:hAnsi="Times New Roman"/>
          <w:sz w:val="24"/>
          <w:szCs w:val="24"/>
          <w:lang w:val="lv-LV" w:eastAsia="lv-LV"/>
        </w:rPr>
        <w:t>sona uzturas Nakts</w:t>
      </w:r>
      <w:r w:rsidRPr="006C4A12">
        <w:rPr>
          <w:rFonts w:ascii="Times New Roman" w:eastAsia="Times New Roman" w:hAnsi="Times New Roman"/>
          <w:sz w:val="24"/>
          <w:szCs w:val="24"/>
          <w:lang w:val="lv-LV" w:eastAsia="lv-LV"/>
        </w:rPr>
        <w:t xml:space="preserve">patversmē ilgāk par trim darba dienām, tās pienākums ir iesniegt dokumentus, saskaņā ar noteikumu 7. 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192" w:name="p85"/>
      <w:bookmarkStart w:id="193" w:name="p-504314"/>
      <w:bookmarkEnd w:id="192"/>
      <w:bookmarkEnd w:id="193"/>
    </w:p>
    <w:p w14:paraId="2D036877" w14:textId="0B2592FD" w:rsidR="007A3257" w:rsidRPr="006C4A12" w:rsidRDefault="00313D75"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Lēmumu par N</w:t>
      </w:r>
      <w:r w:rsidR="007A3257" w:rsidRPr="006C4A12">
        <w:rPr>
          <w:rFonts w:ascii="Times New Roman" w:eastAsia="Times New Roman" w:hAnsi="Times New Roman"/>
          <w:sz w:val="24"/>
          <w:szCs w:val="24"/>
          <w:lang w:val="lv-LV" w:eastAsia="lv-LV"/>
        </w:rPr>
        <w:t>aktspatversmes pakalpojuma piešķiršanu ilgāk par trim darba dienām pieņem Dienests. Līdz lēmuma pieņemšanai person</w:t>
      </w:r>
      <w:r w:rsidRPr="006C4A12">
        <w:rPr>
          <w:rFonts w:ascii="Times New Roman" w:eastAsia="Times New Roman" w:hAnsi="Times New Roman"/>
          <w:sz w:val="24"/>
          <w:szCs w:val="24"/>
          <w:lang w:val="lv-LV" w:eastAsia="lv-LV"/>
        </w:rPr>
        <w:t>ai ir tiesības uzturēties Nakts</w:t>
      </w:r>
      <w:r w:rsidR="007A3257" w:rsidRPr="006C4A12">
        <w:rPr>
          <w:rFonts w:ascii="Times New Roman" w:eastAsia="Times New Roman" w:hAnsi="Times New Roman"/>
          <w:sz w:val="24"/>
          <w:szCs w:val="24"/>
          <w:lang w:val="lv-LV" w:eastAsia="lv-LV"/>
        </w:rPr>
        <w:t>patversmē.</w:t>
      </w:r>
      <w:bookmarkStart w:id="194" w:name="p88"/>
      <w:bookmarkStart w:id="195" w:name="p-504317"/>
      <w:bookmarkStart w:id="196" w:name="p89"/>
      <w:bookmarkStart w:id="197" w:name="p-504318"/>
      <w:bookmarkEnd w:id="194"/>
      <w:bookmarkEnd w:id="195"/>
      <w:bookmarkEnd w:id="196"/>
      <w:bookmarkEnd w:id="197"/>
    </w:p>
    <w:p w14:paraId="40AD76CD" w14:textId="2B7FFD6D" w:rsidR="00991FDD" w:rsidRPr="00757CC2" w:rsidRDefault="007A3257" w:rsidP="00986DB4">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A31F5A">
        <w:rPr>
          <w:rFonts w:ascii="Times New Roman" w:eastAsia="Times New Roman" w:hAnsi="Times New Roman"/>
          <w:sz w:val="24"/>
          <w:szCs w:val="24"/>
          <w:lang w:val="lv-LV" w:eastAsia="lv-LV"/>
        </w:rPr>
        <w:t>P</w:t>
      </w:r>
      <w:r w:rsidR="00313D75" w:rsidRPr="00A31F5A">
        <w:rPr>
          <w:rFonts w:ascii="Times New Roman" w:eastAsia="Times New Roman" w:hAnsi="Times New Roman"/>
          <w:sz w:val="24"/>
          <w:szCs w:val="24"/>
          <w:lang w:val="lv-LV" w:eastAsia="lv-LV"/>
        </w:rPr>
        <w:t>ersonas uzturēšanās laiks Nakts</w:t>
      </w:r>
      <w:r w:rsidR="00991FDD">
        <w:rPr>
          <w:rFonts w:ascii="Times New Roman" w:eastAsia="Times New Roman" w:hAnsi="Times New Roman"/>
          <w:sz w:val="24"/>
          <w:szCs w:val="24"/>
          <w:lang w:val="lv-LV" w:eastAsia="lv-LV"/>
        </w:rPr>
        <w:t>patversmē ir līdz 30</w:t>
      </w:r>
      <w:r w:rsidRPr="00A31F5A">
        <w:rPr>
          <w:rFonts w:ascii="Times New Roman" w:eastAsia="Times New Roman" w:hAnsi="Times New Roman"/>
          <w:sz w:val="24"/>
          <w:szCs w:val="24"/>
          <w:lang w:val="lv-LV" w:eastAsia="lv-LV"/>
        </w:rPr>
        <w:t xml:space="preserve"> dienām. J</w:t>
      </w:r>
      <w:r w:rsidRPr="00A31F5A">
        <w:rPr>
          <w:rFonts w:ascii="Times New Roman" w:eastAsia="Times New Roman" w:hAnsi="Times New Roman"/>
          <w:sz w:val="24"/>
          <w:szCs w:val="24"/>
          <w:lang w:val="lv-LV" w:eastAsia="en-GB"/>
        </w:rPr>
        <w:t>a persona līdzdarbojas un aktīvi iesaistās savu problēmu risināšanā</w:t>
      </w:r>
      <w:r w:rsidRPr="00A31F5A">
        <w:rPr>
          <w:rFonts w:ascii="Times New Roman" w:eastAsia="Times New Roman" w:hAnsi="Times New Roman"/>
          <w:sz w:val="24"/>
          <w:szCs w:val="24"/>
          <w:lang w:val="lv-LV" w:eastAsia="lv-LV"/>
        </w:rPr>
        <w:t xml:space="preserve">, Dienests, pamatojoties uz sociālā darbinieka atzinumu, var pagarināt uzturēšanās </w:t>
      </w:r>
      <w:r w:rsidR="00991FDD">
        <w:rPr>
          <w:rFonts w:ascii="Times New Roman" w:eastAsia="Times New Roman" w:hAnsi="Times New Roman"/>
          <w:sz w:val="24"/>
          <w:szCs w:val="24"/>
          <w:lang w:val="lv-LV" w:eastAsia="lv-LV"/>
        </w:rPr>
        <w:t xml:space="preserve">laiku </w:t>
      </w:r>
      <w:r w:rsidR="00991FDD" w:rsidRPr="00757CC2">
        <w:rPr>
          <w:rFonts w:ascii="Times New Roman" w:eastAsia="Times New Roman" w:hAnsi="Times New Roman"/>
          <w:sz w:val="24"/>
          <w:szCs w:val="24"/>
          <w:lang w:val="lv-LV" w:eastAsia="lv-LV"/>
        </w:rPr>
        <w:t>Naktspatversmē līdz trīs mēnešiem.</w:t>
      </w:r>
    </w:p>
    <w:p w14:paraId="4BAEEA70" w14:textId="089AFA49" w:rsidR="00A31F5A" w:rsidRPr="00757CC2" w:rsidRDefault="00A31F5A" w:rsidP="00991FDD">
      <w:pPr>
        <w:pStyle w:val="ListParagraph"/>
        <w:spacing w:after="0" w:line="276" w:lineRule="auto"/>
        <w:ind w:left="480"/>
        <w:jc w:val="both"/>
        <w:rPr>
          <w:rFonts w:ascii="Times New Roman" w:eastAsia="Times New Roman" w:hAnsi="Times New Roman"/>
          <w:sz w:val="24"/>
          <w:szCs w:val="24"/>
          <w:lang w:val="lv-LV" w:eastAsia="lv-LV"/>
        </w:rPr>
      </w:pPr>
      <w:r w:rsidRPr="00757CC2">
        <w:rPr>
          <w:rFonts w:ascii="Times New Roman" w:eastAsia="Times New Roman" w:hAnsi="Times New Roman"/>
          <w:sz w:val="24"/>
          <w:szCs w:val="24"/>
          <w:lang w:val="lv-LV" w:eastAsia="lv-LV"/>
        </w:rPr>
        <w:t xml:space="preserve">  </w:t>
      </w:r>
      <w:r w:rsidR="00991FDD" w:rsidRPr="00757CC2">
        <w:rPr>
          <w:rFonts w:ascii="Times New Roman" w:eastAsia="Times New Roman" w:hAnsi="Times New Roman"/>
          <w:i/>
          <w:sz w:val="24"/>
          <w:szCs w:val="24"/>
          <w:lang w:val="lv-LV" w:eastAsia="lv-LV"/>
        </w:rPr>
        <w:t>(grozīts ar 22.03.2018. lēmumu Nr.114)</w:t>
      </w:r>
      <w:r w:rsidRPr="00757CC2">
        <w:rPr>
          <w:rFonts w:ascii="Times New Roman" w:eastAsia="Times New Roman" w:hAnsi="Times New Roman"/>
          <w:sz w:val="24"/>
          <w:szCs w:val="24"/>
          <w:lang w:val="lv-LV" w:eastAsia="lv-LV"/>
        </w:rPr>
        <w:t xml:space="preserve">   </w:t>
      </w:r>
    </w:p>
    <w:p w14:paraId="75422F1D" w14:textId="54E36967" w:rsidR="007A3257"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 kura</w:t>
      </w:r>
      <w:r w:rsidR="00AB01BA">
        <w:rPr>
          <w:rFonts w:ascii="Times New Roman" w:eastAsia="Times New Roman" w:hAnsi="Times New Roman"/>
          <w:sz w:val="24"/>
          <w:szCs w:val="24"/>
          <w:lang w:val="lv-LV" w:eastAsia="lv-LV"/>
        </w:rPr>
        <w:t>i</w:t>
      </w:r>
      <w:r w:rsidRPr="006C4A12">
        <w:rPr>
          <w:rFonts w:ascii="Times New Roman" w:eastAsia="Times New Roman" w:hAnsi="Times New Roman"/>
          <w:sz w:val="24"/>
          <w:szCs w:val="24"/>
          <w:lang w:val="lv-LV" w:eastAsia="lv-LV"/>
        </w:rPr>
        <w:t xml:space="preserve"> dzīvesvieta nav deklarēta un iepriekš nav bijusi deklarēta Pašvaldībā, par Naktspatversmes pakalpojumu maksā saskaņā ar Daugavpils pilsētas domes lēmumu apstiprināto cenrādi.</w:t>
      </w:r>
      <w:r w:rsidR="00A31F5A" w:rsidRPr="00A31F5A">
        <w:rPr>
          <w:rFonts w:ascii="Times New Roman" w:hAnsi="Times New Roman"/>
          <w:color w:val="000000"/>
          <w:sz w:val="24"/>
          <w:szCs w:val="24"/>
          <w:lang w:val="lv-LV"/>
        </w:rPr>
        <w:t xml:space="preserve"> </w:t>
      </w:r>
      <w:r w:rsidR="00A31F5A" w:rsidRPr="00BD0DB3">
        <w:rPr>
          <w:rFonts w:ascii="Times New Roman" w:hAnsi="Times New Roman"/>
          <w:color w:val="000000"/>
          <w:sz w:val="24"/>
          <w:szCs w:val="24"/>
        </w:rPr>
        <w:t xml:space="preserve">Daugavpils </w:t>
      </w:r>
      <w:proofErr w:type="spellStart"/>
      <w:r w:rsidR="00A31F5A" w:rsidRPr="00BD0DB3">
        <w:rPr>
          <w:rFonts w:ascii="Times New Roman" w:hAnsi="Times New Roman"/>
          <w:color w:val="000000"/>
          <w:sz w:val="24"/>
          <w:szCs w:val="24"/>
        </w:rPr>
        <w:t>pilsētas</w:t>
      </w:r>
      <w:proofErr w:type="spellEnd"/>
      <w:r w:rsidR="00A31F5A" w:rsidRPr="00BD0DB3">
        <w:rPr>
          <w:rFonts w:ascii="Times New Roman" w:hAnsi="Times New Roman"/>
          <w:color w:val="000000"/>
          <w:sz w:val="24"/>
          <w:szCs w:val="24"/>
        </w:rPr>
        <w:t xml:space="preserve"> </w:t>
      </w:r>
      <w:proofErr w:type="spellStart"/>
      <w:r w:rsidR="00A31F5A" w:rsidRPr="00BD0DB3">
        <w:rPr>
          <w:rFonts w:ascii="Times New Roman" w:hAnsi="Times New Roman"/>
          <w:color w:val="000000"/>
          <w:sz w:val="24"/>
          <w:szCs w:val="24"/>
        </w:rPr>
        <w:t>iedzīvot</w:t>
      </w:r>
      <w:r w:rsidR="00A31F5A">
        <w:rPr>
          <w:rFonts w:ascii="Times New Roman" w:hAnsi="Times New Roman"/>
          <w:color w:val="000000"/>
          <w:sz w:val="24"/>
          <w:szCs w:val="24"/>
        </w:rPr>
        <w:t>ājiem</w:t>
      </w:r>
      <w:proofErr w:type="spellEnd"/>
      <w:r w:rsidR="00A31F5A">
        <w:rPr>
          <w:rFonts w:ascii="Times New Roman" w:hAnsi="Times New Roman"/>
          <w:color w:val="000000"/>
          <w:sz w:val="24"/>
          <w:szCs w:val="24"/>
        </w:rPr>
        <w:t xml:space="preserve"> </w:t>
      </w:r>
      <w:proofErr w:type="spellStart"/>
      <w:r w:rsidR="00A31F5A">
        <w:rPr>
          <w:rFonts w:ascii="Times New Roman" w:hAnsi="Times New Roman"/>
          <w:color w:val="000000"/>
          <w:sz w:val="24"/>
          <w:szCs w:val="24"/>
        </w:rPr>
        <w:t>pakalpojums</w:t>
      </w:r>
      <w:proofErr w:type="spellEnd"/>
      <w:r w:rsidR="00A31F5A">
        <w:rPr>
          <w:rFonts w:ascii="Times New Roman" w:hAnsi="Times New Roman"/>
          <w:color w:val="000000"/>
          <w:sz w:val="24"/>
          <w:szCs w:val="24"/>
        </w:rPr>
        <w:t xml:space="preserve"> </w:t>
      </w:r>
      <w:proofErr w:type="spellStart"/>
      <w:r w:rsidR="00A31F5A">
        <w:rPr>
          <w:rFonts w:ascii="Times New Roman" w:hAnsi="Times New Roman"/>
          <w:color w:val="000000"/>
          <w:sz w:val="24"/>
          <w:szCs w:val="24"/>
        </w:rPr>
        <w:t>ir</w:t>
      </w:r>
      <w:proofErr w:type="spellEnd"/>
      <w:r w:rsidR="00A31F5A">
        <w:rPr>
          <w:rFonts w:ascii="Times New Roman" w:hAnsi="Times New Roman"/>
          <w:color w:val="000000"/>
          <w:sz w:val="24"/>
          <w:szCs w:val="24"/>
        </w:rPr>
        <w:t xml:space="preserve"> </w:t>
      </w:r>
      <w:proofErr w:type="spellStart"/>
      <w:r w:rsidR="00A31F5A">
        <w:rPr>
          <w:rFonts w:ascii="Times New Roman" w:hAnsi="Times New Roman"/>
          <w:color w:val="000000"/>
          <w:sz w:val="24"/>
          <w:szCs w:val="24"/>
        </w:rPr>
        <w:t>bezmaksas</w:t>
      </w:r>
      <w:proofErr w:type="spellEnd"/>
      <w:r w:rsidR="00A31F5A">
        <w:rPr>
          <w:rFonts w:ascii="Times New Roman" w:hAnsi="Times New Roman"/>
          <w:color w:val="000000"/>
          <w:sz w:val="24"/>
          <w:szCs w:val="24"/>
        </w:rPr>
        <w:t>.</w:t>
      </w:r>
    </w:p>
    <w:p w14:paraId="2A23B023" w14:textId="77777777" w:rsidR="00A31F5A" w:rsidRPr="00757CC2" w:rsidRDefault="00A31F5A" w:rsidP="00A31F5A">
      <w:pPr>
        <w:pStyle w:val="ListParagraph"/>
        <w:spacing w:after="0" w:line="276" w:lineRule="auto"/>
        <w:ind w:left="480"/>
        <w:jc w:val="both"/>
        <w:rPr>
          <w:rFonts w:ascii="Times New Roman" w:eastAsia="Times New Roman" w:hAnsi="Times New Roman"/>
          <w:i/>
          <w:sz w:val="24"/>
          <w:szCs w:val="24"/>
          <w:lang w:val="lv-LV" w:eastAsia="lv-LV"/>
        </w:rPr>
      </w:pPr>
      <w:r w:rsidRPr="00757CC2">
        <w:rPr>
          <w:rFonts w:ascii="Times New Roman" w:eastAsia="Times New Roman" w:hAnsi="Times New Roman"/>
          <w:i/>
          <w:sz w:val="24"/>
          <w:szCs w:val="24"/>
          <w:lang w:val="lv-LV" w:eastAsia="lv-LV"/>
        </w:rPr>
        <w:t>(grozīts ar 22.03.2018. lēmumu Nr.114)</w:t>
      </w:r>
    </w:p>
    <w:p w14:paraId="400CCA6C" w14:textId="77777777" w:rsidR="00A31F5A" w:rsidRPr="00A31F5A" w:rsidRDefault="00A31F5A" w:rsidP="00A31F5A">
      <w:pPr>
        <w:spacing w:after="0" w:line="276" w:lineRule="auto"/>
        <w:jc w:val="both"/>
        <w:rPr>
          <w:rFonts w:ascii="Times New Roman" w:eastAsia="Times New Roman" w:hAnsi="Times New Roman"/>
          <w:sz w:val="24"/>
          <w:szCs w:val="24"/>
          <w:lang w:eastAsia="lv-LV"/>
        </w:rPr>
      </w:pPr>
    </w:p>
    <w:p w14:paraId="035AF5F6"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198" w:name="n11"/>
      <w:bookmarkEnd w:id="198"/>
      <w:r w:rsidRPr="006C4A12">
        <w:rPr>
          <w:rFonts w:ascii="Times New Roman" w:eastAsia="Times New Roman" w:hAnsi="Times New Roman"/>
          <w:b/>
          <w:bCs/>
          <w:sz w:val="24"/>
          <w:szCs w:val="24"/>
          <w:lang w:eastAsia="lv-LV"/>
        </w:rPr>
        <w:t>XIII. Sociālās patversmes pakalpojums</w:t>
      </w:r>
    </w:p>
    <w:p w14:paraId="539A91C4"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6BD6FD44"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199" w:name="p91"/>
      <w:bookmarkStart w:id="200" w:name="p-504321"/>
      <w:bookmarkEnd w:id="199"/>
      <w:bookmarkEnd w:id="200"/>
      <w:r w:rsidRPr="006C4A12">
        <w:rPr>
          <w:rFonts w:ascii="Times New Roman" w:eastAsia="Times New Roman" w:hAnsi="Times New Roman"/>
          <w:sz w:val="24"/>
          <w:szCs w:val="24"/>
          <w:lang w:val="lv-LV" w:eastAsia="lv-LV"/>
        </w:rPr>
        <w:t>Sociālos pakalpojumus Dienesta Sociālajā patversmē (turpmāk – Sociālā patversme) – naktsmītni, personiskās higiēnas iespējas, sociālo rehabilitāciju, sociālā darbinieka konsultācijas, ir tiesības saņemt pilngadīgām personām bez noteiktas dzīvesvietas vai krīzes situācijā nonākušām personām, kuru iepriekšējā dzīvesvieta bijusi deklarēta Pašvaldības administratīvajā teritorijā.</w:t>
      </w:r>
    </w:p>
    <w:p w14:paraId="31BF1D94" w14:textId="4873829D"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Lai personai saņemtu Sociālās patversmes pakalpojumu tai ir jāiesniedz doku</w:t>
      </w:r>
      <w:r w:rsidR="00E57746">
        <w:rPr>
          <w:rFonts w:ascii="Times New Roman" w:eastAsia="Times New Roman" w:hAnsi="Times New Roman"/>
          <w:sz w:val="24"/>
          <w:szCs w:val="24"/>
          <w:lang w:val="lv-LV" w:eastAsia="lv-LV"/>
        </w:rPr>
        <w:t>mentus, saskaņā ar noteikumu 7.</w:t>
      </w:r>
      <w:r w:rsidRPr="006C4A12">
        <w:rPr>
          <w:rFonts w:ascii="Times New Roman" w:eastAsia="Times New Roman" w:hAnsi="Times New Roman"/>
          <w:sz w:val="24"/>
          <w:szCs w:val="24"/>
          <w:lang w:val="lv-LV" w:eastAsia="lv-LV"/>
        </w:rPr>
        <w:t xml:space="preserve">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bookmarkStart w:id="201" w:name="p92"/>
      <w:bookmarkStart w:id="202" w:name="p-504322"/>
      <w:bookmarkStart w:id="203" w:name="p93"/>
      <w:bookmarkStart w:id="204" w:name="p-504323"/>
      <w:bookmarkStart w:id="205" w:name="p94"/>
      <w:bookmarkStart w:id="206" w:name="p-504324"/>
      <w:bookmarkEnd w:id="201"/>
      <w:bookmarkEnd w:id="202"/>
      <w:bookmarkEnd w:id="203"/>
      <w:bookmarkEnd w:id="204"/>
      <w:bookmarkEnd w:id="205"/>
      <w:bookmarkEnd w:id="206"/>
    </w:p>
    <w:p w14:paraId="25C41EFF" w14:textId="4A673BB3" w:rsidR="00A31F5A" w:rsidRPr="00A31F5A" w:rsidRDefault="007A3257" w:rsidP="00A31F5A">
      <w:pPr>
        <w:pStyle w:val="ListParagraph"/>
        <w:numPr>
          <w:ilvl w:val="0"/>
          <w:numId w:val="63"/>
        </w:numPr>
        <w:jc w:val="both"/>
        <w:rPr>
          <w:rFonts w:ascii="Times New Roman" w:hAnsi="Times New Roman"/>
          <w:color w:val="000000"/>
          <w:sz w:val="24"/>
          <w:szCs w:val="24"/>
          <w:lang w:val="lv-LV"/>
        </w:rPr>
      </w:pPr>
      <w:r w:rsidRPr="00A31F5A">
        <w:rPr>
          <w:rFonts w:ascii="Times New Roman" w:hAnsi="Times New Roman"/>
          <w:sz w:val="24"/>
          <w:szCs w:val="24"/>
          <w:lang w:val="lv-LV" w:eastAsia="lv-LV"/>
        </w:rPr>
        <w:t xml:space="preserve">Personas uzturēšanās laiks Sociālajā patversmē ir </w:t>
      </w:r>
      <w:bookmarkStart w:id="207" w:name="p95"/>
      <w:bookmarkStart w:id="208" w:name="p-504325"/>
      <w:bookmarkStart w:id="209" w:name="p96"/>
      <w:bookmarkStart w:id="210" w:name="p-504326"/>
      <w:bookmarkStart w:id="211" w:name="p97"/>
      <w:bookmarkStart w:id="212" w:name="p-504327"/>
      <w:bookmarkStart w:id="213" w:name="p98"/>
      <w:bookmarkStart w:id="214" w:name="p-504328"/>
      <w:bookmarkEnd w:id="207"/>
      <w:bookmarkEnd w:id="208"/>
      <w:bookmarkEnd w:id="209"/>
      <w:bookmarkEnd w:id="210"/>
      <w:bookmarkEnd w:id="211"/>
      <w:bookmarkEnd w:id="212"/>
      <w:bookmarkEnd w:id="213"/>
      <w:bookmarkEnd w:id="214"/>
      <w:r w:rsidR="00A31F5A">
        <w:rPr>
          <w:rFonts w:ascii="Times New Roman" w:hAnsi="Times New Roman"/>
          <w:sz w:val="24"/>
          <w:szCs w:val="24"/>
          <w:lang w:val="lv-LV" w:eastAsia="lv-LV"/>
        </w:rPr>
        <w:t xml:space="preserve">viens mēnesis, </w:t>
      </w:r>
      <w:r w:rsidR="00A31F5A" w:rsidRPr="00A31F5A">
        <w:rPr>
          <w:rFonts w:ascii="Times New Roman" w:hAnsi="Times New Roman"/>
          <w:color w:val="000000"/>
          <w:sz w:val="24"/>
          <w:szCs w:val="24"/>
          <w:lang w:val="lv-LV"/>
        </w:rPr>
        <w:t>bet ja persona aktīvi iesaistās savu problēmu risināšanā un pilda līdzdarbības pienākumus, šo termiņu var pagarināt, ņemot vē</w:t>
      </w:r>
      <w:r w:rsidR="00A31F5A">
        <w:rPr>
          <w:rFonts w:ascii="Times New Roman" w:hAnsi="Times New Roman"/>
          <w:color w:val="000000"/>
          <w:sz w:val="24"/>
          <w:szCs w:val="24"/>
          <w:lang w:val="lv-LV"/>
        </w:rPr>
        <w:t>rā sociālā darbinieka atzinumu.</w:t>
      </w:r>
    </w:p>
    <w:p w14:paraId="05036B12" w14:textId="77777777" w:rsidR="00A31F5A" w:rsidRPr="00757CC2" w:rsidRDefault="00A31F5A" w:rsidP="00A31F5A">
      <w:pPr>
        <w:pStyle w:val="ListParagraph"/>
        <w:spacing w:after="0" w:line="276" w:lineRule="auto"/>
        <w:ind w:left="480"/>
        <w:jc w:val="both"/>
        <w:rPr>
          <w:rFonts w:ascii="Times New Roman" w:eastAsia="Times New Roman" w:hAnsi="Times New Roman"/>
          <w:i/>
          <w:sz w:val="24"/>
          <w:szCs w:val="24"/>
          <w:lang w:val="lv-LV" w:eastAsia="lv-LV"/>
        </w:rPr>
      </w:pPr>
      <w:r w:rsidRPr="00757CC2">
        <w:rPr>
          <w:rFonts w:ascii="Times New Roman" w:eastAsia="Times New Roman" w:hAnsi="Times New Roman"/>
          <w:i/>
          <w:sz w:val="24"/>
          <w:szCs w:val="24"/>
          <w:lang w:val="lv-LV" w:eastAsia="lv-LV"/>
        </w:rPr>
        <w:t>(grozīts ar 22.03.2018. lēmumu Nr.114)</w:t>
      </w:r>
    </w:p>
    <w:p w14:paraId="729270AB" w14:textId="4B248DBE"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Persona, kura</w:t>
      </w:r>
      <w:r w:rsidR="00AB01BA">
        <w:rPr>
          <w:rFonts w:ascii="Times New Roman" w:hAnsi="Times New Roman"/>
          <w:sz w:val="24"/>
          <w:szCs w:val="24"/>
          <w:lang w:val="lv-LV" w:eastAsia="lv-LV"/>
        </w:rPr>
        <w:t>s</w:t>
      </w:r>
      <w:r w:rsidRPr="006C4A12">
        <w:rPr>
          <w:rFonts w:ascii="Times New Roman" w:hAnsi="Times New Roman"/>
          <w:sz w:val="24"/>
          <w:szCs w:val="24"/>
          <w:lang w:val="lv-LV" w:eastAsia="lv-LV"/>
        </w:rPr>
        <w:t xml:space="preserve"> ienākumi pēc nodokļu nomaksas nepārsniedz 170 </w:t>
      </w:r>
      <w:r w:rsidR="00E57746" w:rsidRPr="00E57746">
        <w:rPr>
          <w:rFonts w:ascii="Times New Roman" w:hAnsi="Times New Roman"/>
          <w:iCs/>
          <w:sz w:val="24"/>
          <w:szCs w:val="24"/>
          <w:lang w:val="lv-LV" w:eastAsia="lv-LV"/>
        </w:rPr>
        <w:t>EUR</w:t>
      </w:r>
      <w:r w:rsidRPr="006C4A12">
        <w:rPr>
          <w:rFonts w:ascii="Times New Roman" w:hAnsi="Times New Roman"/>
          <w:sz w:val="24"/>
          <w:szCs w:val="24"/>
          <w:lang w:val="lv-LV" w:eastAsia="lv-LV"/>
        </w:rPr>
        <w:t xml:space="preserve"> mēnesī par Sociālās patversmes pakalpojumiem maksā līdzdalības maksājumu saskaņā ar </w:t>
      </w:r>
      <w:r w:rsidRPr="006C4A12">
        <w:rPr>
          <w:rFonts w:ascii="Times New Roman" w:eastAsia="Times New Roman" w:hAnsi="Times New Roman"/>
          <w:sz w:val="24"/>
          <w:szCs w:val="24"/>
          <w:lang w:val="lv-LV" w:eastAsia="lv-LV"/>
        </w:rPr>
        <w:t>Daugavpils pilsētas  domes lēmumu apstiprināto cenrādi</w:t>
      </w:r>
      <w:r w:rsidRPr="006C4A12">
        <w:rPr>
          <w:rFonts w:ascii="Times New Roman" w:hAnsi="Times New Roman"/>
          <w:sz w:val="24"/>
          <w:szCs w:val="24"/>
          <w:lang w:val="lv-LV" w:eastAsia="lv-LV"/>
        </w:rPr>
        <w:t xml:space="preserve">. </w:t>
      </w:r>
      <w:bookmarkStart w:id="215" w:name="n12"/>
      <w:bookmarkEnd w:id="215"/>
    </w:p>
    <w:p w14:paraId="46FB82D6"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1F53213C"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XIV. Psihologa pakalpojums</w:t>
      </w:r>
    </w:p>
    <w:p w14:paraId="532EB8C3"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272F2FF" w14:textId="681151EC" w:rsidR="007A3257"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16" w:name="p99"/>
      <w:bookmarkStart w:id="217" w:name="p-504330"/>
      <w:bookmarkEnd w:id="216"/>
      <w:bookmarkEnd w:id="217"/>
      <w:r w:rsidRPr="006C4A12">
        <w:rPr>
          <w:rFonts w:ascii="Times New Roman" w:eastAsia="Times New Roman" w:hAnsi="Times New Roman"/>
          <w:sz w:val="24"/>
          <w:szCs w:val="24"/>
          <w:lang w:val="lv-LV" w:eastAsia="lv-LV"/>
        </w:rPr>
        <w:lastRenderedPageBreak/>
        <w:t xml:space="preserve">Dienests nodrošina psihologa konsultācijas krīzes situācijā nonākušām ģimenēm, </w:t>
      </w:r>
      <w:r w:rsidR="00517889">
        <w:rPr>
          <w:rFonts w:ascii="Times New Roman" w:eastAsia="Times New Roman" w:hAnsi="Times New Roman"/>
          <w:sz w:val="24"/>
          <w:szCs w:val="24"/>
          <w:lang w:val="lv-LV" w:eastAsia="lv-LV"/>
        </w:rPr>
        <w:t xml:space="preserve"> audžuģimenēm, </w:t>
      </w:r>
      <w:r w:rsidRPr="006C4A12">
        <w:rPr>
          <w:rFonts w:ascii="Times New Roman" w:eastAsia="Times New Roman" w:hAnsi="Times New Roman"/>
          <w:sz w:val="24"/>
          <w:szCs w:val="24"/>
          <w:lang w:val="lv-LV" w:eastAsia="lv-LV"/>
        </w:rPr>
        <w:t>personām un bērniem, kuras nespēj saviem spēkiem pārvarēt psiholoģiskās problēmas.</w:t>
      </w:r>
      <w:bookmarkStart w:id="218" w:name="p100"/>
      <w:bookmarkStart w:id="219" w:name="p-504331"/>
      <w:bookmarkEnd w:id="218"/>
      <w:bookmarkEnd w:id="219"/>
    </w:p>
    <w:p w14:paraId="7B80A864" w14:textId="713F89B7" w:rsidR="00517889" w:rsidRPr="006C4A12" w:rsidRDefault="00517889" w:rsidP="00517889">
      <w:pPr>
        <w:pStyle w:val="ListParagraph"/>
        <w:spacing w:after="0" w:line="276" w:lineRule="auto"/>
        <w:ind w:left="360"/>
        <w:jc w:val="both"/>
        <w:rPr>
          <w:rFonts w:ascii="Times New Roman" w:eastAsia="Times New Roman" w:hAnsi="Times New Roman"/>
          <w:sz w:val="24"/>
          <w:szCs w:val="24"/>
          <w:lang w:val="lv-LV" w:eastAsia="lv-LV"/>
        </w:rPr>
      </w:pPr>
      <w:r w:rsidRPr="00517889">
        <w:rPr>
          <w:rFonts w:ascii="Times New Roman" w:eastAsia="Times New Roman" w:hAnsi="Times New Roman"/>
          <w:i/>
          <w:sz w:val="24"/>
          <w:szCs w:val="24"/>
          <w:lang w:val="lv-LV" w:eastAsia="lv-LV"/>
        </w:rPr>
        <w:t>(Grozīts ar 24.08.2017. lēmumu Nr.461)</w:t>
      </w:r>
    </w:p>
    <w:p w14:paraId="4EE0F887"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Dienestā var saņemt šādus psihologa pakalpojumus:</w:t>
      </w:r>
    </w:p>
    <w:p w14:paraId="27AB2F5B"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individuālās psihologa konsultācijas un rehabilitāciju;</w:t>
      </w:r>
    </w:p>
    <w:p w14:paraId="6D448781"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konsultēšanu;</w:t>
      </w:r>
    </w:p>
    <w:p w14:paraId="790F4AB5"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psiholoģisko atbalstu bērniem (līdz 18 gadu vecumam) – diagnostiku, korekciju, konsultēšanu un rehabilitāciju;</w:t>
      </w:r>
    </w:p>
    <w:p w14:paraId="5AB202DB"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pašpalīdzības un psiholoģiskā atbalsta grupas;</w:t>
      </w:r>
    </w:p>
    <w:p w14:paraId="7A246432"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normatīvajos aktos noteiktajos gadījumos psihologa atzinuma sagatavošanu.</w:t>
      </w:r>
    </w:p>
    <w:p w14:paraId="6124CDCB"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20" w:name="p101"/>
      <w:bookmarkStart w:id="221" w:name="p-504332"/>
      <w:bookmarkEnd w:id="220"/>
      <w:bookmarkEnd w:id="221"/>
      <w:r w:rsidRPr="006C4A12">
        <w:rPr>
          <w:rFonts w:ascii="Times New Roman" w:eastAsia="Times New Roman" w:hAnsi="Times New Roman"/>
          <w:sz w:val="24"/>
          <w:szCs w:val="24"/>
          <w:lang w:val="lv-LV" w:eastAsia="lv-LV"/>
        </w:rPr>
        <w:t>Tiesības saņemt bezmaksas psihologa konsultācijas ir šādām personām:</w:t>
      </w:r>
    </w:p>
    <w:p w14:paraId="5BF7D9DC"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personām vai ģimenēm ar bērniem normatīvajos aktos noteiktajos gadījumos; </w:t>
      </w:r>
    </w:p>
    <w:p w14:paraId="4E6DA317"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ģimenei vai personai, kura ir nonākusi krīzes situācijā;</w:t>
      </w:r>
    </w:p>
    <w:p w14:paraId="5F167ED9"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bārenim vai bez vecāku gādības palikušam bērnam, pamatojoties uz bāriņtiesas vai sociālā darbinieka nosūtījumu;</w:t>
      </w:r>
    </w:p>
    <w:p w14:paraId="7D0D2E55" w14:textId="2DA8EF8C" w:rsidR="007A3257" w:rsidRPr="00B30B2A"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personām ar invaliditāti un viņu ģimenes locekļiem</w:t>
      </w:r>
      <w:bookmarkStart w:id="222" w:name="p102"/>
      <w:bookmarkStart w:id="223" w:name="p-504334"/>
      <w:bookmarkEnd w:id="222"/>
      <w:bookmarkEnd w:id="223"/>
      <w:r w:rsidR="00B30B2A">
        <w:rPr>
          <w:rFonts w:ascii="Times New Roman" w:hAnsi="Times New Roman"/>
          <w:sz w:val="24"/>
          <w:szCs w:val="24"/>
          <w:lang w:val="lv-LV" w:eastAsia="lv-LV"/>
        </w:rPr>
        <w:t>;</w:t>
      </w:r>
    </w:p>
    <w:p w14:paraId="22D3AD38" w14:textId="2DB66A21" w:rsidR="00B30B2A" w:rsidRPr="00B30B2A" w:rsidRDefault="00B30B2A"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Pr>
          <w:rFonts w:ascii="Times New Roman" w:hAnsi="Times New Roman"/>
          <w:sz w:val="24"/>
          <w:szCs w:val="24"/>
          <w:lang w:val="lv-LV" w:eastAsia="lv-LV"/>
        </w:rPr>
        <w:t>audžuģimenēm.</w:t>
      </w:r>
    </w:p>
    <w:p w14:paraId="658EAE02" w14:textId="395225EF" w:rsidR="00B30B2A" w:rsidRPr="00B30B2A" w:rsidRDefault="00B30B2A" w:rsidP="00B30B2A">
      <w:pPr>
        <w:spacing w:after="0" w:line="276" w:lineRule="auto"/>
        <w:ind w:left="360"/>
        <w:jc w:val="both"/>
        <w:rPr>
          <w:rFonts w:ascii="Times New Roman" w:eastAsia="Times New Roman" w:hAnsi="Times New Roman"/>
          <w:i/>
          <w:sz w:val="24"/>
          <w:szCs w:val="24"/>
          <w:lang w:eastAsia="lv-LV"/>
        </w:rPr>
      </w:pPr>
      <w:r w:rsidRPr="00B30B2A">
        <w:rPr>
          <w:rFonts w:ascii="Times New Roman" w:hAnsi="Times New Roman"/>
          <w:i/>
          <w:sz w:val="24"/>
          <w:szCs w:val="24"/>
          <w:lang w:eastAsia="lv-LV"/>
        </w:rPr>
        <w:t>(papildināts ar 24.08.2017. lēmumu Nr.461)</w:t>
      </w:r>
    </w:p>
    <w:p w14:paraId="2A54B4F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bookmarkStart w:id="224" w:name="n13"/>
      <w:bookmarkEnd w:id="224"/>
    </w:p>
    <w:p w14:paraId="7DB77B78" w14:textId="107758B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 Specializētā autotransporta pakalpojums</w:t>
      </w:r>
    </w:p>
    <w:p w14:paraId="0308AFE5" w14:textId="77777777" w:rsidR="007A3257" w:rsidRPr="006C4A12" w:rsidRDefault="007A3257" w:rsidP="00F316CD">
      <w:pPr>
        <w:spacing w:after="0" w:line="276" w:lineRule="auto"/>
        <w:ind w:firstLine="142"/>
        <w:jc w:val="both"/>
        <w:rPr>
          <w:rFonts w:ascii="Times New Roman" w:eastAsia="Times New Roman" w:hAnsi="Times New Roman"/>
          <w:sz w:val="24"/>
          <w:szCs w:val="24"/>
          <w:lang w:eastAsia="lv-LV"/>
        </w:rPr>
      </w:pPr>
      <w:bookmarkStart w:id="225" w:name="p103"/>
      <w:bookmarkStart w:id="226" w:name="p-504336"/>
      <w:bookmarkEnd w:id="225"/>
      <w:bookmarkEnd w:id="226"/>
    </w:p>
    <w:p w14:paraId="7F509D0F"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27" w:name="p104"/>
      <w:bookmarkStart w:id="228" w:name="p-504337"/>
      <w:bookmarkEnd w:id="227"/>
      <w:bookmarkEnd w:id="228"/>
      <w:r w:rsidRPr="006C4A12">
        <w:rPr>
          <w:rFonts w:ascii="Times New Roman" w:eastAsia="Times New Roman" w:hAnsi="Times New Roman"/>
          <w:sz w:val="24"/>
          <w:szCs w:val="24"/>
          <w:lang w:val="lv-LV" w:eastAsia="lv-LV"/>
        </w:rPr>
        <w:t>Specializētā autotransporta pakalpojumu ir tiesīgas saņemt personas ar funkcionāliem traucējumiem, kurām ir apgrūtināta pārvietošanās, kuras nespēj pārvietoties ar sabiedrisko transportu (personas ar 1. un 2. grupas invaliditāti, bērni ar invaliditāti), nokļūšanai uz medicīnisko vai rehabilitācijas iestādi Daugavpilī vai citā Latvijas pilsētā.</w:t>
      </w:r>
      <w:bookmarkStart w:id="229" w:name="p105"/>
      <w:bookmarkStart w:id="230" w:name="p-504338"/>
      <w:bookmarkEnd w:id="229"/>
      <w:bookmarkEnd w:id="230"/>
    </w:p>
    <w:p w14:paraId="52A6437C"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 ietver personas un, ja nepieciešams, tās asistenta transportēšanu ar speciālo autotransporta līdzekli.</w:t>
      </w:r>
      <w:bookmarkStart w:id="231" w:name="p106"/>
      <w:bookmarkStart w:id="232" w:name="p-504339"/>
      <w:bookmarkEnd w:id="231"/>
      <w:bookmarkEnd w:id="232"/>
    </w:p>
    <w:p w14:paraId="4F77C057"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pakalpojumus nepiešķir personām:</w:t>
      </w:r>
    </w:p>
    <w:p w14:paraId="401AB0B5"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kuras ir transportējamas guļus stāvoklī;</w:t>
      </w:r>
    </w:p>
    <w:p w14:paraId="5AF9E732"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kuru pārvadāšanai ir nepieciešams specializēts medicīniski aprīkots transportlīdzeklis.</w:t>
      </w:r>
    </w:p>
    <w:p w14:paraId="40274208"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pakalpojuma saņemšanai persona iesniedz  iesniegumu, norādot brauciena mērķi, datumu, laiku un</w:t>
      </w:r>
      <w:r w:rsidRPr="006C4A12">
        <w:rPr>
          <w:rFonts w:ascii="Times New Roman" w:eastAsia="Times New Roman" w:hAnsi="Times New Roman"/>
          <w:sz w:val="24"/>
          <w:szCs w:val="24"/>
          <w:lang w:val="lv-LV" w:eastAsia="en-GB"/>
        </w:rPr>
        <w:t xml:space="preserve"> pavadoņa nepieciešamību, ja personai nav piešķirts valsts apmaksātais asistenta pakalpojums</w:t>
      </w:r>
      <w:r w:rsidRPr="006C4A12">
        <w:rPr>
          <w:rFonts w:ascii="Times New Roman" w:eastAsia="Times New Roman" w:hAnsi="Times New Roman"/>
          <w:sz w:val="24"/>
          <w:szCs w:val="24"/>
          <w:lang w:val="lv-LV" w:eastAsia="lv-LV"/>
        </w:rPr>
        <w:t>.</w:t>
      </w:r>
      <w:bookmarkStart w:id="233" w:name="p107"/>
      <w:bookmarkStart w:id="234" w:name="p-504340"/>
      <w:bookmarkStart w:id="235" w:name="p108"/>
      <w:bookmarkStart w:id="236" w:name="p-504341"/>
      <w:bookmarkEnd w:id="233"/>
      <w:bookmarkEnd w:id="234"/>
      <w:bookmarkEnd w:id="235"/>
      <w:bookmarkEnd w:id="236"/>
    </w:p>
    <w:p w14:paraId="3526B72E" w14:textId="6EBF9FA4" w:rsidR="004E6F8D" w:rsidRPr="006C4A12" w:rsidRDefault="007A3257" w:rsidP="008875D0">
      <w:pPr>
        <w:pStyle w:val="ListParagraph"/>
        <w:numPr>
          <w:ilvl w:val="0"/>
          <w:numId w:val="63"/>
        </w:numPr>
        <w:spacing w:after="0" w:line="276" w:lineRule="auto"/>
        <w:jc w:val="both"/>
        <w:rPr>
          <w:rFonts w:ascii="Times New Roman" w:hAnsi="Times New Roman"/>
          <w:sz w:val="24"/>
          <w:szCs w:val="24"/>
          <w:lang w:val="lv-LV" w:eastAsia="lv-LV"/>
        </w:rPr>
      </w:pPr>
      <w:r w:rsidRPr="006C4A12">
        <w:rPr>
          <w:rFonts w:ascii="Times New Roman" w:hAnsi="Times New Roman"/>
          <w:sz w:val="24"/>
          <w:szCs w:val="24"/>
          <w:lang w:val="lv-LV" w:eastAsia="lv-LV"/>
        </w:rPr>
        <w:t>Specializētā autotransporta pakalpojumu vienai personai bezmaksas piešķir ne vairāk kā piecas reizes gadā.</w:t>
      </w:r>
      <w:bookmarkStart w:id="237" w:name="p109"/>
      <w:bookmarkStart w:id="238" w:name="p-504342"/>
      <w:bookmarkStart w:id="239" w:name="n13.1"/>
      <w:bookmarkEnd w:id="237"/>
      <w:bookmarkEnd w:id="238"/>
      <w:bookmarkEnd w:id="239"/>
    </w:p>
    <w:p w14:paraId="485C59ED" w14:textId="77777777" w:rsidR="004E6F8D" w:rsidRPr="006C4A12" w:rsidRDefault="004E6F8D" w:rsidP="004E6F8D">
      <w:pPr>
        <w:spacing w:after="0" w:line="276" w:lineRule="auto"/>
        <w:jc w:val="both"/>
        <w:rPr>
          <w:rFonts w:ascii="Times New Roman" w:hAnsi="Times New Roman"/>
          <w:sz w:val="24"/>
          <w:szCs w:val="24"/>
          <w:lang w:eastAsia="lv-LV"/>
        </w:rPr>
      </w:pPr>
    </w:p>
    <w:p w14:paraId="6ECC79B7"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 Sociālā taksometra pakalpojums</w:t>
      </w:r>
    </w:p>
    <w:p w14:paraId="35665326" w14:textId="77777777" w:rsidR="007A3257" w:rsidRPr="006C4A12" w:rsidRDefault="007A3257" w:rsidP="00F316CD">
      <w:pPr>
        <w:spacing w:after="0" w:line="276" w:lineRule="auto"/>
        <w:jc w:val="both"/>
        <w:rPr>
          <w:rFonts w:ascii="Times New Roman" w:eastAsia="Times New Roman" w:hAnsi="Times New Roman"/>
          <w:b/>
          <w:bCs/>
          <w:sz w:val="24"/>
          <w:szCs w:val="24"/>
          <w:lang w:eastAsia="lv-LV"/>
        </w:rPr>
      </w:pPr>
    </w:p>
    <w:p w14:paraId="3190A169"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eastAsia="lv-LV"/>
        </w:rPr>
      </w:pPr>
      <w:bookmarkStart w:id="240" w:name="p109.1"/>
      <w:bookmarkStart w:id="241" w:name="p-559214"/>
      <w:bookmarkStart w:id="242" w:name="p109.2"/>
      <w:bookmarkStart w:id="243" w:name="p-559215"/>
      <w:bookmarkEnd w:id="240"/>
      <w:bookmarkEnd w:id="241"/>
      <w:bookmarkEnd w:id="242"/>
      <w:bookmarkEnd w:id="243"/>
      <w:r w:rsidRPr="006C4A12">
        <w:rPr>
          <w:rFonts w:ascii="Times New Roman" w:hAnsi="Times New Roman"/>
          <w:sz w:val="24"/>
          <w:szCs w:val="24"/>
          <w:lang w:val="lv-LV" w:eastAsia="lv-LV"/>
        </w:rPr>
        <w:t xml:space="preserve">Sociālā taksometra pakalpojumu ir tiesīgas saņemt personas ar invaliditāti, kurām ir kustību traucējumi un kuras pārvietojas </w:t>
      </w:r>
      <w:proofErr w:type="spellStart"/>
      <w:r w:rsidRPr="006C4A12">
        <w:rPr>
          <w:rFonts w:ascii="Times New Roman" w:hAnsi="Times New Roman"/>
          <w:sz w:val="24"/>
          <w:szCs w:val="24"/>
          <w:lang w:val="lv-LV" w:eastAsia="lv-LV"/>
        </w:rPr>
        <w:t>ratiņkrēslā</w:t>
      </w:r>
      <w:proofErr w:type="spellEnd"/>
      <w:r w:rsidRPr="006C4A12">
        <w:rPr>
          <w:rFonts w:ascii="Times New Roman" w:hAnsi="Times New Roman"/>
          <w:sz w:val="24"/>
          <w:szCs w:val="24"/>
          <w:lang w:val="lv-LV" w:eastAsia="lv-LV"/>
        </w:rPr>
        <w:t xml:space="preserve"> un to pavadoņi - transportēšanai ar sociālo taksometru, nokļūšanai uz vietām Daugavpils pilsētas administratīvajā teritorijā.</w:t>
      </w:r>
      <w:bookmarkStart w:id="244" w:name="p109.3"/>
      <w:bookmarkStart w:id="245" w:name="p-559216"/>
      <w:bookmarkStart w:id="246" w:name="p109.4"/>
      <w:bookmarkStart w:id="247" w:name="p-559217"/>
      <w:bookmarkStart w:id="248" w:name="p109.5"/>
      <w:bookmarkStart w:id="249" w:name="p-559218"/>
      <w:bookmarkEnd w:id="244"/>
      <w:bookmarkEnd w:id="245"/>
      <w:bookmarkEnd w:id="246"/>
      <w:bookmarkEnd w:id="247"/>
      <w:bookmarkEnd w:id="248"/>
      <w:bookmarkEnd w:id="249"/>
    </w:p>
    <w:p w14:paraId="148D135C" w14:textId="77777777" w:rsidR="007A3257" w:rsidRPr="006C4A12" w:rsidRDefault="007A3257" w:rsidP="008875D0">
      <w:pPr>
        <w:pStyle w:val="ListParagraph"/>
        <w:numPr>
          <w:ilvl w:val="0"/>
          <w:numId w:val="63"/>
        </w:numPr>
        <w:spacing w:after="0" w:line="276" w:lineRule="auto"/>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Sociālā taksometra pakalpojumu vienai personai bez maksas piešķir ne vairāk kā 10 (desmit) reizes mēnesī. Pamatojoties uz sociālā darbinieka atzinumu, ar Dienesta lēmumu Sociālā taksometra pakalpojumu skaitu var palielināt līdz 20 (divdesmit) reizēm mēnesī.</w:t>
      </w:r>
      <w:bookmarkStart w:id="250" w:name="p109.6"/>
      <w:bookmarkStart w:id="251" w:name="p-559219"/>
      <w:bookmarkStart w:id="252" w:name="n14"/>
      <w:bookmarkEnd w:id="250"/>
      <w:bookmarkEnd w:id="251"/>
      <w:bookmarkEnd w:id="252"/>
    </w:p>
    <w:p w14:paraId="1FB40486" w14:textId="77777777" w:rsidR="004E6F8D" w:rsidRPr="006C4A12" w:rsidRDefault="004E6F8D" w:rsidP="004E6F8D">
      <w:pPr>
        <w:spacing w:after="0" w:line="276" w:lineRule="auto"/>
        <w:rPr>
          <w:rFonts w:ascii="Times New Roman" w:hAnsi="Times New Roman"/>
          <w:sz w:val="24"/>
          <w:szCs w:val="24"/>
          <w:lang w:eastAsia="lv-LV"/>
        </w:rPr>
      </w:pPr>
    </w:p>
    <w:p w14:paraId="1852E65E" w14:textId="70CDBECD" w:rsidR="00AF7C7E" w:rsidRPr="006C4A12" w:rsidRDefault="007A3257" w:rsidP="00F316CD">
      <w:pPr>
        <w:spacing w:after="0" w:line="276" w:lineRule="auto"/>
        <w:jc w:val="center"/>
        <w:rPr>
          <w:rFonts w:ascii="Times New Roman" w:eastAsia="Times New Roman" w:hAnsi="Times New Roman"/>
          <w:sz w:val="24"/>
          <w:szCs w:val="24"/>
          <w:lang w:eastAsia="lv-LV"/>
        </w:rPr>
      </w:pPr>
      <w:bookmarkStart w:id="253" w:name="_Hlk483988191"/>
      <w:r w:rsidRPr="006C4A12">
        <w:rPr>
          <w:rFonts w:ascii="Times New Roman" w:eastAsia="Times New Roman" w:hAnsi="Times New Roman"/>
          <w:b/>
          <w:bCs/>
          <w:sz w:val="24"/>
          <w:szCs w:val="24"/>
          <w:lang w:eastAsia="lv-LV"/>
        </w:rPr>
        <w:t xml:space="preserve">XVII. </w:t>
      </w:r>
      <w:r w:rsidR="002B584D" w:rsidRPr="006C4A12">
        <w:rPr>
          <w:rFonts w:ascii="Times New Roman" w:eastAsia="Times New Roman" w:hAnsi="Times New Roman"/>
          <w:b/>
          <w:bCs/>
          <w:sz w:val="24"/>
          <w:szCs w:val="24"/>
          <w:lang w:eastAsia="lv-LV"/>
        </w:rPr>
        <w:t>Sociālās mājas pakalpojumi</w:t>
      </w:r>
      <w:bookmarkStart w:id="254" w:name="p110"/>
      <w:bookmarkStart w:id="255" w:name="p-504344"/>
      <w:bookmarkEnd w:id="254"/>
      <w:bookmarkEnd w:id="255"/>
    </w:p>
    <w:p w14:paraId="201DBF34" w14:textId="77777777" w:rsidR="00AF7C7E" w:rsidRPr="006C4A12" w:rsidRDefault="00AF7C7E" w:rsidP="00F316CD">
      <w:pPr>
        <w:spacing w:after="0" w:line="276" w:lineRule="auto"/>
        <w:jc w:val="center"/>
        <w:rPr>
          <w:rFonts w:ascii="Times New Roman" w:eastAsia="Times New Roman" w:hAnsi="Times New Roman"/>
          <w:sz w:val="24"/>
          <w:szCs w:val="24"/>
          <w:lang w:eastAsia="lv-LV"/>
        </w:rPr>
      </w:pPr>
    </w:p>
    <w:p w14:paraId="296F0566" w14:textId="4491C9E1" w:rsidR="00AF7C7E" w:rsidRPr="006C4A12" w:rsidRDefault="00AF7C7E" w:rsidP="008875D0">
      <w:pPr>
        <w:numPr>
          <w:ilvl w:val="0"/>
          <w:numId w:val="63"/>
        </w:numPr>
        <w:spacing w:after="0" w:line="276" w:lineRule="auto"/>
        <w:contextualSpacing/>
        <w:jc w:val="both"/>
        <w:rPr>
          <w:rFonts w:ascii="Times New Roman" w:hAnsi="Times New Roman"/>
          <w:sz w:val="24"/>
          <w:szCs w:val="24"/>
          <w:lang w:eastAsia="lv-LV"/>
        </w:rPr>
      </w:pPr>
      <w:r w:rsidRPr="006C4A12">
        <w:rPr>
          <w:rFonts w:ascii="Times New Roman" w:hAnsi="Times New Roman"/>
          <w:sz w:val="24"/>
          <w:szCs w:val="24"/>
          <w:lang w:eastAsia="lv-LV"/>
        </w:rPr>
        <w:t>Sociālās mājas pakalpojumus personām, kuras normatīvajos aktos noteiktajā kārtībā īrē sociālos dzīvokļus, sniedz Dienesta Sociālā māja.</w:t>
      </w:r>
    </w:p>
    <w:p w14:paraId="70977140" w14:textId="7F638EED" w:rsidR="007B2C7C" w:rsidRPr="006C4A12" w:rsidRDefault="00B01D8F"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56" w:name="_Hlk483993436"/>
      <w:r w:rsidRPr="006C4A12">
        <w:rPr>
          <w:rFonts w:ascii="Times New Roman" w:eastAsia="Times New Roman" w:hAnsi="Times New Roman"/>
          <w:sz w:val="24"/>
          <w:szCs w:val="24"/>
          <w:lang w:val="lv-LV" w:eastAsia="lv-LV"/>
        </w:rPr>
        <w:t xml:space="preserve">Dienesta </w:t>
      </w:r>
      <w:r w:rsidR="007B2C7C" w:rsidRPr="006C4A12">
        <w:rPr>
          <w:rFonts w:ascii="Times New Roman" w:eastAsia="Times New Roman" w:hAnsi="Times New Roman"/>
          <w:sz w:val="24"/>
          <w:szCs w:val="24"/>
          <w:lang w:val="lv-LV" w:eastAsia="lv-LV"/>
        </w:rPr>
        <w:t>Sociālā māja nodrošina šādus pakalpojumus:</w:t>
      </w:r>
    </w:p>
    <w:p w14:paraId="5CE9F3EF" w14:textId="1FC3F7C2" w:rsidR="007B2C7C" w:rsidRPr="006C4A12" w:rsidRDefault="00AF7C7E"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telpu un iekārtu </w:t>
      </w:r>
      <w:r w:rsidR="00FD3399" w:rsidRPr="006C4A12">
        <w:rPr>
          <w:rFonts w:ascii="Times New Roman" w:eastAsia="Times New Roman" w:hAnsi="Times New Roman"/>
          <w:sz w:val="24"/>
          <w:szCs w:val="24"/>
          <w:lang w:val="lv-LV" w:eastAsia="lv-LV"/>
        </w:rPr>
        <w:t>veļas mazgāšanai;</w:t>
      </w:r>
    </w:p>
    <w:bookmarkEnd w:id="256"/>
    <w:p w14:paraId="79F50B89" w14:textId="7E67F981" w:rsidR="007A3257" w:rsidRPr="006C4A12" w:rsidRDefault="007A3257"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duš</w:t>
      </w:r>
      <w:r w:rsidR="007B2C7C" w:rsidRPr="006C4A12">
        <w:rPr>
          <w:rFonts w:ascii="Times New Roman" w:eastAsia="Times New Roman" w:hAnsi="Times New Roman"/>
          <w:sz w:val="24"/>
          <w:szCs w:val="24"/>
          <w:lang w:val="lv-LV" w:eastAsia="lv-LV"/>
        </w:rPr>
        <w:t>as</w:t>
      </w:r>
      <w:r w:rsidR="00FD3399" w:rsidRPr="006C4A12">
        <w:rPr>
          <w:rFonts w:ascii="Times New Roman" w:eastAsia="Times New Roman" w:hAnsi="Times New Roman"/>
          <w:sz w:val="24"/>
          <w:szCs w:val="24"/>
          <w:lang w:val="lv-LV" w:eastAsia="lv-LV"/>
        </w:rPr>
        <w:t xml:space="preserve"> telpas </w:t>
      </w:r>
      <w:r w:rsidR="007B2C7C" w:rsidRPr="006C4A12">
        <w:rPr>
          <w:rFonts w:ascii="Times New Roman" w:eastAsia="Times New Roman" w:hAnsi="Times New Roman"/>
          <w:sz w:val="24"/>
          <w:szCs w:val="24"/>
          <w:lang w:val="lv-LV" w:eastAsia="lv-LV"/>
        </w:rPr>
        <w:t>izmantošanu;</w:t>
      </w:r>
    </w:p>
    <w:p w14:paraId="3E5FB5C8" w14:textId="13C2291E" w:rsidR="007B2C7C" w:rsidRPr="006C4A12" w:rsidRDefault="009F7CA4"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w:t>
      </w:r>
      <w:r w:rsidR="007B2C7C" w:rsidRPr="006C4A12">
        <w:rPr>
          <w:rFonts w:ascii="Times New Roman" w:eastAsia="Times New Roman" w:hAnsi="Times New Roman"/>
          <w:sz w:val="24"/>
          <w:szCs w:val="24"/>
          <w:lang w:val="lv-LV" w:eastAsia="lv-LV"/>
        </w:rPr>
        <w:t>menes asistenta pakalpojumu;</w:t>
      </w:r>
    </w:p>
    <w:p w14:paraId="5BF161B9" w14:textId="31550910" w:rsidR="007B2C7C" w:rsidRPr="006C4A12" w:rsidRDefault="007B2C7C" w:rsidP="008875D0">
      <w:pPr>
        <w:pStyle w:val="ListParagraph"/>
        <w:numPr>
          <w:ilvl w:val="1"/>
          <w:numId w:val="63"/>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pakalpojumu ģimenei vai personai, kura ir nonākusi krīzes situācijā;</w:t>
      </w:r>
    </w:p>
    <w:p w14:paraId="26496808" w14:textId="441CA4A6" w:rsidR="006C7D0D" w:rsidRPr="006C4A12" w:rsidRDefault="00FD3399" w:rsidP="008875D0">
      <w:pPr>
        <w:pStyle w:val="ListParagraph"/>
        <w:numPr>
          <w:ilvl w:val="1"/>
          <w:numId w:val="63"/>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 pedagoga pakalpojumu</w:t>
      </w:r>
      <w:r w:rsidR="006C7D0D" w:rsidRPr="006C4A12">
        <w:rPr>
          <w:rFonts w:ascii="Times New Roman" w:eastAsia="Times New Roman" w:hAnsi="Times New Roman"/>
          <w:sz w:val="24"/>
          <w:szCs w:val="24"/>
          <w:lang w:val="lv-LV" w:eastAsia="lv-LV"/>
        </w:rPr>
        <w:t>;</w:t>
      </w:r>
    </w:p>
    <w:p w14:paraId="679A8C38" w14:textId="71FC6052" w:rsidR="009E1D0B" w:rsidRPr="006C4A12" w:rsidRDefault="00B01D8F" w:rsidP="008875D0">
      <w:pPr>
        <w:pStyle w:val="ListParagraph"/>
        <w:numPr>
          <w:ilvl w:val="1"/>
          <w:numId w:val="63"/>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radošo studiju</w:t>
      </w:r>
      <w:r w:rsidR="00FD3399" w:rsidRPr="006C4A12">
        <w:rPr>
          <w:rFonts w:ascii="Times New Roman" w:eastAsia="Times New Roman" w:hAnsi="Times New Roman"/>
          <w:sz w:val="24"/>
          <w:szCs w:val="24"/>
          <w:lang w:val="lv-LV" w:eastAsia="lv-LV"/>
        </w:rPr>
        <w:t xml:space="preserve"> pakalpojumu</w:t>
      </w:r>
      <w:r w:rsidR="009F7CA4" w:rsidRPr="006C4A12">
        <w:rPr>
          <w:rFonts w:ascii="Times New Roman" w:eastAsia="Times New Roman" w:hAnsi="Times New Roman"/>
          <w:sz w:val="24"/>
          <w:szCs w:val="24"/>
          <w:lang w:val="lv-LV" w:eastAsia="lv-LV"/>
        </w:rPr>
        <w:t>.</w:t>
      </w:r>
    </w:p>
    <w:p w14:paraId="6B990085" w14:textId="435C8E2D" w:rsidR="009E1D0B" w:rsidRPr="006C4A12" w:rsidRDefault="00F367E5"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Noteikumu 75.3., 75.4., 75.5., 75</w:t>
      </w:r>
      <w:r w:rsidR="0022430E" w:rsidRPr="006C4A12">
        <w:rPr>
          <w:rFonts w:ascii="Times New Roman" w:hAnsi="Times New Roman"/>
          <w:sz w:val="24"/>
          <w:szCs w:val="24"/>
          <w:lang w:val="lv-LV" w:eastAsia="lv-LV"/>
        </w:rPr>
        <w:t xml:space="preserve">.6.  apakšpunktā minētie pakalpojumi personai tiek sniegti bezmaksas, par noteikumu </w:t>
      </w:r>
      <w:r w:rsidRPr="006C4A12">
        <w:rPr>
          <w:rFonts w:ascii="Times New Roman" w:hAnsi="Times New Roman"/>
          <w:sz w:val="24"/>
          <w:szCs w:val="24"/>
          <w:lang w:val="lv-LV" w:eastAsia="lv-LV"/>
        </w:rPr>
        <w:t>75</w:t>
      </w:r>
      <w:r w:rsidR="0044596D" w:rsidRPr="006C4A12">
        <w:rPr>
          <w:rFonts w:ascii="Times New Roman" w:hAnsi="Times New Roman"/>
          <w:sz w:val="24"/>
          <w:szCs w:val="24"/>
          <w:lang w:val="lv-LV" w:eastAsia="lv-LV"/>
        </w:rPr>
        <w:t>.1.</w:t>
      </w:r>
      <w:r w:rsidRPr="006C4A12">
        <w:rPr>
          <w:rFonts w:ascii="Times New Roman" w:hAnsi="Times New Roman"/>
          <w:sz w:val="24"/>
          <w:szCs w:val="24"/>
          <w:lang w:val="lv-LV" w:eastAsia="lv-LV"/>
        </w:rPr>
        <w:t xml:space="preserve"> un 75</w:t>
      </w:r>
      <w:r w:rsidR="0022430E" w:rsidRPr="006C4A12">
        <w:rPr>
          <w:rFonts w:ascii="Times New Roman" w:hAnsi="Times New Roman"/>
          <w:sz w:val="24"/>
          <w:szCs w:val="24"/>
          <w:lang w:val="lv-LV" w:eastAsia="lv-LV"/>
        </w:rPr>
        <w:t xml:space="preserve">.2. </w:t>
      </w:r>
      <w:r w:rsidR="0044596D" w:rsidRPr="006C4A12">
        <w:rPr>
          <w:rFonts w:ascii="Times New Roman" w:hAnsi="Times New Roman"/>
          <w:sz w:val="24"/>
          <w:szCs w:val="24"/>
          <w:lang w:val="lv-LV" w:eastAsia="lv-LV"/>
        </w:rPr>
        <w:t xml:space="preserve">apakšpunktā minētiem pakalpojumiem </w:t>
      </w:r>
      <w:r w:rsidR="0022430E" w:rsidRPr="006C4A12">
        <w:rPr>
          <w:rFonts w:ascii="Times New Roman" w:hAnsi="Times New Roman"/>
          <w:sz w:val="24"/>
          <w:szCs w:val="24"/>
          <w:lang w:val="lv-LV" w:eastAsia="lv-LV"/>
        </w:rPr>
        <w:t xml:space="preserve">persona </w:t>
      </w:r>
      <w:r w:rsidR="00FD3399" w:rsidRPr="006C4A12">
        <w:rPr>
          <w:rFonts w:ascii="Times New Roman" w:hAnsi="Times New Roman"/>
          <w:sz w:val="24"/>
          <w:szCs w:val="24"/>
          <w:lang w:val="lv-LV" w:eastAsia="lv-LV"/>
        </w:rPr>
        <w:t>maksā līdzdalības maksājumu</w:t>
      </w:r>
      <w:r w:rsidR="0022430E" w:rsidRPr="006C4A12">
        <w:rPr>
          <w:rFonts w:ascii="Times New Roman" w:hAnsi="Times New Roman"/>
          <w:sz w:val="24"/>
          <w:szCs w:val="24"/>
          <w:lang w:val="lv-LV" w:eastAsia="lv-LV"/>
        </w:rPr>
        <w:t xml:space="preserve"> saskaņā ar </w:t>
      </w:r>
      <w:r w:rsidR="0022430E" w:rsidRPr="006C4A12">
        <w:rPr>
          <w:rFonts w:ascii="Times New Roman" w:eastAsia="Times New Roman" w:hAnsi="Times New Roman"/>
          <w:sz w:val="24"/>
          <w:szCs w:val="24"/>
          <w:lang w:val="lv-LV" w:eastAsia="lv-LV"/>
        </w:rPr>
        <w:t>Daugavpils pilsētas  domes lēmumu apstiprināto cenrādi</w:t>
      </w:r>
      <w:r w:rsidR="0022430E" w:rsidRPr="006C4A12">
        <w:rPr>
          <w:rFonts w:ascii="Times New Roman" w:hAnsi="Times New Roman"/>
          <w:sz w:val="24"/>
          <w:szCs w:val="24"/>
          <w:lang w:val="lv-LV" w:eastAsia="lv-LV"/>
        </w:rPr>
        <w:t>.</w:t>
      </w:r>
    </w:p>
    <w:bookmarkEnd w:id="253"/>
    <w:p w14:paraId="1FCE3FEF"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467778D5"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XVIII. "Drošības poga" pakalpojums</w:t>
      </w:r>
    </w:p>
    <w:p w14:paraId="70636861"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30A84BBF"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57" w:name="p114"/>
      <w:bookmarkStart w:id="258" w:name="p-504349"/>
      <w:bookmarkEnd w:id="257"/>
      <w:bookmarkEnd w:id="258"/>
      <w:r w:rsidRPr="006C4A12">
        <w:rPr>
          <w:rFonts w:ascii="Times New Roman" w:eastAsia="Times New Roman" w:hAnsi="Times New Roman"/>
          <w:sz w:val="24"/>
          <w:szCs w:val="24"/>
          <w:lang w:val="lv-LV" w:eastAsia="lv-LV"/>
        </w:rPr>
        <w:t>"Drošības poga" pakalpojums nodrošina nepārtrauktas saziņas iespējas, informatīvu atbalstu un palīdzību 24 (divdesmit četras) stundas diennaktī personām, kurām vecuma vai funkcionālo traucējumu dēļ pastāv risks nonākt bezpalīdzības stāvoklī, ja tehniski ir iespējams nodrošināt "Drošības poga" pakalpojumu.</w:t>
      </w:r>
      <w:bookmarkStart w:id="259" w:name="p115"/>
      <w:bookmarkStart w:id="260" w:name="p-504350"/>
      <w:bookmarkEnd w:id="259"/>
      <w:bookmarkEnd w:id="260"/>
    </w:p>
    <w:p w14:paraId="436EB7A0"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Bezmaksas "Drošības poga" pakalpojumu ir tiesīgas saņemt vientuļas pensijas vecuma personas un vientuļas personas ar invaliditāti, kuras atbilst šādiem kritērijiem:</w:t>
      </w:r>
    </w:p>
    <w:p w14:paraId="09875BC8"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vecuma vai funkcionālo traucējumu dēļ ir grūtības veikt ikdienas mājas darbus pamatvajadzību apmierināšanai vai veikt savu personisko aprūpi;</w:t>
      </w:r>
    </w:p>
    <w:p w14:paraId="28D8B54A" w14:textId="77777777" w:rsidR="007A3257"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ienākumu līmenis mēnesī nepārsniedz valstī noteikto minimālās mēneša darba algas apmēru ieskaitot pabalstu personai ar invaliditāti, kurai nepieciešama kopšana;</w:t>
      </w:r>
    </w:p>
    <w:p w14:paraId="077970B6" w14:textId="266708F9" w:rsidR="004E6F8D" w:rsidRPr="006C4A12" w:rsidRDefault="007A3257" w:rsidP="008875D0">
      <w:pPr>
        <w:pStyle w:val="ListParagraph"/>
        <w:numPr>
          <w:ilvl w:val="1"/>
          <w:numId w:val="63"/>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ārsts izsniedzis izziņu, ka veselības stāvokļa dēļ nepieciešama aprūpe mājās.</w:t>
      </w:r>
      <w:bookmarkStart w:id="261" w:name="p116"/>
      <w:bookmarkStart w:id="262" w:name="p-504351"/>
      <w:bookmarkStart w:id="263" w:name="p117"/>
      <w:bookmarkStart w:id="264" w:name="p-504352"/>
      <w:bookmarkStart w:id="265" w:name="p118"/>
      <w:bookmarkStart w:id="266" w:name="p-504353"/>
      <w:bookmarkStart w:id="267" w:name="n16"/>
      <w:bookmarkEnd w:id="261"/>
      <w:bookmarkEnd w:id="262"/>
      <w:bookmarkEnd w:id="263"/>
      <w:bookmarkEnd w:id="264"/>
      <w:bookmarkEnd w:id="265"/>
      <w:bookmarkEnd w:id="266"/>
      <w:bookmarkEnd w:id="267"/>
    </w:p>
    <w:p w14:paraId="7E7414B4" w14:textId="77777777" w:rsidR="004E6F8D" w:rsidRPr="006C4A12" w:rsidRDefault="004E6F8D" w:rsidP="004E6F8D">
      <w:pPr>
        <w:spacing w:after="0" w:line="276" w:lineRule="auto"/>
        <w:jc w:val="both"/>
        <w:rPr>
          <w:rFonts w:ascii="Times New Roman" w:eastAsia="Times New Roman" w:hAnsi="Times New Roman"/>
          <w:sz w:val="24"/>
          <w:szCs w:val="24"/>
          <w:lang w:eastAsia="lv-LV"/>
        </w:rPr>
      </w:pPr>
    </w:p>
    <w:p w14:paraId="1911511A" w14:textId="38A6982D"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XIX. Sociālās rehabilitācijas programmas īstenošana</w:t>
      </w:r>
    </w:p>
    <w:p w14:paraId="48610373" w14:textId="77777777" w:rsidR="007A3257" w:rsidRPr="006C4A12" w:rsidRDefault="007A3257" w:rsidP="00F316CD">
      <w:pPr>
        <w:shd w:val="clear" w:color="auto" w:fill="FFFFFF"/>
        <w:spacing w:after="0" w:line="276" w:lineRule="auto"/>
        <w:jc w:val="center"/>
        <w:rPr>
          <w:rFonts w:ascii="Times New Roman" w:eastAsia="Times New Roman" w:hAnsi="Times New Roman"/>
          <w:b/>
          <w:bCs/>
          <w:sz w:val="24"/>
          <w:szCs w:val="24"/>
          <w:lang w:eastAsia="lv-LV"/>
        </w:rPr>
      </w:pPr>
    </w:p>
    <w:p w14:paraId="4CCE24AC" w14:textId="77777777" w:rsidR="007A3257" w:rsidRDefault="007A3257" w:rsidP="008875D0">
      <w:pPr>
        <w:pStyle w:val="ListParagraph"/>
        <w:numPr>
          <w:ilvl w:val="0"/>
          <w:numId w:val="63"/>
        </w:numPr>
        <w:shd w:val="clear" w:color="auto" w:fill="FFFFFF"/>
        <w:spacing w:after="0" w:line="276" w:lineRule="auto"/>
        <w:jc w:val="both"/>
        <w:rPr>
          <w:rFonts w:ascii="Times New Roman" w:eastAsia="Times New Roman" w:hAnsi="Times New Roman"/>
          <w:sz w:val="24"/>
          <w:szCs w:val="24"/>
          <w:lang w:val="lv-LV" w:eastAsia="lv-LV"/>
        </w:rPr>
      </w:pPr>
      <w:bookmarkStart w:id="268" w:name="p-449520"/>
      <w:bookmarkEnd w:id="268"/>
      <w:r w:rsidRPr="006C4A12">
        <w:rPr>
          <w:rFonts w:ascii="Times New Roman" w:eastAsia="Times New Roman" w:hAnsi="Times New Roman"/>
          <w:sz w:val="24"/>
          <w:szCs w:val="24"/>
          <w:lang w:val="lv-LV" w:eastAsia="lv-LV"/>
        </w:rPr>
        <w:t xml:space="preserve">Dienesta Sociālās rehabilitācijas programmas veicina personas sociālās funkcionēšanas spēju atjaunošanu vai uzlabošanu, sociālā statusa atgūšanu un iekļaušanos sabiedrībā, tai skaitā izglītības sistēmā. Sociālās rehabilitācijas programmas ir universālas un individuālas un tiek īstenotas ar vai bez personas izmitināšanas sociālā pakalpojuma sniedzēja institūcijā saskaņā ar individuālo sociālās rehabilitācijas plānu, kurā atbilstoši sociālajai situācijai ietver veselības veicināšanas, sociālā darba, sociālās rehabilitācijas un citus pasākumus, kas vērsti uz personas funkcionēšanas spēju saglabāšanu vai </w:t>
      </w:r>
      <w:r w:rsidRPr="006C4A12">
        <w:rPr>
          <w:rFonts w:ascii="Times New Roman" w:eastAsia="Times New Roman" w:hAnsi="Times New Roman"/>
          <w:sz w:val="24"/>
          <w:szCs w:val="24"/>
          <w:lang w:val="lv-LV" w:eastAsia="lv-LV"/>
        </w:rPr>
        <w:lastRenderedPageBreak/>
        <w:t>uzlabošanu, iekļaušanos sabiedrībā, kā arī personas un tās ģimenes locekļu izglītošanu un atbalstīšanu.</w:t>
      </w:r>
      <w:bookmarkStart w:id="269" w:name="p-601432"/>
      <w:bookmarkEnd w:id="269"/>
    </w:p>
    <w:p w14:paraId="135C5235" w14:textId="77777777" w:rsidR="00E246AD" w:rsidRDefault="00E246AD" w:rsidP="00E246AD">
      <w:pPr>
        <w:tabs>
          <w:tab w:val="left" w:pos="0"/>
        </w:tabs>
        <w:spacing w:after="120" w:line="293" w:lineRule="atLeast"/>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Dienesta sociālās rehabilitācijas programmas īstenošanas pakalpojumu ir tiesīgi saņemt:</w:t>
      </w:r>
    </w:p>
    <w:p w14:paraId="57CA7852"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1. </w:t>
      </w:r>
      <w:proofErr w:type="spellStart"/>
      <w:proofErr w:type="gramStart"/>
      <w:r w:rsidRPr="00E246AD">
        <w:rPr>
          <w:rFonts w:ascii="Times New Roman" w:eastAsia="Times New Roman" w:hAnsi="Times New Roman"/>
          <w:sz w:val="24"/>
          <w:szCs w:val="24"/>
        </w:rPr>
        <w:t>pensijas</w:t>
      </w:r>
      <w:proofErr w:type="spellEnd"/>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vecuma</w:t>
      </w:r>
      <w:proofErr w:type="spellEnd"/>
      <w:r w:rsidRPr="00E246AD">
        <w:rPr>
          <w:rFonts w:ascii="Times New Roman" w:eastAsia="Times New Roman" w:hAnsi="Times New Roman"/>
          <w:sz w:val="24"/>
          <w:szCs w:val="24"/>
        </w:rPr>
        <w:t xml:space="preserve"> personas;</w:t>
      </w:r>
    </w:p>
    <w:p w14:paraId="0D76BD0E"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 xml:space="preserve">1 </w:t>
      </w:r>
      <w:r w:rsidRPr="00E246AD">
        <w:rPr>
          <w:rFonts w:ascii="Times New Roman" w:eastAsia="Times New Roman" w:hAnsi="Times New Roman"/>
          <w:sz w:val="24"/>
          <w:szCs w:val="24"/>
        </w:rPr>
        <w:t xml:space="preserve">2. </w:t>
      </w:r>
      <w:r w:rsidRPr="00E246AD">
        <w:rPr>
          <w:rFonts w:ascii="Times New Roman" w:eastAsia="Times New Roman" w:hAnsi="Times New Roman"/>
          <w:sz w:val="24"/>
          <w:szCs w:val="24"/>
          <w:vertAlign w:val="superscript"/>
        </w:rPr>
        <w:t xml:space="preserve"> </w:t>
      </w:r>
      <w:proofErr w:type="spellStart"/>
      <w:proofErr w:type="gramStart"/>
      <w:r w:rsidRPr="00E246AD">
        <w:rPr>
          <w:rFonts w:ascii="Times New Roman" w:eastAsia="Times New Roman" w:hAnsi="Times New Roman"/>
          <w:sz w:val="24"/>
          <w:szCs w:val="24"/>
        </w:rPr>
        <w:t>ģimenes</w:t>
      </w:r>
      <w:proofErr w:type="spellEnd"/>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bērniem</w:t>
      </w:r>
      <w:proofErr w:type="spellEnd"/>
      <w:r w:rsidRPr="00E246AD">
        <w:rPr>
          <w:rFonts w:ascii="Times New Roman" w:eastAsia="Times New Roman" w:hAnsi="Times New Roman"/>
          <w:sz w:val="24"/>
          <w:szCs w:val="24"/>
        </w:rPr>
        <w:t>;</w:t>
      </w:r>
    </w:p>
    <w:p w14:paraId="1F3F7EB5"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3.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garīga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rakstura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traucējumiem</w:t>
      </w:r>
      <w:proofErr w:type="spellEnd"/>
      <w:r w:rsidRPr="00E246AD">
        <w:rPr>
          <w:rFonts w:ascii="Times New Roman" w:eastAsia="Times New Roman" w:hAnsi="Times New Roman"/>
          <w:sz w:val="24"/>
          <w:szCs w:val="24"/>
        </w:rPr>
        <w:t>;</w:t>
      </w:r>
    </w:p>
    <w:p w14:paraId="61EC9734"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 xml:space="preserve">1 </w:t>
      </w:r>
      <w:r w:rsidRPr="00E246AD">
        <w:rPr>
          <w:rFonts w:ascii="Times New Roman" w:eastAsia="Times New Roman" w:hAnsi="Times New Roman"/>
          <w:sz w:val="24"/>
          <w:szCs w:val="24"/>
        </w:rPr>
        <w:t xml:space="preserve">4. </w:t>
      </w:r>
      <w:proofErr w:type="spellStart"/>
      <w:proofErr w:type="gramStart"/>
      <w:r w:rsidRPr="00E246AD">
        <w:rPr>
          <w:rFonts w:ascii="Times New Roman" w:eastAsia="Times New Roman" w:hAnsi="Times New Roman"/>
          <w:sz w:val="24"/>
          <w:szCs w:val="24"/>
        </w:rPr>
        <w:t>audžuģimenes</w:t>
      </w:r>
      <w:proofErr w:type="spellEnd"/>
      <w:proofErr w:type="gramEnd"/>
      <w:r w:rsidRPr="00E246AD">
        <w:rPr>
          <w:rFonts w:ascii="Times New Roman" w:eastAsia="Times New Roman" w:hAnsi="Times New Roman"/>
          <w:sz w:val="24"/>
          <w:szCs w:val="24"/>
        </w:rPr>
        <w:t>;</w:t>
      </w:r>
    </w:p>
    <w:p w14:paraId="4C71A199"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5.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invaliditāti</w:t>
      </w:r>
      <w:proofErr w:type="spellEnd"/>
      <w:r w:rsidRPr="00E246AD">
        <w:rPr>
          <w:rFonts w:ascii="Times New Roman" w:eastAsia="Times New Roman" w:hAnsi="Times New Roman"/>
          <w:sz w:val="24"/>
          <w:szCs w:val="24"/>
        </w:rPr>
        <w:t>;</w:t>
      </w:r>
    </w:p>
    <w:p w14:paraId="3E514027"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6.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pēc</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smagām</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ilgstošām</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slimībām</w:t>
      </w:r>
      <w:proofErr w:type="spellEnd"/>
      <w:r w:rsidRPr="00E246AD">
        <w:rPr>
          <w:rFonts w:ascii="Times New Roman" w:eastAsia="Times New Roman" w:hAnsi="Times New Roman"/>
          <w:sz w:val="24"/>
          <w:szCs w:val="24"/>
        </w:rPr>
        <w:t>;</w:t>
      </w:r>
      <w:r w:rsidRPr="00E246AD" w:rsidDel="00604FF8">
        <w:rPr>
          <w:rFonts w:ascii="Times New Roman" w:eastAsia="Times New Roman" w:hAnsi="Times New Roman"/>
          <w:sz w:val="24"/>
          <w:szCs w:val="24"/>
        </w:rPr>
        <w:t xml:space="preserve"> </w:t>
      </w:r>
    </w:p>
    <w:p w14:paraId="4E16DC47"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7. </w:t>
      </w:r>
      <w:proofErr w:type="spellStart"/>
      <w:proofErr w:type="gramStart"/>
      <w:r w:rsidRPr="00E246AD">
        <w:rPr>
          <w:rFonts w:ascii="Times New Roman" w:eastAsia="Times New Roman" w:hAnsi="Times New Roman"/>
          <w:sz w:val="24"/>
          <w:szCs w:val="24"/>
        </w:rPr>
        <w:t>bezpajumtnieki</w:t>
      </w:r>
      <w:proofErr w:type="spellEnd"/>
      <w:proofErr w:type="gramEnd"/>
      <w:r w:rsidRPr="00E246AD">
        <w:rPr>
          <w:rFonts w:ascii="Times New Roman" w:eastAsia="Times New Roman" w:hAnsi="Times New Roman"/>
          <w:sz w:val="24"/>
          <w:szCs w:val="24"/>
        </w:rPr>
        <w:t>;</w:t>
      </w:r>
    </w:p>
    <w:p w14:paraId="5E0D6DE7" w14:textId="77777777" w:rsidR="00E246AD" w:rsidRPr="00E246AD" w:rsidRDefault="00E246AD" w:rsidP="00E246AD">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8. </w:t>
      </w:r>
      <w:proofErr w:type="spellStart"/>
      <w:proofErr w:type="gramStart"/>
      <w:r w:rsidRPr="00E246AD">
        <w:rPr>
          <w:rFonts w:ascii="Times New Roman" w:eastAsia="Times New Roman" w:hAnsi="Times New Roman"/>
          <w:sz w:val="24"/>
          <w:szCs w:val="24"/>
        </w:rPr>
        <w:t>bezdarbnieki</w:t>
      </w:r>
      <w:proofErr w:type="spellEnd"/>
      <w:proofErr w:type="gramEnd"/>
      <w:r w:rsidRPr="00E246AD">
        <w:rPr>
          <w:rFonts w:ascii="Times New Roman" w:eastAsia="Times New Roman" w:hAnsi="Times New Roman"/>
          <w:sz w:val="24"/>
          <w:szCs w:val="24"/>
        </w:rPr>
        <w:t>;</w:t>
      </w:r>
    </w:p>
    <w:p w14:paraId="5C7A668A" w14:textId="443E1627" w:rsidR="00E246AD" w:rsidRDefault="00E246AD" w:rsidP="00E246AD">
      <w:pPr>
        <w:pStyle w:val="ListParagraph"/>
        <w:shd w:val="clear" w:color="auto" w:fill="FFFFFF"/>
        <w:spacing w:after="0" w:line="276" w:lineRule="auto"/>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9.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pēc</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atbrīvošanas</w:t>
      </w:r>
      <w:proofErr w:type="spellEnd"/>
      <w:r w:rsidRPr="00E246AD">
        <w:rPr>
          <w:rFonts w:ascii="Times New Roman" w:eastAsia="Times New Roman" w:hAnsi="Times New Roman"/>
          <w:sz w:val="24"/>
          <w:szCs w:val="24"/>
        </w:rPr>
        <w:t xml:space="preserve"> no </w:t>
      </w:r>
      <w:proofErr w:type="spellStart"/>
      <w:r w:rsidRPr="00E246AD">
        <w:rPr>
          <w:rFonts w:ascii="Times New Roman" w:eastAsia="Times New Roman" w:hAnsi="Times New Roman"/>
          <w:sz w:val="24"/>
          <w:szCs w:val="24"/>
        </w:rPr>
        <w:t>ieslodzījuma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vietām</w:t>
      </w:r>
      <w:proofErr w:type="spellEnd"/>
      <w:r w:rsidRPr="00E246AD">
        <w:rPr>
          <w:rFonts w:ascii="Times New Roman" w:eastAsia="Times New Roman" w:hAnsi="Times New Roman"/>
          <w:sz w:val="24"/>
          <w:szCs w:val="24"/>
        </w:rPr>
        <w:t>.”</w:t>
      </w:r>
    </w:p>
    <w:p w14:paraId="688D86F7" w14:textId="3AE5E8E3" w:rsidR="00E246AD" w:rsidRDefault="00E246AD" w:rsidP="00E246AD">
      <w:pPr>
        <w:pStyle w:val="ListParagraph"/>
        <w:shd w:val="clear" w:color="auto" w:fill="FFFFFF"/>
        <w:spacing w:after="0" w:line="276" w:lineRule="auto"/>
        <w:ind w:left="360"/>
        <w:jc w:val="both"/>
        <w:rPr>
          <w:rFonts w:ascii="Times New Roman" w:eastAsia="Times New Roman" w:hAnsi="Times New Roman"/>
          <w:i/>
          <w:sz w:val="24"/>
          <w:szCs w:val="24"/>
        </w:rPr>
      </w:pPr>
      <w:r w:rsidRPr="00E246AD">
        <w:rPr>
          <w:rFonts w:ascii="Times New Roman" w:eastAsia="Times New Roman" w:hAnsi="Times New Roman"/>
          <w:i/>
          <w:sz w:val="24"/>
          <w:szCs w:val="24"/>
        </w:rPr>
        <w:t>(</w:t>
      </w:r>
      <w:proofErr w:type="spellStart"/>
      <w:r w:rsidRPr="00E246AD">
        <w:rPr>
          <w:rFonts w:ascii="Times New Roman" w:eastAsia="Times New Roman" w:hAnsi="Times New Roman"/>
          <w:i/>
          <w:sz w:val="24"/>
          <w:szCs w:val="24"/>
        </w:rPr>
        <w:t>Papil</w:t>
      </w:r>
      <w:r>
        <w:rPr>
          <w:rFonts w:ascii="Times New Roman" w:eastAsia="Times New Roman" w:hAnsi="Times New Roman"/>
          <w:i/>
          <w:sz w:val="24"/>
          <w:szCs w:val="24"/>
        </w:rPr>
        <w:t>dinā</w:t>
      </w:r>
      <w:r w:rsidRPr="00E246AD">
        <w:rPr>
          <w:rFonts w:ascii="Times New Roman" w:eastAsia="Times New Roman" w:hAnsi="Times New Roman"/>
          <w:i/>
          <w:sz w:val="24"/>
          <w:szCs w:val="24"/>
        </w:rPr>
        <w:t>ts</w:t>
      </w:r>
      <w:proofErr w:type="spellEnd"/>
      <w:r w:rsidRPr="00E246AD">
        <w:rPr>
          <w:rFonts w:ascii="Times New Roman" w:eastAsia="Times New Roman" w:hAnsi="Times New Roman"/>
          <w:i/>
          <w:sz w:val="24"/>
          <w:szCs w:val="24"/>
        </w:rPr>
        <w:t xml:space="preserve"> </w:t>
      </w:r>
      <w:proofErr w:type="spellStart"/>
      <w:r w:rsidRPr="00E246AD">
        <w:rPr>
          <w:rFonts w:ascii="Times New Roman" w:eastAsia="Times New Roman" w:hAnsi="Times New Roman"/>
          <w:i/>
          <w:sz w:val="24"/>
          <w:szCs w:val="24"/>
        </w:rPr>
        <w:t>ar</w:t>
      </w:r>
      <w:proofErr w:type="spellEnd"/>
      <w:r w:rsidRPr="00E246AD">
        <w:rPr>
          <w:rFonts w:ascii="Times New Roman" w:eastAsia="Times New Roman" w:hAnsi="Times New Roman"/>
          <w:i/>
          <w:sz w:val="24"/>
          <w:szCs w:val="24"/>
        </w:rPr>
        <w:t xml:space="preserve"> 24.08.2017. </w:t>
      </w:r>
      <w:proofErr w:type="spellStart"/>
      <w:r w:rsidRPr="00E246AD">
        <w:rPr>
          <w:rFonts w:ascii="Times New Roman" w:eastAsia="Times New Roman" w:hAnsi="Times New Roman"/>
          <w:i/>
          <w:sz w:val="24"/>
          <w:szCs w:val="24"/>
        </w:rPr>
        <w:t>lēmumu</w:t>
      </w:r>
      <w:proofErr w:type="spellEnd"/>
      <w:r w:rsidRPr="00E246AD">
        <w:rPr>
          <w:rFonts w:ascii="Times New Roman" w:eastAsia="Times New Roman" w:hAnsi="Times New Roman"/>
          <w:i/>
          <w:sz w:val="24"/>
          <w:szCs w:val="24"/>
        </w:rPr>
        <w:t xml:space="preserve"> Nr.461)</w:t>
      </w:r>
    </w:p>
    <w:p w14:paraId="10C4140F" w14:textId="77777777" w:rsidR="00A31F5A" w:rsidRPr="00BD0DB3" w:rsidRDefault="00A31F5A" w:rsidP="00A31F5A">
      <w:pPr>
        <w:spacing w:after="0" w:line="240" w:lineRule="auto"/>
        <w:ind w:firstLine="284"/>
        <w:rPr>
          <w:rFonts w:ascii="Times New Roman" w:eastAsia="Times New Roman" w:hAnsi="Times New Roman"/>
          <w:color w:val="000000"/>
          <w:sz w:val="24"/>
          <w:szCs w:val="24"/>
          <w:lang w:eastAsia="lv-LV"/>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xml:space="preserve"> Pēc </w:t>
      </w:r>
      <w:r w:rsidRPr="00BD0DB3">
        <w:rPr>
          <w:rFonts w:ascii="Times New Roman" w:eastAsia="Times New Roman" w:hAnsi="Times New Roman"/>
          <w:color w:val="000000"/>
          <w:sz w:val="24"/>
          <w:szCs w:val="24"/>
          <w:lang w:eastAsia="lv-LV"/>
        </w:rPr>
        <w:t>sociālā dienesta izvērtējuma un lēmuma par pakalpojuma nepieciešamību pieņemšanas, valsts finansētu sociālās rehabilitācijas pakalpojumu ir tiesīgi saņemt:</w:t>
      </w:r>
    </w:p>
    <w:p w14:paraId="4D4234C0" w14:textId="77777777" w:rsidR="00A31F5A" w:rsidRPr="00BD0DB3" w:rsidRDefault="00A31F5A" w:rsidP="00A31F5A">
      <w:pPr>
        <w:spacing w:after="0" w:line="240" w:lineRule="auto"/>
        <w:ind w:firstLine="284"/>
        <w:rPr>
          <w:rFonts w:ascii="Times New Roman" w:hAnsi="Times New Roman"/>
          <w:color w:val="000000"/>
          <w:sz w:val="24"/>
          <w:szCs w:val="24"/>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 xml:space="preserve">2 </w:t>
      </w:r>
      <w:r w:rsidRPr="00BD0DB3">
        <w:rPr>
          <w:rFonts w:ascii="Times New Roman" w:hAnsi="Times New Roman"/>
          <w:color w:val="000000"/>
          <w:sz w:val="24"/>
          <w:szCs w:val="24"/>
        </w:rPr>
        <w:t xml:space="preserve"> 1. </w:t>
      </w:r>
      <w:r w:rsidRPr="00BD0DB3">
        <w:rPr>
          <w:rFonts w:ascii="Times New Roman" w:hAnsi="Times New Roman"/>
          <w:color w:val="000000"/>
          <w:sz w:val="24"/>
          <w:szCs w:val="24"/>
          <w:lang w:eastAsia="lv-LV"/>
        </w:rPr>
        <w:t>bērns, kurš cietis no prettiesiskām darbībām;</w:t>
      </w:r>
    </w:p>
    <w:p w14:paraId="7FEE9784" w14:textId="77777777" w:rsidR="00A31F5A" w:rsidRPr="00BD0DB3" w:rsidRDefault="00A31F5A" w:rsidP="00A31F5A">
      <w:pPr>
        <w:spacing w:after="0" w:line="240" w:lineRule="auto"/>
        <w:ind w:firstLine="284"/>
        <w:rPr>
          <w:rFonts w:ascii="Times New Roman" w:hAnsi="Times New Roman"/>
          <w:color w:val="000000"/>
          <w:sz w:val="24"/>
          <w:szCs w:val="24"/>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xml:space="preserve"> 2. </w:t>
      </w:r>
      <w:r w:rsidRPr="00BD0DB3">
        <w:rPr>
          <w:rFonts w:ascii="Times New Roman" w:hAnsi="Times New Roman"/>
          <w:color w:val="000000"/>
          <w:sz w:val="24"/>
          <w:szCs w:val="24"/>
          <w:lang w:eastAsia="lv-LV"/>
        </w:rPr>
        <w:t xml:space="preserve">no </w:t>
      </w:r>
      <w:proofErr w:type="spellStart"/>
      <w:r w:rsidRPr="00BD0DB3">
        <w:rPr>
          <w:rFonts w:ascii="Times New Roman" w:hAnsi="Times New Roman"/>
          <w:color w:val="000000"/>
          <w:sz w:val="24"/>
          <w:szCs w:val="24"/>
          <w:lang w:eastAsia="lv-LV"/>
        </w:rPr>
        <w:t>psihoaktīvām</w:t>
      </w:r>
      <w:proofErr w:type="spellEnd"/>
      <w:r w:rsidRPr="00BD0DB3">
        <w:rPr>
          <w:rFonts w:ascii="Times New Roman" w:hAnsi="Times New Roman"/>
          <w:color w:val="000000"/>
          <w:sz w:val="24"/>
          <w:szCs w:val="24"/>
          <w:lang w:eastAsia="lv-LV"/>
        </w:rPr>
        <w:t xml:space="preserve"> vielām atkarīgās pilngadīgas personas un bērni</w:t>
      </w:r>
      <w:r w:rsidRPr="00BD0DB3">
        <w:rPr>
          <w:rFonts w:ascii="Times New Roman" w:hAnsi="Times New Roman"/>
          <w:color w:val="000000"/>
          <w:sz w:val="24"/>
          <w:szCs w:val="24"/>
        </w:rPr>
        <w:t>;</w:t>
      </w:r>
    </w:p>
    <w:p w14:paraId="7F37A720" w14:textId="77777777" w:rsidR="00A31F5A" w:rsidRPr="00BD0DB3" w:rsidRDefault="00A31F5A" w:rsidP="00A31F5A">
      <w:pPr>
        <w:spacing w:after="0" w:line="240" w:lineRule="auto"/>
        <w:ind w:firstLine="284"/>
        <w:rPr>
          <w:rFonts w:ascii="Times New Roman" w:hAnsi="Times New Roman"/>
          <w:color w:val="000000"/>
          <w:sz w:val="24"/>
          <w:szCs w:val="24"/>
          <w:lang w:eastAsia="lv-LV"/>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xml:space="preserve"> 3. </w:t>
      </w:r>
      <w:r w:rsidRPr="00BD0DB3">
        <w:rPr>
          <w:rFonts w:ascii="Times New Roman" w:hAnsi="Times New Roman"/>
          <w:color w:val="000000"/>
          <w:sz w:val="24"/>
          <w:szCs w:val="24"/>
          <w:lang w:eastAsia="lv-LV"/>
        </w:rPr>
        <w:t>no vardarbības cietušas un vardarbību veikušas pilngadīgas personas;</w:t>
      </w:r>
    </w:p>
    <w:p w14:paraId="1513605A" w14:textId="77777777" w:rsidR="00A31F5A" w:rsidRPr="00BD0DB3" w:rsidRDefault="00A31F5A" w:rsidP="00A31F5A">
      <w:pPr>
        <w:spacing w:after="0" w:line="240" w:lineRule="auto"/>
        <w:ind w:firstLine="284"/>
        <w:rPr>
          <w:rFonts w:ascii="Times New Roman" w:hAnsi="Times New Roman"/>
          <w:color w:val="000000"/>
          <w:sz w:val="24"/>
          <w:szCs w:val="24"/>
          <w:lang w:eastAsia="lv-LV"/>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xml:space="preserve"> 4. </w:t>
      </w:r>
      <w:r w:rsidRPr="00BD0DB3">
        <w:rPr>
          <w:rFonts w:ascii="Times New Roman" w:hAnsi="Times New Roman"/>
          <w:color w:val="000000"/>
          <w:sz w:val="24"/>
          <w:szCs w:val="24"/>
          <w:lang w:eastAsia="lv-LV"/>
        </w:rPr>
        <w:t>personas ar funkcionāliem traucējumiem;</w:t>
      </w:r>
    </w:p>
    <w:p w14:paraId="23641B90" w14:textId="77777777" w:rsidR="00A31F5A" w:rsidRPr="00BD0DB3" w:rsidRDefault="00A31F5A" w:rsidP="00A31F5A">
      <w:pPr>
        <w:spacing w:after="0" w:line="240" w:lineRule="auto"/>
        <w:ind w:firstLine="284"/>
        <w:rPr>
          <w:rFonts w:ascii="Times New Roman" w:hAnsi="Times New Roman"/>
          <w:color w:val="000000"/>
          <w:sz w:val="20"/>
          <w:szCs w:val="20"/>
          <w:shd w:val="clear" w:color="auto" w:fill="FFFFFF"/>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xml:space="preserve"> 5. </w:t>
      </w:r>
      <w:r w:rsidRPr="00BD0DB3">
        <w:rPr>
          <w:rFonts w:ascii="Times New Roman" w:hAnsi="Times New Roman"/>
          <w:color w:val="000000"/>
          <w:sz w:val="24"/>
          <w:szCs w:val="24"/>
          <w:lang w:eastAsia="lv-LV"/>
        </w:rPr>
        <w:t>politiski represētās personas;</w:t>
      </w:r>
    </w:p>
    <w:p w14:paraId="528225FF" w14:textId="77777777" w:rsidR="00A31F5A" w:rsidRPr="00BD0DB3" w:rsidRDefault="00A31F5A" w:rsidP="00A31F5A">
      <w:pPr>
        <w:spacing w:after="0" w:line="240" w:lineRule="auto"/>
        <w:ind w:firstLine="284"/>
        <w:jc w:val="both"/>
        <w:rPr>
          <w:rFonts w:ascii="Times New Roman" w:hAnsi="Times New Roman"/>
          <w:color w:val="000000"/>
          <w:sz w:val="24"/>
          <w:szCs w:val="24"/>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6. Černobiļas atomelektrostacijas avārijas seku likvidēšanas dalībnieki un Černobiļas atomelektrostacijas avārijas rezultātā cietušās personās;</w:t>
      </w:r>
    </w:p>
    <w:p w14:paraId="65F89ACD" w14:textId="5F27F7A8" w:rsidR="00A31F5A" w:rsidRPr="00BD0DB3" w:rsidRDefault="00A31F5A" w:rsidP="00A31F5A">
      <w:pPr>
        <w:spacing w:after="0" w:line="240" w:lineRule="auto"/>
        <w:ind w:firstLine="284"/>
        <w:rPr>
          <w:rFonts w:ascii="Times New Roman" w:hAnsi="Times New Roman"/>
          <w:color w:val="000000"/>
          <w:sz w:val="24"/>
          <w:szCs w:val="24"/>
        </w:rPr>
      </w:pPr>
      <w:r w:rsidRPr="00BD0DB3">
        <w:rPr>
          <w:rFonts w:ascii="Times New Roman" w:hAnsi="Times New Roman"/>
          <w:color w:val="000000"/>
          <w:sz w:val="24"/>
          <w:szCs w:val="24"/>
        </w:rPr>
        <w:t>79.</w:t>
      </w:r>
      <w:r w:rsidRPr="00BD0DB3">
        <w:rPr>
          <w:rFonts w:ascii="Times New Roman" w:hAnsi="Times New Roman"/>
          <w:color w:val="000000"/>
          <w:sz w:val="24"/>
          <w:szCs w:val="24"/>
          <w:vertAlign w:val="superscript"/>
        </w:rPr>
        <w:t>2</w:t>
      </w:r>
      <w:r w:rsidRPr="00BD0DB3">
        <w:rPr>
          <w:rFonts w:ascii="Times New Roman" w:hAnsi="Times New Roman"/>
          <w:color w:val="000000"/>
          <w:sz w:val="24"/>
          <w:szCs w:val="24"/>
        </w:rPr>
        <w:t> 7.  personas</w:t>
      </w:r>
      <w:r w:rsidR="00A4743A">
        <w:rPr>
          <w:rFonts w:ascii="Times New Roman" w:hAnsi="Times New Roman"/>
          <w:color w:val="000000"/>
          <w:sz w:val="24"/>
          <w:szCs w:val="24"/>
        </w:rPr>
        <w:t xml:space="preserve"> ar prognozējamo invaliditāti.</w:t>
      </w:r>
    </w:p>
    <w:p w14:paraId="221F05D3" w14:textId="567472C9" w:rsidR="00A4743A" w:rsidRDefault="00A4743A" w:rsidP="00A4743A">
      <w:pPr>
        <w:pStyle w:val="ListParagraph"/>
        <w:shd w:val="clear" w:color="auto" w:fill="FFFFFF"/>
        <w:spacing w:after="0" w:line="276" w:lineRule="auto"/>
        <w:ind w:left="360"/>
        <w:jc w:val="both"/>
        <w:rPr>
          <w:rFonts w:ascii="Times New Roman" w:eastAsia="Times New Roman" w:hAnsi="Times New Roman"/>
          <w:i/>
          <w:sz w:val="24"/>
          <w:szCs w:val="24"/>
        </w:rPr>
      </w:pPr>
      <w:r w:rsidRPr="00E246AD">
        <w:rPr>
          <w:rFonts w:ascii="Times New Roman" w:eastAsia="Times New Roman" w:hAnsi="Times New Roman"/>
          <w:i/>
          <w:sz w:val="24"/>
          <w:szCs w:val="24"/>
        </w:rPr>
        <w:t>(</w:t>
      </w:r>
      <w:proofErr w:type="spellStart"/>
      <w:r w:rsidRPr="00E246AD">
        <w:rPr>
          <w:rFonts w:ascii="Times New Roman" w:eastAsia="Times New Roman" w:hAnsi="Times New Roman"/>
          <w:i/>
          <w:sz w:val="24"/>
          <w:szCs w:val="24"/>
        </w:rPr>
        <w:t>Papil</w:t>
      </w:r>
      <w:r>
        <w:rPr>
          <w:rFonts w:ascii="Times New Roman" w:eastAsia="Times New Roman" w:hAnsi="Times New Roman"/>
          <w:i/>
          <w:sz w:val="24"/>
          <w:szCs w:val="24"/>
        </w:rPr>
        <w:t>dināts</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ar</w:t>
      </w:r>
      <w:proofErr w:type="spellEnd"/>
      <w:r>
        <w:rPr>
          <w:rFonts w:ascii="Times New Roman" w:eastAsia="Times New Roman" w:hAnsi="Times New Roman"/>
          <w:i/>
          <w:sz w:val="24"/>
          <w:szCs w:val="24"/>
        </w:rPr>
        <w:t xml:space="preserve"> 22.03.2018. </w:t>
      </w:r>
      <w:proofErr w:type="spellStart"/>
      <w:r>
        <w:rPr>
          <w:rFonts w:ascii="Times New Roman" w:eastAsia="Times New Roman" w:hAnsi="Times New Roman"/>
          <w:i/>
          <w:sz w:val="24"/>
          <w:szCs w:val="24"/>
        </w:rPr>
        <w:t>lēmumu</w:t>
      </w:r>
      <w:proofErr w:type="spellEnd"/>
      <w:r>
        <w:rPr>
          <w:rFonts w:ascii="Times New Roman" w:eastAsia="Times New Roman" w:hAnsi="Times New Roman"/>
          <w:i/>
          <w:sz w:val="24"/>
          <w:szCs w:val="24"/>
        </w:rPr>
        <w:t xml:space="preserve"> Nr.114</w:t>
      </w:r>
      <w:r w:rsidRPr="00E246AD">
        <w:rPr>
          <w:rFonts w:ascii="Times New Roman" w:eastAsia="Times New Roman" w:hAnsi="Times New Roman"/>
          <w:i/>
          <w:sz w:val="24"/>
          <w:szCs w:val="24"/>
        </w:rPr>
        <w:t>)</w:t>
      </w:r>
    </w:p>
    <w:p w14:paraId="1B61C8C8" w14:textId="423CE314" w:rsidR="007A3257" w:rsidRDefault="00A4743A" w:rsidP="00A4743A">
      <w:pPr>
        <w:pStyle w:val="ListParagraph"/>
        <w:numPr>
          <w:ilvl w:val="0"/>
          <w:numId w:val="63"/>
        </w:numPr>
        <w:shd w:val="clear" w:color="auto" w:fill="FFFFFF"/>
        <w:spacing w:after="0" w:line="276" w:lineRule="auto"/>
        <w:ind w:hanging="196"/>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S</w:t>
      </w:r>
      <w:r w:rsidR="007A3257" w:rsidRPr="006C4A12">
        <w:rPr>
          <w:rFonts w:ascii="Times New Roman" w:eastAsia="Times New Roman" w:hAnsi="Times New Roman"/>
          <w:sz w:val="24"/>
          <w:szCs w:val="24"/>
          <w:lang w:val="lv-LV" w:eastAsia="lv-LV"/>
        </w:rPr>
        <w:t xml:space="preserve">ociālās rehabilitācijas programmas īstenošanas pakalpojumu personas saņem saskaņā ar  izstrādāto sociālās rehabilitācijas plānu. </w:t>
      </w:r>
    </w:p>
    <w:p w14:paraId="73FED5E3" w14:textId="1AB4C787" w:rsidR="00A4743A" w:rsidRDefault="00A4743A" w:rsidP="00A4743A">
      <w:pPr>
        <w:pStyle w:val="ListParagraph"/>
        <w:ind w:left="426" w:hanging="142"/>
        <w:jc w:val="both"/>
        <w:rPr>
          <w:rFonts w:ascii="Times New Roman" w:hAnsi="Times New Roman"/>
          <w:color w:val="000000"/>
          <w:sz w:val="24"/>
          <w:szCs w:val="24"/>
          <w:lang w:eastAsia="lv-LV"/>
        </w:rPr>
      </w:pPr>
      <w:r w:rsidRPr="00A4743A">
        <w:rPr>
          <w:rFonts w:ascii="Times New Roman" w:hAnsi="Times New Roman"/>
          <w:color w:val="000000"/>
          <w:sz w:val="24"/>
          <w:szCs w:val="24"/>
        </w:rPr>
        <w:t>80.</w:t>
      </w:r>
      <w:r w:rsidRPr="00A4743A">
        <w:rPr>
          <w:rFonts w:ascii="Times New Roman" w:hAnsi="Times New Roman"/>
          <w:color w:val="000000"/>
          <w:sz w:val="24"/>
          <w:szCs w:val="24"/>
          <w:vertAlign w:val="superscript"/>
        </w:rPr>
        <w:t>1</w:t>
      </w:r>
      <w:r w:rsidRPr="00A4743A">
        <w:rPr>
          <w:rFonts w:ascii="Times New Roman" w:hAnsi="Times New Roman"/>
          <w:color w:val="000000"/>
          <w:sz w:val="24"/>
          <w:szCs w:val="24"/>
        </w:rPr>
        <w:t xml:space="preserve"> Daugavpils </w:t>
      </w:r>
      <w:proofErr w:type="spellStart"/>
      <w:r w:rsidRPr="00A4743A">
        <w:rPr>
          <w:rFonts w:ascii="Times New Roman" w:hAnsi="Times New Roman"/>
          <w:color w:val="000000"/>
          <w:sz w:val="24"/>
          <w:szCs w:val="24"/>
        </w:rPr>
        <w:t>pilsētas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iedzīvotājiem</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sociālās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rehabilitācijas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programmas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tiek</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īstenotas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bezmaksas</w:t>
      </w:r>
      <w:proofErr w:type="spellEnd"/>
      <w:r w:rsidRPr="00A4743A">
        <w:rPr>
          <w:rFonts w:ascii="Times New Roman" w:hAnsi="Times New Roman"/>
          <w:color w:val="000000"/>
          <w:sz w:val="24"/>
          <w:szCs w:val="24"/>
        </w:rPr>
        <w:t xml:space="preserve">. Par </w:t>
      </w:r>
      <w:proofErr w:type="spellStart"/>
      <w:r w:rsidRPr="00A4743A">
        <w:rPr>
          <w:rFonts w:ascii="Times New Roman" w:hAnsi="Times New Roman"/>
          <w:color w:val="000000"/>
          <w:sz w:val="24"/>
          <w:szCs w:val="24"/>
        </w:rPr>
        <w:t>valsts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budžeta</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līdzekļiem</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apmaksātus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sociālās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rehabilitācijas</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rPr>
        <w:t>pakalpojumus</w:t>
      </w:r>
      <w:proofErr w:type="spellEnd"/>
      <w:r w:rsidRPr="00A4743A">
        <w:rPr>
          <w:rFonts w:ascii="Times New Roman" w:hAnsi="Times New Roman"/>
          <w:color w:val="000000"/>
          <w:sz w:val="24"/>
          <w:szCs w:val="24"/>
        </w:rPr>
        <w:t xml:space="preserve"> persona </w:t>
      </w:r>
      <w:proofErr w:type="spellStart"/>
      <w:r w:rsidRPr="00A4743A">
        <w:rPr>
          <w:rFonts w:ascii="Times New Roman" w:hAnsi="Times New Roman"/>
          <w:color w:val="000000"/>
          <w:sz w:val="24"/>
          <w:szCs w:val="24"/>
        </w:rPr>
        <w:t>saņem</w:t>
      </w:r>
      <w:proofErr w:type="spellEnd"/>
      <w:r w:rsidRPr="00A4743A">
        <w:rPr>
          <w:rFonts w:ascii="Times New Roman" w:hAnsi="Times New Roman"/>
          <w:color w:val="000000"/>
          <w:sz w:val="24"/>
          <w:szCs w:val="24"/>
        </w:rPr>
        <w:t xml:space="preserve"> </w:t>
      </w:r>
      <w:proofErr w:type="spellStart"/>
      <w:r w:rsidRPr="00A4743A">
        <w:rPr>
          <w:rFonts w:ascii="Times New Roman" w:hAnsi="Times New Roman"/>
          <w:color w:val="000000"/>
          <w:sz w:val="24"/>
          <w:szCs w:val="24"/>
          <w:lang w:eastAsia="lv-LV"/>
        </w:rPr>
        <w:t>Ministru</w:t>
      </w:r>
      <w:proofErr w:type="spellEnd"/>
      <w:r w:rsidRPr="00A4743A">
        <w:rPr>
          <w:rFonts w:ascii="Times New Roman" w:hAnsi="Times New Roman"/>
          <w:color w:val="000000"/>
          <w:sz w:val="24"/>
          <w:szCs w:val="24"/>
          <w:lang w:eastAsia="lv-LV"/>
        </w:rPr>
        <w:t xml:space="preserve"> </w:t>
      </w:r>
      <w:proofErr w:type="spellStart"/>
      <w:r w:rsidRPr="00A4743A">
        <w:rPr>
          <w:rFonts w:ascii="Times New Roman" w:hAnsi="Times New Roman"/>
          <w:color w:val="000000"/>
          <w:sz w:val="24"/>
          <w:szCs w:val="24"/>
          <w:lang w:eastAsia="lv-LV"/>
        </w:rPr>
        <w:t>kabineta</w:t>
      </w:r>
      <w:proofErr w:type="spellEnd"/>
      <w:r w:rsidRPr="00A4743A">
        <w:rPr>
          <w:rFonts w:ascii="Times New Roman" w:hAnsi="Times New Roman"/>
          <w:color w:val="000000"/>
          <w:sz w:val="24"/>
          <w:szCs w:val="24"/>
          <w:lang w:eastAsia="lv-LV"/>
        </w:rPr>
        <w:t xml:space="preserve"> </w:t>
      </w:r>
      <w:proofErr w:type="spellStart"/>
      <w:r w:rsidRPr="00A4743A">
        <w:rPr>
          <w:rFonts w:ascii="Times New Roman" w:hAnsi="Times New Roman"/>
          <w:color w:val="000000"/>
          <w:sz w:val="24"/>
          <w:szCs w:val="24"/>
          <w:lang w:eastAsia="lv-LV"/>
        </w:rPr>
        <w:t>noteikumos</w:t>
      </w:r>
      <w:proofErr w:type="spellEnd"/>
      <w:r w:rsidRPr="00A4743A">
        <w:rPr>
          <w:rFonts w:ascii="Times New Roman" w:hAnsi="Times New Roman"/>
          <w:color w:val="000000"/>
          <w:sz w:val="24"/>
          <w:szCs w:val="24"/>
          <w:lang w:eastAsia="lv-LV"/>
        </w:rPr>
        <w:t xml:space="preserve"> </w:t>
      </w:r>
      <w:proofErr w:type="spellStart"/>
      <w:r w:rsidRPr="00A4743A">
        <w:rPr>
          <w:rFonts w:ascii="Times New Roman" w:hAnsi="Times New Roman"/>
          <w:color w:val="000000"/>
          <w:sz w:val="24"/>
          <w:szCs w:val="24"/>
          <w:lang w:eastAsia="lv-LV"/>
        </w:rPr>
        <w:t>no</w:t>
      </w:r>
      <w:r>
        <w:rPr>
          <w:rFonts w:ascii="Times New Roman" w:hAnsi="Times New Roman"/>
          <w:color w:val="000000"/>
          <w:sz w:val="24"/>
          <w:szCs w:val="24"/>
          <w:lang w:eastAsia="lv-LV"/>
        </w:rPr>
        <w:t>teiktajos</w:t>
      </w:r>
      <w:proofErr w:type="spellEnd"/>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gadījumos</w:t>
      </w:r>
      <w:proofErr w:type="spellEnd"/>
      <w:r>
        <w:rPr>
          <w:rFonts w:ascii="Times New Roman" w:hAnsi="Times New Roman"/>
          <w:color w:val="000000"/>
          <w:sz w:val="24"/>
          <w:szCs w:val="24"/>
          <w:lang w:eastAsia="lv-LV"/>
        </w:rPr>
        <w:t xml:space="preserve"> </w:t>
      </w:r>
      <w:proofErr w:type="gramStart"/>
      <w:r>
        <w:rPr>
          <w:rFonts w:ascii="Times New Roman" w:hAnsi="Times New Roman"/>
          <w:color w:val="000000"/>
          <w:sz w:val="24"/>
          <w:szCs w:val="24"/>
          <w:lang w:eastAsia="lv-LV"/>
        </w:rPr>
        <w:t>un</w:t>
      </w:r>
      <w:proofErr w:type="gramEnd"/>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kārtībā</w:t>
      </w:r>
      <w:proofErr w:type="spellEnd"/>
      <w:r>
        <w:rPr>
          <w:rFonts w:ascii="Times New Roman" w:hAnsi="Times New Roman"/>
          <w:color w:val="000000"/>
          <w:sz w:val="24"/>
          <w:szCs w:val="24"/>
          <w:lang w:eastAsia="lv-LV"/>
        </w:rPr>
        <w:t>.</w:t>
      </w:r>
    </w:p>
    <w:p w14:paraId="24575744" w14:textId="4A351DE5" w:rsidR="00A4743A" w:rsidRPr="00757CC2" w:rsidRDefault="00A4743A" w:rsidP="00A4743A">
      <w:pPr>
        <w:pStyle w:val="ListParagraph"/>
        <w:ind w:left="426" w:hanging="142"/>
        <w:jc w:val="both"/>
        <w:rPr>
          <w:rFonts w:ascii="Times New Roman" w:hAnsi="Times New Roman"/>
          <w:i/>
          <w:sz w:val="24"/>
          <w:szCs w:val="24"/>
        </w:rPr>
      </w:pPr>
      <w:r w:rsidRPr="00757CC2">
        <w:rPr>
          <w:rFonts w:ascii="Times New Roman" w:hAnsi="Times New Roman"/>
          <w:i/>
          <w:sz w:val="24"/>
          <w:szCs w:val="24"/>
          <w:lang w:eastAsia="lv-LV"/>
        </w:rPr>
        <w:t>(</w:t>
      </w:r>
      <w:proofErr w:type="spellStart"/>
      <w:proofErr w:type="gramStart"/>
      <w:r w:rsidRPr="00757CC2">
        <w:rPr>
          <w:rFonts w:ascii="Times New Roman" w:hAnsi="Times New Roman"/>
          <w:i/>
          <w:sz w:val="24"/>
          <w:szCs w:val="24"/>
          <w:lang w:eastAsia="lv-LV"/>
        </w:rPr>
        <w:t>grozīts</w:t>
      </w:r>
      <w:proofErr w:type="spellEnd"/>
      <w:proofErr w:type="gramEnd"/>
      <w:r w:rsidRPr="00757CC2">
        <w:rPr>
          <w:rFonts w:ascii="Times New Roman" w:hAnsi="Times New Roman"/>
          <w:i/>
          <w:sz w:val="24"/>
          <w:szCs w:val="24"/>
          <w:lang w:eastAsia="lv-LV"/>
        </w:rPr>
        <w:t xml:space="preserve"> </w:t>
      </w:r>
      <w:proofErr w:type="spellStart"/>
      <w:r w:rsidRPr="00757CC2">
        <w:rPr>
          <w:rFonts w:ascii="Times New Roman" w:hAnsi="Times New Roman"/>
          <w:i/>
          <w:sz w:val="24"/>
          <w:szCs w:val="24"/>
          <w:lang w:eastAsia="lv-LV"/>
        </w:rPr>
        <w:t>ar</w:t>
      </w:r>
      <w:proofErr w:type="spellEnd"/>
      <w:r w:rsidRPr="00757CC2">
        <w:rPr>
          <w:rFonts w:ascii="Times New Roman" w:hAnsi="Times New Roman"/>
          <w:i/>
          <w:sz w:val="24"/>
          <w:szCs w:val="24"/>
          <w:lang w:eastAsia="lv-LV"/>
        </w:rPr>
        <w:t xml:space="preserve"> 22.03.2018. </w:t>
      </w:r>
      <w:proofErr w:type="spellStart"/>
      <w:r w:rsidRPr="00757CC2">
        <w:rPr>
          <w:rFonts w:ascii="Times New Roman" w:hAnsi="Times New Roman"/>
          <w:i/>
          <w:sz w:val="24"/>
          <w:szCs w:val="24"/>
          <w:lang w:eastAsia="lv-LV"/>
        </w:rPr>
        <w:t>lēmumu</w:t>
      </w:r>
      <w:proofErr w:type="spellEnd"/>
      <w:r w:rsidRPr="00757CC2">
        <w:rPr>
          <w:rFonts w:ascii="Times New Roman" w:hAnsi="Times New Roman"/>
          <w:i/>
          <w:sz w:val="24"/>
          <w:szCs w:val="24"/>
          <w:lang w:eastAsia="lv-LV"/>
        </w:rPr>
        <w:t xml:space="preserve"> Nr.114)</w:t>
      </w:r>
    </w:p>
    <w:p w14:paraId="19E44AB6" w14:textId="77777777" w:rsidR="00A4743A" w:rsidRPr="00A4743A" w:rsidRDefault="00A4743A" w:rsidP="00A4743A">
      <w:pPr>
        <w:shd w:val="clear" w:color="auto" w:fill="FFFFFF"/>
        <w:spacing w:after="0" w:line="276" w:lineRule="auto"/>
        <w:jc w:val="both"/>
        <w:rPr>
          <w:rFonts w:ascii="Times New Roman" w:eastAsia="Times New Roman" w:hAnsi="Times New Roman"/>
          <w:sz w:val="24"/>
          <w:szCs w:val="24"/>
          <w:lang w:val="en-GB" w:eastAsia="lv-LV"/>
        </w:rPr>
      </w:pPr>
    </w:p>
    <w:p w14:paraId="1B31EF27" w14:textId="77777777" w:rsidR="006050DA" w:rsidRPr="006C4A12" w:rsidRDefault="006050DA" w:rsidP="00F316CD">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39B05532" w14:textId="77777777" w:rsidR="007A3257" w:rsidRPr="006C4A12" w:rsidRDefault="007A3257" w:rsidP="00F316CD">
      <w:pPr>
        <w:spacing w:after="0" w:line="276" w:lineRule="auto"/>
        <w:jc w:val="center"/>
        <w:rPr>
          <w:rFonts w:ascii="Times New Roman" w:hAnsi="Times New Roman"/>
          <w:b/>
          <w:sz w:val="24"/>
          <w:szCs w:val="24"/>
        </w:rPr>
      </w:pPr>
      <w:r w:rsidRPr="006C4A12">
        <w:rPr>
          <w:rFonts w:ascii="Times New Roman" w:hAnsi="Times New Roman"/>
          <w:b/>
          <w:sz w:val="24"/>
          <w:szCs w:val="24"/>
        </w:rPr>
        <w:t>XX. “Atelpas brīdis” pakalpojums</w:t>
      </w:r>
    </w:p>
    <w:p w14:paraId="3CC12094"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“Atelpas brīdis” pakalpojuma sniedzējs personai nodrošina:</w:t>
      </w:r>
    </w:p>
    <w:p w14:paraId="580B9732"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palīdzību pašaprūpē un personīgās higiēnas nodrošināšanā;</w:t>
      </w:r>
    </w:p>
    <w:p w14:paraId="4FB4334D"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nepieciešamības gadījumā bērna uzraudzību un individuālu atbalstu aprūpē atbilstoši nepieciešamībai;</w:t>
      </w:r>
    </w:p>
    <w:p w14:paraId="4F20FE84"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 vecumam, veselības stāvoklim un uztura normām atbilstošu ēdināšanu četras reizes dienā;</w:t>
      </w:r>
    </w:p>
    <w:p w14:paraId="3FD0FD39"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pastaigas svaigā gaisā; </w:t>
      </w:r>
    </w:p>
    <w:p w14:paraId="4F8F436E"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kognitīvo spēju uzturēšanu vai attīstību;</w:t>
      </w:r>
    </w:p>
    <w:p w14:paraId="461AB6FD"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speciālista konsultācijas;</w:t>
      </w:r>
    </w:p>
    <w:p w14:paraId="09EAF48F"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saturīga brīvā laika pavadīšanu un </w:t>
      </w:r>
      <w:proofErr w:type="spellStart"/>
      <w:r w:rsidRPr="006C4A12">
        <w:rPr>
          <w:rFonts w:ascii="Times New Roman" w:hAnsi="Times New Roman"/>
          <w:sz w:val="24"/>
          <w:szCs w:val="24"/>
          <w:lang w:val="lv-LV"/>
        </w:rPr>
        <w:t>relaksējošas</w:t>
      </w:r>
      <w:proofErr w:type="spellEnd"/>
      <w:r w:rsidRPr="006C4A12">
        <w:rPr>
          <w:rFonts w:ascii="Times New Roman" w:hAnsi="Times New Roman"/>
          <w:sz w:val="24"/>
          <w:szCs w:val="24"/>
          <w:lang w:val="lv-LV"/>
        </w:rPr>
        <w:t xml:space="preserve"> nodarbības;</w:t>
      </w:r>
    </w:p>
    <w:p w14:paraId="15B4D3F7" w14:textId="77777777" w:rsidR="007A3257" w:rsidRPr="006C4A12" w:rsidRDefault="007A3257" w:rsidP="008875D0">
      <w:pPr>
        <w:pStyle w:val="ListParagraph"/>
        <w:numPr>
          <w:ilvl w:val="1"/>
          <w:numId w:val="63"/>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lastRenderedPageBreak/>
        <w:t>dienas laikā vismaz sociālā darba speciālista, māsas palīga vai aprūpētāja, interešu izglītības pedagoga vai sociālā audzinātāja konsultācijas un atbalstu, māsas vai ārsta palīga atbalstu.</w:t>
      </w:r>
    </w:p>
    <w:p w14:paraId="55345F2E" w14:textId="77777777" w:rsidR="007A3257" w:rsidRPr="006C4A12"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“Atelpas brīdis” pakalpojumu ir bērniem no 4 līdz 18 gadu vecumam ar funkcionāliem traucējumiem, kuri dzīvo ģimenēs, kuriem ir noteikta invaliditāte un kuriem ir izsniegts Veselības un darbspēju ekspertīzes ārstu komisijas atzinums par īpašas kopšanas nepieciešamību sakarā ar smagiem funkcionāliem traucējumiem.</w:t>
      </w:r>
    </w:p>
    <w:p w14:paraId="5534473E" w14:textId="545AB38D" w:rsidR="007A3257" w:rsidRPr="00A4743A" w:rsidRDefault="007A3257" w:rsidP="008875D0">
      <w:pPr>
        <w:pStyle w:val="ListParagraph"/>
        <w:numPr>
          <w:ilvl w:val="0"/>
          <w:numId w:val="63"/>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“Atelpas brīdis” pakalpojumu  </w:t>
      </w:r>
      <w:r w:rsidRPr="006C4A12">
        <w:rPr>
          <w:rFonts w:ascii="Times New Roman" w:hAnsi="Times New Roman"/>
          <w:sz w:val="24"/>
          <w:szCs w:val="24"/>
          <w:shd w:val="clear" w:color="auto" w:fill="FFFFFF"/>
          <w:lang w:val="lv-LV"/>
        </w:rPr>
        <w:t xml:space="preserve">var </w:t>
      </w:r>
      <w:r w:rsidR="00A4743A">
        <w:rPr>
          <w:rFonts w:ascii="Times New Roman" w:hAnsi="Times New Roman"/>
          <w:sz w:val="24"/>
          <w:szCs w:val="24"/>
          <w:shd w:val="clear" w:color="auto" w:fill="FFFFFF"/>
          <w:lang w:val="lv-LV"/>
        </w:rPr>
        <w:t>piešķirt uz laiku līdz 30 diennaktīm</w:t>
      </w:r>
      <w:r w:rsidRPr="006C4A12">
        <w:rPr>
          <w:rFonts w:ascii="Times New Roman" w:hAnsi="Times New Roman"/>
          <w:sz w:val="24"/>
          <w:szCs w:val="24"/>
          <w:shd w:val="clear" w:color="auto" w:fill="FFFFFF"/>
          <w:lang w:val="lv-LV"/>
        </w:rPr>
        <w:t xml:space="preserve"> gada laikā</w:t>
      </w:r>
      <w:r w:rsidR="006050DA">
        <w:rPr>
          <w:rFonts w:ascii="Times New Roman" w:hAnsi="Times New Roman"/>
          <w:strike/>
          <w:sz w:val="24"/>
          <w:szCs w:val="24"/>
          <w:shd w:val="clear" w:color="auto" w:fill="FFFFFF"/>
          <w:lang w:val="lv-LV"/>
        </w:rPr>
        <w:t>.</w:t>
      </w:r>
    </w:p>
    <w:p w14:paraId="4620C9C5" w14:textId="77777777" w:rsidR="00A4743A" w:rsidRPr="00757CC2" w:rsidRDefault="00A4743A" w:rsidP="00A4743A">
      <w:pPr>
        <w:pStyle w:val="ListParagraph"/>
        <w:ind w:left="426" w:hanging="142"/>
        <w:jc w:val="both"/>
        <w:rPr>
          <w:rFonts w:ascii="Times New Roman" w:hAnsi="Times New Roman"/>
          <w:i/>
          <w:sz w:val="24"/>
          <w:szCs w:val="24"/>
          <w:lang w:val="lv-LV"/>
        </w:rPr>
      </w:pPr>
      <w:r w:rsidRPr="00757CC2">
        <w:rPr>
          <w:rFonts w:ascii="Times New Roman" w:hAnsi="Times New Roman"/>
          <w:sz w:val="24"/>
          <w:szCs w:val="24"/>
          <w:lang w:val="lv-LV"/>
        </w:rPr>
        <w:t xml:space="preserve">         </w:t>
      </w:r>
      <w:r w:rsidRPr="00757CC2">
        <w:rPr>
          <w:rFonts w:ascii="Times New Roman" w:hAnsi="Times New Roman"/>
          <w:i/>
          <w:sz w:val="24"/>
          <w:szCs w:val="24"/>
          <w:lang w:val="lv-LV" w:eastAsia="lv-LV"/>
        </w:rPr>
        <w:t>(grozīts ar 22.03.2018. lēmumu Nr.114)</w:t>
      </w:r>
    </w:p>
    <w:p w14:paraId="519E0611" w14:textId="3FA1746F" w:rsidR="007A3257" w:rsidRPr="00757CC2" w:rsidRDefault="00A4743A" w:rsidP="00A4743A">
      <w:pPr>
        <w:pStyle w:val="ListParagraph"/>
        <w:spacing w:after="0" w:line="276" w:lineRule="auto"/>
        <w:ind w:left="360" w:hanging="360"/>
        <w:jc w:val="both"/>
        <w:rPr>
          <w:rFonts w:ascii="Times New Roman" w:hAnsi="Times New Roman"/>
          <w:sz w:val="24"/>
          <w:szCs w:val="24"/>
          <w:lang w:val="lv-LV"/>
        </w:rPr>
      </w:pPr>
      <w:r w:rsidRPr="00757CC2">
        <w:rPr>
          <w:rFonts w:ascii="Times New Roman" w:hAnsi="Times New Roman"/>
          <w:sz w:val="24"/>
          <w:szCs w:val="24"/>
          <w:lang w:val="lv-LV"/>
        </w:rPr>
        <w:t>83.</w:t>
      </w:r>
      <w:r w:rsidRPr="00757CC2">
        <w:rPr>
          <w:rFonts w:ascii="Times New Roman" w:hAnsi="Times New Roman"/>
          <w:sz w:val="24"/>
          <w:szCs w:val="24"/>
          <w:vertAlign w:val="superscript"/>
          <w:lang w:val="lv-LV"/>
        </w:rPr>
        <w:t>1</w:t>
      </w:r>
      <w:r w:rsidRPr="00757CC2">
        <w:rPr>
          <w:rFonts w:ascii="Times New Roman" w:hAnsi="Times New Roman"/>
          <w:sz w:val="24"/>
          <w:szCs w:val="24"/>
          <w:lang w:val="lv-LV"/>
        </w:rPr>
        <w:t> Atelpas brīža pakalpojums Daugavpils pilsētas iedzīvotājiem ir bezmaksas.</w:t>
      </w:r>
    </w:p>
    <w:p w14:paraId="3EB249DA" w14:textId="0A9DCAD2" w:rsidR="00A4743A" w:rsidRPr="00757CC2" w:rsidRDefault="00A4743A" w:rsidP="00A4743A">
      <w:pPr>
        <w:pStyle w:val="ListParagraph"/>
        <w:spacing w:after="0" w:line="276" w:lineRule="auto"/>
        <w:ind w:left="360" w:hanging="360"/>
        <w:jc w:val="both"/>
        <w:rPr>
          <w:rFonts w:ascii="Times New Roman" w:hAnsi="Times New Roman"/>
          <w:sz w:val="24"/>
          <w:szCs w:val="24"/>
          <w:lang w:val="lv-LV"/>
        </w:rPr>
      </w:pPr>
      <w:r w:rsidRPr="00757CC2">
        <w:rPr>
          <w:rFonts w:ascii="Times New Roman" w:hAnsi="Times New Roman"/>
          <w:sz w:val="24"/>
          <w:szCs w:val="24"/>
          <w:lang w:val="lv-LV"/>
        </w:rPr>
        <w:t xml:space="preserve">              </w:t>
      </w:r>
      <w:r w:rsidRPr="00757CC2">
        <w:rPr>
          <w:rFonts w:ascii="Times New Roman" w:hAnsi="Times New Roman"/>
          <w:i/>
          <w:sz w:val="24"/>
          <w:szCs w:val="24"/>
          <w:lang w:val="lv-LV" w:eastAsia="lv-LV"/>
        </w:rPr>
        <w:t>(grozīts ar 22.03.2018. lēmumu Nr.114)</w:t>
      </w:r>
    </w:p>
    <w:p w14:paraId="627A8632" w14:textId="77777777" w:rsidR="00A4743A" w:rsidRDefault="00A4743A"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117B16F1" w14:textId="77777777" w:rsidR="00A4743A" w:rsidRDefault="00A4743A"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71477AC3"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r w:rsidRPr="006C4A12">
        <w:rPr>
          <w:rFonts w:ascii="Times New Roman" w:hAnsi="Times New Roman"/>
          <w:b/>
          <w:bCs/>
          <w:sz w:val="24"/>
          <w:szCs w:val="24"/>
          <w:shd w:val="clear" w:color="auto" w:fill="FFFFFF"/>
          <w:lang w:val="lv-LV"/>
        </w:rPr>
        <w:t>XXI .Specializēto darbnīcu pakalpojums</w:t>
      </w:r>
    </w:p>
    <w:p w14:paraId="5E3D7DDA" w14:textId="77777777" w:rsidR="007A3257" w:rsidRPr="006C4A12" w:rsidRDefault="007A3257" w:rsidP="00F316CD">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67F88023" w14:textId="77777777" w:rsidR="007617CC" w:rsidRPr="007617CC" w:rsidRDefault="007617CC" w:rsidP="007617CC">
      <w:pPr>
        <w:pStyle w:val="ListParagraph"/>
        <w:numPr>
          <w:ilvl w:val="0"/>
          <w:numId w:val="63"/>
        </w:numPr>
        <w:jc w:val="both"/>
        <w:rPr>
          <w:rFonts w:ascii="Times New Roman" w:hAnsi="Times New Roman"/>
          <w:color w:val="000000"/>
          <w:sz w:val="24"/>
          <w:szCs w:val="24"/>
          <w:lang w:val="lv-LV"/>
        </w:rPr>
      </w:pPr>
      <w:r w:rsidRPr="007617CC">
        <w:rPr>
          <w:rFonts w:ascii="Times New Roman" w:hAnsi="Times New Roman"/>
          <w:color w:val="000000"/>
          <w:sz w:val="24"/>
          <w:szCs w:val="24"/>
          <w:lang w:val="lv-LV"/>
        </w:rPr>
        <w:t>Specializētās darbnīcas pakalpojums nodrošina prasmes veicinošas aktivitātes un speciālistu atbalstu personām ar funkcionāliem traucējumiem, un ietver:</w:t>
      </w:r>
    </w:p>
    <w:p w14:paraId="4358BD58" w14:textId="77777777"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84.1. klienta nodarbinātības interešu un iemaņu novērtēšanu – atbilstoši vajadzībai;</w:t>
      </w:r>
    </w:p>
    <w:p w14:paraId="3E64B1C2" w14:textId="77777777"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84.2. darba iemaņu apguvi;</w:t>
      </w:r>
    </w:p>
    <w:p w14:paraId="380442AF" w14:textId="77777777"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84.3. individuālās vai grupu nodarbības sociālā rehabilitētāja vadībā;</w:t>
      </w:r>
    </w:p>
    <w:p w14:paraId="167EF9EF" w14:textId="77777777"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84.4. sociālā darbinieka individuālās konsultācijas;</w:t>
      </w:r>
    </w:p>
    <w:p w14:paraId="20470ECE" w14:textId="77777777"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84.5. klientu informēšanas pasākumus atbilstoši nepieciešamībai;</w:t>
      </w:r>
    </w:p>
    <w:p w14:paraId="610FCB87" w14:textId="2660E094" w:rsidR="007617CC" w:rsidRPr="007617CC" w:rsidRDefault="007617CC" w:rsidP="007617CC">
      <w:pPr>
        <w:pStyle w:val="ListParagraph"/>
        <w:ind w:left="480"/>
        <w:rPr>
          <w:rFonts w:ascii="Times New Roman" w:hAnsi="Times New Roman"/>
          <w:color w:val="000000"/>
          <w:sz w:val="24"/>
          <w:szCs w:val="24"/>
          <w:lang w:val="lv-LV"/>
        </w:rPr>
      </w:pPr>
      <w:r w:rsidRPr="007617CC">
        <w:rPr>
          <w:rFonts w:ascii="Times New Roman" w:hAnsi="Times New Roman"/>
          <w:color w:val="000000"/>
          <w:sz w:val="24"/>
          <w:szCs w:val="24"/>
          <w:lang w:val="lv-LV"/>
        </w:rPr>
        <w:t>84.6. brīvā laika pasākumus.</w:t>
      </w:r>
    </w:p>
    <w:p w14:paraId="249E50CA" w14:textId="6FA56A82" w:rsidR="007617CC" w:rsidRPr="00757CC2" w:rsidRDefault="007617CC" w:rsidP="007617CC">
      <w:pPr>
        <w:pStyle w:val="ListParagraph"/>
        <w:spacing w:after="0" w:line="276" w:lineRule="auto"/>
        <w:ind w:left="480"/>
        <w:jc w:val="both"/>
        <w:rPr>
          <w:rFonts w:ascii="Times New Roman" w:hAnsi="Times New Roman"/>
          <w:sz w:val="24"/>
          <w:szCs w:val="24"/>
          <w:lang w:val="lv-LV"/>
        </w:rPr>
      </w:pPr>
      <w:r w:rsidRPr="00757CC2">
        <w:rPr>
          <w:rFonts w:ascii="Times New Roman" w:hAnsi="Times New Roman"/>
          <w:sz w:val="24"/>
          <w:szCs w:val="24"/>
          <w:lang w:val="lv-LV"/>
        </w:rPr>
        <w:t xml:space="preserve">  </w:t>
      </w:r>
      <w:r w:rsidRPr="00757CC2">
        <w:rPr>
          <w:rFonts w:ascii="Times New Roman" w:hAnsi="Times New Roman"/>
          <w:i/>
          <w:sz w:val="24"/>
          <w:szCs w:val="24"/>
          <w:lang w:val="lv-LV" w:eastAsia="lv-LV"/>
        </w:rPr>
        <w:t>(grozīts ar 22.03.2018. lēmumu Nr.114)</w:t>
      </w:r>
    </w:p>
    <w:p w14:paraId="5CE95ECE" w14:textId="19C99F71" w:rsidR="00F11C95" w:rsidRPr="00757CC2" w:rsidRDefault="00757CC2" w:rsidP="008875D0">
      <w:pPr>
        <w:pStyle w:val="ListParagraph"/>
        <w:numPr>
          <w:ilvl w:val="0"/>
          <w:numId w:val="63"/>
        </w:numPr>
        <w:spacing w:after="0" w:line="276" w:lineRule="auto"/>
        <w:jc w:val="both"/>
        <w:rPr>
          <w:rFonts w:ascii="Times New Roman" w:hAnsi="Times New Roman"/>
          <w:i/>
          <w:sz w:val="24"/>
          <w:szCs w:val="24"/>
          <w:lang w:val="lv-LV"/>
        </w:rPr>
      </w:pPr>
      <w:bookmarkStart w:id="270" w:name="p-601429"/>
      <w:bookmarkEnd w:id="270"/>
      <w:r w:rsidRPr="00757CC2">
        <w:rPr>
          <w:rFonts w:ascii="Times New Roman" w:hAnsi="Times New Roman"/>
          <w:i/>
          <w:sz w:val="24"/>
          <w:szCs w:val="24"/>
          <w:lang w:val="lv-LV"/>
        </w:rPr>
        <w:t>(svītrots ar 22.03.2018. lēmumu Nr.114)</w:t>
      </w:r>
    </w:p>
    <w:p w14:paraId="3E5D2C7E" w14:textId="5524AB34" w:rsidR="00764F70" w:rsidRPr="00764F70" w:rsidRDefault="00764F70" w:rsidP="00764F70">
      <w:pPr>
        <w:pStyle w:val="ListParagraph"/>
        <w:ind w:left="480" w:hanging="480"/>
        <w:rPr>
          <w:rFonts w:ascii="Times New Roman" w:hAnsi="Times New Roman"/>
          <w:color w:val="000000"/>
          <w:sz w:val="24"/>
          <w:szCs w:val="24"/>
          <w:lang w:val="lv-LV"/>
        </w:rPr>
      </w:pPr>
      <w:r w:rsidRPr="00764F70">
        <w:rPr>
          <w:rFonts w:ascii="Times New Roman" w:hAnsi="Times New Roman"/>
          <w:color w:val="000000"/>
          <w:sz w:val="24"/>
          <w:szCs w:val="24"/>
          <w:lang w:val="lv-LV"/>
        </w:rPr>
        <w:t>85.</w:t>
      </w:r>
      <w:r w:rsidRPr="00764F70">
        <w:rPr>
          <w:rFonts w:ascii="Times New Roman" w:hAnsi="Times New Roman"/>
          <w:color w:val="000000"/>
          <w:sz w:val="24"/>
          <w:szCs w:val="24"/>
          <w:vertAlign w:val="superscript"/>
          <w:lang w:val="lv-LV"/>
        </w:rPr>
        <w:t xml:space="preserve">1 </w:t>
      </w:r>
      <w:r w:rsidRPr="00764F70">
        <w:rPr>
          <w:rFonts w:ascii="Times New Roman" w:hAnsi="Times New Roman"/>
          <w:color w:val="000000"/>
          <w:sz w:val="24"/>
          <w:szCs w:val="24"/>
          <w:lang w:val="lv-LV"/>
        </w:rPr>
        <w:t>Specializētās darbnīcas pakalpojums Daugavpils pilsē</w:t>
      </w:r>
      <w:r>
        <w:rPr>
          <w:rFonts w:ascii="Times New Roman" w:hAnsi="Times New Roman"/>
          <w:color w:val="000000"/>
          <w:sz w:val="24"/>
          <w:szCs w:val="24"/>
          <w:lang w:val="lv-LV"/>
        </w:rPr>
        <w:t>tas iedzīvotājiem ir bezmaksas.</w:t>
      </w:r>
    </w:p>
    <w:p w14:paraId="050C3776" w14:textId="77777777" w:rsidR="00764F70" w:rsidRPr="00757CC2" w:rsidRDefault="00764F70" w:rsidP="00764F70">
      <w:pPr>
        <w:pStyle w:val="ListParagraph"/>
        <w:spacing w:after="0" w:line="276" w:lineRule="auto"/>
        <w:ind w:left="480"/>
        <w:jc w:val="both"/>
        <w:rPr>
          <w:rFonts w:ascii="Times New Roman" w:hAnsi="Times New Roman"/>
          <w:sz w:val="24"/>
          <w:szCs w:val="24"/>
          <w:lang w:val="lv-LV"/>
        </w:rPr>
      </w:pPr>
      <w:r w:rsidRPr="00757CC2">
        <w:rPr>
          <w:rFonts w:ascii="Times New Roman" w:hAnsi="Times New Roman"/>
          <w:i/>
          <w:sz w:val="24"/>
          <w:szCs w:val="24"/>
          <w:lang w:val="lv-LV" w:eastAsia="lv-LV"/>
        </w:rPr>
        <w:t>(grozīts ar 22.03.2018. lēmumu Nr.114)</w:t>
      </w:r>
    </w:p>
    <w:p w14:paraId="17EA53E9" w14:textId="77777777" w:rsidR="00F11C95" w:rsidRPr="006C4A12" w:rsidRDefault="00F11C95" w:rsidP="00F316CD">
      <w:pPr>
        <w:spacing w:after="0" w:line="276" w:lineRule="auto"/>
        <w:jc w:val="center"/>
        <w:rPr>
          <w:rFonts w:ascii="Times New Roman" w:eastAsia="Times New Roman" w:hAnsi="Times New Roman"/>
          <w:b/>
          <w:bCs/>
          <w:sz w:val="24"/>
          <w:szCs w:val="24"/>
          <w:lang w:eastAsia="lv-LV"/>
        </w:rPr>
      </w:pPr>
    </w:p>
    <w:p w14:paraId="37223EAE" w14:textId="701605D3" w:rsidR="007A3257" w:rsidRPr="006C4A12" w:rsidRDefault="007A3257" w:rsidP="00F316CD">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 Lēmuma apstrīdēšanas un pārsūdzēšanas kārtība</w:t>
      </w:r>
    </w:p>
    <w:p w14:paraId="37CB6DCE" w14:textId="77777777" w:rsidR="007A3257" w:rsidRPr="006C4A12" w:rsidRDefault="007A3257" w:rsidP="00F316CD">
      <w:pPr>
        <w:spacing w:after="0" w:line="276" w:lineRule="auto"/>
        <w:jc w:val="center"/>
        <w:rPr>
          <w:rFonts w:ascii="Times New Roman" w:eastAsia="Times New Roman" w:hAnsi="Times New Roman"/>
          <w:b/>
          <w:bCs/>
          <w:sz w:val="24"/>
          <w:szCs w:val="24"/>
          <w:lang w:eastAsia="lv-LV"/>
        </w:rPr>
      </w:pPr>
    </w:p>
    <w:p w14:paraId="12405473" w14:textId="0CC38F3E"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71" w:name="p119"/>
      <w:bookmarkStart w:id="272" w:name="p-504355"/>
      <w:bookmarkEnd w:id="271"/>
      <w:bookmarkEnd w:id="272"/>
      <w:r w:rsidRPr="006C4A12">
        <w:rPr>
          <w:rFonts w:ascii="Times New Roman" w:eastAsia="Times New Roman" w:hAnsi="Times New Roman"/>
          <w:sz w:val="24"/>
          <w:szCs w:val="24"/>
          <w:lang w:val="lv-LV" w:eastAsia="lv-LV"/>
        </w:rPr>
        <w:t xml:space="preserve">Dienesta pieņemto lēmumu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apstrīdēt Daugavpils pilsētas domē. </w:t>
      </w:r>
    </w:p>
    <w:p w14:paraId="48F486BC" w14:textId="24FAD7CD"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Daugavpils pilsētas domes lēmumu par apstrīdēto administratīvo aktu vai faktisko rīcību, </w:t>
      </w:r>
      <w:r w:rsidR="000D262B" w:rsidRPr="006C4A12">
        <w:rPr>
          <w:rFonts w:ascii="Times New Roman" w:eastAsia="Times New Roman" w:hAnsi="Times New Roman"/>
          <w:sz w:val="24"/>
          <w:szCs w:val="24"/>
          <w:lang w:val="lv-LV" w:eastAsia="lv-LV"/>
        </w:rPr>
        <w:t>persona</w:t>
      </w:r>
      <w:r w:rsidRPr="006C4A12">
        <w:rPr>
          <w:rFonts w:ascii="Times New Roman" w:eastAsia="Times New Roman" w:hAnsi="Times New Roman"/>
          <w:sz w:val="24"/>
          <w:szCs w:val="24"/>
          <w:lang w:val="lv-LV" w:eastAsia="lv-LV"/>
        </w:rPr>
        <w:t xml:space="preserve"> Administratīvā procesa likumā noteiktajā kārtībā var pārsūdzēt Administratīvajā rajona tiesā.</w:t>
      </w:r>
    </w:p>
    <w:p w14:paraId="58DC937B" w14:textId="06DD91E2" w:rsidR="007A3257" w:rsidRPr="006C4A12" w:rsidRDefault="007A3257" w:rsidP="00F316CD">
      <w:pPr>
        <w:spacing w:after="0" w:line="276" w:lineRule="auto"/>
        <w:jc w:val="center"/>
        <w:rPr>
          <w:rFonts w:ascii="Times New Roman" w:eastAsia="Times New Roman" w:hAnsi="Times New Roman"/>
          <w:b/>
          <w:bCs/>
          <w:sz w:val="24"/>
          <w:szCs w:val="24"/>
          <w:lang w:eastAsia="lv-LV"/>
        </w:rPr>
      </w:pPr>
      <w:bookmarkStart w:id="273" w:name="n17"/>
      <w:bookmarkEnd w:id="273"/>
      <w:r w:rsidRPr="006C4A12">
        <w:rPr>
          <w:rFonts w:ascii="Times New Roman" w:eastAsia="Times New Roman" w:hAnsi="Times New Roman"/>
          <w:b/>
          <w:bCs/>
          <w:sz w:val="24"/>
          <w:szCs w:val="24"/>
          <w:lang w:eastAsia="lv-LV"/>
        </w:rPr>
        <w:t>XXII</w:t>
      </w:r>
      <w:r w:rsidR="00824712" w:rsidRPr="006C4A12">
        <w:rPr>
          <w:rFonts w:ascii="Times New Roman" w:eastAsia="Times New Roman" w:hAnsi="Times New Roman"/>
          <w:b/>
          <w:bCs/>
          <w:sz w:val="24"/>
          <w:szCs w:val="24"/>
          <w:lang w:eastAsia="lv-LV"/>
        </w:rPr>
        <w:t>I. Noslēguma jautājumi</w:t>
      </w:r>
    </w:p>
    <w:p w14:paraId="4DA21B84" w14:textId="77777777" w:rsidR="004E6F8D" w:rsidRPr="006C4A12" w:rsidRDefault="004E6F8D" w:rsidP="00F316CD">
      <w:pPr>
        <w:spacing w:after="0" w:line="276" w:lineRule="auto"/>
        <w:jc w:val="center"/>
        <w:rPr>
          <w:rFonts w:ascii="Times New Roman" w:eastAsia="Times New Roman" w:hAnsi="Times New Roman"/>
          <w:b/>
          <w:bCs/>
          <w:sz w:val="24"/>
          <w:szCs w:val="24"/>
          <w:lang w:eastAsia="lv-LV"/>
        </w:rPr>
      </w:pPr>
    </w:p>
    <w:p w14:paraId="2112B897" w14:textId="5AE5A59D"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bookmarkStart w:id="274" w:name="p120"/>
      <w:bookmarkStart w:id="275" w:name="p-504357"/>
      <w:bookmarkEnd w:id="274"/>
      <w:bookmarkEnd w:id="275"/>
      <w:r w:rsidRPr="006C4A12">
        <w:rPr>
          <w:rFonts w:ascii="Times New Roman" w:eastAsia="Times New Roman" w:hAnsi="Times New Roman"/>
          <w:sz w:val="24"/>
          <w:szCs w:val="24"/>
          <w:lang w:val="lv-LV" w:eastAsia="lv-LV"/>
        </w:rPr>
        <w:t>Atzīt par spēku zaudējušiem Daugavpils pilsētas domes 2013.gada 14. novembra saistošos noteikumus Nr. 42 "Daugavpils pilsētas pašvaldības sociālie pakalpojumi" (Latvijas Vēstnesis, 251 (5057), 27.12</w:t>
      </w:r>
      <w:r w:rsidR="008074A4" w:rsidRPr="006C4A12">
        <w:rPr>
          <w:rFonts w:ascii="Times New Roman" w:eastAsia="Times New Roman" w:hAnsi="Times New Roman"/>
          <w:sz w:val="24"/>
          <w:szCs w:val="24"/>
          <w:lang w:val="lv-LV" w:eastAsia="lv-LV"/>
        </w:rPr>
        <w:t>.2013., 139 (5457), 20.07.2015</w:t>
      </w:r>
      <w:r w:rsidRPr="006C4A12">
        <w:rPr>
          <w:rFonts w:ascii="Times New Roman" w:eastAsia="Times New Roman" w:hAnsi="Times New Roman"/>
          <w:sz w:val="24"/>
          <w:szCs w:val="24"/>
          <w:lang w:val="lv-LV" w:eastAsia="lv-LV"/>
        </w:rPr>
        <w:t>.</w:t>
      </w:r>
    </w:p>
    <w:p w14:paraId="664049B3" w14:textId="77777777" w:rsidR="007A3257" w:rsidRPr="006C4A12" w:rsidRDefault="007A3257" w:rsidP="008875D0">
      <w:pPr>
        <w:pStyle w:val="ListParagraph"/>
        <w:numPr>
          <w:ilvl w:val="0"/>
          <w:numId w:val="63"/>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Noteikumu XX. nodaļa un XXI. nodaļa stājās spēkā pēc reģistrācijas Sociālo pakalpojumu sniedzēju reģistrā. </w:t>
      </w:r>
    </w:p>
    <w:p w14:paraId="4B5857DB" w14:textId="77777777" w:rsidR="007A3257" w:rsidRDefault="007A3257" w:rsidP="00F316CD">
      <w:pPr>
        <w:pStyle w:val="ListParagraph"/>
        <w:spacing w:after="0" w:line="276" w:lineRule="auto"/>
        <w:ind w:left="360"/>
        <w:jc w:val="both"/>
        <w:rPr>
          <w:rFonts w:ascii="Times New Roman" w:eastAsia="Times New Roman" w:hAnsi="Times New Roman"/>
          <w:sz w:val="24"/>
          <w:szCs w:val="24"/>
          <w:lang w:val="lv-LV" w:eastAsia="lv-LV"/>
        </w:rPr>
      </w:pPr>
    </w:p>
    <w:p w14:paraId="0EE9FFA9" w14:textId="77777777" w:rsidR="006050DA" w:rsidRPr="006C4A12" w:rsidRDefault="006050DA" w:rsidP="00F316CD">
      <w:pPr>
        <w:pStyle w:val="ListParagraph"/>
        <w:spacing w:after="0" w:line="276" w:lineRule="auto"/>
        <w:ind w:left="360"/>
        <w:jc w:val="both"/>
        <w:rPr>
          <w:rFonts w:ascii="Times New Roman" w:eastAsia="Times New Roman" w:hAnsi="Times New Roman"/>
          <w:sz w:val="24"/>
          <w:szCs w:val="24"/>
          <w:lang w:val="lv-LV" w:eastAsia="lv-LV"/>
        </w:rPr>
      </w:pPr>
    </w:p>
    <w:p w14:paraId="1E7CDA2B" w14:textId="574FE118" w:rsidR="00E437D3" w:rsidRDefault="007A3257" w:rsidP="00491B31">
      <w:pPr>
        <w:spacing w:after="0" w:line="276" w:lineRule="auto"/>
        <w:rPr>
          <w:rFonts w:ascii="Times New Roman" w:eastAsia="Times New Roman" w:hAnsi="Times New Roman"/>
          <w:sz w:val="24"/>
          <w:szCs w:val="24"/>
          <w:lang w:eastAsia="lv-LV"/>
        </w:rPr>
      </w:pPr>
      <w:bookmarkStart w:id="276" w:name="p121"/>
      <w:bookmarkStart w:id="277" w:name="p-504358"/>
      <w:bookmarkEnd w:id="276"/>
      <w:bookmarkEnd w:id="277"/>
      <w:r w:rsidRPr="006C4A12">
        <w:rPr>
          <w:rFonts w:ascii="Times New Roman" w:eastAsia="Times New Roman" w:hAnsi="Times New Roman"/>
          <w:sz w:val="24"/>
          <w:szCs w:val="24"/>
          <w:lang w:eastAsia="lv-LV"/>
        </w:rPr>
        <w:t xml:space="preserve">Daugavpils pilsētas domes priekšsēdētājs    </w:t>
      </w:r>
      <w:r w:rsidR="004663EA" w:rsidRPr="004663EA">
        <w:rPr>
          <w:rFonts w:ascii="Times New Roman" w:eastAsia="Times New Roman" w:hAnsi="Times New Roman"/>
          <w:i/>
          <w:sz w:val="24"/>
          <w:szCs w:val="24"/>
          <w:lang w:eastAsia="lv-LV"/>
        </w:rPr>
        <w:t>(personiskais paraksts)</w:t>
      </w:r>
      <w:r w:rsidR="006050DA">
        <w:rPr>
          <w:rFonts w:ascii="Times New Roman" w:eastAsia="Times New Roman" w:hAnsi="Times New Roman"/>
          <w:sz w:val="24"/>
          <w:szCs w:val="24"/>
          <w:lang w:eastAsia="lv-LV"/>
        </w:rPr>
        <w:t xml:space="preserve">                 J.</w:t>
      </w:r>
      <w:r w:rsidRPr="006C4A12">
        <w:rPr>
          <w:rFonts w:ascii="Times New Roman" w:eastAsia="Times New Roman" w:hAnsi="Times New Roman"/>
          <w:sz w:val="24"/>
          <w:szCs w:val="24"/>
          <w:lang w:eastAsia="lv-LV"/>
        </w:rPr>
        <w:t>Lāčplēsis</w:t>
      </w:r>
      <w:bookmarkEnd w:id="0"/>
      <w:bookmarkEnd w:id="1"/>
      <w:bookmarkEnd w:id="2"/>
    </w:p>
    <w:p w14:paraId="3C7A0F84" w14:textId="77777777" w:rsidR="00380C4B" w:rsidRDefault="00380C4B" w:rsidP="00491B31">
      <w:pPr>
        <w:spacing w:after="0" w:line="276" w:lineRule="auto"/>
        <w:rPr>
          <w:rFonts w:ascii="Times New Roman" w:eastAsia="Times New Roman" w:hAnsi="Times New Roman"/>
          <w:sz w:val="24"/>
          <w:szCs w:val="24"/>
          <w:lang w:eastAsia="lv-LV"/>
        </w:rPr>
      </w:pPr>
    </w:p>
    <w:p w14:paraId="7B6F92AA" w14:textId="77777777" w:rsidR="00380C4B" w:rsidRPr="0082689F" w:rsidRDefault="00380C4B" w:rsidP="00380C4B">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w14:anchorId="3FDC2476">
          <v:shape id="_x0000_i1027" type="#_x0000_t75" style="width:33.75pt;height:42pt" o:ole="" fillcolor="window">
            <v:imagedata r:id="rId9" o:title=""/>
          </v:shape>
          <o:OLEObject Type="Embed" ProgID="Word.Picture.8" ShapeID="_x0000_i1027" DrawAspect="Content" ObjectID="_1585649999" r:id="rId16"/>
        </w:object>
      </w:r>
    </w:p>
    <w:p w14:paraId="025A6EC2" w14:textId="77777777" w:rsidR="00380C4B" w:rsidRPr="006E378D" w:rsidRDefault="00380C4B" w:rsidP="00380C4B">
      <w:pPr>
        <w:pStyle w:val="Title"/>
        <w:tabs>
          <w:tab w:val="left" w:pos="3969"/>
          <w:tab w:val="left" w:pos="4395"/>
        </w:tabs>
        <w:rPr>
          <w:rFonts w:ascii="Times New Roman" w:hAnsi="Times New Roman"/>
          <w:b w:val="0"/>
          <w:bCs w:val="0"/>
          <w:sz w:val="28"/>
          <w:szCs w:val="28"/>
        </w:rPr>
      </w:pPr>
    </w:p>
    <w:p w14:paraId="6257CAA3" w14:textId="77777777" w:rsidR="00380C4B" w:rsidRPr="006E378D" w:rsidRDefault="00380C4B" w:rsidP="00380C4B">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5D05B7F7" w14:textId="77777777" w:rsidR="00380C4B" w:rsidRPr="006E378D" w:rsidRDefault="00380C4B" w:rsidP="00380C4B">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3F6F6D06" w14:textId="3B0980B0" w:rsidR="00380C4B" w:rsidRPr="0082689F" w:rsidRDefault="00380C4B" w:rsidP="00380C4B">
      <w:pPr>
        <w:jc w:val="center"/>
        <w:rPr>
          <w:rFonts w:ascii="Times New Roman" w:hAnsi="Times New Roman"/>
          <w:sz w:val="18"/>
          <w:szCs w:val="18"/>
          <w:u w:val="single"/>
        </w:rPr>
      </w:pPr>
      <w:r>
        <w:rPr>
          <w:rFonts w:ascii="Times New Roman" w:hAnsi="Times New Roman"/>
          <w:noProof/>
          <w:sz w:val="18"/>
          <w:szCs w:val="18"/>
          <w:lang w:eastAsia="lv-LV"/>
        </w:rPr>
        <mc:AlternateContent>
          <mc:Choice Requires="wps">
            <w:drawing>
              <wp:anchor distT="0" distB="0" distL="114300" distR="114300" simplePos="0" relativeHeight="251661312" behindDoc="0" locked="0" layoutInCell="1" allowOverlap="1" wp14:anchorId="617425D4" wp14:editId="58BBE33D">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14:paraId="30B66768" w14:textId="77777777" w:rsidR="00380C4B" w:rsidRPr="0082689F" w:rsidRDefault="00380C4B" w:rsidP="00380C4B">
      <w:pPr>
        <w:pStyle w:val="Web"/>
        <w:spacing w:before="0" w:after="0"/>
        <w:rPr>
          <w:sz w:val="22"/>
          <w:szCs w:val="22"/>
          <w:lang w:val="lv-LV"/>
        </w:rPr>
      </w:pPr>
    </w:p>
    <w:p w14:paraId="60A9CDA8" w14:textId="77777777" w:rsidR="00380C4B" w:rsidRDefault="00380C4B" w:rsidP="00380C4B">
      <w:pPr>
        <w:spacing w:after="0" w:line="240" w:lineRule="auto"/>
        <w:rPr>
          <w:rFonts w:ascii="Times New Roman" w:hAnsi="Times New Roman"/>
          <w:sz w:val="24"/>
          <w:szCs w:val="24"/>
        </w:rPr>
      </w:pPr>
    </w:p>
    <w:p w14:paraId="6D438DCE" w14:textId="77777777" w:rsidR="00380C4B" w:rsidRPr="000367A8" w:rsidRDefault="00380C4B" w:rsidP="00380C4B">
      <w:pPr>
        <w:spacing w:after="0" w:line="240" w:lineRule="auto"/>
        <w:rPr>
          <w:rFonts w:ascii="Times New Roman" w:hAnsi="Times New Roman"/>
          <w:b/>
          <w:sz w:val="24"/>
          <w:szCs w:val="24"/>
        </w:rPr>
      </w:pPr>
      <w:r w:rsidRPr="000367A8">
        <w:rPr>
          <w:rFonts w:ascii="Times New Roman" w:hAnsi="Times New Roman"/>
          <w:sz w:val="24"/>
          <w:szCs w:val="24"/>
        </w:rPr>
        <w:t xml:space="preserve">2017.gada </w:t>
      </w:r>
      <w:r>
        <w:rPr>
          <w:rFonts w:ascii="Times New Roman" w:hAnsi="Times New Roman"/>
          <w:sz w:val="24"/>
          <w:szCs w:val="24"/>
        </w:rPr>
        <w:t>8.jūnijā</w:t>
      </w:r>
      <w:r w:rsidRPr="000367A8">
        <w:rPr>
          <w:rFonts w:ascii="Times New Roman" w:hAnsi="Times New Roman"/>
          <w:sz w:val="24"/>
          <w:szCs w:val="24"/>
        </w:rPr>
        <w:t xml:space="preserve">                                                                </w:t>
      </w:r>
      <w:r>
        <w:rPr>
          <w:rFonts w:ascii="Times New Roman" w:hAnsi="Times New Roman"/>
          <w:sz w:val="24"/>
          <w:szCs w:val="24"/>
        </w:rPr>
        <w:tab/>
      </w:r>
      <w:r w:rsidRPr="000367A8">
        <w:rPr>
          <w:rFonts w:ascii="Times New Roman" w:hAnsi="Times New Roman"/>
          <w:sz w:val="24"/>
          <w:szCs w:val="24"/>
        </w:rPr>
        <w:t xml:space="preserve"> </w:t>
      </w:r>
      <w:r w:rsidRPr="000367A8">
        <w:rPr>
          <w:rFonts w:ascii="Times New Roman" w:hAnsi="Times New Roman"/>
          <w:b/>
          <w:sz w:val="24"/>
          <w:szCs w:val="24"/>
        </w:rPr>
        <w:t>Saistošie noteikumi Nr.</w:t>
      </w:r>
      <w:r>
        <w:rPr>
          <w:rFonts w:ascii="Times New Roman" w:hAnsi="Times New Roman"/>
          <w:b/>
          <w:sz w:val="24"/>
          <w:szCs w:val="24"/>
        </w:rPr>
        <w:t>21</w:t>
      </w:r>
    </w:p>
    <w:p w14:paraId="53A407A1" w14:textId="77777777" w:rsidR="00380C4B" w:rsidRPr="000367A8" w:rsidRDefault="00380C4B" w:rsidP="00380C4B">
      <w:pPr>
        <w:tabs>
          <w:tab w:val="left" w:pos="7176"/>
          <w:tab w:val="right" w:pos="8306"/>
        </w:tabs>
        <w:spacing w:after="0" w:line="240" w:lineRule="auto"/>
        <w:rPr>
          <w:rFonts w:ascii="Times New Roman" w:hAnsi="Times New Roman"/>
          <w:sz w:val="24"/>
          <w:szCs w:val="24"/>
        </w:rPr>
      </w:pPr>
      <w:r w:rsidRPr="000367A8">
        <w:rPr>
          <w:rFonts w:ascii="Times New Roman" w:hAnsi="Times New Roman"/>
          <w:sz w:val="24"/>
          <w:szCs w:val="24"/>
        </w:rPr>
        <w:t>Daugavpilī                                                                               (prot.Nr.</w:t>
      </w:r>
      <w:r>
        <w:rPr>
          <w:rFonts w:ascii="Times New Roman" w:hAnsi="Times New Roman"/>
          <w:sz w:val="24"/>
          <w:szCs w:val="24"/>
        </w:rPr>
        <w:t>13, 19</w:t>
      </w:r>
      <w:r w:rsidRPr="000367A8">
        <w:rPr>
          <w:rFonts w:ascii="Times New Roman" w:hAnsi="Times New Roman"/>
          <w:sz w:val="24"/>
          <w:szCs w:val="24"/>
        </w:rPr>
        <w:t>.§)</w:t>
      </w:r>
    </w:p>
    <w:p w14:paraId="56C585A0" w14:textId="77777777" w:rsidR="00380C4B" w:rsidRDefault="00380C4B" w:rsidP="00380C4B">
      <w:pPr>
        <w:spacing w:after="0" w:line="240" w:lineRule="auto"/>
        <w:ind w:firstLine="301"/>
        <w:jc w:val="center"/>
        <w:rPr>
          <w:rFonts w:ascii="Times New Roman" w:hAnsi="Times New Roman"/>
          <w:b/>
          <w:sz w:val="24"/>
          <w:szCs w:val="24"/>
        </w:rPr>
      </w:pPr>
    </w:p>
    <w:p w14:paraId="72A438AB" w14:textId="77777777" w:rsidR="00380C4B" w:rsidRDefault="00380C4B" w:rsidP="00380C4B">
      <w:pPr>
        <w:spacing w:after="0" w:line="276" w:lineRule="auto"/>
        <w:jc w:val="center"/>
        <w:rPr>
          <w:rFonts w:ascii="Times New Roman" w:eastAsia="Times New Roman" w:hAnsi="Times New Roman"/>
          <w:bCs/>
          <w:i/>
          <w:sz w:val="24"/>
          <w:szCs w:val="24"/>
          <w:lang w:eastAsia="lv-LV"/>
        </w:rPr>
      </w:pPr>
      <w:r>
        <w:rPr>
          <w:rFonts w:ascii="Times New Roman" w:eastAsia="Times New Roman" w:hAnsi="Times New Roman"/>
          <w:b/>
          <w:bCs/>
          <w:sz w:val="24"/>
          <w:szCs w:val="24"/>
          <w:lang w:eastAsia="lv-LV"/>
        </w:rPr>
        <w:t xml:space="preserve">                                                                  </w:t>
      </w:r>
      <w:r w:rsidRPr="0054386E">
        <w:rPr>
          <w:rFonts w:ascii="Times New Roman" w:eastAsia="Times New Roman" w:hAnsi="Times New Roman"/>
          <w:bCs/>
          <w:i/>
          <w:sz w:val="24"/>
          <w:szCs w:val="24"/>
          <w:lang w:eastAsia="lv-LV"/>
        </w:rPr>
        <w:t>Grozījumi ar:</w:t>
      </w:r>
    </w:p>
    <w:p w14:paraId="211EE764" w14:textId="77777777" w:rsidR="00380C4B" w:rsidRDefault="00380C4B" w:rsidP="00380C4B">
      <w:pPr>
        <w:spacing w:after="0" w:line="276" w:lineRule="auto"/>
        <w:jc w:val="center"/>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 xml:space="preserve">                                                                                        24.08.2017. lēmumu Nr.461</w:t>
      </w:r>
    </w:p>
    <w:p w14:paraId="399FB721" w14:textId="77777777" w:rsidR="00380C4B" w:rsidRPr="0054386E" w:rsidRDefault="00380C4B" w:rsidP="00380C4B">
      <w:pPr>
        <w:spacing w:after="0" w:line="276" w:lineRule="auto"/>
        <w:jc w:val="center"/>
        <w:rPr>
          <w:rFonts w:ascii="Times New Roman" w:eastAsia="Times New Roman" w:hAnsi="Times New Roman"/>
          <w:bCs/>
          <w:i/>
          <w:sz w:val="24"/>
          <w:szCs w:val="24"/>
          <w:lang w:eastAsia="lv-LV"/>
        </w:rPr>
      </w:pPr>
    </w:p>
    <w:p w14:paraId="3F41319F"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Daugavpils pilsētas p</w:t>
      </w:r>
      <w:r>
        <w:rPr>
          <w:rFonts w:ascii="Times New Roman" w:eastAsia="Times New Roman" w:hAnsi="Times New Roman"/>
          <w:b/>
          <w:bCs/>
          <w:sz w:val="24"/>
          <w:szCs w:val="24"/>
          <w:lang w:eastAsia="lv-LV"/>
        </w:rPr>
        <w:t>ašvaldības sociālie pakalpojumi</w:t>
      </w:r>
    </w:p>
    <w:p w14:paraId="43198949" w14:textId="77777777" w:rsidR="00380C4B" w:rsidRPr="006C4A12" w:rsidRDefault="00380C4B" w:rsidP="00380C4B">
      <w:pPr>
        <w:spacing w:after="0" w:line="276" w:lineRule="auto"/>
        <w:jc w:val="right"/>
        <w:rPr>
          <w:rFonts w:ascii="Times New Roman" w:eastAsia="Times New Roman" w:hAnsi="Times New Roman"/>
          <w:i/>
          <w:iCs/>
          <w:sz w:val="20"/>
          <w:szCs w:val="20"/>
          <w:lang w:eastAsia="lv-LV"/>
        </w:rPr>
      </w:pPr>
      <w:r w:rsidRPr="006C4A12">
        <w:rPr>
          <w:rFonts w:ascii="Times New Roman" w:eastAsia="Times New Roman" w:hAnsi="Times New Roman"/>
          <w:i/>
          <w:iCs/>
          <w:sz w:val="24"/>
          <w:szCs w:val="24"/>
          <w:lang w:eastAsia="lv-LV"/>
        </w:rPr>
        <w:br/>
      </w:r>
      <w:r w:rsidRPr="006C4A12">
        <w:rPr>
          <w:rFonts w:ascii="Times New Roman" w:eastAsia="Times New Roman" w:hAnsi="Times New Roman"/>
          <w:i/>
          <w:iCs/>
          <w:sz w:val="20"/>
          <w:szCs w:val="20"/>
          <w:lang w:eastAsia="lv-LV"/>
        </w:rPr>
        <w:t>Izdoti saskaņā ar likuma "</w:t>
      </w:r>
      <w:hyperlink r:id="rId17" w:tgtFrame="_blank" w:history="1">
        <w:r w:rsidRPr="006C4A12">
          <w:rPr>
            <w:rFonts w:ascii="Times New Roman" w:eastAsia="Times New Roman" w:hAnsi="Times New Roman"/>
            <w:i/>
            <w:iCs/>
            <w:sz w:val="20"/>
            <w:szCs w:val="20"/>
            <w:lang w:eastAsia="lv-LV"/>
          </w:rPr>
          <w:t>Par pašvaldībām</w:t>
        </w:r>
      </w:hyperlink>
      <w:r w:rsidRPr="006C4A12">
        <w:rPr>
          <w:rFonts w:ascii="Times New Roman" w:eastAsia="Times New Roman" w:hAnsi="Times New Roman"/>
          <w:i/>
          <w:iCs/>
          <w:sz w:val="20"/>
          <w:szCs w:val="20"/>
          <w:lang w:eastAsia="lv-LV"/>
        </w:rPr>
        <w:t>" </w:t>
      </w:r>
      <w:hyperlink r:id="rId18" w:anchor="p43" w:tgtFrame="_blank" w:history="1">
        <w:r w:rsidRPr="006C4A12">
          <w:rPr>
            <w:rFonts w:ascii="Times New Roman" w:eastAsia="Times New Roman" w:hAnsi="Times New Roman"/>
            <w:i/>
            <w:iCs/>
            <w:sz w:val="20"/>
            <w:szCs w:val="20"/>
            <w:lang w:eastAsia="lv-LV"/>
          </w:rPr>
          <w:t>43.panta</w:t>
        </w:r>
      </w:hyperlink>
      <w:r w:rsidRPr="006C4A12">
        <w:rPr>
          <w:rFonts w:ascii="Times New Roman" w:eastAsia="Times New Roman" w:hAnsi="Times New Roman"/>
          <w:i/>
          <w:iCs/>
          <w:sz w:val="20"/>
          <w:szCs w:val="20"/>
          <w:lang w:eastAsia="lv-LV"/>
        </w:rPr>
        <w:t> trešo daļu, </w:t>
      </w:r>
      <w:r w:rsidRPr="006C4A12">
        <w:rPr>
          <w:rFonts w:ascii="Times New Roman" w:eastAsia="Times New Roman" w:hAnsi="Times New Roman"/>
          <w:i/>
          <w:iCs/>
          <w:sz w:val="20"/>
          <w:szCs w:val="20"/>
          <w:lang w:eastAsia="lv-LV"/>
        </w:rPr>
        <w:br/>
      </w:r>
      <w:hyperlink r:id="rId19" w:tgtFrame="_blank" w:history="1">
        <w:r w:rsidRPr="006C4A12">
          <w:rPr>
            <w:rFonts w:ascii="Times New Roman" w:eastAsia="Times New Roman" w:hAnsi="Times New Roman"/>
            <w:i/>
            <w:iCs/>
            <w:sz w:val="20"/>
            <w:szCs w:val="20"/>
            <w:lang w:eastAsia="lv-LV"/>
          </w:rPr>
          <w:t>Sociālo pakalpojumu un sociālās palīdzības likuma</w:t>
        </w:r>
      </w:hyperlink>
      <w:r w:rsidRPr="006C4A12">
        <w:rPr>
          <w:rFonts w:ascii="Times New Roman" w:eastAsia="Times New Roman" w:hAnsi="Times New Roman"/>
          <w:i/>
          <w:iCs/>
          <w:sz w:val="20"/>
          <w:szCs w:val="20"/>
          <w:lang w:eastAsia="lv-LV"/>
        </w:rPr>
        <w:t> </w:t>
      </w:r>
      <w:r w:rsidRPr="006C4A12">
        <w:rPr>
          <w:rFonts w:ascii="Times New Roman" w:eastAsia="Times New Roman" w:hAnsi="Times New Roman"/>
          <w:i/>
          <w:iCs/>
          <w:sz w:val="20"/>
          <w:szCs w:val="20"/>
          <w:lang w:eastAsia="lv-LV"/>
        </w:rPr>
        <w:br/>
        <w:t>3.panta otro un trešo daļu un Ministru kabineta </w:t>
      </w:r>
      <w:r w:rsidRPr="006C4A12">
        <w:rPr>
          <w:rFonts w:ascii="Times New Roman" w:eastAsia="Times New Roman" w:hAnsi="Times New Roman"/>
          <w:i/>
          <w:iCs/>
          <w:sz w:val="20"/>
          <w:szCs w:val="20"/>
          <w:lang w:eastAsia="lv-LV"/>
        </w:rPr>
        <w:br/>
        <w:t>2003.gada 27.maija noteikumu Nr.275 "</w:t>
      </w:r>
      <w:hyperlink r:id="rId20" w:tgtFrame="_blank" w:history="1">
        <w:r w:rsidRPr="006C4A12">
          <w:rPr>
            <w:rFonts w:ascii="Times New Roman" w:eastAsia="Times New Roman" w:hAnsi="Times New Roman"/>
            <w:i/>
            <w:iCs/>
            <w:sz w:val="20"/>
            <w:szCs w:val="20"/>
            <w:lang w:eastAsia="lv-LV"/>
          </w:rPr>
          <w:t>Sociālās aprūpes un sociālās </w:t>
        </w:r>
        <w:r w:rsidRPr="006C4A12">
          <w:rPr>
            <w:rFonts w:ascii="Times New Roman" w:eastAsia="Times New Roman" w:hAnsi="Times New Roman"/>
            <w:i/>
            <w:iCs/>
            <w:sz w:val="20"/>
            <w:szCs w:val="20"/>
            <w:lang w:eastAsia="lv-LV"/>
          </w:rPr>
          <w:br/>
          <w:t>rehabilitācijas pakalpojumu samaksas kārtība un kārtība, kādā </w:t>
        </w:r>
        <w:r w:rsidRPr="006C4A12">
          <w:rPr>
            <w:rFonts w:ascii="Times New Roman" w:eastAsia="Times New Roman" w:hAnsi="Times New Roman"/>
            <w:i/>
            <w:iCs/>
            <w:sz w:val="20"/>
            <w:szCs w:val="20"/>
            <w:lang w:eastAsia="lv-LV"/>
          </w:rPr>
          <w:br/>
          <w:t>pakalpojuma izmaksas tiek segtas no pašvaldības budžeta</w:t>
        </w:r>
      </w:hyperlink>
      <w:r w:rsidRPr="006C4A12">
        <w:rPr>
          <w:rFonts w:ascii="Times New Roman" w:eastAsia="Times New Roman" w:hAnsi="Times New Roman"/>
          <w:i/>
          <w:iCs/>
          <w:sz w:val="20"/>
          <w:szCs w:val="20"/>
          <w:lang w:eastAsia="lv-LV"/>
        </w:rPr>
        <w:t>" </w:t>
      </w:r>
      <w:hyperlink r:id="rId21" w:anchor="p6" w:tgtFrame="_blank" w:history="1">
        <w:r w:rsidRPr="006C4A12">
          <w:rPr>
            <w:rFonts w:ascii="Times New Roman" w:eastAsia="Times New Roman" w:hAnsi="Times New Roman"/>
            <w:i/>
            <w:iCs/>
            <w:sz w:val="20"/>
            <w:szCs w:val="20"/>
            <w:lang w:eastAsia="lv-LV"/>
          </w:rPr>
          <w:t>6.punktu</w:t>
        </w:r>
      </w:hyperlink>
    </w:p>
    <w:p w14:paraId="45B49E45" w14:textId="77777777" w:rsidR="00380C4B" w:rsidRPr="006C4A12" w:rsidRDefault="00380C4B" w:rsidP="00380C4B">
      <w:pPr>
        <w:spacing w:after="0" w:line="276" w:lineRule="auto"/>
        <w:jc w:val="right"/>
        <w:rPr>
          <w:rFonts w:ascii="Times New Roman" w:eastAsia="Times New Roman" w:hAnsi="Times New Roman"/>
          <w:i/>
          <w:iCs/>
          <w:sz w:val="20"/>
          <w:szCs w:val="20"/>
          <w:lang w:eastAsia="lv-LV"/>
        </w:rPr>
      </w:pPr>
    </w:p>
    <w:p w14:paraId="3D28945C" w14:textId="77777777" w:rsidR="00380C4B" w:rsidRPr="006C4A12" w:rsidRDefault="00380C4B" w:rsidP="00380C4B">
      <w:pPr>
        <w:spacing w:after="0" w:line="276" w:lineRule="auto"/>
        <w:jc w:val="center"/>
        <w:rPr>
          <w:rFonts w:ascii="Times New Roman" w:eastAsia="Times New Roman" w:hAnsi="Times New Roman"/>
          <w:sz w:val="24"/>
          <w:szCs w:val="24"/>
          <w:lang w:eastAsia="lv-LV"/>
        </w:rPr>
      </w:pPr>
      <w:r w:rsidRPr="006C4A12">
        <w:rPr>
          <w:rFonts w:ascii="Times New Roman" w:eastAsia="Times New Roman" w:hAnsi="Times New Roman"/>
          <w:b/>
          <w:bCs/>
          <w:sz w:val="24"/>
          <w:szCs w:val="24"/>
          <w:lang w:eastAsia="lv-LV"/>
        </w:rPr>
        <w:t>I. Vispārīgie jautājumi</w:t>
      </w:r>
    </w:p>
    <w:p w14:paraId="58D05859" w14:textId="77777777" w:rsidR="00380C4B" w:rsidRPr="006C4A12" w:rsidRDefault="00380C4B" w:rsidP="00380C4B">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Saistošie noteikumi (turpmāk – noteikumi) nosaka Daugavpils pilsētas pašvaldībā (turpmāk – Pašvaldība) pieejamo sociālo pakalpojumu veidus, to piešķiršanas un saņemšanas kārtību.</w:t>
      </w:r>
    </w:p>
    <w:p w14:paraId="4BDA40BF" w14:textId="77777777" w:rsidR="00380C4B" w:rsidRPr="006C4A12" w:rsidRDefault="00380C4B" w:rsidP="00380C4B">
      <w:pPr>
        <w:pStyle w:val="ListParagraph"/>
        <w:numPr>
          <w:ilvl w:val="0"/>
          <w:numId w:val="8"/>
        </w:numPr>
        <w:spacing w:after="0" w:line="276" w:lineRule="auto"/>
        <w:ind w:left="284" w:hanging="284"/>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Noteikumos ir lietoti šādi termini:</w:t>
      </w:r>
    </w:p>
    <w:p w14:paraId="0EF2C73E" w14:textId="77777777" w:rsidR="00380C4B" w:rsidRPr="006C4A12" w:rsidRDefault="00380C4B" w:rsidP="00380C4B">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12D23F90" w14:textId="77777777" w:rsidR="00380C4B" w:rsidRPr="006C4A12" w:rsidRDefault="00380C4B" w:rsidP="00380C4B">
      <w:pPr>
        <w:pStyle w:val="ListParagraph"/>
        <w:numPr>
          <w:ilvl w:val="0"/>
          <w:numId w:val="9"/>
        </w:numPr>
        <w:spacing w:after="0" w:line="276" w:lineRule="auto"/>
        <w:jc w:val="both"/>
        <w:rPr>
          <w:rStyle w:val="CommentReference"/>
          <w:rFonts w:ascii="Times New Roman" w:hAnsi="Times New Roman"/>
          <w:vanish/>
          <w:sz w:val="24"/>
          <w:szCs w:val="24"/>
          <w:lang w:val="lv-LV"/>
        </w:rPr>
      </w:pPr>
    </w:p>
    <w:p w14:paraId="26DD26F8" w14:textId="77777777" w:rsidR="00380C4B" w:rsidRPr="006C4A12" w:rsidRDefault="00380C4B" w:rsidP="00380C4B">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ģimenes asistents -</w:t>
      </w:r>
      <w:r w:rsidRPr="006C4A12">
        <w:rPr>
          <w:rFonts w:ascii="Times New Roman" w:hAnsi="Times New Roman"/>
          <w:sz w:val="24"/>
          <w:szCs w:val="24"/>
          <w:lang w:val="lv-LV"/>
        </w:rPr>
        <w:t xml:space="preserve">  sociālā darba speciālists, kurš sniedz atbalstu un apmācību sociālo prasmju apgūšanā, bērnu aprūpē un audzināšanā, mājsaimniecības vadīšanā; </w:t>
      </w:r>
    </w:p>
    <w:p w14:paraId="0D2CBFA7" w14:textId="77777777" w:rsidR="00380C4B" w:rsidRPr="006C4A12" w:rsidRDefault="00380C4B" w:rsidP="00380C4B">
      <w:pPr>
        <w:pStyle w:val="ListParagraph"/>
        <w:numPr>
          <w:ilvl w:val="1"/>
          <w:numId w:val="9"/>
        </w:numPr>
        <w:spacing w:after="0" w:line="276" w:lineRule="auto"/>
        <w:jc w:val="both"/>
        <w:rPr>
          <w:rStyle w:val="CommentReference"/>
          <w:rFonts w:ascii="Times New Roman" w:hAnsi="Times New Roman"/>
          <w:sz w:val="24"/>
          <w:szCs w:val="24"/>
          <w:lang w:val="lv-LV"/>
        </w:rPr>
      </w:pPr>
      <w:r w:rsidRPr="006C4A12">
        <w:rPr>
          <w:rFonts w:ascii="Times New Roman" w:hAnsi="Times New Roman"/>
          <w:b/>
          <w:bCs/>
          <w:sz w:val="24"/>
          <w:szCs w:val="24"/>
          <w:lang w:val="lv-LV"/>
        </w:rPr>
        <w:t xml:space="preserve">ģimenes locekļi </w:t>
      </w:r>
      <w:r w:rsidRPr="006C4A12">
        <w:rPr>
          <w:rFonts w:ascii="Times New Roman" w:hAnsi="Times New Roman"/>
          <w:sz w:val="24"/>
          <w:szCs w:val="24"/>
          <w:lang w:val="lv-LV"/>
        </w:rPr>
        <w:t xml:space="preserve">– laulātie, bērni un citas personas, kurām ir kopēji izdevumi par uzturu un kuras mitinās vienā mājoklī; </w:t>
      </w:r>
    </w:p>
    <w:p w14:paraId="08C12F0E" w14:textId="77777777" w:rsidR="00380C4B" w:rsidRPr="006C4A12" w:rsidRDefault="00380C4B" w:rsidP="00380C4B">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bCs/>
          <w:sz w:val="24"/>
          <w:szCs w:val="24"/>
          <w:lang w:val="lv-LV"/>
        </w:rPr>
        <w:t>sociālās rehabilitācijas programma</w:t>
      </w:r>
      <w:r w:rsidRPr="006C4A12">
        <w:rPr>
          <w:rFonts w:ascii="Times New Roman" w:hAnsi="Times New Roman"/>
          <w:sz w:val="24"/>
          <w:szCs w:val="24"/>
          <w:lang w:val="lv-LV"/>
        </w:rPr>
        <w:t> – vienai noteiktai personai vai sociālai grupai izstrādāts sociālās rehabilitācijas pasākumu kopums, kuru persona saņem saskaņā ar individuālās sociālās rehabilitācijas plānu;</w:t>
      </w:r>
    </w:p>
    <w:p w14:paraId="7636E734" w14:textId="77777777" w:rsidR="00380C4B" w:rsidRPr="006C4A12" w:rsidRDefault="00380C4B" w:rsidP="00380C4B">
      <w:pPr>
        <w:pStyle w:val="ListParagraph"/>
        <w:numPr>
          <w:ilvl w:val="1"/>
          <w:numId w:val="9"/>
        </w:numPr>
        <w:spacing w:after="0" w:line="276" w:lineRule="auto"/>
        <w:jc w:val="both"/>
        <w:rPr>
          <w:rFonts w:ascii="Times New Roman" w:hAnsi="Times New Roman"/>
          <w:sz w:val="24"/>
          <w:szCs w:val="24"/>
          <w:lang w:val="lv-LV"/>
        </w:rPr>
      </w:pPr>
      <w:r w:rsidRPr="006C4A12">
        <w:rPr>
          <w:rFonts w:ascii="Times New Roman" w:hAnsi="Times New Roman"/>
          <w:b/>
          <w:sz w:val="24"/>
          <w:szCs w:val="24"/>
          <w:lang w:val="lv-LV"/>
        </w:rPr>
        <w:t>vientuļa persona</w:t>
      </w:r>
      <w:r w:rsidRPr="006C4A12">
        <w:rPr>
          <w:rFonts w:ascii="Times New Roman" w:hAnsi="Times New Roman"/>
          <w:sz w:val="24"/>
          <w:szCs w:val="24"/>
          <w:lang w:val="lv-LV"/>
        </w:rPr>
        <w:t xml:space="preserve"> –</w:t>
      </w:r>
      <w:r w:rsidRPr="006C4A12">
        <w:rPr>
          <w:rFonts w:ascii="Times New Roman" w:eastAsia="Times New Roman" w:hAnsi="Times New Roman"/>
          <w:sz w:val="24"/>
          <w:szCs w:val="24"/>
          <w:lang w:val="lv-LV" w:eastAsia="en-GB"/>
        </w:rPr>
        <w:t xml:space="preserve"> persona, kurai </w:t>
      </w:r>
      <w:proofErr w:type="spellStart"/>
      <w:r w:rsidRPr="006C4A12">
        <w:rPr>
          <w:rFonts w:ascii="Times New Roman" w:eastAsia="Times New Roman" w:hAnsi="Times New Roman"/>
          <w:sz w:val="24"/>
          <w:szCs w:val="24"/>
          <w:lang w:val="lv-LV" w:eastAsia="en-GB"/>
        </w:rPr>
        <w:t>nav apgādnieku</w:t>
      </w:r>
      <w:proofErr w:type="spellEnd"/>
      <w:r w:rsidRPr="006C4A12">
        <w:rPr>
          <w:rFonts w:ascii="Times New Roman" w:eastAsia="Times New Roman" w:hAnsi="Times New Roman"/>
          <w:sz w:val="24"/>
          <w:szCs w:val="24"/>
          <w:lang w:val="lv-LV" w:eastAsia="en-GB"/>
        </w:rPr>
        <w:t xml:space="preserve"> un kura dzīvo viena.</w:t>
      </w:r>
    </w:p>
    <w:p w14:paraId="33509BCB"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en-GB"/>
        </w:rPr>
      </w:pPr>
      <w:r w:rsidRPr="006C4A12">
        <w:rPr>
          <w:rFonts w:ascii="Times New Roman" w:eastAsia="Times New Roman" w:hAnsi="Times New Roman"/>
          <w:sz w:val="24"/>
          <w:szCs w:val="24"/>
          <w:lang w:val="lv-LV" w:eastAsia="lv-LV"/>
        </w:rPr>
        <w:t>Sociālos pakalpojumus Daugavpils pilsētas pašvaldības iestādē “Sociālais dienests” (turpmāk – Dienests) var pieprasīt persona vai viņas likumiskais pārstāvis, ja persona savu dzīvesvietu ir deklarējusi Pašvaldībā, izņemot personas, kurām nepieciešami sociālie pakalpojumi Naktspatversmē.</w:t>
      </w:r>
    </w:p>
    <w:p w14:paraId="367595C9"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Pašvaldībā sociālos pakalpojumus normatīvajos aktos noteiktajā kārtībā piešķir Dienests.</w:t>
      </w:r>
    </w:p>
    <w:p w14:paraId="58000E18"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Sociālos pakalpojumus var saņemt persona no citas pašvaldības, ja attiecīgā pašvaldība, pati persona vai tās likumiskais pārstāvis par saņemtajiem pakalpojumiem veic apmaksu </w:t>
      </w:r>
      <w:r w:rsidRPr="006C4A12">
        <w:rPr>
          <w:rFonts w:ascii="Times New Roman" w:eastAsia="Times New Roman" w:hAnsi="Times New Roman"/>
          <w:sz w:val="24"/>
          <w:szCs w:val="24"/>
          <w:lang w:val="lv-LV" w:eastAsia="lv-LV"/>
        </w:rPr>
        <w:lastRenderedPageBreak/>
        <w:t>pilnā apmērā un, ja Pašvaldībai ir iespējas nodrošināt attiecīgu sociālo pakalpojumu. Līgumu ar attiecīgo pašvaldību un pakalpojuma saņēmēju slēdz Dienests.</w:t>
      </w:r>
    </w:p>
    <w:p w14:paraId="152992E7" w14:textId="77777777" w:rsidR="00380C4B" w:rsidRDefault="00380C4B" w:rsidP="00380C4B">
      <w:pPr>
        <w:spacing w:after="0" w:line="276" w:lineRule="auto"/>
        <w:jc w:val="center"/>
        <w:rPr>
          <w:rFonts w:ascii="Times New Roman" w:eastAsia="Times New Roman" w:hAnsi="Times New Roman"/>
          <w:b/>
          <w:bCs/>
          <w:sz w:val="24"/>
          <w:szCs w:val="24"/>
          <w:lang w:eastAsia="lv-LV"/>
        </w:rPr>
      </w:pPr>
    </w:p>
    <w:p w14:paraId="76F555C5" w14:textId="77777777" w:rsidR="00380C4B" w:rsidRPr="006C4A12" w:rsidRDefault="00380C4B" w:rsidP="00380C4B">
      <w:pPr>
        <w:spacing w:after="0" w:line="276" w:lineRule="auto"/>
        <w:jc w:val="center"/>
        <w:rPr>
          <w:rFonts w:ascii="Times New Roman" w:hAnsi="Times New Roman"/>
          <w:b/>
          <w:bCs/>
          <w:sz w:val="24"/>
          <w:szCs w:val="24"/>
          <w:bdr w:val="none" w:sz="0" w:space="0" w:color="auto" w:frame="1"/>
        </w:rPr>
      </w:pPr>
      <w:r w:rsidRPr="006C4A12">
        <w:rPr>
          <w:rFonts w:ascii="Times New Roman" w:eastAsia="Times New Roman" w:hAnsi="Times New Roman"/>
          <w:b/>
          <w:bCs/>
          <w:sz w:val="24"/>
          <w:szCs w:val="24"/>
          <w:lang w:eastAsia="lv-LV"/>
        </w:rPr>
        <w:t xml:space="preserve">II. </w:t>
      </w:r>
      <w:r w:rsidRPr="006C4A12">
        <w:rPr>
          <w:rFonts w:ascii="Times New Roman" w:hAnsi="Times New Roman"/>
          <w:b/>
          <w:bCs/>
          <w:sz w:val="24"/>
          <w:szCs w:val="24"/>
          <w:shd w:val="clear" w:color="auto" w:fill="FFFFFF"/>
        </w:rPr>
        <w:t>Sociālo pakalpojumu veidi un to saņemšanas kārtība</w:t>
      </w:r>
      <w:r w:rsidRPr="006C4A12">
        <w:rPr>
          <w:rFonts w:ascii="Times New Roman" w:hAnsi="Times New Roman"/>
          <w:b/>
          <w:bCs/>
          <w:sz w:val="24"/>
          <w:szCs w:val="24"/>
          <w:bdr w:val="none" w:sz="0" w:space="0" w:color="auto" w:frame="1"/>
        </w:rPr>
        <w:t> </w:t>
      </w:r>
    </w:p>
    <w:p w14:paraId="3CE86D10"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BACDA73"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Pašvaldība nodrošina šādus sociālos pakalpojumus (turpmāk – sociālie pakalpojumi):</w:t>
      </w:r>
    </w:p>
    <w:p w14:paraId="71454D3C"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w:t>
      </w:r>
    </w:p>
    <w:p w14:paraId="0AB0E060"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institūcijas pakalpojums pilngadīgām personām;</w:t>
      </w:r>
    </w:p>
    <w:p w14:paraId="3E9C73CE"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īslaicīgas sociālās aprūpes un sociālās rehabilitācijas institūcijas pakalpojums pilngadīgām personām;</w:t>
      </w:r>
    </w:p>
    <w:p w14:paraId="131370C4"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ilgstošas sociālās aprūpes un sociālās rehabilitācijas institūcijas pakalpojums bērniem; </w:t>
      </w:r>
    </w:p>
    <w:p w14:paraId="6BD9DB41"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asistenta pakalpojums;</w:t>
      </w:r>
    </w:p>
    <w:p w14:paraId="1FBD3477"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centra pakalpojums;</w:t>
      </w:r>
    </w:p>
    <w:p w14:paraId="389289A1"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w:t>
      </w:r>
    </w:p>
    <w:p w14:paraId="68B6BB81"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krīzes centra pakalpojums;</w:t>
      </w:r>
    </w:p>
    <w:p w14:paraId="454431C8" w14:textId="77777777" w:rsidR="00380C4B" w:rsidRPr="006C4A12" w:rsidRDefault="00380C4B" w:rsidP="00380C4B">
      <w:pPr>
        <w:pStyle w:val="ListParagraph"/>
        <w:numPr>
          <w:ilvl w:val="1"/>
          <w:numId w:val="9"/>
        </w:numPr>
        <w:tabs>
          <w:tab w:val="left" w:pos="851"/>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pakalpojums;</w:t>
      </w:r>
    </w:p>
    <w:p w14:paraId="6436B167"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naktspatversmes pakalpojums;</w:t>
      </w:r>
    </w:p>
    <w:p w14:paraId="21409DE7"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patversmes pakalpojums;</w:t>
      </w:r>
    </w:p>
    <w:p w14:paraId="46F66675"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pakalpojums;</w:t>
      </w:r>
    </w:p>
    <w:p w14:paraId="75C5718A"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w:t>
      </w:r>
    </w:p>
    <w:p w14:paraId="32A1AF93"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pakalpojums;</w:t>
      </w:r>
    </w:p>
    <w:p w14:paraId="7FD95837"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mājas pakalpojumi;</w:t>
      </w:r>
    </w:p>
    <w:p w14:paraId="501A3090"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“drošības poga” pakalpojums;</w:t>
      </w:r>
    </w:p>
    <w:p w14:paraId="17C5E473"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bCs/>
          <w:sz w:val="24"/>
          <w:szCs w:val="24"/>
          <w:lang w:val="lv-LV" w:eastAsia="lv-LV"/>
        </w:rPr>
        <w:t>sociālās rehabilitācijas programmu īstenošana;</w:t>
      </w:r>
      <w:r w:rsidRPr="006C4A12">
        <w:rPr>
          <w:rFonts w:ascii="Times New Roman" w:eastAsia="Times New Roman" w:hAnsi="Times New Roman"/>
          <w:sz w:val="24"/>
          <w:szCs w:val="24"/>
          <w:lang w:val="lv-LV" w:eastAsia="lv-LV"/>
        </w:rPr>
        <w:t xml:space="preserve"> </w:t>
      </w:r>
    </w:p>
    <w:p w14:paraId="1DD9C4FB"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w:t>
      </w:r>
      <w:r w:rsidRPr="006C4A12">
        <w:rPr>
          <w:rFonts w:ascii="Times New Roman" w:hAnsi="Times New Roman"/>
          <w:sz w:val="24"/>
          <w:szCs w:val="24"/>
          <w:lang w:val="lv-LV"/>
        </w:rPr>
        <w:t>atelpas brīdis” pakalpojums;</w:t>
      </w:r>
    </w:p>
    <w:p w14:paraId="46668350" w14:textId="77777777" w:rsidR="00380C4B" w:rsidRPr="006C4A12" w:rsidRDefault="00380C4B" w:rsidP="00380C4B">
      <w:pPr>
        <w:pStyle w:val="ListParagraph"/>
        <w:numPr>
          <w:ilvl w:val="1"/>
          <w:numId w:val="9"/>
        </w:numPr>
        <w:tabs>
          <w:tab w:val="left" w:pos="993"/>
          <w:tab w:val="left" w:pos="1134"/>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 xml:space="preserve"> specializēto darbnīcu pakalpojums.</w:t>
      </w:r>
    </w:p>
    <w:p w14:paraId="65C85B64" w14:textId="77777777" w:rsidR="00380C4B" w:rsidRPr="006C4A12" w:rsidRDefault="00380C4B" w:rsidP="00380C4B">
      <w:pPr>
        <w:spacing w:after="0" w:line="276" w:lineRule="auto"/>
        <w:ind w:left="284"/>
        <w:jc w:val="both"/>
        <w:rPr>
          <w:rFonts w:ascii="Times New Roman" w:eastAsia="Times New Roman" w:hAnsi="Times New Roman"/>
          <w:bCs/>
          <w:sz w:val="24"/>
          <w:szCs w:val="24"/>
          <w:lang w:eastAsia="lv-LV"/>
        </w:rPr>
      </w:pPr>
    </w:p>
    <w:p w14:paraId="52670888"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sz w:val="24"/>
          <w:szCs w:val="24"/>
          <w:lang w:val="lv-LV" w:eastAsia="en-GB"/>
        </w:rPr>
        <w:t xml:space="preserve">Lai saņemtu sociālo pakalpojumu, persona iesniedz Dienestam e-iesniegumu vai, uzrādot personu apliecinošu dokumentu, vēršas ar iesniegumu klātienē, pievienojot dokumentus saskaņā ar normatīvajos aktos noteikto sociālo pakalpojumu un sociālās palīdzības saņemšanas kārtību.  </w:t>
      </w:r>
    </w:p>
    <w:p w14:paraId="55BF3740"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hAnsi="Times New Roman"/>
          <w:iCs/>
          <w:sz w:val="24"/>
          <w:szCs w:val="24"/>
          <w:lang w:val="lv-LV" w:eastAsia="lv-LV"/>
        </w:rPr>
        <w:t>Dienests normatīvajos aktos noteiktā kārtībā pārbauda noteikumu 7. punktā minētos dokumentus, izmantojot pašvaldības un valsts datu reģistros pieejamās ziņas par ģimeni (personu) vai pieprasot ziņas no privātpersonām, ja informāciju nevar iegūt valsts informācijas sistēmās, un apsekojot ģimeni (personu) dzīvesvietā.</w:t>
      </w:r>
    </w:p>
    <w:p w14:paraId="23B77708"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Dienests lemj par personai piemērotāko sociālā pakalpojuma veidu, apjomu, ilgumu un personas un/vai tās apgādnieka līdzfinansējuma apmēru.</w:t>
      </w:r>
    </w:p>
    <w:p w14:paraId="505E2D25" w14:textId="77777777" w:rsidR="00380C4B" w:rsidRPr="006C4A12" w:rsidRDefault="00380C4B" w:rsidP="00380C4B">
      <w:pPr>
        <w:pStyle w:val="ListParagraph"/>
        <w:numPr>
          <w:ilvl w:val="0"/>
          <w:numId w:val="9"/>
        </w:numPr>
        <w:spacing w:after="0" w:line="276" w:lineRule="auto"/>
        <w:jc w:val="both"/>
        <w:rPr>
          <w:rFonts w:ascii="Times New Roman" w:hAnsi="Times New Roman"/>
          <w:iCs/>
          <w:strike/>
          <w:sz w:val="24"/>
          <w:szCs w:val="24"/>
          <w:lang w:val="lv-LV" w:eastAsia="lv-LV"/>
        </w:rPr>
      </w:pPr>
      <w:r w:rsidRPr="006C4A12">
        <w:rPr>
          <w:rFonts w:ascii="Times New Roman" w:eastAsia="Times New Roman" w:hAnsi="Times New Roman"/>
          <w:sz w:val="24"/>
          <w:szCs w:val="24"/>
          <w:lang w:val="lv-LV" w:eastAsia="lv-LV"/>
        </w:rPr>
        <w:t xml:space="preserve">Dienests šo noteikumu 6.8., 6.9., 6.10., 6.11. apakšpunktā noteikto sociālo pakalpojumu piešķiršanas gadījumos </w:t>
      </w:r>
      <w:r w:rsidRPr="006C4A12">
        <w:rPr>
          <w:rFonts w:ascii="Times New Roman" w:eastAsia="Times New Roman" w:hAnsi="Times New Roman"/>
          <w:sz w:val="24"/>
          <w:szCs w:val="24"/>
          <w:lang w:val="lv-LV" w:eastAsia="en-GB"/>
        </w:rPr>
        <w:t>sastāda līguma projektu par sociālo pakalpojumu.</w:t>
      </w:r>
    </w:p>
    <w:p w14:paraId="47F6C9F8"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Pr>
          <w:rFonts w:ascii="Times New Roman" w:eastAsia="Times New Roman" w:hAnsi="Times New Roman"/>
          <w:sz w:val="24"/>
          <w:szCs w:val="24"/>
          <w:lang w:val="lv-LV" w:eastAsia="lv-LV"/>
        </w:rPr>
        <w:t>Ilgstošas sociālās aprūpes un sociālā</w:t>
      </w:r>
      <w:r w:rsidRPr="006C4A12">
        <w:rPr>
          <w:rFonts w:ascii="Times New Roman" w:eastAsia="Times New Roman" w:hAnsi="Times New Roman"/>
          <w:sz w:val="24"/>
          <w:szCs w:val="24"/>
          <w:lang w:val="lv-LV" w:eastAsia="lv-LV"/>
        </w:rPr>
        <w:t xml:space="preserve">s rehabilitācijas institūcija pilngadīgām personām (turpmāk - Sociālā institūcija) slēdz līgumus par ilgstošas un īslaicīgas sociālās aprūpes, sociālās rehabilitācijas pakalpojumu sniegšanu Sociālajā institūcijā, pamatojoties uz Dienesta lēmumu. </w:t>
      </w:r>
    </w:p>
    <w:p w14:paraId="61AF0DA7"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lastRenderedPageBreak/>
        <w:t xml:space="preserve">Sociālais pakalpojums tiek apmaksāts atbilstoši normatīvajiem aktiem par sociālās aprūpes un sociālās rehabilitācijas pakalpojumu samaksas kārtību un kārtību, kādā pakalpojuma izmaksas tiek segtas no pašvaldību budžeta. Persona vai viņa apgādnieks par sociālo pakalpojumu maksā saskaņā ar Daugavpils pilsētas  domes lēmumu apstiprināto cenrādi. </w:t>
      </w:r>
    </w:p>
    <w:p w14:paraId="13ABA25A" w14:textId="77777777" w:rsidR="00380C4B" w:rsidRPr="006C4A12" w:rsidRDefault="00380C4B" w:rsidP="00380C4B">
      <w:pPr>
        <w:pStyle w:val="ListParagraph"/>
        <w:numPr>
          <w:ilvl w:val="0"/>
          <w:numId w:val="9"/>
        </w:numPr>
        <w:spacing w:after="0" w:line="276" w:lineRule="auto"/>
        <w:jc w:val="both"/>
        <w:rPr>
          <w:rFonts w:ascii="Times New Roman" w:hAnsi="Times New Roman"/>
          <w:iCs/>
          <w:sz w:val="24"/>
          <w:szCs w:val="24"/>
          <w:lang w:val="lv-LV" w:eastAsia="lv-LV"/>
        </w:rPr>
      </w:pPr>
      <w:r w:rsidRPr="006C4A12">
        <w:rPr>
          <w:rFonts w:ascii="Times New Roman" w:eastAsia="Times New Roman" w:hAnsi="Times New Roman"/>
          <w:sz w:val="24"/>
          <w:szCs w:val="24"/>
          <w:lang w:val="lv-LV" w:eastAsia="lv-LV"/>
        </w:rPr>
        <w:t xml:space="preserve">Dienests pieņem lēmumu par atteikumu piešķirt sociālo pakalpojumu sniegšanu, ja persona atbilst vismaz vienam no šādiem apstākļiem: </w:t>
      </w:r>
      <w:r w:rsidRPr="006C4A12">
        <w:rPr>
          <w:rFonts w:ascii="Times New Roman" w:eastAsia="Times New Roman" w:hAnsi="Times New Roman"/>
          <w:sz w:val="24"/>
          <w:szCs w:val="24"/>
          <w:lang w:val="lv-LV" w:eastAsia="lv-LV"/>
        </w:rPr>
        <w:tab/>
      </w:r>
    </w:p>
    <w:p w14:paraId="3A8012A3"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personai ir nepieciešama atrašanās specializētā ārstniecības iestādē;</w:t>
      </w:r>
    </w:p>
    <w:p w14:paraId="5E57DD0A"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6BC7C310"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6993355F"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4F73616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Dienests normatīvajos aktos noteiktajos gadījumos var pārtraukt piešķirtā sociālā pakalpojuma sniegšanu, kā arī, ja konstatē vismaz vienu no šādiem apstākļiem: </w:t>
      </w:r>
    </w:p>
    <w:p w14:paraId="186C180A"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tuberkulozi aktīvajā stadijā; </w:t>
      </w:r>
    </w:p>
    <w:p w14:paraId="05E301E4"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akūtām infekcijas slimībām; </w:t>
      </w:r>
    </w:p>
    <w:p w14:paraId="70CC3B87"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slimo ar seksuāli transmisīvajām slimībām; </w:t>
      </w:r>
    </w:p>
    <w:p w14:paraId="6614909E"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rakstiski lūdz pārtraukt sociālā pakalpojuma sniegšanu; </w:t>
      </w:r>
    </w:p>
    <w:p w14:paraId="3DFCF0DD"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 apdraud citu personu veselību, dzīvību</w:t>
      </w:r>
      <w:r w:rsidRPr="006C4A12">
        <w:rPr>
          <w:rFonts w:ascii="Times New Roman" w:eastAsia="Times New Roman" w:hAnsi="Times New Roman"/>
          <w:sz w:val="24"/>
          <w:szCs w:val="24"/>
          <w:lang w:val="lv-LV" w:eastAsia="lv-LV"/>
        </w:rPr>
        <w:t xml:space="preserve">; </w:t>
      </w:r>
    </w:p>
    <w:p w14:paraId="2BB1249B"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w:t>
      </w:r>
      <w:r w:rsidRPr="006C4A12">
        <w:rPr>
          <w:rFonts w:ascii="Times New Roman" w:hAnsi="Times New Roman"/>
          <w:sz w:val="24"/>
          <w:szCs w:val="24"/>
          <w:lang w:val="lv-LV"/>
        </w:rPr>
        <w:t>sistemātiski pārkāpj noslēgtā līguma noteikumus;</w:t>
      </w:r>
    </w:p>
    <w:p w14:paraId="45D60B60"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personai nepieciešama atrašanās specializētā ārstniecības iestādē; </w:t>
      </w:r>
    </w:p>
    <w:p w14:paraId="3F7F3D23"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rPr>
        <w:t>personai rehabilitācijas rezultātā vairs nav nepieciešami ilgstošas aprūpes un sociālās rehabilitācijas institūcijas pakalpojumi un tos var nomainīt ar pakalpojumiem dzīvesvietā;</w:t>
      </w:r>
      <w:r w:rsidRPr="006C4A12">
        <w:rPr>
          <w:rFonts w:ascii="Times New Roman" w:eastAsia="Times New Roman" w:hAnsi="Times New Roman"/>
          <w:sz w:val="24"/>
          <w:szCs w:val="24"/>
          <w:lang w:val="lv-LV" w:eastAsia="lv-LV"/>
        </w:rPr>
        <w:t xml:space="preserve"> </w:t>
      </w:r>
    </w:p>
    <w:p w14:paraId="0F594AB3" w14:textId="77777777" w:rsidR="00380C4B" w:rsidRPr="006C4A12" w:rsidRDefault="00380C4B" w:rsidP="00380C4B">
      <w:pPr>
        <w:pStyle w:val="ListParagraph"/>
        <w:numPr>
          <w:ilvl w:val="1"/>
          <w:numId w:val="9"/>
        </w:numPr>
        <w:tabs>
          <w:tab w:val="left" w:pos="1276"/>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personai, kura iepriekš saņēma sociālo pakalpojumu dzīvesvietā, tiek nodrošināts sociālais pakalpojums institūcijā; </w:t>
      </w:r>
    </w:p>
    <w:p w14:paraId="6F93667A" w14:textId="77777777" w:rsidR="00380C4B" w:rsidRPr="006C4A12" w:rsidRDefault="00380C4B" w:rsidP="00380C4B">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sasniegts sociālās rehabilitācijas mērķis vai/un persona ir atguvusi sociālās</w:t>
      </w:r>
      <w:r w:rsidRPr="006C4A12">
        <w:rPr>
          <w:rFonts w:ascii="Times New Roman" w:eastAsia="Times New Roman" w:hAnsi="Times New Roman"/>
          <w:sz w:val="24"/>
          <w:szCs w:val="24"/>
          <w:lang w:val="lv-LV" w:eastAsia="lv-LV"/>
        </w:rPr>
        <w:br/>
        <w:t xml:space="preserve">funkcionēšanas vai </w:t>
      </w:r>
      <w:proofErr w:type="spellStart"/>
      <w:r w:rsidRPr="006C4A12">
        <w:rPr>
          <w:rFonts w:ascii="Times New Roman" w:eastAsia="Times New Roman" w:hAnsi="Times New Roman"/>
          <w:sz w:val="24"/>
          <w:szCs w:val="24"/>
          <w:lang w:val="lv-LV" w:eastAsia="lv-LV"/>
        </w:rPr>
        <w:t>pašaprūpes</w:t>
      </w:r>
      <w:proofErr w:type="spellEnd"/>
      <w:r w:rsidRPr="006C4A12">
        <w:rPr>
          <w:rFonts w:ascii="Times New Roman" w:eastAsia="Times New Roman" w:hAnsi="Times New Roman"/>
          <w:sz w:val="24"/>
          <w:szCs w:val="24"/>
          <w:lang w:val="lv-LV" w:eastAsia="lv-LV"/>
        </w:rPr>
        <w:t xml:space="preserve"> spējas un sociālie pakalpojumi vairs nav nepieciešami; </w:t>
      </w:r>
    </w:p>
    <w:p w14:paraId="04CF5208" w14:textId="77777777" w:rsidR="00380C4B" w:rsidRPr="006C4A12" w:rsidRDefault="00380C4B" w:rsidP="00380C4B">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vairāk kā vienu mēnesi nav izmantojusi šo noteikumu 6.7., 6.9., 6.10. vai </w:t>
      </w:r>
      <w:r w:rsidRPr="006C4A12">
        <w:rPr>
          <w:rFonts w:ascii="Times New Roman" w:eastAsia="Times New Roman" w:hAnsi="Times New Roman"/>
          <w:sz w:val="24"/>
          <w:szCs w:val="24"/>
          <w:lang w:val="lv-LV" w:eastAsia="lv-LV"/>
        </w:rPr>
        <w:br/>
        <w:t xml:space="preserve">6.11. apakšpunktā minēto sociālo pakalpojumu vai vairāk kā divas nedēļas nav izmantojusi 6.8. apakšpunktā minēto sociālo pakalpojumu;  </w:t>
      </w:r>
    </w:p>
    <w:p w14:paraId="208AAC30" w14:textId="77777777" w:rsidR="00380C4B" w:rsidRPr="006C4A12" w:rsidRDefault="00380C4B" w:rsidP="00380C4B">
      <w:pPr>
        <w:pStyle w:val="ListParagraph"/>
        <w:numPr>
          <w:ilvl w:val="1"/>
          <w:numId w:val="9"/>
        </w:numPr>
        <w:tabs>
          <w:tab w:val="left" w:pos="993"/>
          <w:tab w:val="left" w:pos="1134"/>
        </w:tabs>
        <w:spacing w:after="0" w:line="276" w:lineRule="auto"/>
        <w:ind w:left="993" w:hanging="633"/>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 mainīja deklarēto dzīvesvietu, pārceļoties uz citas pašvaldības administratīvo        teritoriju. </w:t>
      </w:r>
    </w:p>
    <w:p w14:paraId="02FC7885" w14:textId="77777777" w:rsidR="00380C4B" w:rsidRPr="006C4A12" w:rsidRDefault="00380C4B" w:rsidP="00380C4B">
      <w:pPr>
        <w:tabs>
          <w:tab w:val="left" w:pos="1134"/>
        </w:tabs>
        <w:spacing w:after="0" w:line="276" w:lineRule="auto"/>
        <w:ind w:left="993" w:hanging="633"/>
        <w:jc w:val="both"/>
        <w:rPr>
          <w:rFonts w:ascii="Times New Roman" w:hAnsi="Times New Roman"/>
          <w:sz w:val="24"/>
          <w:szCs w:val="24"/>
          <w:lang w:eastAsia="lv-LV"/>
        </w:rPr>
      </w:pPr>
    </w:p>
    <w:p w14:paraId="2AA839F2"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III. Aprūpes mājās pakalpojums</w:t>
      </w:r>
    </w:p>
    <w:p w14:paraId="12C3B22A"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7896B70B"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pakalpojumu personas dzīvesvietā (turpmāk – aprūpes mājās pakalpojums) nodrošina Dienesta Aprūpes mājās birojs.</w:t>
      </w:r>
    </w:p>
    <w:p w14:paraId="48F90D4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Aprūpes mājās pakalpojumu darba dienas laikā nodrošina pensijas vecuma personām, personām, kurām noteikta invaliditāte vai citām personām, kurām vecuma vai citu iemeslu dēļ ir grūtības veikt ikdienas mājas darbus pamatvajadzību apmierināšanai vai veikt savu personisko aprūpi. </w:t>
      </w:r>
    </w:p>
    <w:p w14:paraId="157ED5AD"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Aprūpes mājās pakalpojums ietver personisko aprūpi un/vai ikdienas mājas darbu veikšanu.</w:t>
      </w:r>
    </w:p>
    <w:p w14:paraId="3DD81DDF"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Aprūpes mājās pakalpojumam ir šādi aprūpes līmeņi:</w:t>
      </w:r>
    </w:p>
    <w:p w14:paraId="26FECD8E"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pirmais aprūpes līmenis ir 1</w:t>
      </w:r>
      <w:r>
        <w:rPr>
          <w:rFonts w:ascii="Times New Roman" w:eastAsia="Times New Roman" w:hAnsi="Times New Roman"/>
          <w:sz w:val="24"/>
          <w:szCs w:val="24"/>
          <w:lang w:val="lv-LV" w:eastAsia="lv-LV"/>
        </w:rPr>
        <w:t>-</w:t>
      </w:r>
      <w:r w:rsidRPr="006C4A12">
        <w:rPr>
          <w:rFonts w:ascii="Times New Roman" w:eastAsia="Times New Roman" w:hAnsi="Times New Roman"/>
          <w:sz w:val="24"/>
          <w:szCs w:val="24"/>
          <w:lang w:val="lv-LV" w:eastAsia="lv-LV"/>
        </w:rPr>
        <w:t>2 reizes nedēļā līdz 16 stundām mēnesī;</w:t>
      </w:r>
    </w:p>
    <w:p w14:paraId="18207663"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otrais aprūpes līmenis ir 2 reizes nedēļā līdz 24 stundām mēnesī;</w:t>
      </w:r>
    </w:p>
    <w:p w14:paraId="306A777A"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trešais aprūpes līmenis ir 2 reizes nedēļā līdz 32 stundām mēnesī;</w:t>
      </w:r>
    </w:p>
    <w:p w14:paraId="7F76500B"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ceturtais aprūpes līmenis ir 5 reizes nedēļā līdz 48 stundām mēnesī līdz </w:t>
      </w:r>
      <w:r w:rsidRPr="006C4A12">
        <w:rPr>
          <w:rFonts w:ascii="Times New Roman" w:hAnsi="Times New Roman"/>
          <w:kern w:val="1"/>
          <w:sz w:val="24"/>
          <w:szCs w:val="24"/>
          <w:lang w:val="lv-LV" w:eastAsia="ar-SA"/>
        </w:rPr>
        <w:t>persona tiek ievietota īslaicīgas vai ilgstošas sociālās aprūpes institūcijā</w:t>
      </w:r>
      <w:r w:rsidRPr="006C4A12">
        <w:rPr>
          <w:rFonts w:ascii="Times New Roman" w:eastAsia="Times New Roman" w:hAnsi="Times New Roman"/>
          <w:sz w:val="24"/>
          <w:szCs w:val="24"/>
          <w:lang w:val="lv-LV" w:eastAsia="lv-LV"/>
        </w:rPr>
        <w:t>.</w:t>
      </w:r>
    </w:p>
    <w:p w14:paraId="78E9B632" w14:textId="77777777" w:rsidR="00380C4B" w:rsidRPr="006C4A12" w:rsidRDefault="00380C4B" w:rsidP="00380C4B">
      <w:pPr>
        <w:pStyle w:val="ListParagraph"/>
        <w:widowControl w:val="0"/>
        <w:numPr>
          <w:ilvl w:val="0"/>
          <w:numId w:val="9"/>
        </w:numPr>
        <w:suppressAutoHyphens/>
        <w:spacing w:after="0" w:line="276" w:lineRule="auto"/>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Sniedzot aprūpes mājās pakalpojumu, personai pēc vajadzības tiek nodrošināti šādi pakalpojumi:</w:t>
      </w:r>
    </w:p>
    <w:p w14:paraId="38FF9446" w14:textId="77777777" w:rsidR="00380C4B" w:rsidRPr="006C4A12" w:rsidRDefault="00380C4B" w:rsidP="00380C4B">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ārstniecības personas izsaukšana, atbalsts medikamentu lietošanā, palīdzība sadarbībā ar dažādām institūcijām;</w:t>
      </w:r>
    </w:p>
    <w:p w14:paraId="3FE821DD" w14:textId="77777777" w:rsidR="00380C4B" w:rsidRPr="006C4A12" w:rsidRDefault="00380C4B" w:rsidP="00380C4B">
      <w:pPr>
        <w:pStyle w:val="ListParagraph"/>
        <w:widowControl w:val="0"/>
        <w:numPr>
          <w:ilvl w:val="1"/>
          <w:numId w:val="9"/>
        </w:numPr>
        <w:tabs>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produktu, medikamentu un saimniecības preču iegāde un piegāde (kopējais svars līdz </w:t>
      </w:r>
      <w:r w:rsidRPr="006C4A12">
        <w:rPr>
          <w:rFonts w:ascii="Times New Roman" w:hAnsi="Times New Roman"/>
          <w:kern w:val="1"/>
          <w:sz w:val="24"/>
          <w:szCs w:val="24"/>
          <w:lang w:val="lv-LV" w:eastAsia="ar-SA"/>
        </w:rPr>
        <w:br/>
        <w:t>5 kg);</w:t>
      </w:r>
    </w:p>
    <w:p w14:paraId="4767EC5C"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palīdzības sniegšana personai ēdiena pagatavošanā;</w:t>
      </w:r>
    </w:p>
    <w:p w14:paraId="78E34D6D"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gatava ēdiena piegāde mājās;</w:t>
      </w:r>
    </w:p>
    <w:p w14:paraId="431E3DCB"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ūdens piegāde personas dzīvesvietā;</w:t>
      </w:r>
    </w:p>
    <w:p w14:paraId="7A355D80"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kurināmā piegāde telpās;</w:t>
      </w:r>
    </w:p>
    <w:p w14:paraId="6C50DFA6"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apģērbties un noģērbties, gultas veļas nomaiņā;</w:t>
      </w:r>
    </w:p>
    <w:p w14:paraId="75A0CF93"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iekļūt gultā un izkļūt no tās;</w:t>
      </w:r>
    </w:p>
    <w:p w14:paraId="35482660"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palīdzība personai nomazgāties;</w:t>
      </w:r>
    </w:p>
    <w:p w14:paraId="2BF500FA"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851" w:hanging="491"/>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trauku mazgāšana; </w:t>
      </w:r>
    </w:p>
    <w:p w14:paraId="713330F6"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 xml:space="preserve">dzīvojamo telpu uzkopšana </w:t>
      </w:r>
      <w:r w:rsidRPr="006C4A12">
        <w:rPr>
          <w:rFonts w:ascii="Times New Roman" w:hAnsi="Times New Roman"/>
          <w:sz w:val="24"/>
          <w:szCs w:val="24"/>
          <w:lang w:val="lv-LV"/>
        </w:rPr>
        <w:t xml:space="preserve"> </w:t>
      </w:r>
      <w:r w:rsidRPr="006C4A12">
        <w:rPr>
          <w:rFonts w:ascii="Times New Roman" w:hAnsi="Times New Roman"/>
          <w:kern w:val="1"/>
          <w:sz w:val="24"/>
          <w:szCs w:val="24"/>
          <w:lang w:val="lv-LV" w:eastAsia="ar-SA"/>
        </w:rPr>
        <w:t>ne biežāk kā 4 reizes mēnesī;</w:t>
      </w:r>
    </w:p>
    <w:p w14:paraId="53EA4BC5"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dzīvojamo telpu logu mazgāšana ne biežāk kā 2 reizes gadā;</w:t>
      </w:r>
    </w:p>
    <w:p w14:paraId="5E69AEE3"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veļas mazgāšana personas veļas mazgājamajā mašīnā vai veļas nodošana un saņemšana no veļas mazgātavas;</w:t>
      </w:r>
    </w:p>
    <w:p w14:paraId="17673101" w14:textId="77777777" w:rsidR="00380C4B" w:rsidRPr="006C4A12" w:rsidRDefault="00380C4B" w:rsidP="00380C4B">
      <w:pPr>
        <w:pStyle w:val="ListParagraph"/>
        <w:widowControl w:val="0"/>
        <w:numPr>
          <w:ilvl w:val="1"/>
          <w:numId w:val="9"/>
        </w:numPr>
        <w:tabs>
          <w:tab w:val="left" w:pos="993"/>
          <w:tab w:val="left" w:pos="1276"/>
        </w:tabs>
        <w:suppressAutoHyphens/>
        <w:spacing w:after="0" w:line="276" w:lineRule="auto"/>
        <w:ind w:left="993" w:hanging="633"/>
        <w:jc w:val="both"/>
        <w:rPr>
          <w:rFonts w:ascii="Times New Roman" w:hAnsi="Times New Roman"/>
          <w:kern w:val="1"/>
          <w:sz w:val="24"/>
          <w:szCs w:val="24"/>
          <w:lang w:val="lv-LV" w:eastAsia="ar-SA"/>
        </w:rPr>
      </w:pPr>
      <w:r w:rsidRPr="006C4A12">
        <w:rPr>
          <w:rFonts w:ascii="Times New Roman" w:hAnsi="Times New Roman"/>
          <w:kern w:val="1"/>
          <w:sz w:val="24"/>
          <w:szCs w:val="24"/>
          <w:lang w:val="lv-LV" w:eastAsia="ar-SA"/>
        </w:rPr>
        <w:t>pagalma uzkopšana (sniega tīrīšana, sauso lapu grābšana) tiktāl ciktāl tas nepieciešams personas spējai apmierināt savas pamatvajadzības.</w:t>
      </w:r>
    </w:p>
    <w:p w14:paraId="6CCFB479" w14:textId="77777777" w:rsidR="00380C4B" w:rsidRPr="006C4A12" w:rsidRDefault="00380C4B" w:rsidP="00380C4B">
      <w:pPr>
        <w:pStyle w:val="tv213"/>
        <w:numPr>
          <w:ilvl w:val="0"/>
          <w:numId w:val="9"/>
        </w:numPr>
        <w:spacing w:before="0" w:beforeAutospacing="0" w:after="0" w:afterAutospacing="0" w:line="276" w:lineRule="auto"/>
        <w:jc w:val="both"/>
      </w:pPr>
      <w:r w:rsidRPr="006C4A12">
        <w:t>Bezmaksas aprūpes mājās pakalpojumu ir tiesīgas saņemt:</w:t>
      </w:r>
    </w:p>
    <w:p w14:paraId="774B803D" w14:textId="77777777" w:rsidR="00380C4B" w:rsidRPr="006C4A12" w:rsidRDefault="00380C4B" w:rsidP="00380C4B">
      <w:pPr>
        <w:pStyle w:val="tv213"/>
        <w:numPr>
          <w:ilvl w:val="1"/>
          <w:numId w:val="9"/>
        </w:numPr>
        <w:tabs>
          <w:tab w:val="left" w:pos="851"/>
        </w:tabs>
        <w:spacing w:before="0" w:beforeAutospacing="0" w:after="0" w:afterAutospacing="0" w:line="276" w:lineRule="auto"/>
        <w:jc w:val="both"/>
      </w:pPr>
      <w:r w:rsidRPr="006C4A12">
        <w:t>vientuļas pensijas vecuma personas un vientuļas personas ar invaliditāti, kurām vecuma vai funkcionālo traucējumu dēļ ir grūtības veikt ikdienas mājas darbus pamatvajadzību apmierināšanai vai veikt savu personisko aprūpi, ja to ienākums mēnesī nepārsniedz valstī noteikto minimālās mēneša darba algas apmēru ieskaitot pabalstu personai ar invaliditāti, kuram nepieciešama kopšana;</w:t>
      </w:r>
    </w:p>
    <w:p w14:paraId="26838EC9" w14:textId="77777777" w:rsidR="00380C4B" w:rsidRPr="006C4A12" w:rsidRDefault="00380C4B" w:rsidP="00380C4B">
      <w:pPr>
        <w:pStyle w:val="tv213"/>
        <w:numPr>
          <w:ilvl w:val="1"/>
          <w:numId w:val="9"/>
        </w:numPr>
        <w:tabs>
          <w:tab w:val="left" w:pos="851"/>
        </w:tabs>
        <w:spacing w:before="0" w:beforeAutospacing="0" w:after="0" w:afterAutospacing="0" w:line="276" w:lineRule="auto"/>
        <w:jc w:val="both"/>
      </w:pPr>
      <w:r w:rsidRPr="006C4A12">
        <w:t xml:space="preserve">pensijas vecuma personas un personas ar invaliditāti, kurām vecuma vai funkcionālo traucējumu dēļ ir grūtības veikt ikdienas mājas darbus pamatvajadzību apmierināšanai vai veikt savu personisko aprūpi, kuras dzīvo vienas vai ar šo personu kopā dzīvojošie ģimenes locekļi vai kopā dzīvojošas citas personas veselības stāvokļa dēļ nevar nodrošināt minētajām personām nepieciešamo aprūpi un kurām atbilstoši normatīvajiem aktiem par ģimenes (personas) atzīšanu par trūcīgu, ir piešķirts trūcīgās ģimenes (personas) statuss vai kuriem atbilstoši normatīvajiem aktiem par ģimenes (personas) atzīšanu par maznodrošinātu, ir piešķirts maznodrošinātas ģimenes (personas) statuss un ienākumi nepārsniedz 170 </w:t>
      </w:r>
      <w:r w:rsidRPr="00E57746">
        <w:t>EUR</w:t>
      </w:r>
      <w:r>
        <w:t xml:space="preserve"> mēnesī</w:t>
      </w:r>
      <w:r w:rsidRPr="006C4A12">
        <w:t>.</w:t>
      </w:r>
    </w:p>
    <w:p w14:paraId="20097AC8" w14:textId="77777777" w:rsidR="00380C4B" w:rsidRPr="006C4A12" w:rsidRDefault="00380C4B" w:rsidP="00380C4B">
      <w:pPr>
        <w:tabs>
          <w:tab w:val="left" w:pos="851"/>
        </w:tabs>
        <w:spacing w:after="0" w:line="276" w:lineRule="auto"/>
        <w:jc w:val="both"/>
        <w:rPr>
          <w:rFonts w:ascii="Times New Roman" w:eastAsia="Times New Roman" w:hAnsi="Times New Roman"/>
          <w:sz w:val="24"/>
          <w:szCs w:val="24"/>
          <w:lang w:eastAsia="lv-LV"/>
        </w:rPr>
      </w:pPr>
    </w:p>
    <w:p w14:paraId="26B80241" w14:textId="77777777" w:rsidR="00380C4B" w:rsidRPr="006C4A12" w:rsidRDefault="00380C4B" w:rsidP="00380C4B">
      <w:pPr>
        <w:spacing w:after="0" w:line="276" w:lineRule="auto"/>
        <w:ind w:firstLine="300"/>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IV. Ilgstošas sociālās aprūpes un sociālās rehabilitācija institūcijas pakalpojums pilngadīgām personām</w:t>
      </w:r>
    </w:p>
    <w:p w14:paraId="7C3B48E8" w14:textId="77777777" w:rsidR="00380C4B" w:rsidRPr="006C4A12" w:rsidRDefault="00380C4B" w:rsidP="00380C4B">
      <w:pPr>
        <w:spacing w:after="0" w:line="276" w:lineRule="auto"/>
        <w:ind w:firstLine="300"/>
        <w:jc w:val="both"/>
        <w:rPr>
          <w:rFonts w:ascii="Times New Roman" w:eastAsia="Times New Roman" w:hAnsi="Times New Roman"/>
          <w:b/>
          <w:bCs/>
          <w:sz w:val="24"/>
          <w:szCs w:val="24"/>
          <w:lang w:eastAsia="lv-LV"/>
        </w:rPr>
      </w:pPr>
    </w:p>
    <w:p w14:paraId="0968EF8F"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pakalpojumus Sociālā institūcija sniedz pensijas vecuma personām vai pilngadīgām personām, kurām noteikta invaliditāte, kuras vecuma vai veselības stāvokļa dēļ nav spējīgas sevi aprūpēt patstāvīgi, nodrošinot pamatvajadzību apmierināšanu, mājokli, pilnu aprūpi, sociālās funkcionēšanas spēju atjaunošanu vai uzlabošanu.</w:t>
      </w:r>
    </w:p>
    <w:p w14:paraId="19BAFD6B"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Sociālajā institūcijā personas tiek uzņemtas uz noteiktu vai uz pastāvīgu laiku.</w:t>
      </w:r>
    </w:p>
    <w:p w14:paraId="3598BBC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pakalpojums pilngadīgām personām ir  Sociālās institūcijas maksas pakalpojums.</w:t>
      </w:r>
    </w:p>
    <w:p w14:paraId="3F679256" w14:textId="77777777" w:rsidR="00380C4B" w:rsidRPr="006C4A12" w:rsidRDefault="00380C4B" w:rsidP="00380C4B">
      <w:pPr>
        <w:spacing w:after="0" w:line="276" w:lineRule="auto"/>
        <w:ind w:firstLine="300"/>
        <w:jc w:val="center"/>
        <w:rPr>
          <w:rFonts w:ascii="Times New Roman" w:eastAsia="Times New Roman" w:hAnsi="Times New Roman"/>
          <w:b/>
          <w:bCs/>
          <w:sz w:val="24"/>
          <w:szCs w:val="24"/>
          <w:lang w:eastAsia="lv-LV"/>
        </w:rPr>
      </w:pPr>
    </w:p>
    <w:p w14:paraId="0365C211" w14:textId="77777777" w:rsidR="00380C4B" w:rsidRPr="006C4A12" w:rsidRDefault="00380C4B" w:rsidP="00380C4B">
      <w:pPr>
        <w:spacing w:after="0" w:line="276" w:lineRule="auto"/>
        <w:ind w:firstLine="300"/>
        <w:jc w:val="center"/>
        <w:rPr>
          <w:rFonts w:ascii="Times New Roman" w:eastAsia="Times New Roman" w:hAnsi="Times New Roman"/>
          <w:b/>
          <w:bCs/>
          <w:sz w:val="24"/>
          <w:szCs w:val="24"/>
          <w:lang w:eastAsia="lv-LV"/>
        </w:rPr>
      </w:pPr>
    </w:p>
    <w:p w14:paraId="71D2AAF6" w14:textId="77777777" w:rsidR="00380C4B" w:rsidRPr="006C4A12" w:rsidRDefault="00380C4B" w:rsidP="00380C4B">
      <w:pPr>
        <w:spacing w:after="0" w:line="276" w:lineRule="auto"/>
        <w:ind w:firstLine="300"/>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w:t>
      </w:r>
      <w:r w:rsidRPr="006C4A12">
        <w:rPr>
          <w:rFonts w:ascii="Times New Roman" w:eastAsia="Times New Roman" w:hAnsi="Times New Roman"/>
          <w:b/>
          <w:bCs/>
          <w:sz w:val="24"/>
          <w:szCs w:val="24"/>
          <w:vertAlign w:val="superscript"/>
          <w:lang w:eastAsia="lv-LV"/>
        </w:rPr>
        <w:t xml:space="preserve"> </w:t>
      </w:r>
      <w:r w:rsidRPr="006C4A12">
        <w:rPr>
          <w:rFonts w:ascii="Times New Roman" w:eastAsia="Times New Roman" w:hAnsi="Times New Roman"/>
          <w:b/>
          <w:bCs/>
          <w:sz w:val="24"/>
          <w:szCs w:val="24"/>
          <w:lang w:eastAsia="lv-LV"/>
        </w:rPr>
        <w:t>Īslaicīgas sociālās aprūpes un sociālās rehabilitācijas institūcijas pakalpojums pilngadīgām personām</w:t>
      </w:r>
    </w:p>
    <w:p w14:paraId="39F5A6B0" w14:textId="77777777" w:rsidR="00380C4B" w:rsidRPr="006C4A12" w:rsidRDefault="00380C4B" w:rsidP="00380C4B">
      <w:pPr>
        <w:spacing w:after="0" w:line="276" w:lineRule="auto"/>
        <w:ind w:firstLine="300"/>
        <w:jc w:val="center"/>
        <w:rPr>
          <w:rFonts w:ascii="Times New Roman" w:eastAsia="Times New Roman" w:hAnsi="Times New Roman"/>
          <w:sz w:val="24"/>
          <w:szCs w:val="24"/>
          <w:lang w:eastAsia="lv-LV"/>
        </w:rPr>
      </w:pPr>
    </w:p>
    <w:p w14:paraId="2008896D"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Sociālajā institūcijā nodrošina īslaicīgo sociālo aprūpi (turpmāk – Sociālās gultas) personām, kuras funkcionālo traucējumu dēļ nevar pašas sevi aprūpēt un kurām ārstēšanās stacionārā nav pamatota ar medicīniskajām indikācijām, kā arī pēcoperācijas periodā, atveseļošanās periodā vai līdz pakalpojuma saņemšanai ilgstošas sociālās aprūpes un sociālās rehabilitācijas institūcijā.</w:t>
      </w:r>
    </w:p>
    <w:p w14:paraId="028CEC2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 gultu pakalpojumu ir tiesīgas saņemt personas, kuras atbilst noteikumu 24. punktā minētajiem kritērijiem,  kā arī:</w:t>
      </w:r>
    </w:p>
    <w:p w14:paraId="734B2CB6"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kuras veselības stāvokļa dēļ nevar sevi aprūpēt;</w:t>
      </w:r>
    </w:p>
    <w:p w14:paraId="25FF3EF4"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trūcīgās personas;</w:t>
      </w:r>
    </w:p>
    <w:p w14:paraId="4C1ED235"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bez noteiktas dzīvesvietas;</w:t>
      </w:r>
    </w:p>
    <w:p w14:paraId="5573249A"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personas, kuras nonākušas krīzes situācijā. </w:t>
      </w:r>
    </w:p>
    <w:p w14:paraId="3D50109F"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Uzturēšanās laiks Sociālajās gultās ir līdz sešiem mēnešiem, ko var pagarināt līdz 12 mēnešiem ar Dienesta vadītāja lēmumu, kas tiek pieņemts pēc ārstējošā ārsta atzinuma saņemšanas.</w:t>
      </w:r>
    </w:p>
    <w:p w14:paraId="439A741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25.4.apakšpunktā noteiktajā gadījumā Pašvaldība apmaksā līdz 5 dienām visus izdevumus, kas saistīti ar personas ievietošanu un sociālās aprūpes pakalpojumiem Sociālajās gultās.</w:t>
      </w:r>
    </w:p>
    <w:p w14:paraId="17643F0B"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Īslaicīgas sociālas aprūpes pakalpojums pilngadīgām personām ir Sociālās institūcijas maksas pakalpojums. </w:t>
      </w:r>
    </w:p>
    <w:p w14:paraId="7BD354AC" w14:textId="77777777" w:rsidR="00380C4B" w:rsidRPr="006C4A12" w:rsidRDefault="00380C4B" w:rsidP="00380C4B">
      <w:pPr>
        <w:pStyle w:val="ListParagraph"/>
        <w:spacing w:after="0" w:line="276" w:lineRule="auto"/>
        <w:ind w:left="360"/>
        <w:jc w:val="both"/>
        <w:rPr>
          <w:rFonts w:ascii="Times New Roman" w:eastAsia="Times New Roman" w:hAnsi="Times New Roman"/>
          <w:sz w:val="24"/>
          <w:szCs w:val="24"/>
          <w:lang w:val="lv-LV" w:eastAsia="lv-LV"/>
        </w:rPr>
      </w:pPr>
    </w:p>
    <w:p w14:paraId="756435DB" w14:textId="77777777" w:rsidR="00380C4B" w:rsidRPr="006C4A12" w:rsidRDefault="00380C4B" w:rsidP="00380C4B">
      <w:pPr>
        <w:spacing w:after="0" w:line="276" w:lineRule="auto"/>
        <w:ind w:firstLine="709"/>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 xml:space="preserve">VI. Ilgstošas sociālās aprūpes un sociālās rehabilitācija institūcijas pakalpojums bērniem </w:t>
      </w:r>
    </w:p>
    <w:p w14:paraId="2072F7A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7593036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Ilgstošas sociālās aprūpes un sociālās rehabilitācijas pakalpojumus institūcijā, sniedz bāreņiem un bez vecāku gādības palikušiem bērniem no 2 gadu līdz 18 gadu vecuma sasniegšanai, atsevišķos gadījumos, ja bāreņi un bez vecāku gādības palikuši bērni turpina mācības vispārējās  vidējās izglītības iestādē, līdz 24 gadiem  (izņemot personām ar smagiem garīga rakstura traucējumiem).</w:t>
      </w:r>
    </w:p>
    <w:p w14:paraId="23F6626F"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Sociālais pakalpojums ietver diennakts aprūpi, dzīvesvietu, sociālo rehabilitāciju, vispusīgu attīstību un audzināšanu, bērna vajadzībām atbilstošu veselības aprūpi, sociālā darba speciālistu un psihologa pakalpojumus, kā arī veicina bērna un ģimenes </w:t>
      </w:r>
      <w:r w:rsidRPr="006C4A12">
        <w:rPr>
          <w:rFonts w:ascii="Times New Roman" w:eastAsia="Times New Roman" w:hAnsi="Times New Roman"/>
          <w:sz w:val="24"/>
          <w:szCs w:val="24"/>
          <w:lang w:val="lv-LV" w:eastAsia="lv-LV"/>
        </w:rPr>
        <w:lastRenderedPageBreak/>
        <w:t>atkalapvienošanos vai jaunas ģimenes iegūšanu bērniem bāreņiem, bez vecāku gādības palikušiem bērniem un bērniem ar invaliditāti.</w:t>
      </w:r>
    </w:p>
    <w:p w14:paraId="3E2AF1E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Bērnus no 2 gadu līdz 18 gadu vecumam ņem īslaicīgā aprūpē, pamatojoties uz bāriņtiesas priekšsēdētāja vienpersonisku lēmumu, policijas rīkojumu vai Dienesta atzinumu.</w:t>
      </w:r>
    </w:p>
    <w:p w14:paraId="108ED987" w14:textId="77777777" w:rsidR="00380C4B" w:rsidRPr="006C4A12" w:rsidRDefault="00380C4B" w:rsidP="00380C4B">
      <w:pPr>
        <w:spacing w:after="0" w:line="276" w:lineRule="auto"/>
        <w:rPr>
          <w:rFonts w:ascii="Times New Roman" w:eastAsia="Times New Roman" w:hAnsi="Times New Roman"/>
          <w:b/>
          <w:sz w:val="24"/>
          <w:szCs w:val="24"/>
          <w:lang w:eastAsia="en-GB"/>
        </w:rPr>
      </w:pPr>
    </w:p>
    <w:p w14:paraId="533BC2C5" w14:textId="77777777" w:rsidR="00380C4B" w:rsidRDefault="00380C4B" w:rsidP="00380C4B">
      <w:pPr>
        <w:spacing w:after="0" w:line="276" w:lineRule="auto"/>
        <w:rPr>
          <w:rFonts w:ascii="Times New Roman" w:eastAsia="Times New Roman" w:hAnsi="Times New Roman"/>
          <w:b/>
          <w:sz w:val="24"/>
          <w:szCs w:val="24"/>
          <w:lang w:eastAsia="en-GB"/>
        </w:rPr>
      </w:pPr>
    </w:p>
    <w:p w14:paraId="36ABD848" w14:textId="77777777" w:rsidR="00380C4B" w:rsidRPr="006C4A12" w:rsidRDefault="00380C4B" w:rsidP="00380C4B">
      <w:pPr>
        <w:spacing w:after="0" w:line="276" w:lineRule="auto"/>
        <w:rPr>
          <w:rFonts w:ascii="Times New Roman" w:eastAsia="Times New Roman" w:hAnsi="Times New Roman"/>
          <w:b/>
          <w:sz w:val="24"/>
          <w:szCs w:val="24"/>
          <w:lang w:eastAsia="en-GB"/>
        </w:rPr>
      </w:pPr>
    </w:p>
    <w:p w14:paraId="79951E64" w14:textId="77777777" w:rsidR="00380C4B" w:rsidRPr="006C4A12" w:rsidRDefault="00380C4B" w:rsidP="00380C4B">
      <w:pPr>
        <w:spacing w:after="0" w:line="276" w:lineRule="auto"/>
        <w:ind w:left="600" w:firstLine="300"/>
        <w:jc w:val="center"/>
        <w:rPr>
          <w:rFonts w:ascii="Times New Roman" w:eastAsia="Times New Roman" w:hAnsi="Times New Roman"/>
          <w:b/>
          <w:sz w:val="24"/>
          <w:szCs w:val="24"/>
          <w:lang w:eastAsia="en-GB"/>
        </w:rPr>
      </w:pPr>
      <w:r w:rsidRPr="006C4A12">
        <w:rPr>
          <w:rFonts w:ascii="Times New Roman" w:eastAsia="Times New Roman" w:hAnsi="Times New Roman"/>
          <w:b/>
          <w:sz w:val="24"/>
          <w:szCs w:val="24"/>
          <w:lang w:eastAsia="en-GB"/>
        </w:rPr>
        <w:t>VII. Ģimenes asistenta pakalpojums</w:t>
      </w:r>
    </w:p>
    <w:p w14:paraId="68BBD32B" w14:textId="77777777" w:rsidR="00380C4B" w:rsidRPr="006C4A12" w:rsidRDefault="00380C4B" w:rsidP="00380C4B">
      <w:pPr>
        <w:spacing w:after="0" w:line="276" w:lineRule="auto"/>
        <w:ind w:left="600" w:firstLine="300"/>
        <w:jc w:val="center"/>
        <w:rPr>
          <w:rFonts w:ascii="Times New Roman" w:eastAsia="Times New Roman" w:hAnsi="Times New Roman"/>
          <w:b/>
          <w:sz w:val="24"/>
          <w:szCs w:val="24"/>
          <w:lang w:eastAsia="en-GB"/>
        </w:rPr>
      </w:pPr>
    </w:p>
    <w:p w14:paraId="08A10798" w14:textId="77777777" w:rsidR="00380C4B" w:rsidRPr="006C4A12" w:rsidRDefault="00380C4B" w:rsidP="00380C4B">
      <w:pPr>
        <w:pStyle w:val="tv213"/>
        <w:numPr>
          <w:ilvl w:val="0"/>
          <w:numId w:val="9"/>
        </w:numPr>
        <w:shd w:val="clear" w:color="auto" w:fill="FFFFFF"/>
        <w:spacing w:before="0" w:beforeAutospacing="0" w:after="0" w:afterAutospacing="0" w:line="276" w:lineRule="auto"/>
        <w:jc w:val="both"/>
      </w:pPr>
      <w:r w:rsidRPr="006C4A12">
        <w:t>Ģimenes asistenta pakalpojums nodrošina personai vai ģimenei ar bērniem atbalstu un apmācību sociālo prasmju apgūšanā, bērnu aprūpē un audzināšanā, mājsaimniecības vadīšanā saskaņā ar individuāli izstrādātu sociālās rehabilitācijas plānu.</w:t>
      </w:r>
    </w:p>
    <w:p w14:paraId="24AD0612" w14:textId="77777777" w:rsidR="00380C4B" w:rsidRPr="006C4A12" w:rsidRDefault="00380C4B" w:rsidP="00380C4B">
      <w:pPr>
        <w:pStyle w:val="tv213"/>
        <w:numPr>
          <w:ilvl w:val="0"/>
          <w:numId w:val="9"/>
        </w:numPr>
        <w:shd w:val="clear" w:color="auto" w:fill="FFFFFF"/>
        <w:spacing w:before="0" w:beforeAutospacing="0" w:after="0" w:afterAutospacing="0" w:line="276" w:lineRule="auto"/>
        <w:jc w:val="both"/>
      </w:pPr>
      <w:r w:rsidRPr="006C4A12">
        <w:t xml:space="preserve">Ģimenes asistenta pakalpojumu ir tiesības saņemt: </w:t>
      </w:r>
    </w:p>
    <w:p w14:paraId="1CCEAEB1" w14:textId="77777777" w:rsidR="00380C4B" w:rsidRPr="006C4A12" w:rsidRDefault="00380C4B" w:rsidP="00380C4B">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līdz 4 stundām nedēļā jauniešiem pēc ārpusģi</w:t>
      </w:r>
      <w:r>
        <w:t>menes aprūpes izbeigšanas, kuriem</w:t>
      </w:r>
      <w:r w:rsidRPr="006C4A12">
        <w:t xml:space="preserve"> nav pietiekamu prasmju un iemaņu patstāvīgas dzīves uzsākšanai;</w:t>
      </w:r>
    </w:p>
    <w:p w14:paraId="40108116" w14:textId="77777777" w:rsidR="00380C4B" w:rsidRPr="006C4A12" w:rsidRDefault="00380C4B" w:rsidP="00380C4B">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 xml:space="preserve">līdz 10 stundām nedēļā ģimenei, kurai nav pietiekamu prasmju un iemaņu bērnu audzināšanā un aprūpē; </w:t>
      </w:r>
    </w:p>
    <w:p w14:paraId="5434F917" w14:textId="77777777" w:rsidR="00380C4B" w:rsidRPr="006C4A12" w:rsidRDefault="00380C4B" w:rsidP="00380C4B">
      <w:pPr>
        <w:pStyle w:val="tv213"/>
        <w:numPr>
          <w:ilvl w:val="1"/>
          <w:numId w:val="9"/>
        </w:numPr>
        <w:shd w:val="clear" w:color="auto" w:fill="FFFFFF"/>
        <w:tabs>
          <w:tab w:val="left" w:pos="567"/>
          <w:tab w:val="left" w:pos="993"/>
        </w:tabs>
        <w:spacing w:before="0" w:beforeAutospacing="0" w:after="0" w:afterAutospacing="0" w:line="276" w:lineRule="auto"/>
        <w:ind w:left="851" w:hanging="491"/>
        <w:jc w:val="both"/>
      </w:pPr>
      <w:r w:rsidRPr="006C4A12">
        <w:t>līdz 15 stundām nedēļā ģimenei, kurā vismaz viens no vecākiem ir persona ar garīga rakstura traucējumiem.</w:t>
      </w:r>
    </w:p>
    <w:p w14:paraId="0F44C7DE" w14:textId="77777777" w:rsidR="00380C4B" w:rsidRPr="006C4A12" w:rsidRDefault="00380C4B" w:rsidP="00380C4B">
      <w:pPr>
        <w:pStyle w:val="tv213"/>
        <w:numPr>
          <w:ilvl w:val="0"/>
          <w:numId w:val="9"/>
        </w:numPr>
        <w:shd w:val="clear" w:color="auto" w:fill="FFFFFF"/>
        <w:spacing w:before="0" w:beforeAutospacing="0" w:after="0" w:afterAutospacing="0" w:line="276" w:lineRule="auto"/>
        <w:jc w:val="both"/>
      </w:pPr>
      <w:r w:rsidRPr="006C4A12">
        <w:t>Ģimenes asistenta pakalpojumu piešķir, ja Dienesta sociālais darbinieks ir sniedzis atzinumu par ģimenes asistenta pakalpojuma nepieciešamību, uz laiku līdz 12 mēnešiem. Ģimenei (personai), kura aktīvi iesaistās savu problēmu risināšanā, pildot līdzdarbības pienākumus, ģimenes asistenta pakalpojuma saņemšanas termiņu var pagarināt līdz sešiem mēnešiem.</w:t>
      </w:r>
    </w:p>
    <w:p w14:paraId="5CB44153" w14:textId="77777777" w:rsidR="00380C4B" w:rsidRPr="006C4A12" w:rsidRDefault="00380C4B" w:rsidP="00380C4B">
      <w:pPr>
        <w:pStyle w:val="tv213"/>
        <w:numPr>
          <w:ilvl w:val="0"/>
          <w:numId w:val="9"/>
        </w:numPr>
        <w:shd w:val="clear" w:color="auto" w:fill="FFFFFF"/>
        <w:spacing w:before="0" w:beforeAutospacing="0" w:after="0" w:afterAutospacing="0" w:line="276" w:lineRule="auto"/>
        <w:jc w:val="both"/>
      </w:pPr>
      <w:r w:rsidRPr="006C4A12">
        <w:t>Ģimenes asistenta pakalpojums ir bezmaksas pakalpojums.</w:t>
      </w:r>
    </w:p>
    <w:p w14:paraId="0A3AF767" w14:textId="77777777" w:rsidR="00380C4B" w:rsidRPr="006C4A12" w:rsidRDefault="00380C4B" w:rsidP="00380C4B">
      <w:pPr>
        <w:spacing w:after="0" w:line="276" w:lineRule="auto"/>
        <w:rPr>
          <w:rFonts w:ascii="Times New Roman" w:eastAsia="Times New Roman" w:hAnsi="Times New Roman"/>
          <w:b/>
          <w:bCs/>
          <w:sz w:val="24"/>
          <w:szCs w:val="24"/>
          <w:lang w:eastAsia="lv-LV"/>
        </w:rPr>
      </w:pPr>
    </w:p>
    <w:p w14:paraId="1331F3A0"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VIII. Dienas centra pakalpojums</w:t>
      </w:r>
    </w:p>
    <w:p w14:paraId="7E5C065B"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2B6CCAF8"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centra pakalpojuma sniedzējs (turpmāk – Dienas centrs) nodro</w:t>
      </w:r>
      <w:r>
        <w:rPr>
          <w:rFonts w:ascii="Times New Roman" w:hAnsi="Times New Roman"/>
          <w:sz w:val="24"/>
          <w:szCs w:val="24"/>
          <w:lang w:val="lv-LV"/>
        </w:rPr>
        <w:t>šina sociālo prasmju attīstīšana</w:t>
      </w:r>
      <w:r w:rsidRPr="006C4A12">
        <w:rPr>
          <w:rFonts w:ascii="Times New Roman" w:hAnsi="Times New Roman"/>
          <w:sz w:val="24"/>
          <w:szCs w:val="24"/>
          <w:lang w:val="lv-LV"/>
        </w:rPr>
        <w:t>s iespējas, izglītošanas, brīvā laika pavadīšanas, mākslas vai mākslinieciskas pašdarbības nodarbības un veselības veicināšanas pasākumus.</w:t>
      </w:r>
    </w:p>
    <w:p w14:paraId="07B353F4"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Pr>
          <w:rFonts w:ascii="Times New Roman" w:hAnsi="Times New Roman"/>
          <w:sz w:val="24"/>
          <w:szCs w:val="24"/>
          <w:lang w:val="lv-LV"/>
        </w:rPr>
        <w:t>Dienas centrā</w:t>
      </w:r>
      <w:r w:rsidRPr="006C4A12">
        <w:rPr>
          <w:rFonts w:ascii="Times New Roman" w:hAnsi="Times New Roman"/>
          <w:sz w:val="24"/>
          <w:szCs w:val="24"/>
          <w:lang w:val="lv-LV"/>
        </w:rPr>
        <w:t xml:space="preserve"> nodrošina sociālā darba speciālistu, citu speciālistu atbilstoši Dienas centra nodarbību specifikai un brīvprātīgo iesaisti.</w:t>
      </w:r>
    </w:p>
    <w:p w14:paraId="05A8728A"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centra  pakalpojumus ir tiesīgas saņemt:</w:t>
      </w:r>
    </w:p>
    <w:p w14:paraId="2A3EC2C5"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pensijas</w:t>
      </w:r>
      <w:r w:rsidRPr="006C4A12" w:rsidDel="00E61E9B">
        <w:rPr>
          <w:rFonts w:ascii="Times New Roman" w:hAnsi="Times New Roman"/>
          <w:sz w:val="24"/>
          <w:szCs w:val="24"/>
          <w:lang w:val="lv-LV"/>
        </w:rPr>
        <w:t xml:space="preserve"> </w:t>
      </w:r>
      <w:r w:rsidRPr="006C4A12">
        <w:rPr>
          <w:rFonts w:ascii="Times New Roman" w:hAnsi="Times New Roman"/>
          <w:sz w:val="24"/>
          <w:szCs w:val="24"/>
          <w:lang w:val="lv-LV"/>
        </w:rPr>
        <w:t>vecuma personas;</w:t>
      </w:r>
    </w:p>
    <w:p w14:paraId="44C2C09B"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ģimenes ar bērniem; </w:t>
      </w:r>
    </w:p>
    <w:p w14:paraId="7E63C742"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ar invaliditāti;</w:t>
      </w:r>
    </w:p>
    <w:p w14:paraId="54E01DB8"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personas pēc smagām, ilgstošām slimībām;</w:t>
      </w:r>
    </w:p>
    <w:p w14:paraId="34E10784" w14:textId="77777777" w:rsidR="00380C4B"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Pr>
          <w:rFonts w:ascii="Times New Roman" w:hAnsi="Times New Roman"/>
          <w:sz w:val="24"/>
          <w:szCs w:val="24"/>
          <w:lang w:val="lv-LV"/>
        </w:rPr>
        <w:t>bezdarbnieki;</w:t>
      </w:r>
    </w:p>
    <w:p w14:paraId="37EA2D78" w14:textId="77777777" w:rsidR="00380C4B" w:rsidRDefault="00380C4B" w:rsidP="00380C4B">
      <w:pPr>
        <w:pStyle w:val="ListParagraph"/>
        <w:numPr>
          <w:ilvl w:val="1"/>
          <w:numId w:val="9"/>
        </w:numPr>
        <w:tabs>
          <w:tab w:val="left" w:pos="851"/>
        </w:tabs>
        <w:spacing w:after="0" w:line="276" w:lineRule="auto"/>
        <w:jc w:val="both"/>
        <w:rPr>
          <w:rFonts w:ascii="Times New Roman" w:hAnsi="Times New Roman"/>
          <w:sz w:val="24"/>
          <w:szCs w:val="24"/>
          <w:lang w:val="lv-LV"/>
        </w:rPr>
      </w:pPr>
      <w:r>
        <w:rPr>
          <w:rFonts w:ascii="Times New Roman" w:hAnsi="Times New Roman"/>
          <w:sz w:val="24"/>
          <w:szCs w:val="24"/>
          <w:lang w:val="lv-LV"/>
        </w:rPr>
        <w:t>audžuģimenes.</w:t>
      </w:r>
    </w:p>
    <w:p w14:paraId="2DDF1841" w14:textId="77777777" w:rsidR="00380C4B" w:rsidRPr="00A4326A" w:rsidRDefault="00380C4B" w:rsidP="00380C4B">
      <w:pPr>
        <w:tabs>
          <w:tab w:val="left" w:pos="851"/>
        </w:tabs>
        <w:spacing w:after="0" w:line="276" w:lineRule="auto"/>
        <w:ind w:left="360"/>
        <w:jc w:val="both"/>
        <w:rPr>
          <w:rFonts w:ascii="Times New Roman" w:hAnsi="Times New Roman"/>
          <w:i/>
          <w:sz w:val="24"/>
          <w:szCs w:val="24"/>
        </w:rPr>
      </w:pPr>
      <w:r w:rsidRPr="00A4326A">
        <w:rPr>
          <w:rFonts w:ascii="Times New Roman" w:hAnsi="Times New Roman"/>
          <w:i/>
          <w:sz w:val="24"/>
          <w:szCs w:val="24"/>
        </w:rPr>
        <w:t>(Grozīts ar</w:t>
      </w:r>
      <w:r>
        <w:rPr>
          <w:rFonts w:ascii="Times New Roman" w:hAnsi="Times New Roman"/>
          <w:i/>
          <w:sz w:val="24"/>
          <w:szCs w:val="24"/>
        </w:rPr>
        <w:t xml:space="preserve"> 24.08.2017.</w:t>
      </w:r>
      <w:r w:rsidRPr="00A4326A">
        <w:rPr>
          <w:rFonts w:ascii="Times New Roman" w:hAnsi="Times New Roman"/>
          <w:i/>
          <w:sz w:val="24"/>
          <w:szCs w:val="24"/>
        </w:rPr>
        <w:t xml:space="preserve"> lēmumu Nr.461)</w:t>
      </w:r>
    </w:p>
    <w:p w14:paraId="62B25046"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Dienas centrs personām nodrošina telpu līdzi paņemta ēdiena uzņemšanai, ja klients atrodas dienas centrā četras un vairākas stundas pēc kārtas.</w:t>
      </w:r>
    </w:p>
    <w:p w14:paraId="6DBE8563"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eastAsia="Times New Roman" w:hAnsi="Times New Roman"/>
          <w:sz w:val="24"/>
          <w:szCs w:val="24"/>
          <w:lang w:val="lv-LV" w:eastAsia="lv-LV"/>
        </w:rPr>
        <w:t xml:space="preserve">Dienas centrā pakalpojumi tiek sniegti bez maksas. </w:t>
      </w:r>
    </w:p>
    <w:p w14:paraId="41101FC0" w14:textId="77777777" w:rsidR="00380C4B" w:rsidRPr="006C4A12" w:rsidRDefault="00380C4B" w:rsidP="00380C4B">
      <w:pPr>
        <w:spacing w:after="0" w:line="276" w:lineRule="auto"/>
        <w:ind w:firstLine="300"/>
        <w:jc w:val="both"/>
        <w:rPr>
          <w:rFonts w:ascii="Times New Roman" w:eastAsia="Times New Roman" w:hAnsi="Times New Roman"/>
          <w:sz w:val="24"/>
          <w:szCs w:val="24"/>
          <w:lang w:eastAsia="lv-LV"/>
        </w:rPr>
      </w:pPr>
    </w:p>
    <w:p w14:paraId="229EDB19"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IX. Dienas aprūpes centra pakalpojums</w:t>
      </w:r>
    </w:p>
    <w:p w14:paraId="43481976"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4005935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un sociālās rehabilitācijas pakalpojumu personām ar garīga rakstura traucējumiem institūcijā dienas laikā nodrošina  Dienas aprūpes centrs.</w:t>
      </w:r>
    </w:p>
    <w:p w14:paraId="30F34C4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centrā uzņem personas ar garīga rakstura traucējumiem, kurām ir noteikta invaliditāte.</w:t>
      </w:r>
    </w:p>
    <w:p w14:paraId="00C1EC1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centrs nodrošina:</w:t>
      </w:r>
    </w:p>
    <w:p w14:paraId="2A8A7C28"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aprūpes, sociālās rehabilitācijas un brīvā laika pavadīšanas iespējas personām ar garīga rakstura traucējumiem;</w:t>
      </w:r>
    </w:p>
    <w:p w14:paraId="1DC9C98D"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nepieciešamības gadījumā sociālo darbinieku, psihologu, fizioterapeitu un citu speciālistu konsultatīvu atbalstu;</w:t>
      </w:r>
    </w:p>
    <w:p w14:paraId="6145DBFB"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prasmju attīstību veicinošās nodarbībās  un nodarbību grupās;</w:t>
      </w:r>
    </w:p>
    <w:p w14:paraId="501525C1"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organizēt savu rokdarbu izstādes;</w:t>
      </w:r>
    </w:p>
    <w:p w14:paraId="56563F1E"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iesaistīties sabiedriskajās aktivitātēs;</w:t>
      </w:r>
    </w:p>
    <w:p w14:paraId="45C05237"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darboties mākslas un māksliniecisko spēju attīstīšanas nodarbībās;</w:t>
      </w:r>
    </w:p>
    <w:p w14:paraId="7E1EEC88"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iespējas apmeklēt kultūras un sporta pasākumus.</w:t>
      </w:r>
    </w:p>
    <w:p w14:paraId="03651479" w14:textId="77777777" w:rsidR="00380C4B" w:rsidRPr="006C4A12" w:rsidRDefault="00380C4B" w:rsidP="00380C4B">
      <w:pPr>
        <w:pStyle w:val="ListParagraph"/>
        <w:numPr>
          <w:ilvl w:val="1"/>
          <w:numId w:val="9"/>
        </w:numPr>
        <w:tabs>
          <w:tab w:val="left" w:pos="993"/>
        </w:tabs>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ēdināšanu:</w:t>
      </w:r>
    </w:p>
    <w:p w14:paraId="57CF0B32" w14:textId="77777777" w:rsidR="00380C4B" w:rsidRPr="006C4A12" w:rsidRDefault="00380C4B" w:rsidP="00380C4B">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pilngadīgām personām divas reizes dienā (brokastis un pusdienas);</w:t>
      </w:r>
    </w:p>
    <w:p w14:paraId="3CED6192" w14:textId="77777777" w:rsidR="00380C4B" w:rsidRPr="006C4A12" w:rsidRDefault="00380C4B" w:rsidP="00380C4B">
      <w:pPr>
        <w:pStyle w:val="ListParagraph"/>
        <w:numPr>
          <w:ilvl w:val="2"/>
          <w:numId w:val="9"/>
        </w:numPr>
        <w:spacing w:after="0" w:line="276" w:lineRule="auto"/>
        <w:ind w:left="1418" w:hanging="698"/>
        <w:jc w:val="both"/>
        <w:rPr>
          <w:rFonts w:ascii="Times New Roman" w:hAnsi="Times New Roman"/>
          <w:i/>
          <w:sz w:val="24"/>
          <w:szCs w:val="24"/>
          <w:lang w:val="lv-LV" w:eastAsia="lv-LV"/>
        </w:rPr>
      </w:pPr>
      <w:r w:rsidRPr="006C4A12">
        <w:rPr>
          <w:rFonts w:ascii="Times New Roman" w:eastAsia="Times New Roman" w:hAnsi="Times New Roman"/>
          <w:sz w:val="24"/>
          <w:szCs w:val="24"/>
          <w:lang w:val="lv-LV" w:eastAsia="lv-LV"/>
        </w:rPr>
        <w:t>bērnu grupas personām vienu reizi dienā mācī</w:t>
      </w:r>
      <w:r>
        <w:rPr>
          <w:rFonts w:ascii="Times New Roman" w:eastAsia="Times New Roman" w:hAnsi="Times New Roman"/>
          <w:sz w:val="24"/>
          <w:szCs w:val="24"/>
          <w:lang w:val="lv-LV" w:eastAsia="lv-LV"/>
        </w:rPr>
        <w:t>bu gada laikā (pusdiena</w:t>
      </w:r>
      <w:r w:rsidRPr="006C4A12">
        <w:rPr>
          <w:rFonts w:ascii="Times New Roman" w:eastAsia="Times New Roman" w:hAnsi="Times New Roman"/>
          <w:sz w:val="24"/>
          <w:szCs w:val="24"/>
          <w:lang w:val="lv-LV" w:eastAsia="lv-LV"/>
        </w:rPr>
        <w:t>s), bet izglītības iestāžu mācību gada brīvdienu periodā - trīs reizes dienā (brokastis, pusdienas un launags);</w:t>
      </w:r>
    </w:p>
    <w:p w14:paraId="79C4E0CC"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i/>
          <w:sz w:val="24"/>
          <w:szCs w:val="24"/>
          <w:lang w:val="lv-LV" w:eastAsia="lv-LV"/>
        </w:rPr>
      </w:pPr>
      <w:r w:rsidRPr="006C4A12">
        <w:rPr>
          <w:rFonts w:ascii="Times New Roman" w:eastAsia="Times New Roman" w:hAnsi="Times New Roman"/>
          <w:iCs/>
          <w:sz w:val="24"/>
          <w:szCs w:val="24"/>
          <w:lang w:val="lv-LV" w:eastAsia="lv-LV"/>
        </w:rPr>
        <w:t xml:space="preserve">autotransportu personām </w:t>
      </w:r>
      <w:proofErr w:type="spellStart"/>
      <w:r w:rsidRPr="006C4A12">
        <w:rPr>
          <w:rFonts w:ascii="Times New Roman" w:eastAsia="Times New Roman" w:hAnsi="Times New Roman"/>
          <w:sz w:val="24"/>
          <w:szCs w:val="24"/>
          <w:lang w:val="lv-LV" w:eastAsia="lv-LV"/>
        </w:rPr>
        <w:t>ar funkcionāliem</w:t>
      </w:r>
      <w:proofErr w:type="spellEnd"/>
      <w:r w:rsidRPr="006C4A12">
        <w:rPr>
          <w:rFonts w:ascii="Times New Roman" w:eastAsia="Times New Roman" w:hAnsi="Times New Roman"/>
          <w:sz w:val="24"/>
          <w:szCs w:val="24"/>
          <w:lang w:val="lv-LV" w:eastAsia="lv-LV"/>
        </w:rPr>
        <w:t xml:space="preserve"> traucējumiem un/vai kuri nespēj pārvietoties ar sabiedrisko transportu spontānas agresijas dēļ: </w:t>
      </w:r>
    </w:p>
    <w:p w14:paraId="10F0EC3F" w14:textId="77777777" w:rsidR="00380C4B" w:rsidRPr="006C4A12" w:rsidRDefault="00380C4B" w:rsidP="00380C4B">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nokļūšanai no dzīvesvietas uz Dienas aprūpes centru un atpakaļ; </w:t>
      </w:r>
    </w:p>
    <w:p w14:paraId="05A3E337" w14:textId="77777777" w:rsidR="00380C4B" w:rsidRPr="006C4A12" w:rsidRDefault="00380C4B" w:rsidP="00380C4B">
      <w:pPr>
        <w:pStyle w:val="ListParagraph"/>
        <w:numPr>
          <w:ilvl w:val="2"/>
          <w:numId w:val="9"/>
        </w:numPr>
        <w:shd w:val="clear" w:color="auto" w:fill="FFFFFF"/>
        <w:spacing w:after="0" w:line="276" w:lineRule="auto"/>
        <w:ind w:left="1418" w:hanging="698"/>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bērniem, nokļūšanai no Daugavpils 1. speciālās pamatskolas uz Dienas aprūpes centru.  </w:t>
      </w:r>
    </w:p>
    <w:p w14:paraId="7B505C8A" w14:textId="77777777" w:rsidR="00380C4B" w:rsidRPr="006C4A12" w:rsidRDefault="00380C4B" w:rsidP="00380C4B">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Noteikumu 43.9. apakšpunktā noteiktā pakalpojuma saņemšanai persona iesniedz Dienas aprūpes centrā iesniegumu, norādot brauciena mērķi, datumu un laika periodu.</w:t>
      </w:r>
    </w:p>
    <w:p w14:paraId="54FB16BD" w14:textId="77777777" w:rsidR="00380C4B" w:rsidRPr="006C4A12" w:rsidRDefault="00380C4B" w:rsidP="00380C4B">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Dienas aprūpes centra pakalpojums ir bezmaksas personām, kurām piešķirts trūcīgās ģimenes (personas) statuss, bērniem ar garīga rakstura traucējumiem līdz 18 gadu vecumam.</w:t>
      </w:r>
    </w:p>
    <w:p w14:paraId="3FA42D32"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 Krīzes centra pakalpojums</w:t>
      </w:r>
    </w:p>
    <w:p w14:paraId="1866BD85"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8814F7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Sociālās rehabilitācijas pakalpojumu kopumu krīzes situācijās nonākušām personām (ieskaitot psiholoģisko atbalstu), kā arī īslaicīgu mājvietu nodrošina Dienesta Ģimenes atbalsta centrs/patversme (turpmāk – Centrs).</w:t>
      </w:r>
    </w:p>
    <w:p w14:paraId="53D1576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Lai persona</w:t>
      </w:r>
      <w:r w:rsidRPr="006C4A12">
        <w:rPr>
          <w:rFonts w:ascii="Times New Roman" w:eastAsia="Times New Roman" w:hAnsi="Times New Roman"/>
          <w:sz w:val="24"/>
          <w:szCs w:val="24"/>
          <w:lang w:val="lv-LV" w:eastAsia="lv-LV"/>
        </w:rPr>
        <w:t xml:space="preserve"> saņemtu Centra pakalpojumu tai ir jāiesniedz dokumentus, saskaņā ar noteikumu 7. punkta prasībām, kā arī krīzes situāciju apliecinošus dokumentus un citus dokumentus pēc sociālā darbinieka pieprasījuma, ja tie nepieciešami, lai pieņemtu lēmumu un Dienests vai Centrs tos nevar saņemt pats.</w:t>
      </w:r>
    </w:p>
    <w:p w14:paraId="2112CA7C"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Centrā pakalpojumus ir tiesīgas saņemt:</w:t>
      </w:r>
    </w:p>
    <w:p w14:paraId="68EEB622"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kuru īrētā vai īpašumā esošā dzīvojamā telpa vai dzīvojamā māja ir gājusi bojā vai daļēji sagruvusi stihiskas nelaimes vai citas avārijas, ugunsgrēka rezultātā;</w:t>
      </w:r>
    </w:p>
    <w:p w14:paraId="28CE344F"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kuras palikušas bez pajumtes;</w:t>
      </w:r>
    </w:p>
    <w:p w14:paraId="09B97B24"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vardarbībā cietušas personas, ģimenes ar bērniem un citas personas, kuras objektīvu iemeslu dēļ nevar uzturēties savā dzīvesvietā pēc sociālā darbinieka atzinuma;</w:t>
      </w:r>
    </w:p>
    <w:p w14:paraId="2BB5CFA6"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bērni</w:t>
      </w:r>
      <w:r w:rsidRPr="006C4A12">
        <w:rPr>
          <w:rFonts w:ascii="Times New Roman" w:eastAsia="Times New Roman" w:hAnsi="Times New Roman"/>
          <w:sz w:val="24"/>
          <w:szCs w:val="24"/>
          <w:lang w:val="lv-LV" w:eastAsia="lv-LV"/>
        </w:rPr>
        <w:t>, kuri apmaldījušies, pamesti, aizgājuši no mājām vai ilgstošas sociālās aprūpes un sociālās rehabilitācijas institūcijām līdz to nodošanai vecākiem vai ievietošanai bērnu aprūpes institūcijā;</w:t>
      </w:r>
    </w:p>
    <w:p w14:paraId="78EBD64A"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ar bērniem, ja ģimenē bērna attīstībai, veselībai un dzīvei ir bīstami vai nelabvēlīgi apstākļi.</w:t>
      </w:r>
    </w:p>
    <w:p w14:paraId="0A88BD9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Centrs nodrošina sociālo darbinieku un psihologu atbalsta pasākumus emocionālās spriedzes mazināšanai, sociālās funkcionēšanas spēju atjaunošanai, sociālā statusa un pašapziņas atgūšanai, kā arī citus sociālā darba pakalpojumus.</w:t>
      </w:r>
    </w:p>
    <w:p w14:paraId="3ADCE759"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Šo noteikumu 48.4. apakšpunktā noteiktajos gadījumos bērnu ievieto Centrā saskaņā ar normatīvajos aktos par sociālo pakalpojumu un sociālās palīdzības saņemšanas noteikto kārtību.</w:t>
      </w:r>
    </w:p>
    <w:p w14:paraId="47A41759"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uzturēšanās laiks Centrā ir līdz trīs mēnešiem. Uzturēšanās laiku Centrā var pagarināt līdz sešiem mēnešiem un objektīvu iemeslu dēļ uz nenoteiktu laiku līdz krīzes situācijas pārvarēšanai saskaņā ar Dienesta vadītāja lēmumu, kas tiek pieņemts pamatojoties uz sociālā darbinieka atzinumu.</w:t>
      </w:r>
    </w:p>
    <w:p w14:paraId="7D209F40" w14:textId="77777777" w:rsidR="00380C4B" w:rsidRPr="006C4A12" w:rsidRDefault="00380C4B" w:rsidP="00380C4B">
      <w:pPr>
        <w:spacing w:after="0" w:line="276" w:lineRule="auto"/>
        <w:rPr>
          <w:rFonts w:ascii="Times New Roman" w:eastAsia="Times New Roman" w:hAnsi="Times New Roman"/>
          <w:b/>
          <w:bCs/>
          <w:sz w:val="24"/>
          <w:szCs w:val="24"/>
          <w:lang w:eastAsia="lv-LV"/>
        </w:rPr>
      </w:pPr>
    </w:p>
    <w:p w14:paraId="678A45FF"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 Grupu dzīvokļu pakalpojums</w:t>
      </w:r>
    </w:p>
    <w:p w14:paraId="3EAC291E"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6DB249CC"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Dienesta Grupu dzīvoklī nodrošina mājokli un individuālu atbalstu sociālo problēmu risināšanā un, ja nepieciešams, sociālo aprūpi personām ar garīga rakstura traucējumiem, kurām ir objektīvas grūtības dzīvot patstāvīgi, bet nav nepieciešama atrašanās ilgstošas sociālās aprūpes un sociālās rehabilitācijas institūcijā. </w:t>
      </w:r>
    </w:p>
    <w:p w14:paraId="6BC61882"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pakalpojumus ir tiesīgas saņemt:</w:t>
      </w:r>
    </w:p>
    <w:p w14:paraId="29A727BE"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personas ar smagiem garīga rakstura traucējumiem, kurām vairs nav nepieciešami pusceļa māja vai ilgstošas sociālās aprūpes un sociālās rehabilitācijas institūciju pakalpojumi;</w:t>
      </w:r>
    </w:p>
    <w:p w14:paraId="0CAC68E3"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citas personas ar garīga rakstura traucējumiem, kurām ir objektīvas grūtības dzīvot patstāvīgi, bet nav nepieciešama atrašanās specializētā institūcijā.</w:t>
      </w:r>
    </w:p>
    <w:p w14:paraId="4D407D2B"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Grupu dzīvokļu pakalpojumi personām ir bezmaksas.</w:t>
      </w:r>
    </w:p>
    <w:p w14:paraId="3E0EB702"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558FA02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 Naktspatversmes pakalpojums</w:t>
      </w:r>
    </w:p>
    <w:p w14:paraId="01FF6BCF"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ED798CD"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Sociālos pakalpojumus Dienesta Naktspatversmē (turpmāk – Naktspatversme) – naktsmītni, vakariņas, brokastis, personiskās higiēnas iespējas, sociālo rehabilitāciju, sociālā darbinieka konsultācijas, ir tiesības saņemt pilngadīgām personām bez noteiktas dzīvesvietas vai krīzes situācijā nonākušām personām.</w:t>
      </w:r>
    </w:p>
    <w:p w14:paraId="700DB79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Ja persona uzturas Naktspatversmē ilgāk par trim darba dienām, tās pienākums ir iesniegt dokumentus, saskaņā ar noteikumu 7. 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p>
    <w:p w14:paraId="5948A811"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Lēmumu par Naktspatversmes pakalpojuma piešķiršanu ilgāk par trim darba dienām pieņem Dienests. Līdz lēmuma pieņemšanai personai ir tiesības uzturēties Naktspatversmē.</w:t>
      </w:r>
    </w:p>
    <w:p w14:paraId="5364856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lastRenderedPageBreak/>
        <w:t>Personas uzturēšanās laiks Naktspatversmē ir līdz 14 dienām. J</w:t>
      </w:r>
      <w:r w:rsidRPr="006C4A12">
        <w:rPr>
          <w:rFonts w:ascii="Times New Roman" w:eastAsia="Times New Roman" w:hAnsi="Times New Roman"/>
          <w:sz w:val="24"/>
          <w:szCs w:val="24"/>
          <w:lang w:val="lv-LV" w:eastAsia="en-GB"/>
        </w:rPr>
        <w:t>a persona līdzdarbojas un aktīvi iesaistās savu problēmu risināšanā</w:t>
      </w:r>
      <w:r w:rsidRPr="006C4A12">
        <w:rPr>
          <w:rFonts w:ascii="Times New Roman" w:eastAsia="Times New Roman" w:hAnsi="Times New Roman"/>
          <w:sz w:val="24"/>
          <w:szCs w:val="24"/>
          <w:lang w:val="lv-LV" w:eastAsia="lv-LV"/>
        </w:rPr>
        <w:t>, Dienests, pamatojoties uz sociālā darbinieka atzinumu, var pagarināt uzturēšanās laiku Naktspatversmē līdz vienam mēnesim.</w:t>
      </w:r>
    </w:p>
    <w:p w14:paraId="525E38C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Persona, kura</w:t>
      </w:r>
      <w:r>
        <w:rPr>
          <w:rFonts w:ascii="Times New Roman" w:eastAsia="Times New Roman" w:hAnsi="Times New Roman"/>
          <w:sz w:val="24"/>
          <w:szCs w:val="24"/>
          <w:lang w:val="lv-LV" w:eastAsia="lv-LV"/>
        </w:rPr>
        <w:t>i</w:t>
      </w:r>
      <w:r w:rsidRPr="006C4A12">
        <w:rPr>
          <w:rFonts w:ascii="Times New Roman" w:eastAsia="Times New Roman" w:hAnsi="Times New Roman"/>
          <w:sz w:val="24"/>
          <w:szCs w:val="24"/>
          <w:lang w:val="lv-LV" w:eastAsia="lv-LV"/>
        </w:rPr>
        <w:t xml:space="preserve"> dzīvesvieta nav deklarēta un iepriekš nav bijusi deklarēta Pašvaldībā, par Naktspatversmes pakalpojumu maksā saskaņā ar Daugavpils pilsētas domes lēmumu apstiprināto cenrādi.</w:t>
      </w:r>
    </w:p>
    <w:p w14:paraId="03B4EFE8"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4F6440F1"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541C3717" w14:textId="77777777" w:rsidR="00380C4B" w:rsidRDefault="00380C4B" w:rsidP="00380C4B">
      <w:pPr>
        <w:spacing w:after="0" w:line="276" w:lineRule="auto"/>
        <w:jc w:val="center"/>
        <w:rPr>
          <w:rFonts w:ascii="Times New Roman" w:eastAsia="Times New Roman" w:hAnsi="Times New Roman"/>
          <w:b/>
          <w:bCs/>
          <w:sz w:val="24"/>
          <w:szCs w:val="24"/>
          <w:lang w:eastAsia="lv-LV"/>
        </w:rPr>
      </w:pPr>
    </w:p>
    <w:p w14:paraId="597A498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XIII. Sociālās patversmes pakalpojums</w:t>
      </w:r>
    </w:p>
    <w:p w14:paraId="436336D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503B2FB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Sociālos pakalpojumus Dienesta Sociālajā patversmē (turpmāk – Sociālā patversme) – naktsmītni, personiskās higiēnas iespējas, sociālo rehabilitāciju, sociālā darbinieka konsultācijas, ir tiesības saņemt pilngadīgām personām bez noteiktas dzīvesvietas vai krīzes situācijā nonākušām personām, kuru iepriekšējā dzīvesvieta bijusi deklarēta Pašvaldības administratīvajā teritorijā.</w:t>
      </w:r>
    </w:p>
    <w:p w14:paraId="09A365D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Lai personai saņemtu Sociālās patversmes pakalpojumu tai ir jāiesniedz doku</w:t>
      </w:r>
      <w:r>
        <w:rPr>
          <w:rFonts w:ascii="Times New Roman" w:eastAsia="Times New Roman" w:hAnsi="Times New Roman"/>
          <w:sz w:val="24"/>
          <w:szCs w:val="24"/>
          <w:lang w:val="lv-LV" w:eastAsia="lv-LV"/>
        </w:rPr>
        <w:t>mentus, saskaņā ar noteikumu 7.</w:t>
      </w:r>
      <w:r w:rsidRPr="006C4A12">
        <w:rPr>
          <w:rFonts w:ascii="Times New Roman" w:eastAsia="Times New Roman" w:hAnsi="Times New Roman"/>
          <w:sz w:val="24"/>
          <w:szCs w:val="24"/>
          <w:lang w:val="lv-LV" w:eastAsia="lv-LV"/>
        </w:rPr>
        <w:t xml:space="preserve">punkta prasībām, kā arī plaušu rentgenogrammu un </w:t>
      </w:r>
      <w:proofErr w:type="spellStart"/>
      <w:r w:rsidRPr="006C4A12">
        <w:rPr>
          <w:rFonts w:ascii="Times New Roman" w:eastAsia="Times New Roman" w:hAnsi="Times New Roman"/>
          <w:sz w:val="24"/>
          <w:szCs w:val="24"/>
          <w:lang w:val="lv-LV" w:eastAsia="lv-LV"/>
        </w:rPr>
        <w:t>dermatovenerologa</w:t>
      </w:r>
      <w:proofErr w:type="spellEnd"/>
      <w:r w:rsidRPr="006C4A12">
        <w:rPr>
          <w:rFonts w:ascii="Times New Roman" w:eastAsia="Times New Roman" w:hAnsi="Times New Roman"/>
          <w:sz w:val="24"/>
          <w:szCs w:val="24"/>
          <w:lang w:val="lv-LV" w:eastAsia="lv-LV"/>
        </w:rPr>
        <w:t xml:space="preserve"> atzinumu.</w:t>
      </w:r>
    </w:p>
    <w:p w14:paraId="5C87A0F5"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 xml:space="preserve">Personas uzturēšanās laiks Sociālajā patversmē ir līdz pastāvīgas dzīvojamas telpas saņemšanai. </w:t>
      </w:r>
    </w:p>
    <w:p w14:paraId="5A36B064"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Persona, kura</w:t>
      </w:r>
      <w:r>
        <w:rPr>
          <w:rFonts w:ascii="Times New Roman" w:hAnsi="Times New Roman"/>
          <w:sz w:val="24"/>
          <w:szCs w:val="24"/>
          <w:lang w:val="lv-LV" w:eastAsia="lv-LV"/>
        </w:rPr>
        <w:t>s</w:t>
      </w:r>
      <w:r w:rsidRPr="006C4A12">
        <w:rPr>
          <w:rFonts w:ascii="Times New Roman" w:hAnsi="Times New Roman"/>
          <w:sz w:val="24"/>
          <w:szCs w:val="24"/>
          <w:lang w:val="lv-LV" w:eastAsia="lv-LV"/>
        </w:rPr>
        <w:t xml:space="preserve"> ienākumi pēc nodokļu nomaksas nepārsniedz 170 </w:t>
      </w:r>
      <w:r w:rsidRPr="00E57746">
        <w:rPr>
          <w:rFonts w:ascii="Times New Roman" w:hAnsi="Times New Roman"/>
          <w:iCs/>
          <w:sz w:val="24"/>
          <w:szCs w:val="24"/>
          <w:lang w:val="lv-LV" w:eastAsia="lv-LV"/>
        </w:rPr>
        <w:t>EUR</w:t>
      </w:r>
      <w:r w:rsidRPr="006C4A12">
        <w:rPr>
          <w:rFonts w:ascii="Times New Roman" w:hAnsi="Times New Roman"/>
          <w:sz w:val="24"/>
          <w:szCs w:val="24"/>
          <w:lang w:val="lv-LV" w:eastAsia="lv-LV"/>
        </w:rPr>
        <w:t xml:space="preserve"> mēnesī par Sociālās patversmes pakalpojumiem maksā līdzdalības maksājumu saskaņā ar </w:t>
      </w:r>
      <w:r w:rsidRPr="006C4A12">
        <w:rPr>
          <w:rFonts w:ascii="Times New Roman" w:eastAsia="Times New Roman" w:hAnsi="Times New Roman"/>
          <w:sz w:val="24"/>
          <w:szCs w:val="24"/>
          <w:lang w:val="lv-LV" w:eastAsia="lv-LV"/>
        </w:rPr>
        <w:t>Daugavpils pilsētas  domes lēmumu apstiprināto cenrādi</w:t>
      </w:r>
      <w:r w:rsidRPr="006C4A12">
        <w:rPr>
          <w:rFonts w:ascii="Times New Roman" w:hAnsi="Times New Roman"/>
          <w:sz w:val="24"/>
          <w:szCs w:val="24"/>
          <w:lang w:val="lv-LV" w:eastAsia="lv-LV"/>
        </w:rPr>
        <w:t xml:space="preserve">. </w:t>
      </w:r>
    </w:p>
    <w:p w14:paraId="7F19E0EA"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1ED66320"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XIV. Psihologa pakalpojums</w:t>
      </w:r>
    </w:p>
    <w:p w14:paraId="21A58EAE"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675F6AB2" w14:textId="77777777" w:rsidR="00380C4B"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Dienests nodrošina psihologa konsultācijas krīzes situācijā nonākušām ģimenēm, </w:t>
      </w:r>
      <w:r>
        <w:rPr>
          <w:rFonts w:ascii="Times New Roman" w:eastAsia="Times New Roman" w:hAnsi="Times New Roman"/>
          <w:sz w:val="24"/>
          <w:szCs w:val="24"/>
          <w:lang w:val="lv-LV" w:eastAsia="lv-LV"/>
        </w:rPr>
        <w:t xml:space="preserve"> audžuģimenēm, </w:t>
      </w:r>
      <w:r w:rsidRPr="006C4A12">
        <w:rPr>
          <w:rFonts w:ascii="Times New Roman" w:eastAsia="Times New Roman" w:hAnsi="Times New Roman"/>
          <w:sz w:val="24"/>
          <w:szCs w:val="24"/>
          <w:lang w:val="lv-LV" w:eastAsia="lv-LV"/>
        </w:rPr>
        <w:t>personām un bērniem, kuras nespēj saviem spēkiem pārvarēt psiholoģiskās problēmas.</w:t>
      </w:r>
    </w:p>
    <w:p w14:paraId="528D256D" w14:textId="77777777" w:rsidR="00380C4B" w:rsidRPr="006C4A12" w:rsidRDefault="00380C4B" w:rsidP="00380C4B">
      <w:pPr>
        <w:pStyle w:val="ListParagraph"/>
        <w:spacing w:after="0" w:line="276" w:lineRule="auto"/>
        <w:ind w:left="360"/>
        <w:jc w:val="both"/>
        <w:rPr>
          <w:rFonts w:ascii="Times New Roman" w:eastAsia="Times New Roman" w:hAnsi="Times New Roman"/>
          <w:sz w:val="24"/>
          <w:szCs w:val="24"/>
          <w:lang w:val="lv-LV" w:eastAsia="lv-LV"/>
        </w:rPr>
      </w:pPr>
      <w:r w:rsidRPr="00517889">
        <w:rPr>
          <w:rFonts w:ascii="Times New Roman" w:eastAsia="Times New Roman" w:hAnsi="Times New Roman"/>
          <w:i/>
          <w:sz w:val="24"/>
          <w:szCs w:val="24"/>
          <w:lang w:val="lv-LV" w:eastAsia="lv-LV"/>
        </w:rPr>
        <w:t>(Grozīts ar 24.08.2017. lēmumu Nr.461)</w:t>
      </w:r>
    </w:p>
    <w:p w14:paraId="0BE19C9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Dienestā var saņemt šādus psihologa pakalpojumus:</w:t>
      </w:r>
    </w:p>
    <w:p w14:paraId="694220F4"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individuālās psihologa konsultācijas un rehabilitāciju;</w:t>
      </w:r>
    </w:p>
    <w:p w14:paraId="28F71C64"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konsultēšanu;</w:t>
      </w:r>
    </w:p>
    <w:p w14:paraId="2B08E373"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psiholoģisko atbalstu bērniem (līdz 18 gadu vecumam) – diagnostiku, korekciju, konsultēšanu un rehabilitāciju;</w:t>
      </w:r>
    </w:p>
    <w:p w14:paraId="0F0A7252"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pašpalīdzības un psiholoģiskā atbalsta grupas;</w:t>
      </w:r>
    </w:p>
    <w:p w14:paraId="1ED06877"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normatīvajos aktos noteiktajos gadījumos psihologa atzinuma sagatavošanu.</w:t>
      </w:r>
    </w:p>
    <w:p w14:paraId="3C446B4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Tiesības saņemt bezmaksas psihologa konsultācijas ir šādām personām:</w:t>
      </w:r>
    </w:p>
    <w:p w14:paraId="27D57384"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personām vai ģimenēm ar bērniem normatīvajos aktos noteiktajos gadījumos; </w:t>
      </w:r>
    </w:p>
    <w:p w14:paraId="42BD632C"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ģimenei vai personai, kura ir nonākusi krīzes situācijā;</w:t>
      </w:r>
    </w:p>
    <w:p w14:paraId="76926F1D"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bārenim vai bez vecāku gādības palikušam bērnam, pamatojoties uz bāriņtiesas vai sociālā darbinieka nosūtījumu;</w:t>
      </w:r>
    </w:p>
    <w:p w14:paraId="6ABDAD75" w14:textId="77777777" w:rsidR="00380C4B" w:rsidRPr="00B30B2A"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personām ar invaliditāti un viņu ģimenes locekļiem</w:t>
      </w:r>
      <w:r>
        <w:rPr>
          <w:rFonts w:ascii="Times New Roman" w:hAnsi="Times New Roman"/>
          <w:sz w:val="24"/>
          <w:szCs w:val="24"/>
          <w:lang w:val="lv-LV" w:eastAsia="lv-LV"/>
        </w:rPr>
        <w:t>;</w:t>
      </w:r>
    </w:p>
    <w:p w14:paraId="09B4605C" w14:textId="77777777" w:rsidR="00380C4B" w:rsidRPr="00B30B2A"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Pr>
          <w:rFonts w:ascii="Times New Roman" w:hAnsi="Times New Roman"/>
          <w:sz w:val="24"/>
          <w:szCs w:val="24"/>
          <w:lang w:val="lv-LV" w:eastAsia="lv-LV"/>
        </w:rPr>
        <w:t>audžuģimenēm.</w:t>
      </w:r>
    </w:p>
    <w:p w14:paraId="67E170C0" w14:textId="77777777" w:rsidR="00380C4B" w:rsidRPr="00B30B2A" w:rsidRDefault="00380C4B" w:rsidP="00380C4B">
      <w:pPr>
        <w:spacing w:after="0" w:line="276" w:lineRule="auto"/>
        <w:ind w:left="360"/>
        <w:jc w:val="both"/>
        <w:rPr>
          <w:rFonts w:ascii="Times New Roman" w:eastAsia="Times New Roman" w:hAnsi="Times New Roman"/>
          <w:i/>
          <w:sz w:val="24"/>
          <w:szCs w:val="24"/>
          <w:lang w:eastAsia="lv-LV"/>
        </w:rPr>
      </w:pPr>
      <w:r w:rsidRPr="00B30B2A">
        <w:rPr>
          <w:rFonts w:ascii="Times New Roman" w:hAnsi="Times New Roman"/>
          <w:i/>
          <w:sz w:val="24"/>
          <w:szCs w:val="24"/>
          <w:lang w:eastAsia="lv-LV"/>
        </w:rPr>
        <w:lastRenderedPageBreak/>
        <w:t>(papildināts ar 24.08.2017. lēmumu Nr.461)</w:t>
      </w:r>
    </w:p>
    <w:p w14:paraId="4EAF72F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BD9E87C"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 Specializētā autotransporta pakalpojums</w:t>
      </w:r>
    </w:p>
    <w:p w14:paraId="31B8C1D4" w14:textId="77777777" w:rsidR="00380C4B" w:rsidRPr="006C4A12" w:rsidRDefault="00380C4B" w:rsidP="00380C4B">
      <w:pPr>
        <w:spacing w:after="0" w:line="276" w:lineRule="auto"/>
        <w:ind w:firstLine="142"/>
        <w:jc w:val="both"/>
        <w:rPr>
          <w:rFonts w:ascii="Times New Roman" w:eastAsia="Times New Roman" w:hAnsi="Times New Roman"/>
          <w:sz w:val="24"/>
          <w:szCs w:val="24"/>
          <w:lang w:eastAsia="lv-LV"/>
        </w:rPr>
      </w:pPr>
    </w:p>
    <w:p w14:paraId="17F0A142"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pakalpojumu ir tiesīgas saņemt personas ar funkcionāliem traucējumiem, kurām ir apgrūtināta pārvietošanās, kuras nespēj pārvietoties ar sabiedrisko transportu (personas ar 1. un 2. grupas invaliditāti, bērni ar invaliditāti), nokļūšanai uz medicīnisko vai rehabilitācijas iestādi Daugavpilī vai citā Latvijas pilsētā.</w:t>
      </w:r>
    </w:p>
    <w:p w14:paraId="05672025"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pakalpojums ietver personas un, ja nepieciešams, tās asistenta transportēšanu ar speciālo autotransporta līdzekli.</w:t>
      </w:r>
    </w:p>
    <w:p w14:paraId="6048E3A3"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pakalpojumus nepiešķir personām:</w:t>
      </w:r>
    </w:p>
    <w:p w14:paraId="6751C6E5"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kuras ir transportējamas guļus stāvoklī;</w:t>
      </w:r>
    </w:p>
    <w:p w14:paraId="4748217F"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kuru pārvadāšanai ir nepieciešams specializēts medicīniski aprīkots transportlīdzeklis.</w:t>
      </w:r>
    </w:p>
    <w:p w14:paraId="3539EAF7"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Specializētā autotransporta pakalpojuma saņemšanai persona iesniedz  iesniegumu, norādot brauciena mērķi, datumu, laiku un</w:t>
      </w:r>
      <w:r w:rsidRPr="006C4A12">
        <w:rPr>
          <w:rFonts w:ascii="Times New Roman" w:eastAsia="Times New Roman" w:hAnsi="Times New Roman"/>
          <w:sz w:val="24"/>
          <w:szCs w:val="24"/>
          <w:lang w:val="lv-LV" w:eastAsia="en-GB"/>
        </w:rPr>
        <w:t xml:space="preserve"> pavadoņa nepieciešamību, ja personai nav piešķirts valsts apmaksātais asistenta pakalpojums</w:t>
      </w:r>
      <w:r w:rsidRPr="006C4A12">
        <w:rPr>
          <w:rFonts w:ascii="Times New Roman" w:eastAsia="Times New Roman" w:hAnsi="Times New Roman"/>
          <w:sz w:val="24"/>
          <w:szCs w:val="24"/>
          <w:lang w:val="lv-LV" w:eastAsia="lv-LV"/>
        </w:rPr>
        <w:t>.</w:t>
      </w:r>
    </w:p>
    <w:p w14:paraId="09F7D9CE"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hAnsi="Times New Roman"/>
          <w:sz w:val="24"/>
          <w:szCs w:val="24"/>
          <w:lang w:val="lv-LV" w:eastAsia="lv-LV"/>
        </w:rPr>
        <w:t>Specializētā autotransporta pakalpojumu vienai personai bezmaksas piešķir ne vairāk kā piecas reizes gadā.</w:t>
      </w:r>
    </w:p>
    <w:p w14:paraId="046B5FAC" w14:textId="77777777" w:rsidR="00380C4B" w:rsidRPr="006C4A12" w:rsidRDefault="00380C4B" w:rsidP="00380C4B">
      <w:pPr>
        <w:spacing w:after="0" w:line="276" w:lineRule="auto"/>
        <w:jc w:val="both"/>
        <w:rPr>
          <w:rFonts w:ascii="Times New Roman" w:hAnsi="Times New Roman"/>
          <w:sz w:val="24"/>
          <w:szCs w:val="24"/>
          <w:lang w:eastAsia="lv-LV"/>
        </w:rPr>
      </w:pPr>
    </w:p>
    <w:p w14:paraId="264206ED"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roofErr w:type="spellStart"/>
      <w:r w:rsidRPr="006C4A12">
        <w:rPr>
          <w:rFonts w:ascii="Times New Roman" w:eastAsia="Times New Roman" w:hAnsi="Times New Roman"/>
          <w:b/>
          <w:bCs/>
          <w:sz w:val="24"/>
          <w:szCs w:val="24"/>
          <w:lang w:eastAsia="lv-LV"/>
        </w:rPr>
        <w:t>XVI. Sociālā</w:t>
      </w:r>
      <w:proofErr w:type="spellEnd"/>
      <w:r w:rsidRPr="006C4A12">
        <w:rPr>
          <w:rFonts w:ascii="Times New Roman" w:eastAsia="Times New Roman" w:hAnsi="Times New Roman"/>
          <w:b/>
          <w:bCs/>
          <w:sz w:val="24"/>
          <w:szCs w:val="24"/>
          <w:lang w:eastAsia="lv-LV"/>
        </w:rPr>
        <w:t xml:space="preserve"> taksometra pakalpojums</w:t>
      </w:r>
    </w:p>
    <w:p w14:paraId="4E1089D7" w14:textId="77777777" w:rsidR="00380C4B" w:rsidRPr="006C4A12" w:rsidRDefault="00380C4B" w:rsidP="00380C4B">
      <w:pPr>
        <w:spacing w:after="0" w:line="276" w:lineRule="auto"/>
        <w:jc w:val="both"/>
        <w:rPr>
          <w:rFonts w:ascii="Times New Roman" w:eastAsia="Times New Roman" w:hAnsi="Times New Roman"/>
          <w:b/>
          <w:bCs/>
          <w:sz w:val="24"/>
          <w:szCs w:val="24"/>
          <w:lang w:eastAsia="lv-LV"/>
        </w:rPr>
      </w:pPr>
    </w:p>
    <w:p w14:paraId="6B84CB7A"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eastAsia="lv-LV"/>
        </w:rPr>
      </w:pPr>
      <w:r w:rsidRPr="006C4A12">
        <w:rPr>
          <w:rFonts w:ascii="Times New Roman" w:hAnsi="Times New Roman"/>
          <w:sz w:val="24"/>
          <w:szCs w:val="24"/>
          <w:lang w:val="lv-LV" w:eastAsia="lv-LV"/>
        </w:rPr>
        <w:t xml:space="preserve">Sociālā taksometra pakalpojumu ir tiesīgas saņemt personas ar invaliditāti, kurām ir kustību traucējumi un kuras pārvietojas </w:t>
      </w:r>
      <w:proofErr w:type="spellStart"/>
      <w:r w:rsidRPr="006C4A12">
        <w:rPr>
          <w:rFonts w:ascii="Times New Roman" w:hAnsi="Times New Roman"/>
          <w:sz w:val="24"/>
          <w:szCs w:val="24"/>
          <w:lang w:val="lv-LV" w:eastAsia="lv-LV"/>
        </w:rPr>
        <w:t>ratiņkrēslā</w:t>
      </w:r>
      <w:proofErr w:type="spellEnd"/>
      <w:r w:rsidRPr="006C4A12">
        <w:rPr>
          <w:rFonts w:ascii="Times New Roman" w:hAnsi="Times New Roman"/>
          <w:sz w:val="24"/>
          <w:szCs w:val="24"/>
          <w:lang w:val="lv-LV" w:eastAsia="lv-LV"/>
        </w:rPr>
        <w:t xml:space="preserve"> un to pavadoņi - transportēšanai ar sociālo taksometru, nokļūšanai uz vietām Daugavpils pilsētas administratīvajā teritorijā.</w:t>
      </w:r>
    </w:p>
    <w:p w14:paraId="607F075F" w14:textId="77777777" w:rsidR="00380C4B" w:rsidRPr="006C4A12" w:rsidRDefault="00380C4B" w:rsidP="00380C4B">
      <w:pPr>
        <w:pStyle w:val="ListParagraph"/>
        <w:numPr>
          <w:ilvl w:val="0"/>
          <w:numId w:val="9"/>
        </w:numPr>
        <w:spacing w:after="0" w:line="276" w:lineRule="auto"/>
        <w:rPr>
          <w:rFonts w:ascii="Times New Roman" w:hAnsi="Times New Roman"/>
          <w:sz w:val="24"/>
          <w:szCs w:val="24"/>
          <w:lang w:val="lv-LV" w:eastAsia="lv-LV"/>
        </w:rPr>
      </w:pPr>
      <w:r w:rsidRPr="006C4A12">
        <w:rPr>
          <w:rFonts w:ascii="Times New Roman" w:eastAsia="Times New Roman" w:hAnsi="Times New Roman"/>
          <w:sz w:val="24"/>
          <w:szCs w:val="24"/>
          <w:lang w:val="lv-LV" w:eastAsia="lv-LV"/>
        </w:rPr>
        <w:t>Sociālā taksometra pakalpojumu vienai personai bez maksas piešķir ne vairāk kā 10 (desmit) reizes mēnesī. Pamatojoties uz sociālā darbinieka atzinumu, ar Dienesta lēmumu Sociālā taksometra pakalpojumu skaitu var palielināt līdz 20 (divdesmit) reizēm mēnesī.</w:t>
      </w:r>
    </w:p>
    <w:p w14:paraId="044AB1B0" w14:textId="77777777" w:rsidR="00380C4B" w:rsidRPr="006C4A12" w:rsidRDefault="00380C4B" w:rsidP="00380C4B">
      <w:pPr>
        <w:spacing w:after="0" w:line="276" w:lineRule="auto"/>
        <w:rPr>
          <w:rFonts w:ascii="Times New Roman" w:hAnsi="Times New Roman"/>
          <w:sz w:val="24"/>
          <w:szCs w:val="24"/>
          <w:lang w:eastAsia="lv-LV"/>
        </w:rPr>
      </w:pPr>
    </w:p>
    <w:p w14:paraId="408F6F2D" w14:textId="77777777" w:rsidR="00380C4B" w:rsidRPr="006C4A12" w:rsidRDefault="00380C4B" w:rsidP="00380C4B">
      <w:pPr>
        <w:spacing w:after="0" w:line="276" w:lineRule="auto"/>
        <w:jc w:val="center"/>
        <w:rPr>
          <w:rFonts w:ascii="Times New Roman" w:eastAsia="Times New Roman" w:hAnsi="Times New Roman"/>
          <w:sz w:val="24"/>
          <w:szCs w:val="24"/>
          <w:lang w:eastAsia="lv-LV"/>
        </w:rPr>
      </w:pPr>
      <w:r w:rsidRPr="006C4A12">
        <w:rPr>
          <w:rFonts w:ascii="Times New Roman" w:eastAsia="Times New Roman" w:hAnsi="Times New Roman"/>
          <w:b/>
          <w:bCs/>
          <w:sz w:val="24"/>
          <w:szCs w:val="24"/>
          <w:lang w:eastAsia="lv-LV"/>
        </w:rPr>
        <w:t>XVII. Sociālās mājas pakalpojumi</w:t>
      </w:r>
    </w:p>
    <w:p w14:paraId="59A8DAB4" w14:textId="77777777" w:rsidR="00380C4B" w:rsidRPr="006C4A12" w:rsidRDefault="00380C4B" w:rsidP="00380C4B">
      <w:pPr>
        <w:spacing w:after="0" w:line="276" w:lineRule="auto"/>
        <w:jc w:val="center"/>
        <w:rPr>
          <w:rFonts w:ascii="Times New Roman" w:eastAsia="Times New Roman" w:hAnsi="Times New Roman"/>
          <w:sz w:val="24"/>
          <w:szCs w:val="24"/>
          <w:lang w:eastAsia="lv-LV"/>
        </w:rPr>
      </w:pPr>
    </w:p>
    <w:p w14:paraId="3DDAFE90" w14:textId="77777777" w:rsidR="00380C4B" w:rsidRPr="006C4A12" w:rsidRDefault="00380C4B" w:rsidP="00380C4B">
      <w:pPr>
        <w:numPr>
          <w:ilvl w:val="0"/>
          <w:numId w:val="9"/>
        </w:numPr>
        <w:spacing w:after="0" w:line="276" w:lineRule="auto"/>
        <w:contextualSpacing/>
        <w:jc w:val="both"/>
        <w:rPr>
          <w:rFonts w:ascii="Times New Roman" w:hAnsi="Times New Roman"/>
          <w:sz w:val="24"/>
          <w:szCs w:val="24"/>
          <w:lang w:eastAsia="lv-LV"/>
        </w:rPr>
      </w:pPr>
      <w:r w:rsidRPr="006C4A12">
        <w:rPr>
          <w:rFonts w:ascii="Times New Roman" w:hAnsi="Times New Roman"/>
          <w:sz w:val="24"/>
          <w:szCs w:val="24"/>
          <w:lang w:eastAsia="lv-LV"/>
        </w:rPr>
        <w:t>Sociālās mājas pakalpojumus personām, kuras normatīvajos aktos noteiktajā kārtībā īrē sociālos dzīvokļus, sniedz Dienesta Sociālā māja.</w:t>
      </w:r>
    </w:p>
    <w:p w14:paraId="1564A59E"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Dienesta Sociālā māja nodrošina šādus pakalpojumus:</w:t>
      </w:r>
    </w:p>
    <w:p w14:paraId="513266EE"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telpu un iekārtu veļas mazgāšanai;</w:t>
      </w:r>
    </w:p>
    <w:p w14:paraId="15A38BB6"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dušas telpas izmantošanu;</w:t>
      </w:r>
    </w:p>
    <w:p w14:paraId="3E337107"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asistenta pakalpojumu;</w:t>
      </w:r>
    </w:p>
    <w:p w14:paraId="5683DDF4" w14:textId="77777777" w:rsidR="00380C4B" w:rsidRPr="006C4A12" w:rsidRDefault="00380C4B" w:rsidP="00380C4B">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psihologa pakalpojumu ģimenei vai personai, kura ir nonākusi krīzes situācijā;</w:t>
      </w:r>
    </w:p>
    <w:p w14:paraId="1BE6AD43" w14:textId="77777777" w:rsidR="00380C4B" w:rsidRPr="006C4A12" w:rsidRDefault="00380C4B" w:rsidP="00380C4B">
      <w:pPr>
        <w:pStyle w:val="ListParagraph"/>
        <w:numPr>
          <w:ilvl w:val="1"/>
          <w:numId w:val="9"/>
        </w:numPr>
        <w:tabs>
          <w:tab w:val="left" w:pos="851"/>
        </w:tabs>
        <w:spacing w:after="0" w:line="276" w:lineRule="auto"/>
        <w:ind w:left="788" w:hanging="43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sociāla pedagoga pakalpojumu;</w:t>
      </w:r>
    </w:p>
    <w:p w14:paraId="7B91B216" w14:textId="77777777" w:rsidR="00380C4B" w:rsidRPr="006C4A12" w:rsidRDefault="00380C4B" w:rsidP="00380C4B">
      <w:pPr>
        <w:pStyle w:val="ListParagraph"/>
        <w:numPr>
          <w:ilvl w:val="1"/>
          <w:numId w:val="9"/>
        </w:numPr>
        <w:tabs>
          <w:tab w:val="left" w:pos="851"/>
        </w:tabs>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radošo studiju pakalpojumu.</w:t>
      </w:r>
    </w:p>
    <w:p w14:paraId="1F69F286"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hAnsi="Times New Roman"/>
          <w:sz w:val="24"/>
          <w:szCs w:val="24"/>
          <w:lang w:val="lv-LV" w:eastAsia="lv-LV"/>
        </w:rPr>
        <w:t xml:space="preserve">Noteikumu 75.3., 75.4., 75.5., 75.6.  apakšpunktā minētie pakalpojumi personai tiek sniegti bezmaksas, par noteikumu 75.1. un 75.2. apakšpunktā minētiem pakalpojumiem persona maksā līdzdalības maksājumu saskaņā ar </w:t>
      </w:r>
      <w:r w:rsidRPr="006C4A12">
        <w:rPr>
          <w:rFonts w:ascii="Times New Roman" w:eastAsia="Times New Roman" w:hAnsi="Times New Roman"/>
          <w:sz w:val="24"/>
          <w:szCs w:val="24"/>
          <w:lang w:val="lv-LV" w:eastAsia="lv-LV"/>
        </w:rPr>
        <w:t>Daugavpils pilsētas  domes lēmumu apstiprināto cenrādi</w:t>
      </w:r>
      <w:r w:rsidRPr="006C4A12">
        <w:rPr>
          <w:rFonts w:ascii="Times New Roman" w:hAnsi="Times New Roman"/>
          <w:sz w:val="24"/>
          <w:szCs w:val="24"/>
          <w:lang w:val="lv-LV" w:eastAsia="lv-LV"/>
        </w:rPr>
        <w:t>.</w:t>
      </w:r>
    </w:p>
    <w:p w14:paraId="3E89D42C"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489D7F7D"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XVIII. "Drošības poga" pakalpojums</w:t>
      </w:r>
    </w:p>
    <w:p w14:paraId="5D30C0A4"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25B327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"Drošības poga" pakalpojums nodrošina nepārtrauktas saziņas iespējas, informatīvu atbalstu un palīdzību 24 (divdesmit četras) stundas diennaktī personām, kurām vecuma vai funkcionālo traucējumu dēļ pastāv risks nonākt bezpalīdzības stāvoklī, ja tehniski ir iespējams nodrošināt "Drošības poga" pakalpojumu.</w:t>
      </w:r>
    </w:p>
    <w:p w14:paraId="6FAACAE0"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Bezmaksas "Drošības poga" pakalpojumu ir tiesīgas saņemt vientuļas pensijas vecuma personas un vientuļas personas ar invaliditāti, kuras atbilst šādiem kritērijiem:</w:t>
      </w:r>
    </w:p>
    <w:p w14:paraId="0635EB90"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vecuma vai funkcionālo traucējumu dēļ ir grūtības veikt ikdienas mājas darbus pamatvajadzību apmierināšanai vai veikt savu personisko aprūpi;</w:t>
      </w:r>
    </w:p>
    <w:p w14:paraId="5D9AB446"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ienākumu līmenis mēnesī nepārsniedz valstī noteikto minimālās mēneša darba algas apmēru ieskaitot pabalstu personai ar invaliditāti, kurai nepieciešama kopšana;</w:t>
      </w:r>
    </w:p>
    <w:p w14:paraId="1302CDC7" w14:textId="77777777" w:rsidR="00380C4B" w:rsidRPr="006C4A12" w:rsidRDefault="00380C4B" w:rsidP="00380C4B">
      <w:pPr>
        <w:pStyle w:val="ListParagraph"/>
        <w:numPr>
          <w:ilvl w:val="1"/>
          <w:numId w:val="9"/>
        </w:numPr>
        <w:spacing w:after="0" w:line="276" w:lineRule="auto"/>
        <w:ind w:left="851" w:hanging="491"/>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ģimenes ārsts izsniedzis izziņu, ka veselības stāvokļa dēļ nepieciešama aprūpe mājās.</w:t>
      </w:r>
    </w:p>
    <w:p w14:paraId="6D9D17CB" w14:textId="77777777" w:rsidR="00380C4B" w:rsidRPr="006C4A12" w:rsidRDefault="00380C4B" w:rsidP="00380C4B">
      <w:pPr>
        <w:spacing w:after="0" w:line="276" w:lineRule="auto"/>
        <w:jc w:val="both"/>
        <w:rPr>
          <w:rFonts w:ascii="Times New Roman" w:eastAsia="Times New Roman" w:hAnsi="Times New Roman"/>
          <w:sz w:val="24"/>
          <w:szCs w:val="24"/>
          <w:lang w:eastAsia="lv-LV"/>
        </w:rPr>
      </w:pPr>
    </w:p>
    <w:p w14:paraId="3EA6B20B" w14:textId="77777777" w:rsidR="00380C4B" w:rsidRPr="006C4A12" w:rsidRDefault="00380C4B" w:rsidP="00380C4B">
      <w:pPr>
        <w:shd w:val="clear" w:color="auto" w:fill="FFFFFF"/>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XIX. Sociālās rehabilitācijas programmas īstenošana</w:t>
      </w:r>
    </w:p>
    <w:p w14:paraId="1C092E09" w14:textId="77777777" w:rsidR="00380C4B" w:rsidRPr="006C4A12" w:rsidRDefault="00380C4B" w:rsidP="00380C4B">
      <w:pPr>
        <w:shd w:val="clear" w:color="auto" w:fill="FFFFFF"/>
        <w:spacing w:after="0" w:line="276" w:lineRule="auto"/>
        <w:jc w:val="center"/>
        <w:rPr>
          <w:rFonts w:ascii="Times New Roman" w:eastAsia="Times New Roman" w:hAnsi="Times New Roman"/>
          <w:b/>
          <w:bCs/>
          <w:sz w:val="24"/>
          <w:szCs w:val="24"/>
          <w:lang w:eastAsia="lv-LV"/>
        </w:rPr>
      </w:pPr>
    </w:p>
    <w:p w14:paraId="2737C12C" w14:textId="77777777" w:rsidR="00380C4B" w:rsidRDefault="00380C4B" w:rsidP="00380C4B">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Dienesta Sociālās rehabilitācijas programmas veicina personas sociālās funkcionēšanas spēju atjaunošanu vai uzlabošanu, sociālā statusa atgūšanu un iekļaušanos sabiedrībā, tai skaitā izglītības sistēmā. Sociālās rehabilitācijas programmas ir universālas un individuālas un tiek īstenotas ar vai bez personas izmitināšanas sociālā pakalpojuma sniedzēja institūcijā saskaņā ar individuālo sociālās rehabilitācijas plānu, kurā atbilstoši sociālajai situācijai ietver veselības veicināšanas, sociālā darba, sociālās rehabilitācijas un citus pasākumus, kas vērsti uz personas funkcionēšanas spēju saglabāšanu vai uzlabošanu, iekļaušanos sabiedrībā, kā arī personas un tās ģimenes locekļu izglītošanu un atbalstīšanu.</w:t>
      </w:r>
    </w:p>
    <w:p w14:paraId="20FA8DC7" w14:textId="77777777" w:rsidR="00380C4B" w:rsidRDefault="00380C4B" w:rsidP="00380C4B">
      <w:pPr>
        <w:tabs>
          <w:tab w:val="left" w:pos="0"/>
        </w:tabs>
        <w:spacing w:after="120" w:line="293" w:lineRule="atLeast"/>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Dienesta sociālās rehabilitācijas programmas īstenošanas pakalpojumu ir tiesīgi saņemt:</w:t>
      </w:r>
    </w:p>
    <w:p w14:paraId="471DC822"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1. </w:t>
      </w:r>
      <w:proofErr w:type="spellStart"/>
      <w:proofErr w:type="gramStart"/>
      <w:r w:rsidRPr="00E246AD">
        <w:rPr>
          <w:rFonts w:ascii="Times New Roman" w:eastAsia="Times New Roman" w:hAnsi="Times New Roman"/>
          <w:sz w:val="24"/>
          <w:szCs w:val="24"/>
        </w:rPr>
        <w:t>pensijas</w:t>
      </w:r>
      <w:proofErr w:type="spellEnd"/>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vecuma</w:t>
      </w:r>
      <w:proofErr w:type="spellEnd"/>
      <w:r w:rsidRPr="00E246AD">
        <w:rPr>
          <w:rFonts w:ascii="Times New Roman" w:eastAsia="Times New Roman" w:hAnsi="Times New Roman"/>
          <w:sz w:val="24"/>
          <w:szCs w:val="24"/>
        </w:rPr>
        <w:t xml:space="preserve"> personas;</w:t>
      </w:r>
    </w:p>
    <w:p w14:paraId="5C93AD12"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 xml:space="preserve">1 </w:t>
      </w:r>
      <w:r w:rsidRPr="00E246AD">
        <w:rPr>
          <w:rFonts w:ascii="Times New Roman" w:eastAsia="Times New Roman" w:hAnsi="Times New Roman"/>
          <w:sz w:val="24"/>
          <w:szCs w:val="24"/>
        </w:rPr>
        <w:t xml:space="preserve">2. </w:t>
      </w:r>
      <w:r w:rsidRPr="00E246AD">
        <w:rPr>
          <w:rFonts w:ascii="Times New Roman" w:eastAsia="Times New Roman" w:hAnsi="Times New Roman"/>
          <w:sz w:val="24"/>
          <w:szCs w:val="24"/>
          <w:vertAlign w:val="superscript"/>
        </w:rPr>
        <w:t xml:space="preserve"> </w:t>
      </w:r>
      <w:proofErr w:type="spellStart"/>
      <w:proofErr w:type="gramStart"/>
      <w:r w:rsidRPr="00E246AD">
        <w:rPr>
          <w:rFonts w:ascii="Times New Roman" w:eastAsia="Times New Roman" w:hAnsi="Times New Roman"/>
          <w:sz w:val="24"/>
          <w:szCs w:val="24"/>
        </w:rPr>
        <w:t>ģimenes</w:t>
      </w:r>
      <w:proofErr w:type="spellEnd"/>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bērniem</w:t>
      </w:r>
      <w:proofErr w:type="spellEnd"/>
      <w:r w:rsidRPr="00E246AD">
        <w:rPr>
          <w:rFonts w:ascii="Times New Roman" w:eastAsia="Times New Roman" w:hAnsi="Times New Roman"/>
          <w:sz w:val="24"/>
          <w:szCs w:val="24"/>
        </w:rPr>
        <w:t>;</w:t>
      </w:r>
    </w:p>
    <w:p w14:paraId="28637AE2"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3.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garīga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rakstura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traucējumiem</w:t>
      </w:r>
      <w:proofErr w:type="spellEnd"/>
      <w:r w:rsidRPr="00E246AD">
        <w:rPr>
          <w:rFonts w:ascii="Times New Roman" w:eastAsia="Times New Roman" w:hAnsi="Times New Roman"/>
          <w:sz w:val="24"/>
          <w:szCs w:val="24"/>
        </w:rPr>
        <w:t>;</w:t>
      </w:r>
    </w:p>
    <w:p w14:paraId="0B6E06CC"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 xml:space="preserve">1 </w:t>
      </w:r>
      <w:r w:rsidRPr="00E246AD">
        <w:rPr>
          <w:rFonts w:ascii="Times New Roman" w:eastAsia="Times New Roman" w:hAnsi="Times New Roman"/>
          <w:sz w:val="24"/>
          <w:szCs w:val="24"/>
        </w:rPr>
        <w:t xml:space="preserve">4. </w:t>
      </w:r>
      <w:proofErr w:type="spellStart"/>
      <w:proofErr w:type="gramStart"/>
      <w:r w:rsidRPr="00E246AD">
        <w:rPr>
          <w:rFonts w:ascii="Times New Roman" w:eastAsia="Times New Roman" w:hAnsi="Times New Roman"/>
          <w:sz w:val="24"/>
          <w:szCs w:val="24"/>
        </w:rPr>
        <w:t>audžuģimenes</w:t>
      </w:r>
      <w:proofErr w:type="spellEnd"/>
      <w:proofErr w:type="gramEnd"/>
      <w:r w:rsidRPr="00E246AD">
        <w:rPr>
          <w:rFonts w:ascii="Times New Roman" w:eastAsia="Times New Roman" w:hAnsi="Times New Roman"/>
          <w:sz w:val="24"/>
          <w:szCs w:val="24"/>
        </w:rPr>
        <w:t>;</w:t>
      </w:r>
    </w:p>
    <w:p w14:paraId="170779A8"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5.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ar</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invaliditāti</w:t>
      </w:r>
      <w:proofErr w:type="spellEnd"/>
      <w:r w:rsidRPr="00E246AD">
        <w:rPr>
          <w:rFonts w:ascii="Times New Roman" w:eastAsia="Times New Roman" w:hAnsi="Times New Roman"/>
          <w:sz w:val="24"/>
          <w:szCs w:val="24"/>
        </w:rPr>
        <w:t>;</w:t>
      </w:r>
    </w:p>
    <w:p w14:paraId="14D2E8B1"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6.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pēc</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smagām</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ilgstošām</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slimībām</w:t>
      </w:r>
      <w:proofErr w:type="spellEnd"/>
      <w:r w:rsidRPr="00E246AD">
        <w:rPr>
          <w:rFonts w:ascii="Times New Roman" w:eastAsia="Times New Roman" w:hAnsi="Times New Roman"/>
          <w:sz w:val="24"/>
          <w:szCs w:val="24"/>
        </w:rPr>
        <w:t>;</w:t>
      </w:r>
      <w:r w:rsidRPr="00E246AD" w:rsidDel="00604FF8">
        <w:rPr>
          <w:rFonts w:ascii="Times New Roman" w:eastAsia="Times New Roman" w:hAnsi="Times New Roman"/>
          <w:sz w:val="24"/>
          <w:szCs w:val="24"/>
        </w:rPr>
        <w:t xml:space="preserve"> </w:t>
      </w:r>
    </w:p>
    <w:p w14:paraId="7A358CCA"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7. </w:t>
      </w:r>
      <w:proofErr w:type="spellStart"/>
      <w:proofErr w:type="gramStart"/>
      <w:r w:rsidRPr="00E246AD">
        <w:rPr>
          <w:rFonts w:ascii="Times New Roman" w:eastAsia="Times New Roman" w:hAnsi="Times New Roman"/>
          <w:sz w:val="24"/>
          <w:szCs w:val="24"/>
        </w:rPr>
        <w:t>bezpajumtnieki</w:t>
      </w:r>
      <w:proofErr w:type="spellEnd"/>
      <w:proofErr w:type="gramEnd"/>
      <w:r w:rsidRPr="00E246AD">
        <w:rPr>
          <w:rFonts w:ascii="Times New Roman" w:eastAsia="Times New Roman" w:hAnsi="Times New Roman"/>
          <w:sz w:val="24"/>
          <w:szCs w:val="24"/>
        </w:rPr>
        <w:t>;</w:t>
      </w:r>
    </w:p>
    <w:p w14:paraId="73670DF3" w14:textId="77777777" w:rsidR="00380C4B" w:rsidRPr="00E246AD" w:rsidRDefault="00380C4B" w:rsidP="00380C4B">
      <w:pPr>
        <w:pStyle w:val="ListParagraph"/>
        <w:tabs>
          <w:tab w:val="left" w:pos="0"/>
        </w:tabs>
        <w:spacing w:after="120" w:line="293" w:lineRule="atLeast"/>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8. </w:t>
      </w:r>
      <w:proofErr w:type="spellStart"/>
      <w:proofErr w:type="gramStart"/>
      <w:r w:rsidRPr="00E246AD">
        <w:rPr>
          <w:rFonts w:ascii="Times New Roman" w:eastAsia="Times New Roman" w:hAnsi="Times New Roman"/>
          <w:sz w:val="24"/>
          <w:szCs w:val="24"/>
        </w:rPr>
        <w:t>bezdarbnieki</w:t>
      </w:r>
      <w:proofErr w:type="spellEnd"/>
      <w:proofErr w:type="gramEnd"/>
      <w:r w:rsidRPr="00E246AD">
        <w:rPr>
          <w:rFonts w:ascii="Times New Roman" w:eastAsia="Times New Roman" w:hAnsi="Times New Roman"/>
          <w:sz w:val="24"/>
          <w:szCs w:val="24"/>
        </w:rPr>
        <w:t>;</w:t>
      </w:r>
    </w:p>
    <w:p w14:paraId="538F2B1F" w14:textId="77777777" w:rsidR="00380C4B" w:rsidRDefault="00380C4B" w:rsidP="00380C4B">
      <w:pPr>
        <w:pStyle w:val="ListParagraph"/>
        <w:shd w:val="clear" w:color="auto" w:fill="FFFFFF"/>
        <w:spacing w:after="0" w:line="276" w:lineRule="auto"/>
        <w:ind w:left="360"/>
        <w:jc w:val="both"/>
        <w:rPr>
          <w:rFonts w:ascii="Times New Roman" w:eastAsia="Times New Roman" w:hAnsi="Times New Roman"/>
          <w:sz w:val="24"/>
          <w:szCs w:val="24"/>
        </w:rPr>
      </w:pPr>
      <w:r w:rsidRPr="00E246AD">
        <w:rPr>
          <w:rFonts w:ascii="Times New Roman" w:eastAsia="Times New Roman" w:hAnsi="Times New Roman"/>
          <w:sz w:val="24"/>
          <w:szCs w:val="24"/>
        </w:rPr>
        <w:t>79.</w:t>
      </w:r>
      <w:r w:rsidRPr="00E246AD">
        <w:rPr>
          <w:rFonts w:ascii="Times New Roman" w:eastAsia="Times New Roman" w:hAnsi="Times New Roman"/>
          <w:sz w:val="24"/>
          <w:szCs w:val="24"/>
          <w:vertAlign w:val="superscript"/>
        </w:rPr>
        <w:t>1</w:t>
      </w:r>
      <w:r w:rsidRPr="00E246AD">
        <w:rPr>
          <w:rFonts w:ascii="Times New Roman" w:eastAsia="Times New Roman" w:hAnsi="Times New Roman"/>
          <w:sz w:val="24"/>
          <w:szCs w:val="24"/>
        </w:rPr>
        <w:t xml:space="preserve"> 9. </w:t>
      </w:r>
      <w:proofErr w:type="gramStart"/>
      <w:r w:rsidRPr="00E246AD">
        <w:rPr>
          <w:rFonts w:ascii="Times New Roman" w:eastAsia="Times New Roman" w:hAnsi="Times New Roman"/>
          <w:sz w:val="24"/>
          <w:szCs w:val="24"/>
        </w:rPr>
        <w:t>personas</w:t>
      </w:r>
      <w:proofErr w:type="gram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pēc</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atbrīvošanas</w:t>
      </w:r>
      <w:proofErr w:type="spellEnd"/>
      <w:r w:rsidRPr="00E246AD">
        <w:rPr>
          <w:rFonts w:ascii="Times New Roman" w:eastAsia="Times New Roman" w:hAnsi="Times New Roman"/>
          <w:sz w:val="24"/>
          <w:szCs w:val="24"/>
        </w:rPr>
        <w:t xml:space="preserve"> no </w:t>
      </w:r>
      <w:proofErr w:type="spellStart"/>
      <w:r w:rsidRPr="00E246AD">
        <w:rPr>
          <w:rFonts w:ascii="Times New Roman" w:eastAsia="Times New Roman" w:hAnsi="Times New Roman"/>
          <w:sz w:val="24"/>
          <w:szCs w:val="24"/>
        </w:rPr>
        <w:t>ieslodzījuma</w:t>
      </w:r>
      <w:proofErr w:type="spellEnd"/>
      <w:r w:rsidRPr="00E246AD">
        <w:rPr>
          <w:rFonts w:ascii="Times New Roman" w:eastAsia="Times New Roman" w:hAnsi="Times New Roman"/>
          <w:sz w:val="24"/>
          <w:szCs w:val="24"/>
        </w:rPr>
        <w:t xml:space="preserve"> </w:t>
      </w:r>
      <w:proofErr w:type="spellStart"/>
      <w:r w:rsidRPr="00E246AD">
        <w:rPr>
          <w:rFonts w:ascii="Times New Roman" w:eastAsia="Times New Roman" w:hAnsi="Times New Roman"/>
          <w:sz w:val="24"/>
          <w:szCs w:val="24"/>
        </w:rPr>
        <w:t>vietām</w:t>
      </w:r>
      <w:proofErr w:type="spellEnd"/>
      <w:r w:rsidRPr="00E246AD">
        <w:rPr>
          <w:rFonts w:ascii="Times New Roman" w:eastAsia="Times New Roman" w:hAnsi="Times New Roman"/>
          <w:sz w:val="24"/>
          <w:szCs w:val="24"/>
        </w:rPr>
        <w:t>.”</w:t>
      </w:r>
    </w:p>
    <w:p w14:paraId="36762A3D" w14:textId="77777777" w:rsidR="00380C4B" w:rsidRPr="00E246AD" w:rsidRDefault="00380C4B" w:rsidP="00380C4B">
      <w:pPr>
        <w:pStyle w:val="ListParagraph"/>
        <w:shd w:val="clear" w:color="auto" w:fill="FFFFFF"/>
        <w:spacing w:after="0" w:line="276" w:lineRule="auto"/>
        <w:ind w:left="360"/>
        <w:jc w:val="both"/>
        <w:rPr>
          <w:rFonts w:ascii="Times New Roman" w:eastAsia="Times New Roman" w:hAnsi="Times New Roman"/>
          <w:i/>
          <w:sz w:val="24"/>
          <w:szCs w:val="24"/>
          <w:lang w:val="lv-LV" w:eastAsia="lv-LV"/>
        </w:rPr>
      </w:pPr>
      <w:r w:rsidRPr="00E246AD">
        <w:rPr>
          <w:rFonts w:ascii="Times New Roman" w:eastAsia="Times New Roman" w:hAnsi="Times New Roman"/>
          <w:i/>
          <w:sz w:val="24"/>
          <w:szCs w:val="24"/>
        </w:rPr>
        <w:t>(</w:t>
      </w:r>
      <w:proofErr w:type="spellStart"/>
      <w:r w:rsidRPr="00E246AD">
        <w:rPr>
          <w:rFonts w:ascii="Times New Roman" w:eastAsia="Times New Roman" w:hAnsi="Times New Roman"/>
          <w:i/>
          <w:sz w:val="24"/>
          <w:szCs w:val="24"/>
        </w:rPr>
        <w:t>Papil</w:t>
      </w:r>
      <w:r>
        <w:rPr>
          <w:rFonts w:ascii="Times New Roman" w:eastAsia="Times New Roman" w:hAnsi="Times New Roman"/>
          <w:i/>
          <w:sz w:val="24"/>
          <w:szCs w:val="24"/>
        </w:rPr>
        <w:t>dinā</w:t>
      </w:r>
      <w:r w:rsidRPr="00E246AD">
        <w:rPr>
          <w:rFonts w:ascii="Times New Roman" w:eastAsia="Times New Roman" w:hAnsi="Times New Roman"/>
          <w:i/>
          <w:sz w:val="24"/>
          <w:szCs w:val="24"/>
        </w:rPr>
        <w:t>ts</w:t>
      </w:r>
      <w:proofErr w:type="spellEnd"/>
      <w:r w:rsidRPr="00E246AD">
        <w:rPr>
          <w:rFonts w:ascii="Times New Roman" w:eastAsia="Times New Roman" w:hAnsi="Times New Roman"/>
          <w:i/>
          <w:sz w:val="24"/>
          <w:szCs w:val="24"/>
        </w:rPr>
        <w:t xml:space="preserve"> </w:t>
      </w:r>
      <w:proofErr w:type="spellStart"/>
      <w:r w:rsidRPr="00E246AD">
        <w:rPr>
          <w:rFonts w:ascii="Times New Roman" w:eastAsia="Times New Roman" w:hAnsi="Times New Roman"/>
          <w:i/>
          <w:sz w:val="24"/>
          <w:szCs w:val="24"/>
        </w:rPr>
        <w:t>ar</w:t>
      </w:r>
      <w:proofErr w:type="spellEnd"/>
      <w:r w:rsidRPr="00E246AD">
        <w:rPr>
          <w:rFonts w:ascii="Times New Roman" w:eastAsia="Times New Roman" w:hAnsi="Times New Roman"/>
          <w:i/>
          <w:sz w:val="24"/>
          <w:szCs w:val="24"/>
        </w:rPr>
        <w:t xml:space="preserve"> 24.08.2017. </w:t>
      </w:r>
      <w:proofErr w:type="spellStart"/>
      <w:r w:rsidRPr="00E246AD">
        <w:rPr>
          <w:rFonts w:ascii="Times New Roman" w:eastAsia="Times New Roman" w:hAnsi="Times New Roman"/>
          <w:i/>
          <w:sz w:val="24"/>
          <w:szCs w:val="24"/>
        </w:rPr>
        <w:t>lēmumu</w:t>
      </w:r>
      <w:proofErr w:type="spellEnd"/>
      <w:r w:rsidRPr="00E246AD">
        <w:rPr>
          <w:rFonts w:ascii="Times New Roman" w:eastAsia="Times New Roman" w:hAnsi="Times New Roman"/>
          <w:i/>
          <w:sz w:val="24"/>
          <w:szCs w:val="24"/>
        </w:rPr>
        <w:t xml:space="preserve"> Nr.461)</w:t>
      </w:r>
    </w:p>
    <w:p w14:paraId="6E3F482A" w14:textId="77777777" w:rsidR="00380C4B" w:rsidRPr="006C4A12" w:rsidRDefault="00380C4B" w:rsidP="00380C4B">
      <w:pPr>
        <w:pStyle w:val="ListParagraph"/>
        <w:numPr>
          <w:ilvl w:val="0"/>
          <w:numId w:val="9"/>
        </w:numPr>
        <w:shd w:val="clear" w:color="auto" w:fill="FFFFFF"/>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Sociālās rehabilitācijas programmas īstenošanas pakalpojumu personas saņem saskaņā ar  izstrādāto sociālās rehabilitācijas plānu. </w:t>
      </w:r>
    </w:p>
    <w:p w14:paraId="0CC06394" w14:textId="77777777" w:rsidR="00380C4B" w:rsidRPr="006C4A12" w:rsidRDefault="00380C4B" w:rsidP="00380C4B">
      <w:pPr>
        <w:pStyle w:val="ListParagraph"/>
        <w:shd w:val="clear" w:color="auto" w:fill="FFFFFF"/>
        <w:spacing w:after="0" w:line="276" w:lineRule="auto"/>
        <w:ind w:left="360"/>
        <w:jc w:val="both"/>
        <w:rPr>
          <w:rFonts w:ascii="Times New Roman" w:eastAsia="Times New Roman" w:hAnsi="Times New Roman"/>
          <w:sz w:val="24"/>
          <w:szCs w:val="24"/>
          <w:lang w:val="lv-LV" w:eastAsia="lv-LV"/>
        </w:rPr>
      </w:pPr>
    </w:p>
    <w:p w14:paraId="4BB8E308" w14:textId="77777777" w:rsidR="00380C4B" w:rsidRPr="006C4A12" w:rsidRDefault="00380C4B" w:rsidP="00380C4B">
      <w:pPr>
        <w:spacing w:after="0" w:line="276" w:lineRule="auto"/>
        <w:jc w:val="center"/>
        <w:rPr>
          <w:rFonts w:ascii="Times New Roman" w:hAnsi="Times New Roman"/>
          <w:b/>
          <w:sz w:val="24"/>
          <w:szCs w:val="24"/>
        </w:rPr>
      </w:pPr>
      <w:r w:rsidRPr="006C4A12">
        <w:rPr>
          <w:rFonts w:ascii="Times New Roman" w:hAnsi="Times New Roman"/>
          <w:b/>
          <w:sz w:val="24"/>
          <w:szCs w:val="24"/>
        </w:rPr>
        <w:t>XX. “Atelpas brīdis” pakalpojums</w:t>
      </w:r>
    </w:p>
    <w:p w14:paraId="0EEA8193"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“Atelpas brīdis” pakalpojuma sniedzējs personai nodrošina:</w:t>
      </w:r>
    </w:p>
    <w:p w14:paraId="5579ABCF"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nepieciešamības gadījumā palīdzību </w:t>
      </w:r>
      <w:proofErr w:type="spellStart"/>
      <w:r w:rsidRPr="006C4A12">
        <w:rPr>
          <w:rFonts w:ascii="Times New Roman" w:hAnsi="Times New Roman"/>
          <w:sz w:val="24"/>
          <w:szCs w:val="24"/>
          <w:lang w:val="lv-LV"/>
        </w:rPr>
        <w:t>pašaprūpē</w:t>
      </w:r>
      <w:proofErr w:type="spellEnd"/>
      <w:r w:rsidRPr="006C4A12">
        <w:rPr>
          <w:rFonts w:ascii="Times New Roman" w:hAnsi="Times New Roman"/>
          <w:sz w:val="24"/>
          <w:szCs w:val="24"/>
          <w:lang w:val="lv-LV"/>
        </w:rPr>
        <w:t xml:space="preserve"> un personīgās higiēnas nodrošināšanā;</w:t>
      </w:r>
    </w:p>
    <w:p w14:paraId="37C10203"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lastRenderedPageBreak/>
        <w:t>nepieciešamības gadījumā bērna uzraudzību un individuālu atbalstu aprūpē atbilstoši nepieciešamībai;</w:t>
      </w:r>
    </w:p>
    <w:p w14:paraId="0276F074"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 vecumam, veselības stāvoklim un uztura normām atbilstošu ēdināšanu četras reizes dienā;</w:t>
      </w:r>
    </w:p>
    <w:p w14:paraId="27F350EF"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pastaigas svaigā gaisā; </w:t>
      </w:r>
    </w:p>
    <w:p w14:paraId="3C749C8C"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kognitīvo spēju uzturēšanu vai attīstību;</w:t>
      </w:r>
    </w:p>
    <w:p w14:paraId="60A6686C"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speciālista konsultācijas;</w:t>
      </w:r>
    </w:p>
    <w:p w14:paraId="6B00CE99"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 xml:space="preserve">saturīga brīvā laika pavadīšanu un </w:t>
      </w:r>
      <w:proofErr w:type="spellStart"/>
      <w:r w:rsidRPr="006C4A12">
        <w:rPr>
          <w:rFonts w:ascii="Times New Roman" w:hAnsi="Times New Roman"/>
          <w:sz w:val="24"/>
          <w:szCs w:val="24"/>
          <w:lang w:val="lv-LV"/>
        </w:rPr>
        <w:t>relaksējošas</w:t>
      </w:r>
      <w:proofErr w:type="spellEnd"/>
      <w:r w:rsidRPr="006C4A12">
        <w:rPr>
          <w:rFonts w:ascii="Times New Roman" w:hAnsi="Times New Roman"/>
          <w:sz w:val="24"/>
          <w:szCs w:val="24"/>
          <w:lang w:val="lv-LV"/>
        </w:rPr>
        <w:t xml:space="preserve"> nodarbības;</w:t>
      </w:r>
    </w:p>
    <w:p w14:paraId="1902BBD8" w14:textId="77777777" w:rsidR="00380C4B" w:rsidRPr="006C4A12" w:rsidRDefault="00380C4B" w:rsidP="00380C4B">
      <w:pPr>
        <w:pStyle w:val="ListParagraph"/>
        <w:numPr>
          <w:ilvl w:val="1"/>
          <w:numId w:val="9"/>
        </w:numPr>
        <w:spacing w:after="0" w:line="276" w:lineRule="auto"/>
        <w:ind w:left="851" w:hanging="491"/>
        <w:jc w:val="both"/>
        <w:rPr>
          <w:rFonts w:ascii="Times New Roman" w:hAnsi="Times New Roman"/>
          <w:sz w:val="24"/>
          <w:szCs w:val="24"/>
          <w:lang w:val="lv-LV"/>
        </w:rPr>
      </w:pPr>
      <w:r w:rsidRPr="006C4A12">
        <w:rPr>
          <w:rFonts w:ascii="Times New Roman" w:hAnsi="Times New Roman"/>
          <w:sz w:val="24"/>
          <w:szCs w:val="24"/>
          <w:lang w:val="lv-LV"/>
        </w:rPr>
        <w:t>dienas laikā vismaz sociālā darba speciālista, māsas palīga vai aprūpētāja, interešu izglītības pedagoga vai sociālā audzinātāja konsultācijas un atbalstu, māsas vai ārsta palīga atbalstu.</w:t>
      </w:r>
    </w:p>
    <w:p w14:paraId="18ED157A"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“Atelpas brīdis” pakalpojumu ir bērniem no 4 līdz 18 gadu vecumam ar funkcionāliem traucējumiem, kuri dzīvo ģimenēs, kuriem ir noteikta invaliditāte un kuriem ir izsniegts Veselības un darbspēju ekspertīzes ārstu komisijas atzinums par īpašas kopšanas nepieciešamību sakarā ar smagiem funkcionāliem traucējumiem.</w:t>
      </w:r>
    </w:p>
    <w:p w14:paraId="5A5DB226"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 xml:space="preserve">“Atelpas brīdis” pakalpojumu  </w:t>
      </w:r>
      <w:r w:rsidRPr="006C4A12">
        <w:rPr>
          <w:rFonts w:ascii="Times New Roman" w:hAnsi="Times New Roman"/>
          <w:sz w:val="24"/>
          <w:szCs w:val="24"/>
          <w:shd w:val="clear" w:color="auto" w:fill="FFFFFF"/>
          <w:lang w:val="lv-LV"/>
        </w:rPr>
        <w:t>var piešķirt uz laiku līdz 30 dienām gada laikā</w:t>
      </w:r>
      <w:r>
        <w:rPr>
          <w:rFonts w:ascii="Times New Roman" w:hAnsi="Times New Roman"/>
          <w:strike/>
          <w:sz w:val="24"/>
          <w:szCs w:val="24"/>
          <w:shd w:val="clear" w:color="auto" w:fill="FFFFFF"/>
          <w:lang w:val="lv-LV"/>
        </w:rPr>
        <w:t>.</w:t>
      </w:r>
    </w:p>
    <w:p w14:paraId="57884AEC" w14:textId="77777777" w:rsidR="00380C4B" w:rsidRDefault="00380C4B" w:rsidP="00380C4B">
      <w:pPr>
        <w:pStyle w:val="ListParagraph"/>
        <w:spacing w:after="0" w:line="276" w:lineRule="auto"/>
        <w:ind w:left="360"/>
        <w:jc w:val="both"/>
        <w:rPr>
          <w:rFonts w:ascii="Times New Roman" w:hAnsi="Times New Roman"/>
          <w:sz w:val="24"/>
          <w:szCs w:val="24"/>
          <w:lang w:val="lv-LV"/>
        </w:rPr>
      </w:pPr>
    </w:p>
    <w:p w14:paraId="22AF27E3" w14:textId="77777777" w:rsidR="00380C4B" w:rsidRPr="006C4A12" w:rsidRDefault="00380C4B" w:rsidP="00380C4B">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r w:rsidRPr="006C4A12">
        <w:rPr>
          <w:rFonts w:ascii="Times New Roman" w:hAnsi="Times New Roman"/>
          <w:b/>
          <w:bCs/>
          <w:sz w:val="24"/>
          <w:szCs w:val="24"/>
          <w:shd w:val="clear" w:color="auto" w:fill="FFFFFF"/>
          <w:lang w:val="lv-LV"/>
        </w:rPr>
        <w:t>XXI .Specializēto darbnīcu pakalpojums</w:t>
      </w:r>
    </w:p>
    <w:p w14:paraId="3499F560" w14:textId="77777777" w:rsidR="00380C4B" w:rsidRPr="006C4A12" w:rsidRDefault="00380C4B" w:rsidP="00380C4B">
      <w:pPr>
        <w:pStyle w:val="ListParagraph"/>
        <w:shd w:val="clear" w:color="auto" w:fill="FFFFFF"/>
        <w:spacing w:after="0" w:line="276" w:lineRule="auto"/>
        <w:ind w:left="360"/>
        <w:jc w:val="center"/>
        <w:rPr>
          <w:rFonts w:ascii="Times New Roman" w:hAnsi="Times New Roman"/>
          <w:b/>
          <w:bCs/>
          <w:sz w:val="24"/>
          <w:szCs w:val="24"/>
          <w:shd w:val="clear" w:color="auto" w:fill="FFFFFF"/>
          <w:lang w:val="lv-LV"/>
        </w:rPr>
      </w:pPr>
    </w:p>
    <w:p w14:paraId="11672969"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Specializēto darbnīcu pakalpojums nodrošina speciālistu atbalstu personām darbspējīgā vecumā, pensijas vecuma personām, personām ar invaliditāti darba prasmju un iemaņu attīstīšanā, socializācijas veicināšanā un saglabāšanā.</w:t>
      </w:r>
    </w:p>
    <w:p w14:paraId="3DAC6A33" w14:textId="77777777" w:rsidR="00380C4B" w:rsidRPr="006C4A12" w:rsidRDefault="00380C4B" w:rsidP="00380C4B">
      <w:pPr>
        <w:pStyle w:val="ListParagraph"/>
        <w:numPr>
          <w:ilvl w:val="0"/>
          <w:numId w:val="9"/>
        </w:numPr>
        <w:spacing w:after="0" w:line="276" w:lineRule="auto"/>
        <w:jc w:val="both"/>
        <w:rPr>
          <w:rFonts w:ascii="Times New Roman" w:hAnsi="Times New Roman"/>
          <w:sz w:val="24"/>
          <w:szCs w:val="24"/>
          <w:lang w:val="lv-LV"/>
        </w:rPr>
      </w:pPr>
      <w:r w:rsidRPr="006C4A12">
        <w:rPr>
          <w:rFonts w:ascii="Times New Roman" w:hAnsi="Times New Roman"/>
          <w:sz w:val="24"/>
          <w:szCs w:val="24"/>
          <w:lang w:val="lv-LV"/>
        </w:rPr>
        <w:t>Tiesības saņemt specializēto darbnīcu pakalpojumu ir personām, kuras ilgāk par sešiem mēnešiem pēc kārtas nav nodarbinātas algotā darbā vairāk par pusslodzi.</w:t>
      </w:r>
    </w:p>
    <w:p w14:paraId="1A730431"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49748139"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 Lēmuma apstrīdēšanas un pārsūdzēšanas kārtība</w:t>
      </w:r>
    </w:p>
    <w:p w14:paraId="158E551B"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1063A7C8"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Dienesta pieņemto lēmumu vai faktisko rīcību persona Administratīvā procesa likumā noteiktajā kārtībā var apstrīdēt Daugavpils pilsētas domē. </w:t>
      </w:r>
    </w:p>
    <w:p w14:paraId="5A285542"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Daugavpils pilsētas domes lēmumu par apstrīdēto administratīvo aktu vai faktisko rīcību, persona Administratīvā procesa likumā noteiktajā kārtībā var pārsūdzēt Administratīvajā rajona tiesā.</w:t>
      </w:r>
    </w:p>
    <w:p w14:paraId="585BA841"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r w:rsidRPr="006C4A12">
        <w:rPr>
          <w:rFonts w:ascii="Times New Roman" w:eastAsia="Times New Roman" w:hAnsi="Times New Roman"/>
          <w:b/>
          <w:bCs/>
          <w:sz w:val="24"/>
          <w:szCs w:val="24"/>
          <w:lang w:eastAsia="lv-LV"/>
        </w:rPr>
        <w:t>XXIII. Noslēguma jautājumi</w:t>
      </w:r>
    </w:p>
    <w:p w14:paraId="4F52B94D" w14:textId="77777777" w:rsidR="00380C4B" w:rsidRPr="006C4A12" w:rsidRDefault="00380C4B" w:rsidP="00380C4B">
      <w:pPr>
        <w:spacing w:after="0" w:line="276" w:lineRule="auto"/>
        <w:jc w:val="center"/>
        <w:rPr>
          <w:rFonts w:ascii="Times New Roman" w:eastAsia="Times New Roman" w:hAnsi="Times New Roman"/>
          <w:b/>
          <w:bCs/>
          <w:sz w:val="24"/>
          <w:szCs w:val="24"/>
          <w:lang w:eastAsia="lv-LV"/>
        </w:rPr>
      </w:pPr>
    </w:p>
    <w:p w14:paraId="339BAA32"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Atzīt par spēku zaudējušiem Daugavpils pilsētas domes 2013.gada 14. novembra saistošos noteikumus </w:t>
      </w:r>
      <w:proofErr w:type="spellStart"/>
      <w:r w:rsidRPr="006C4A12">
        <w:rPr>
          <w:rFonts w:ascii="Times New Roman" w:eastAsia="Times New Roman" w:hAnsi="Times New Roman"/>
          <w:sz w:val="24"/>
          <w:szCs w:val="24"/>
          <w:lang w:val="lv-LV" w:eastAsia="lv-LV"/>
        </w:rPr>
        <w:t>Nr</w:t>
      </w:r>
      <w:proofErr w:type="spellEnd"/>
      <w:r w:rsidRPr="006C4A12">
        <w:rPr>
          <w:rFonts w:ascii="Times New Roman" w:eastAsia="Times New Roman" w:hAnsi="Times New Roman"/>
          <w:sz w:val="24"/>
          <w:szCs w:val="24"/>
          <w:lang w:val="lv-LV" w:eastAsia="lv-LV"/>
        </w:rPr>
        <w:t>. 42 "Daugavpils pilsētas pašvaldības sociālie pakalpojumi" (Latvijas Vēstnesis, 251 (5057), 27.12.2013., 139 (5457), 20.07.2015.</w:t>
      </w:r>
    </w:p>
    <w:p w14:paraId="75DD173A" w14:textId="77777777" w:rsidR="00380C4B" w:rsidRPr="006C4A12" w:rsidRDefault="00380C4B" w:rsidP="00380C4B">
      <w:pPr>
        <w:pStyle w:val="ListParagraph"/>
        <w:numPr>
          <w:ilvl w:val="0"/>
          <w:numId w:val="9"/>
        </w:numPr>
        <w:spacing w:after="0" w:line="276" w:lineRule="auto"/>
        <w:jc w:val="both"/>
        <w:rPr>
          <w:rFonts w:ascii="Times New Roman" w:eastAsia="Times New Roman" w:hAnsi="Times New Roman"/>
          <w:sz w:val="24"/>
          <w:szCs w:val="24"/>
          <w:lang w:val="lv-LV" w:eastAsia="lv-LV"/>
        </w:rPr>
      </w:pPr>
      <w:r w:rsidRPr="006C4A12">
        <w:rPr>
          <w:rFonts w:ascii="Times New Roman" w:eastAsia="Times New Roman" w:hAnsi="Times New Roman"/>
          <w:sz w:val="24"/>
          <w:szCs w:val="24"/>
          <w:lang w:val="lv-LV" w:eastAsia="lv-LV"/>
        </w:rPr>
        <w:t xml:space="preserve">Noteikumu XX. nodaļa un XXI. nodaļa stājās spēkā pēc reģistrācijas Sociālo pakalpojumu sniedzēju reģistrā. </w:t>
      </w:r>
    </w:p>
    <w:p w14:paraId="3DD10ED2" w14:textId="77777777" w:rsidR="00380C4B" w:rsidRDefault="00380C4B" w:rsidP="00380C4B">
      <w:pPr>
        <w:pStyle w:val="ListParagraph"/>
        <w:spacing w:after="0" w:line="276" w:lineRule="auto"/>
        <w:ind w:left="360"/>
        <w:jc w:val="both"/>
        <w:rPr>
          <w:rFonts w:ascii="Times New Roman" w:eastAsia="Times New Roman" w:hAnsi="Times New Roman"/>
          <w:sz w:val="24"/>
          <w:szCs w:val="24"/>
          <w:lang w:val="lv-LV" w:eastAsia="lv-LV"/>
        </w:rPr>
      </w:pPr>
    </w:p>
    <w:p w14:paraId="183266C8" w14:textId="77777777" w:rsidR="00380C4B" w:rsidRPr="006C4A12" w:rsidRDefault="00380C4B" w:rsidP="00380C4B">
      <w:pPr>
        <w:pStyle w:val="ListParagraph"/>
        <w:spacing w:after="0" w:line="276" w:lineRule="auto"/>
        <w:ind w:left="360"/>
        <w:jc w:val="both"/>
        <w:rPr>
          <w:rFonts w:ascii="Times New Roman" w:eastAsia="Times New Roman" w:hAnsi="Times New Roman"/>
          <w:sz w:val="24"/>
          <w:szCs w:val="24"/>
          <w:lang w:val="lv-LV" w:eastAsia="lv-LV"/>
        </w:rPr>
      </w:pPr>
    </w:p>
    <w:p w14:paraId="609DCDFC" w14:textId="77777777" w:rsidR="00380C4B" w:rsidRPr="00491B31" w:rsidRDefault="00380C4B" w:rsidP="00380C4B">
      <w:pPr>
        <w:spacing w:after="0" w:line="276" w:lineRule="auto"/>
        <w:rPr>
          <w:rFonts w:ascii="Times New Roman" w:eastAsia="Times New Roman" w:hAnsi="Times New Roman"/>
          <w:sz w:val="24"/>
          <w:szCs w:val="24"/>
          <w:lang w:eastAsia="lv-LV"/>
        </w:rPr>
      </w:pPr>
      <w:r w:rsidRPr="006C4A12">
        <w:rPr>
          <w:rFonts w:ascii="Times New Roman" w:eastAsia="Times New Roman" w:hAnsi="Times New Roman"/>
          <w:sz w:val="24"/>
          <w:szCs w:val="24"/>
          <w:lang w:eastAsia="lv-LV"/>
        </w:rPr>
        <w:t xml:space="preserve">Daugavpils pilsētas domes priekšsēdētājs    </w:t>
      </w:r>
      <w:r w:rsidRPr="004663EA">
        <w:rPr>
          <w:rFonts w:ascii="Times New Roman" w:eastAsia="Times New Roman" w:hAnsi="Times New Roman"/>
          <w:i/>
          <w:sz w:val="24"/>
          <w:szCs w:val="24"/>
          <w:lang w:eastAsia="lv-LV"/>
        </w:rPr>
        <w:t>(personiskais paraksts)</w:t>
      </w:r>
      <w:r>
        <w:rPr>
          <w:rFonts w:ascii="Times New Roman" w:eastAsia="Times New Roman" w:hAnsi="Times New Roman"/>
          <w:sz w:val="24"/>
          <w:szCs w:val="24"/>
          <w:lang w:eastAsia="lv-LV"/>
        </w:rPr>
        <w:t xml:space="preserve">                 J.</w:t>
      </w:r>
      <w:r w:rsidRPr="006C4A12">
        <w:rPr>
          <w:rFonts w:ascii="Times New Roman" w:eastAsia="Times New Roman" w:hAnsi="Times New Roman"/>
          <w:sz w:val="24"/>
          <w:szCs w:val="24"/>
          <w:lang w:eastAsia="lv-LV"/>
        </w:rPr>
        <w:t>Lāčplēsis</w:t>
      </w:r>
    </w:p>
    <w:p w14:paraId="31B21B76" w14:textId="77777777" w:rsidR="00380C4B" w:rsidRPr="00491B31" w:rsidRDefault="00380C4B" w:rsidP="00491B31">
      <w:pPr>
        <w:spacing w:after="0" w:line="276" w:lineRule="auto"/>
        <w:rPr>
          <w:rFonts w:ascii="Times New Roman" w:eastAsia="Times New Roman" w:hAnsi="Times New Roman"/>
          <w:sz w:val="24"/>
          <w:szCs w:val="24"/>
          <w:lang w:eastAsia="lv-LV"/>
        </w:rPr>
      </w:pPr>
      <w:bookmarkStart w:id="278" w:name="_GoBack"/>
      <w:bookmarkEnd w:id="278"/>
    </w:p>
    <w:sectPr w:rsidR="00380C4B" w:rsidRPr="00491B31" w:rsidSect="0083220D">
      <w:headerReference w:type="default" r:id="rId22"/>
      <w:footerReference w:type="default" r:id="rId23"/>
      <w:pgSz w:w="11906" w:h="16838" w:code="9"/>
      <w:pgMar w:top="1134" w:right="113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40773" w14:textId="77777777" w:rsidR="001A779A" w:rsidRDefault="001A779A" w:rsidP="00123025">
      <w:pPr>
        <w:spacing w:after="0" w:line="240" w:lineRule="auto"/>
      </w:pPr>
      <w:r>
        <w:separator/>
      </w:r>
    </w:p>
  </w:endnote>
  <w:endnote w:type="continuationSeparator" w:id="0">
    <w:p w14:paraId="6C9193B0" w14:textId="77777777" w:rsidR="001A779A" w:rsidRDefault="001A779A" w:rsidP="0012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2B9F" w14:textId="4D504FB6" w:rsidR="00435DD3" w:rsidRPr="007724B3" w:rsidRDefault="00435DD3" w:rsidP="007724B3">
    <w:pPr>
      <w:pStyle w:val="Footer"/>
      <w:jc w:val="center"/>
      <w:rPr>
        <w:rFonts w:ascii="Times New Roman" w:hAnsi="Times New Roman"/>
        <w:sz w:val="24"/>
        <w:szCs w:val="24"/>
      </w:rPr>
    </w:pPr>
    <w:r w:rsidRPr="007724B3">
      <w:rPr>
        <w:rFonts w:ascii="Times New Roman" w:hAnsi="Times New Roman"/>
        <w:sz w:val="24"/>
        <w:szCs w:val="24"/>
      </w:rPr>
      <w:fldChar w:fldCharType="begin"/>
    </w:r>
    <w:r w:rsidRPr="007724B3">
      <w:rPr>
        <w:rFonts w:ascii="Times New Roman" w:hAnsi="Times New Roman"/>
        <w:sz w:val="24"/>
        <w:szCs w:val="24"/>
      </w:rPr>
      <w:instrText>PAGE   \* MERGEFORMAT</w:instrText>
    </w:r>
    <w:r w:rsidRPr="007724B3">
      <w:rPr>
        <w:rFonts w:ascii="Times New Roman" w:hAnsi="Times New Roman"/>
        <w:sz w:val="24"/>
        <w:szCs w:val="24"/>
      </w:rPr>
      <w:fldChar w:fldCharType="separate"/>
    </w:r>
    <w:r w:rsidR="00380C4B">
      <w:rPr>
        <w:rFonts w:ascii="Times New Roman" w:hAnsi="Times New Roman"/>
        <w:noProof/>
        <w:sz w:val="24"/>
        <w:szCs w:val="24"/>
      </w:rPr>
      <w:t>2</w:t>
    </w:r>
    <w:r w:rsidRPr="007724B3">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1618B" w14:textId="77777777" w:rsidR="001A779A" w:rsidRDefault="001A779A" w:rsidP="00123025">
      <w:pPr>
        <w:spacing w:after="0" w:line="240" w:lineRule="auto"/>
      </w:pPr>
      <w:r>
        <w:separator/>
      </w:r>
    </w:p>
  </w:footnote>
  <w:footnote w:type="continuationSeparator" w:id="0">
    <w:p w14:paraId="50EDBAB6" w14:textId="77777777" w:rsidR="001A779A" w:rsidRDefault="001A779A" w:rsidP="0012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1BBC4" w14:textId="4CDC4D20" w:rsidR="00435DD3" w:rsidRPr="00822D3B" w:rsidRDefault="00435DD3" w:rsidP="00822D3B">
    <w:pPr>
      <w:pStyle w:val="Header"/>
      <w:jc w:val="right"/>
      <w:rPr>
        <w:rFonts w:ascii="Times New Roman" w:hAnsi="Times New Roman"/>
        <w:b/>
        <w:color w:val="2F549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D93"/>
    <w:multiLevelType w:val="hybridMultilevel"/>
    <w:tmpl w:val="FA44C36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009760E9"/>
    <w:multiLevelType w:val="hybridMultilevel"/>
    <w:tmpl w:val="46769010"/>
    <w:lvl w:ilvl="0" w:tplc="3934F67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0ED38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960FDA"/>
    <w:multiLevelType w:val="hybridMultilevel"/>
    <w:tmpl w:val="AE904CA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nsid w:val="03F0466F"/>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1D7A33"/>
    <w:multiLevelType w:val="hybridMultilevel"/>
    <w:tmpl w:val="9B7ED3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nsid w:val="0475388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BB03F6"/>
    <w:multiLevelType w:val="hybridMultilevel"/>
    <w:tmpl w:val="4324235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nsid w:val="06587B6A"/>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283157"/>
    <w:multiLevelType w:val="hybridMultilevel"/>
    <w:tmpl w:val="0DB09588"/>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nsid w:val="145C379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52A15D0"/>
    <w:multiLevelType w:val="multilevel"/>
    <w:tmpl w:val="111A6FB2"/>
    <w:lvl w:ilvl="0">
      <w:start w:val="2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6741BC4"/>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F009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3C73CB"/>
    <w:multiLevelType w:val="multilevel"/>
    <w:tmpl w:val="CA8A8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93A6B08"/>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8434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D10DB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FA02C0"/>
    <w:multiLevelType w:val="multilevel"/>
    <w:tmpl w:val="40A0AFB8"/>
    <w:lvl w:ilvl="0">
      <w:start w:val="2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1E47BA"/>
    <w:multiLevelType w:val="multilevel"/>
    <w:tmpl w:val="421A3E98"/>
    <w:lvl w:ilvl="0">
      <w:start w:val="20"/>
      <w:numFmt w:val="decimal"/>
      <w:lvlText w:val="%1."/>
      <w:lvlJc w:val="left"/>
      <w:pPr>
        <w:ind w:left="480" w:hanging="480"/>
      </w:pPr>
      <w:rPr>
        <w:rFonts w:hint="default"/>
      </w:rPr>
    </w:lvl>
    <w:lvl w:ilvl="1">
      <w:start w:val="1"/>
      <w:numFmt w:val="decimal"/>
      <w:lvlText w:val="%1.%2."/>
      <w:lvlJc w:val="left"/>
      <w:pPr>
        <w:ind w:left="1931" w:hanging="480"/>
      </w:pPr>
      <w:rPr>
        <w:rFonts w:hint="default"/>
      </w:rPr>
    </w:lvl>
    <w:lvl w:ilvl="2">
      <w:start w:val="1"/>
      <w:numFmt w:val="decimal"/>
      <w:lvlText w:val="%1.%2.%3."/>
      <w:lvlJc w:val="left"/>
      <w:pPr>
        <w:ind w:left="3622" w:hanging="720"/>
      </w:pPr>
      <w:rPr>
        <w:rFonts w:hint="default"/>
      </w:rPr>
    </w:lvl>
    <w:lvl w:ilvl="3">
      <w:start w:val="1"/>
      <w:numFmt w:val="decimal"/>
      <w:lvlText w:val="%1.%2.%3.%4."/>
      <w:lvlJc w:val="left"/>
      <w:pPr>
        <w:ind w:left="5073" w:hanging="72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335" w:hanging="1080"/>
      </w:pPr>
      <w:rPr>
        <w:rFonts w:hint="default"/>
      </w:rPr>
    </w:lvl>
    <w:lvl w:ilvl="6">
      <w:start w:val="1"/>
      <w:numFmt w:val="decimal"/>
      <w:lvlText w:val="%1.%2.%3.%4.%5.%6.%7."/>
      <w:lvlJc w:val="left"/>
      <w:pPr>
        <w:ind w:left="10146" w:hanging="1440"/>
      </w:pPr>
      <w:rPr>
        <w:rFonts w:hint="default"/>
      </w:rPr>
    </w:lvl>
    <w:lvl w:ilvl="7">
      <w:start w:val="1"/>
      <w:numFmt w:val="decimal"/>
      <w:lvlText w:val="%1.%2.%3.%4.%5.%6.%7.%8."/>
      <w:lvlJc w:val="left"/>
      <w:pPr>
        <w:ind w:left="11597" w:hanging="1440"/>
      </w:pPr>
      <w:rPr>
        <w:rFonts w:hint="default"/>
      </w:rPr>
    </w:lvl>
    <w:lvl w:ilvl="8">
      <w:start w:val="1"/>
      <w:numFmt w:val="decimal"/>
      <w:lvlText w:val="%1.%2.%3.%4.%5.%6.%7.%8.%9."/>
      <w:lvlJc w:val="left"/>
      <w:pPr>
        <w:ind w:left="13408" w:hanging="1800"/>
      </w:pPr>
      <w:rPr>
        <w:rFonts w:hint="default"/>
      </w:rPr>
    </w:lvl>
  </w:abstractNum>
  <w:abstractNum w:abstractNumId="20">
    <w:nsid w:val="2E81391A"/>
    <w:multiLevelType w:val="multilevel"/>
    <w:tmpl w:val="C980B810"/>
    <w:lvl w:ilvl="0">
      <w:start w:val="19"/>
      <w:numFmt w:val="decimal"/>
      <w:lvlText w:val="%1."/>
      <w:lvlJc w:val="left"/>
      <w:pPr>
        <w:ind w:left="600" w:hanging="600"/>
      </w:pPr>
      <w:rPr>
        <w:rFonts w:hint="default"/>
      </w:rPr>
    </w:lvl>
    <w:lvl w:ilvl="1">
      <w:start w:val="10"/>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313A4780"/>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28306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4C93061"/>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66A47CD"/>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7A44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9162DEF"/>
    <w:multiLevelType w:val="hybridMultilevel"/>
    <w:tmpl w:val="E00AA4AA"/>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7">
    <w:nsid w:val="3F223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F350FDC"/>
    <w:multiLevelType w:val="hybridMultilevel"/>
    <w:tmpl w:val="7DAA5648"/>
    <w:lvl w:ilvl="0" w:tplc="0EE275E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3FD04CF5"/>
    <w:multiLevelType w:val="multilevel"/>
    <w:tmpl w:val="B8C86D8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1E65521"/>
    <w:multiLevelType w:val="hybridMultilevel"/>
    <w:tmpl w:val="B99C4584"/>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nsid w:val="42173954"/>
    <w:multiLevelType w:val="multilevel"/>
    <w:tmpl w:val="019C17D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3275FFF"/>
    <w:multiLevelType w:val="multilevel"/>
    <w:tmpl w:val="840EAEFA"/>
    <w:lvl w:ilvl="0">
      <w:start w:val="1"/>
      <w:numFmt w:val="decimal"/>
      <w:lvlText w:val="%1."/>
      <w:lvlJc w:val="left"/>
      <w:pPr>
        <w:ind w:left="360" w:hanging="360"/>
      </w:pPr>
      <w:rPr>
        <w:rFonts w:ascii="Times New Roman" w:hAnsi="Times New Roman" w:cs="Times New Roman" w:hint="default"/>
        <w:strike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6A562EE"/>
    <w:multiLevelType w:val="hybridMultilevel"/>
    <w:tmpl w:val="15641A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4">
    <w:nsid w:val="47E60A91"/>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AF265A2"/>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D0329D3"/>
    <w:multiLevelType w:val="hybridMultilevel"/>
    <w:tmpl w:val="6C74FFBC"/>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7">
    <w:nsid w:val="4E1A13D6"/>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384511"/>
    <w:multiLevelType w:val="hybridMultilevel"/>
    <w:tmpl w:val="610A4F96"/>
    <w:lvl w:ilvl="0" w:tplc="040A6976">
      <w:start w:val="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230542C"/>
    <w:multiLevelType w:val="hybridMultilevel"/>
    <w:tmpl w:val="4A2832F2"/>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53F77446"/>
    <w:multiLevelType w:val="hybridMultilevel"/>
    <w:tmpl w:val="E07C9720"/>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1">
    <w:nsid w:val="5B5C22E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B785AAB"/>
    <w:multiLevelType w:val="multilevel"/>
    <w:tmpl w:val="2C1A642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B884199"/>
    <w:multiLevelType w:val="hybridMultilevel"/>
    <w:tmpl w:val="A6CA16E2"/>
    <w:lvl w:ilvl="0" w:tplc="0426000F">
      <w:start w:val="1"/>
      <w:numFmt w:val="decimal"/>
      <w:lvlText w:val="%1."/>
      <w:lvlJc w:val="left"/>
      <w:pPr>
        <w:ind w:left="879" w:hanging="360"/>
      </w:p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44">
    <w:nsid w:val="5ED1338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5815E17"/>
    <w:multiLevelType w:val="hybridMultilevel"/>
    <w:tmpl w:val="DCB8F9D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6">
    <w:nsid w:val="658B62AA"/>
    <w:multiLevelType w:val="hybridMultilevel"/>
    <w:tmpl w:val="DE2E0F5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7">
    <w:nsid w:val="670D2928"/>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72709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A7C5EA0"/>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BC65F05"/>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CE256E0"/>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D7611C5"/>
    <w:multiLevelType w:val="hybridMultilevel"/>
    <w:tmpl w:val="19F06588"/>
    <w:lvl w:ilvl="0" w:tplc="50289D8E">
      <w:start w:val="1"/>
      <w:numFmt w:val="decimal"/>
      <w:lvlText w:val="%1."/>
      <w:lvlJc w:val="left"/>
      <w:pPr>
        <w:ind w:left="57" w:hanging="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DCE55AE"/>
    <w:multiLevelType w:val="hybridMultilevel"/>
    <w:tmpl w:val="03B80614"/>
    <w:lvl w:ilvl="0" w:tplc="82B265A4">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F60794E"/>
    <w:multiLevelType w:val="hybridMultilevel"/>
    <w:tmpl w:val="54944740"/>
    <w:lvl w:ilvl="0" w:tplc="70DC4312">
      <w:start w:val="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71214B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3F7245F"/>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60870A5"/>
    <w:multiLevelType w:val="multilevel"/>
    <w:tmpl w:val="1E3AEC9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6F30C19"/>
    <w:multiLevelType w:val="multilevel"/>
    <w:tmpl w:val="7A3E3916"/>
    <w:lvl w:ilvl="0">
      <w:start w:val="2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8A77757"/>
    <w:multiLevelType w:val="hybridMultilevel"/>
    <w:tmpl w:val="2BBC2F4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0">
    <w:nsid w:val="7AE622B3"/>
    <w:multiLevelType w:val="multilevel"/>
    <w:tmpl w:val="5CE63D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ascii="Times New Roman" w:hAnsi="Times New Roman" w:cs="Times New Roman" w:hint="default"/>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DE20E1A"/>
    <w:multiLevelType w:val="multilevel"/>
    <w:tmpl w:val="4E4C21D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8"/>
  </w:num>
  <w:num w:numId="3">
    <w:abstractNumId w:val="38"/>
  </w:num>
  <w:num w:numId="4">
    <w:abstractNumId w:val="11"/>
  </w:num>
  <w:num w:numId="5">
    <w:abstractNumId w:val="18"/>
  </w:num>
  <w:num w:numId="6">
    <w:abstractNumId w:val="43"/>
  </w:num>
  <w:num w:numId="7">
    <w:abstractNumId w:val="39"/>
  </w:num>
  <w:num w:numId="8">
    <w:abstractNumId w:val="52"/>
  </w:num>
  <w:num w:numId="9">
    <w:abstractNumId w:val="32"/>
  </w:num>
  <w:num w:numId="10">
    <w:abstractNumId w:val="61"/>
  </w:num>
  <w:num w:numId="11">
    <w:abstractNumId w:val="21"/>
  </w:num>
  <w:num w:numId="12">
    <w:abstractNumId w:val="42"/>
  </w:num>
  <w:num w:numId="13">
    <w:abstractNumId w:val="16"/>
  </w:num>
  <w:num w:numId="14">
    <w:abstractNumId w:val="13"/>
  </w:num>
  <w:num w:numId="15">
    <w:abstractNumId w:val="2"/>
  </w:num>
  <w:num w:numId="16">
    <w:abstractNumId w:val="48"/>
  </w:num>
  <w:num w:numId="17">
    <w:abstractNumId w:val="9"/>
  </w:num>
  <w:num w:numId="18">
    <w:abstractNumId w:val="3"/>
  </w:num>
  <w:num w:numId="19">
    <w:abstractNumId w:val="30"/>
  </w:num>
  <w:num w:numId="20">
    <w:abstractNumId w:val="26"/>
  </w:num>
  <w:num w:numId="21">
    <w:abstractNumId w:val="7"/>
  </w:num>
  <w:num w:numId="22">
    <w:abstractNumId w:val="33"/>
  </w:num>
  <w:num w:numId="23">
    <w:abstractNumId w:val="27"/>
  </w:num>
  <w:num w:numId="24">
    <w:abstractNumId w:val="57"/>
  </w:num>
  <w:num w:numId="25">
    <w:abstractNumId w:val="45"/>
  </w:num>
  <w:num w:numId="26">
    <w:abstractNumId w:val="51"/>
  </w:num>
  <w:num w:numId="27">
    <w:abstractNumId w:val="23"/>
  </w:num>
  <w:num w:numId="28">
    <w:abstractNumId w:val="4"/>
  </w:num>
  <w:num w:numId="29">
    <w:abstractNumId w:val="40"/>
  </w:num>
  <w:num w:numId="30">
    <w:abstractNumId w:val="46"/>
  </w:num>
  <w:num w:numId="31">
    <w:abstractNumId w:val="24"/>
  </w:num>
  <w:num w:numId="32">
    <w:abstractNumId w:val="31"/>
  </w:num>
  <w:num w:numId="33">
    <w:abstractNumId w:val="35"/>
  </w:num>
  <w:num w:numId="34">
    <w:abstractNumId w:val="36"/>
  </w:num>
  <w:num w:numId="35">
    <w:abstractNumId w:val="22"/>
  </w:num>
  <w:num w:numId="36">
    <w:abstractNumId w:val="5"/>
  </w:num>
  <w:num w:numId="37">
    <w:abstractNumId w:val="44"/>
  </w:num>
  <w:num w:numId="38">
    <w:abstractNumId w:val="25"/>
  </w:num>
  <w:num w:numId="39">
    <w:abstractNumId w:val="56"/>
  </w:num>
  <w:num w:numId="40">
    <w:abstractNumId w:val="50"/>
  </w:num>
  <w:num w:numId="41">
    <w:abstractNumId w:val="0"/>
  </w:num>
  <w:num w:numId="42">
    <w:abstractNumId w:val="10"/>
  </w:num>
  <w:num w:numId="43">
    <w:abstractNumId w:val="41"/>
  </w:num>
  <w:num w:numId="44">
    <w:abstractNumId w:val="59"/>
  </w:num>
  <w:num w:numId="45">
    <w:abstractNumId w:val="55"/>
  </w:num>
  <w:num w:numId="46">
    <w:abstractNumId w:val="17"/>
  </w:num>
  <w:num w:numId="47">
    <w:abstractNumId w:val="34"/>
  </w:num>
  <w:num w:numId="48">
    <w:abstractNumId w:val="60"/>
  </w:num>
  <w:num w:numId="49">
    <w:abstractNumId w:val="47"/>
  </w:num>
  <w:num w:numId="50">
    <w:abstractNumId w:val="8"/>
  </w:num>
  <w:num w:numId="51">
    <w:abstractNumId w:val="6"/>
  </w:num>
  <w:num w:numId="52">
    <w:abstractNumId w:val="49"/>
  </w:num>
  <w:num w:numId="53">
    <w:abstractNumId w:val="54"/>
  </w:num>
  <w:num w:numId="54">
    <w:abstractNumId w:val="29"/>
  </w:num>
  <w:num w:numId="55">
    <w:abstractNumId w:val="1"/>
  </w:num>
  <w:num w:numId="56">
    <w:abstractNumId w:val="15"/>
  </w:num>
  <w:num w:numId="57">
    <w:abstractNumId w:val="12"/>
  </w:num>
  <w:num w:numId="58">
    <w:abstractNumId w:val="53"/>
  </w:num>
  <w:num w:numId="59">
    <w:abstractNumId w:val="37"/>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58"/>
  </w:num>
  <w:num w:numId="6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8D"/>
    <w:rsid w:val="00006C3A"/>
    <w:rsid w:val="0000737F"/>
    <w:rsid w:val="000101F7"/>
    <w:rsid w:val="00021B70"/>
    <w:rsid w:val="0002380D"/>
    <w:rsid w:val="00024782"/>
    <w:rsid w:val="00027B71"/>
    <w:rsid w:val="00033AEA"/>
    <w:rsid w:val="00033BA5"/>
    <w:rsid w:val="00034EAF"/>
    <w:rsid w:val="000412E4"/>
    <w:rsid w:val="00042509"/>
    <w:rsid w:val="00042EF3"/>
    <w:rsid w:val="00042F32"/>
    <w:rsid w:val="000448AE"/>
    <w:rsid w:val="000505B2"/>
    <w:rsid w:val="00051BCD"/>
    <w:rsid w:val="00051E0F"/>
    <w:rsid w:val="000618B4"/>
    <w:rsid w:val="00067D39"/>
    <w:rsid w:val="00070475"/>
    <w:rsid w:val="00072A40"/>
    <w:rsid w:val="000769BB"/>
    <w:rsid w:val="000817C0"/>
    <w:rsid w:val="0008373D"/>
    <w:rsid w:val="000841D8"/>
    <w:rsid w:val="000901B9"/>
    <w:rsid w:val="00094CF7"/>
    <w:rsid w:val="000B2328"/>
    <w:rsid w:val="000C29B3"/>
    <w:rsid w:val="000C49FA"/>
    <w:rsid w:val="000D07EC"/>
    <w:rsid w:val="000D1408"/>
    <w:rsid w:val="000D1660"/>
    <w:rsid w:val="000D262B"/>
    <w:rsid w:val="000D619B"/>
    <w:rsid w:val="000D70CA"/>
    <w:rsid w:val="000E1782"/>
    <w:rsid w:val="000E44EA"/>
    <w:rsid w:val="000E77D6"/>
    <w:rsid w:val="000F5457"/>
    <w:rsid w:val="000F5BD9"/>
    <w:rsid w:val="000F6700"/>
    <w:rsid w:val="000F788D"/>
    <w:rsid w:val="001048DD"/>
    <w:rsid w:val="00107C0F"/>
    <w:rsid w:val="00111E02"/>
    <w:rsid w:val="0012106E"/>
    <w:rsid w:val="00122C1C"/>
    <w:rsid w:val="00123025"/>
    <w:rsid w:val="001272E5"/>
    <w:rsid w:val="00130C43"/>
    <w:rsid w:val="00131903"/>
    <w:rsid w:val="0013546B"/>
    <w:rsid w:val="0013672E"/>
    <w:rsid w:val="00136B12"/>
    <w:rsid w:val="0014037D"/>
    <w:rsid w:val="00144AE5"/>
    <w:rsid w:val="00146FF7"/>
    <w:rsid w:val="001553C0"/>
    <w:rsid w:val="00160839"/>
    <w:rsid w:val="001726DB"/>
    <w:rsid w:val="00173F8D"/>
    <w:rsid w:val="001803B6"/>
    <w:rsid w:val="00181162"/>
    <w:rsid w:val="001853C8"/>
    <w:rsid w:val="0019072D"/>
    <w:rsid w:val="00194744"/>
    <w:rsid w:val="00194987"/>
    <w:rsid w:val="00197266"/>
    <w:rsid w:val="001A1BE7"/>
    <w:rsid w:val="001A50DE"/>
    <w:rsid w:val="001A779A"/>
    <w:rsid w:val="001B1C2E"/>
    <w:rsid w:val="001B2AA3"/>
    <w:rsid w:val="001B2D2C"/>
    <w:rsid w:val="001B2FD5"/>
    <w:rsid w:val="001C08B4"/>
    <w:rsid w:val="001C102A"/>
    <w:rsid w:val="001C3737"/>
    <w:rsid w:val="001C4B2B"/>
    <w:rsid w:val="001C5590"/>
    <w:rsid w:val="001C6463"/>
    <w:rsid w:val="001D7C9D"/>
    <w:rsid w:val="001F3AED"/>
    <w:rsid w:val="0020210B"/>
    <w:rsid w:val="00203BF1"/>
    <w:rsid w:val="00206A2A"/>
    <w:rsid w:val="002075C3"/>
    <w:rsid w:val="00210CF5"/>
    <w:rsid w:val="00211996"/>
    <w:rsid w:val="00221611"/>
    <w:rsid w:val="0022430E"/>
    <w:rsid w:val="00224C44"/>
    <w:rsid w:val="00232C85"/>
    <w:rsid w:val="0024138B"/>
    <w:rsid w:val="002433CF"/>
    <w:rsid w:val="00245D1E"/>
    <w:rsid w:val="00246B18"/>
    <w:rsid w:val="00247245"/>
    <w:rsid w:val="00251A6D"/>
    <w:rsid w:val="00252FD7"/>
    <w:rsid w:val="00254002"/>
    <w:rsid w:val="00266AA3"/>
    <w:rsid w:val="0026756E"/>
    <w:rsid w:val="00287354"/>
    <w:rsid w:val="00291074"/>
    <w:rsid w:val="002933BA"/>
    <w:rsid w:val="00295885"/>
    <w:rsid w:val="002A1475"/>
    <w:rsid w:val="002A4EE5"/>
    <w:rsid w:val="002B0C8B"/>
    <w:rsid w:val="002B584D"/>
    <w:rsid w:val="002B64E4"/>
    <w:rsid w:val="002B6EF1"/>
    <w:rsid w:val="002C037B"/>
    <w:rsid w:val="002C0EAC"/>
    <w:rsid w:val="002C1E3C"/>
    <w:rsid w:val="002C2345"/>
    <w:rsid w:val="002C3C0A"/>
    <w:rsid w:val="002C415D"/>
    <w:rsid w:val="002C6350"/>
    <w:rsid w:val="002C6F2B"/>
    <w:rsid w:val="002C7933"/>
    <w:rsid w:val="002D1859"/>
    <w:rsid w:val="002E048D"/>
    <w:rsid w:val="002F05FD"/>
    <w:rsid w:val="002F0B8A"/>
    <w:rsid w:val="002F463A"/>
    <w:rsid w:val="003001CF"/>
    <w:rsid w:val="0030640B"/>
    <w:rsid w:val="00310EBC"/>
    <w:rsid w:val="00313D75"/>
    <w:rsid w:val="003204AC"/>
    <w:rsid w:val="00321D9E"/>
    <w:rsid w:val="00322389"/>
    <w:rsid w:val="00331846"/>
    <w:rsid w:val="00333F31"/>
    <w:rsid w:val="003350CC"/>
    <w:rsid w:val="003353D8"/>
    <w:rsid w:val="003458A8"/>
    <w:rsid w:val="0035178B"/>
    <w:rsid w:val="00353AE4"/>
    <w:rsid w:val="00353F51"/>
    <w:rsid w:val="00354AD7"/>
    <w:rsid w:val="003576A0"/>
    <w:rsid w:val="00360CC6"/>
    <w:rsid w:val="00361C1B"/>
    <w:rsid w:val="00367A19"/>
    <w:rsid w:val="003738F0"/>
    <w:rsid w:val="00373E79"/>
    <w:rsid w:val="00380C4B"/>
    <w:rsid w:val="0038644E"/>
    <w:rsid w:val="003864E2"/>
    <w:rsid w:val="0039235A"/>
    <w:rsid w:val="003965B7"/>
    <w:rsid w:val="003A0738"/>
    <w:rsid w:val="003A09B7"/>
    <w:rsid w:val="003A0DE6"/>
    <w:rsid w:val="003A595F"/>
    <w:rsid w:val="003A77EF"/>
    <w:rsid w:val="003B35F7"/>
    <w:rsid w:val="003B48FC"/>
    <w:rsid w:val="003C698D"/>
    <w:rsid w:val="003C7D13"/>
    <w:rsid w:val="003C7E3D"/>
    <w:rsid w:val="003E05FE"/>
    <w:rsid w:val="003E2FAD"/>
    <w:rsid w:val="003E3939"/>
    <w:rsid w:val="003E3F73"/>
    <w:rsid w:val="003E4460"/>
    <w:rsid w:val="003E70E2"/>
    <w:rsid w:val="003F3256"/>
    <w:rsid w:val="003F4C09"/>
    <w:rsid w:val="003F598F"/>
    <w:rsid w:val="004004DB"/>
    <w:rsid w:val="00404257"/>
    <w:rsid w:val="004073C4"/>
    <w:rsid w:val="004100DA"/>
    <w:rsid w:val="00410539"/>
    <w:rsid w:val="00410CCD"/>
    <w:rsid w:val="004166A0"/>
    <w:rsid w:val="00416766"/>
    <w:rsid w:val="004214AA"/>
    <w:rsid w:val="00422B54"/>
    <w:rsid w:val="004231C2"/>
    <w:rsid w:val="004262B7"/>
    <w:rsid w:val="00433ABD"/>
    <w:rsid w:val="00435DD3"/>
    <w:rsid w:val="00436897"/>
    <w:rsid w:val="00442C1C"/>
    <w:rsid w:val="00443835"/>
    <w:rsid w:val="00444CE2"/>
    <w:rsid w:val="0044596D"/>
    <w:rsid w:val="00454CEF"/>
    <w:rsid w:val="00455033"/>
    <w:rsid w:val="00460E26"/>
    <w:rsid w:val="00464CA6"/>
    <w:rsid w:val="004663EA"/>
    <w:rsid w:val="00474704"/>
    <w:rsid w:val="00482A02"/>
    <w:rsid w:val="00491227"/>
    <w:rsid w:val="00491B31"/>
    <w:rsid w:val="00496FC6"/>
    <w:rsid w:val="00497858"/>
    <w:rsid w:val="004A2323"/>
    <w:rsid w:val="004A2467"/>
    <w:rsid w:val="004A27A0"/>
    <w:rsid w:val="004A62C2"/>
    <w:rsid w:val="004A73CF"/>
    <w:rsid w:val="004B1570"/>
    <w:rsid w:val="004B4774"/>
    <w:rsid w:val="004B5875"/>
    <w:rsid w:val="004C4CD9"/>
    <w:rsid w:val="004D5011"/>
    <w:rsid w:val="004D5A26"/>
    <w:rsid w:val="004E6F8D"/>
    <w:rsid w:val="004F1D23"/>
    <w:rsid w:val="004F7E47"/>
    <w:rsid w:val="00517889"/>
    <w:rsid w:val="005307BA"/>
    <w:rsid w:val="00534EAE"/>
    <w:rsid w:val="00535FE1"/>
    <w:rsid w:val="00537C58"/>
    <w:rsid w:val="00541038"/>
    <w:rsid w:val="0054167C"/>
    <w:rsid w:val="0054386E"/>
    <w:rsid w:val="00545DD8"/>
    <w:rsid w:val="00546DDA"/>
    <w:rsid w:val="00550411"/>
    <w:rsid w:val="00552A4D"/>
    <w:rsid w:val="0055757A"/>
    <w:rsid w:val="00557FAE"/>
    <w:rsid w:val="00563F52"/>
    <w:rsid w:val="00564E42"/>
    <w:rsid w:val="005652E2"/>
    <w:rsid w:val="00565835"/>
    <w:rsid w:val="00567113"/>
    <w:rsid w:val="00571FA4"/>
    <w:rsid w:val="00572B1A"/>
    <w:rsid w:val="00574F87"/>
    <w:rsid w:val="005819D1"/>
    <w:rsid w:val="00583055"/>
    <w:rsid w:val="005838E2"/>
    <w:rsid w:val="005874FE"/>
    <w:rsid w:val="00596ACD"/>
    <w:rsid w:val="005A43FC"/>
    <w:rsid w:val="005A5039"/>
    <w:rsid w:val="005B657A"/>
    <w:rsid w:val="005C0C94"/>
    <w:rsid w:val="005C4C08"/>
    <w:rsid w:val="005C4C16"/>
    <w:rsid w:val="005C595D"/>
    <w:rsid w:val="005C6460"/>
    <w:rsid w:val="005C68BE"/>
    <w:rsid w:val="005D0B1C"/>
    <w:rsid w:val="005D1766"/>
    <w:rsid w:val="005D5AD2"/>
    <w:rsid w:val="005E6D94"/>
    <w:rsid w:val="005E7CA4"/>
    <w:rsid w:val="005F05D6"/>
    <w:rsid w:val="00601903"/>
    <w:rsid w:val="006050DA"/>
    <w:rsid w:val="00612404"/>
    <w:rsid w:val="006170C3"/>
    <w:rsid w:val="00620FA2"/>
    <w:rsid w:val="00630C96"/>
    <w:rsid w:val="006347AF"/>
    <w:rsid w:val="00642744"/>
    <w:rsid w:val="006458EA"/>
    <w:rsid w:val="006532BC"/>
    <w:rsid w:val="0066174E"/>
    <w:rsid w:val="00664A6C"/>
    <w:rsid w:val="00670F09"/>
    <w:rsid w:val="00677F57"/>
    <w:rsid w:val="00691249"/>
    <w:rsid w:val="0069159D"/>
    <w:rsid w:val="006938D8"/>
    <w:rsid w:val="00695212"/>
    <w:rsid w:val="006A72EE"/>
    <w:rsid w:val="006B0167"/>
    <w:rsid w:val="006B1C74"/>
    <w:rsid w:val="006B33EA"/>
    <w:rsid w:val="006B4601"/>
    <w:rsid w:val="006B629C"/>
    <w:rsid w:val="006C4A12"/>
    <w:rsid w:val="006C7D0D"/>
    <w:rsid w:val="006D3828"/>
    <w:rsid w:val="006D75FD"/>
    <w:rsid w:val="006D76CD"/>
    <w:rsid w:val="006F0052"/>
    <w:rsid w:val="006F19CB"/>
    <w:rsid w:val="00700D78"/>
    <w:rsid w:val="0072206B"/>
    <w:rsid w:val="00723DEB"/>
    <w:rsid w:val="00730BBD"/>
    <w:rsid w:val="00733A22"/>
    <w:rsid w:val="007362AA"/>
    <w:rsid w:val="00740848"/>
    <w:rsid w:val="0074248C"/>
    <w:rsid w:val="007565D8"/>
    <w:rsid w:val="00757CC2"/>
    <w:rsid w:val="007617CC"/>
    <w:rsid w:val="00764F70"/>
    <w:rsid w:val="00767BF5"/>
    <w:rsid w:val="00770C47"/>
    <w:rsid w:val="00771623"/>
    <w:rsid w:val="007724B3"/>
    <w:rsid w:val="00776893"/>
    <w:rsid w:val="00780CC1"/>
    <w:rsid w:val="00787BBF"/>
    <w:rsid w:val="0079075E"/>
    <w:rsid w:val="00793ECE"/>
    <w:rsid w:val="007943CC"/>
    <w:rsid w:val="007A0F1C"/>
    <w:rsid w:val="007A11EE"/>
    <w:rsid w:val="007A3257"/>
    <w:rsid w:val="007A5C4C"/>
    <w:rsid w:val="007A7A19"/>
    <w:rsid w:val="007B2294"/>
    <w:rsid w:val="007B2C7C"/>
    <w:rsid w:val="007C688F"/>
    <w:rsid w:val="007D4A71"/>
    <w:rsid w:val="007E1CB4"/>
    <w:rsid w:val="007E3C6A"/>
    <w:rsid w:val="007E465A"/>
    <w:rsid w:val="007E4A1D"/>
    <w:rsid w:val="007E6010"/>
    <w:rsid w:val="007F50F5"/>
    <w:rsid w:val="0080093A"/>
    <w:rsid w:val="00803A80"/>
    <w:rsid w:val="008074A4"/>
    <w:rsid w:val="0081130D"/>
    <w:rsid w:val="008136A4"/>
    <w:rsid w:val="008215E5"/>
    <w:rsid w:val="00822D3B"/>
    <w:rsid w:val="00823C73"/>
    <w:rsid w:val="00824712"/>
    <w:rsid w:val="00827A41"/>
    <w:rsid w:val="0083220D"/>
    <w:rsid w:val="00837D9F"/>
    <w:rsid w:val="00844B52"/>
    <w:rsid w:val="00845DB2"/>
    <w:rsid w:val="00850234"/>
    <w:rsid w:val="008530B4"/>
    <w:rsid w:val="008543EB"/>
    <w:rsid w:val="0085483B"/>
    <w:rsid w:val="008604D6"/>
    <w:rsid w:val="00860C9F"/>
    <w:rsid w:val="00860F02"/>
    <w:rsid w:val="008614CF"/>
    <w:rsid w:val="00862BAC"/>
    <w:rsid w:val="008645D0"/>
    <w:rsid w:val="00864AA4"/>
    <w:rsid w:val="008678C0"/>
    <w:rsid w:val="00871F4E"/>
    <w:rsid w:val="00874712"/>
    <w:rsid w:val="00880A10"/>
    <w:rsid w:val="00881970"/>
    <w:rsid w:val="00884D9B"/>
    <w:rsid w:val="00885591"/>
    <w:rsid w:val="008866FE"/>
    <w:rsid w:val="008870B0"/>
    <w:rsid w:val="008875D0"/>
    <w:rsid w:val="00891DE3"/>
    <w:rsid w:val="008923A8"/>
    <w:rsid w:val="00895238"/>
    <w:rsid w:val="00895C5A"/>
    <w:rsid w:val="008964C4"/>
    <w:rsid w:val="00897834"/>
    <w:rsid w:val="008A6BB4"/>
    <w:rsid w:val="008A7CC8"/>
    <w:rsid w:val="008B0600"/>
    <w:rsid w:val="008B549D"/>
    <w:rsid w:val="008C34DB"/>
    <w:rsid w:val="008C65FC"/>
    <w:rsid w:val="008D28BF"/>
    <w:rsid w:val="008D3CA9"/>
    <w:rsid w:val="008D648C"/>
    <w:rsid w:val="008D765D"/>
    <w:rsid w:val="008E196A"/>
    <w:rsid w:val="008F106A"/>
    <w:rsid w:val="008F115C"/>
    <w:rsid w:val="008F4322"/>
    <w:rsid w:val="008F5E30"/>
    <w:rsid w:val="008F7516"/>
    <w:rsid w:val="009016DA"/>
    <w:rsid w:val="0090320F"/>
    <w:rsid w:val="00903CBD"/>
    <w:rsid w:val="00905803"/>
    <w:rsid w:val="00907CED"/>
    <w:rsid w:val="00910361"/>
    <w:rsid w:val="00910C68"/>
    <w:rsid w:val="00911305"/>
    <w:rsid w:val="00924156"/>
    <w:rsid w:val="00927E8C"/>
    <w:rsid w:val="00927FCB"/>
    <w:rsid w:val="00934499"/>
    <w:rsid w:val="009350F9"/>
    <w:rsid w:val="00936068"/>
    <w:rsid w:val="00936DA7"/>
    <w:rsid w:val="00942FDD"/>
    <w:rsid w:val="00943511"/>
    <w:rsid w:val="00950AC3"/>
    <w:rsid w:val="0095436F"/>
    <w:rsid w:val="00957628"/>
    <w:rsid w:val="0095795E"/>
    <w:rsid w:val="00960553"/>
    <w:rsid w:val="009644C6"/>
    <w:rsid w:val="0096468A"/>
    <w:rsid w:val="009646BB"/>
    <w:rsid w:val="00964A5E"/>
    <w:rsid w:val="00967313"/>
    <w:rsid w:val="009730EC"/>
    <w:rsid w:val="00977A19"/>
    <w:rsid w:val="00985FEC"/>
    <w:rsid w:val="00991FDD"/>
    <w:rsid w:val="009956E1"/>
    <w:rsid w:val="009A23A0"/>
    <w:rsid w:val="009B3521"/>
    <w:rsid w:val="009B61A0"/>
    <w:rsid w:val="009B6D61"/>
    <w:rsid w:val="009B7F8B"/>
    <w:rsid w:val="009C1FB9"/>
    <w:rsid w:val="009D0BBF"/>
    <w:rsid w:val="009D5421"/>
    <w:rsid w:val="009D5953"/>
    <w:rsid w:val="009D6781"/>
    <w:rsid w:val="009E0370"/>
    <w:rsid w:val="009E06A8"/>
    <w:rsid w:val="009E1D0B"/>
    <w:rsid w:val="009E1EF4"/>
    <w:rsid w:val="009E341C"/>
    <w:rsid w:val="009E4715"/>
    <w:rsid w:val="009E6726"/>
    <w:rsid w:val="009E6EAA"/>
    <w:rsid w:val="009F7CA4"/>
    <w:rsid w:val="00A00186"/>
    <w:rsid w:val="00A026EF"/>
    <w:rsid w:val="00A12318"/>
    <w:rsid w:val="00A14534"/>
    <w:rsid w:val="00A17157"/>
    <w:rsid w:val="00A202D8"/>
    <w:rsid w:val="00A2508F"/>
    <w:rsid w:val="00A250BC"/>
    <w:rsid w:val="00A30069"/>
    <w:rsid w:val="00A31F5A"/>
    <w:rsid w:val="00A32D7A"/>
    <w:rsid w:val="00A42A83"/>
    <w:rsid w:val="00A4326A"/>
    <w:rsid w:val="00A4471A"/>
    <w:rsid w:val="00A469B9"/>
    <w:rsid w:val="00A47001"/>
    <w:rsid w:val="00A4743A"/>
    <w:rsid w:val="00A666A1"/>
    <w:rsid w:val="00A7244E"/>
    <w:rsid w:val="00A72B32"/>
    <w:rsid w:val="00A766C0"/>
    <w:rsid w:val="00A7737D"/>
    <w:rsid w:val="00A849A9"/>
    <w:rsid w:val="00A94670"/>
    <w:rsid w:val="00A97D29"/>
    <w:rsid w:val="00AA57C4"/>
    <w:rsid w:val="00AB01BA"/>
    <w:rsid w:val="00AB61BC"/>
    <w:rsid w:val="00AC3C73"/>
    <w:rsid w:val="00AC60A6"/>
    <w:rsid w:val="00AD3340"/>
    <w:rsid w:val="00AD6F96"/>
    <w:rsid w:val="00AE1FF8"/>
    <w:rsid w:val="00AE227A"/>
    <w:rsid w:val="00AE6021"/>
    <w:rsid w:val="00AE620F"/>
    <w:rsid w:val="00AE6C3F"/>
    <w:rsid w:val="00AF4190"/>
    <w:rsid w:val="00AF46F7"/>
    <w:rsid w:val="00AF7C7E"/>
    <w:rsid w:val="00B000AF"/>
    <w:rsid w:val="00B01D8F"/>
    <w:rsid w:val="00B05B39"/>
    <w:rsid w:val="00B17C7A"/>
    <w:rsid w:val="00B2407E"/>
    <w:rsid w:val="00B27831"/>
    <w:rsid w:val="00B30B2A"/>
    <w:rsid w:val="00B349A5"/>
    <w:rsid w:val="00B47367"/>
    <w:rsid w:val="00B5096E"/>
    <w:rsid w:val="00B51063"/>
    <w:rsid w:val="00B561D3"/>
    <w:rsid w:val="00B56BB9"/>
    <w:rsid w:val="00B75830"/>
    <w:rsid w:val="00B76B04"/>
    <w:rsid w:val="00B80425"/>
    <w:rsid w:val="00B85AC7"/>
    <w:rsid w:val="00B931B8"/>
    <w:rsid w:val="00B9576A"/>
    <w:rsid w:val="00B96300"/>
    <w:rsid w:val="00B96B96"/>
    <w:rsid w:val="00BA0B44"/>
    <w:rsid w:val="00BA30FE"/>
    <w:rsid w:val="00BA73CB"/>
    <w:rsid w:val="00BC5159"/>
    <w:rsid w:val="00BD0130"/>
    <w:rsid w:val="00BD4386"/>
    <w:rsid w:val="00BD7525"/>
    <w:rsid w:val="00BD7E13"/>
    <w:rsid w:val="00BE4A92"/>
    <w:rsid w:val="00BE5198"/>
    <w:rsid w:val="00BE5C24"/>
    <w:rsid w:val="00BE7FA2"/>
    <w:rsid w:val="00BF0179"/>
    <w:rsid w:val="00BF1C7E"/>
    <w:rsid w:val="00BF1FB0"/>
    <w:rsid w:val="00BF43C7"/>
    <w:rsid w:val="00BF46CF"/>
    <w:rsid w:val="00C003EE"/>
    <w:rsid w:val="00C06C60"/>
    <w:rsid w:val="00C10C33"/>
    <w:rsid w:val="00C15942"/>
    <w:rsid w:val="00C20F27"/>
    <w:rsid w:val="00C32EC1"/>
    <w:rsid w:val="00C52C4B"/>
    <w:rsid w:val="00C55157"/>
    <w:rsid w:val="00C55F85"/>
    <w:rsid w:val="00C6014B"/>
    <w:rsid w:val="00C611A9"/>
    <w:rsid w:val="00C616DA"/>
    <w:rsid w:val="00C64DBD"/>
    <w:rsid w:val="00C66984"/>
    <w:rsid w:val="00C72B0A"/>
    <w:rsid w:val="00C75E6A"/>
    <w:rsid w:val="00C76321"/>
    <w:rsid w:val="00C767DB"/>
    <w:rsid w:val="00C76994"/>
    <w:rsid w:val="00C775DB"/>
    <w:rsid w:val="00C83056"/>
    <w:rsid w:val="00C830F2"/>
    <w:rsid w:val="00C9372C"/>
    <w:rsid w:val="00C94EE9"/>
    <w:rsid w:val="00CA1489"/>
    <w:rsid w:val="00CA52F9"/>
    <w:rsid w:val="00CA7D2E"/>
    <w:rsid w:val="00CC3BC2"/>
    <w:rsid w:val="00CE1D40"/>
    <w:rsid w:val="00CE1E78"/>
    <w:rsid w:val="00CE25DC"/>
    <w:rsid w:val="00CE54A9"/>
    <w:rsid w:val="00CE7128"/>
    <w:rsid w:val="00CF5045"/>
    <w:rsid w:val="00CF5EB5"/>
    <w:rsid w:val="00CF6768"/>
    <w:rsid w:val="00D00C22"/>
    <w:rsid w:val="00D01C83"/>
    <w:rsid w:val="00D024A1"/>
    <w:rsid w:val="00D104FF"/>
    <w:rsid w:val="00D119E6"/>
    <w:rsid w:val="00D14768"/>
    <w:rsid w:val="00D14A86"/>
    <w:rsid w:val="00D14E9C"/>
    <w:rsid w:val="00D248DF"/>
    <w:rsid w:val="00D25752"/>
    <w:rsid w:val="00D3346F"/>
    <w:rsid w:val="00D36F3D"/>
    <w:rsid w:val="00D44813"/>
    <w:rsid w:val="00D449BC"/>
    <w:rsid w:val="00D5274F"/>
    <w:rsid w:val="00D56A10"/>
    <w:rsid w:val="00D60F02"/>
    <w:rsid w:val="00D6799F"/>
    <w:rsid w:val="00D718B3"/>
    <w:rsid w:val="00D71D9C"/>
    <w:rsid w:val="00D76E0C"/>
    <w:rsid w:val="00D83BEE"/>
    <w:rsid w:val="00D96C54"/>
    <w:rsid w:val="00DA1108"/>
    <w:rsid w:val="00DA2965"/>
    <w:rsid w:val="00DA78CD"/>
    <w:rsid w:val="00DB264F"/>
    <w:rsid w:val="00DB430F"/>
    <w:rsid w:val="00DB5E41"/>
    <w:rsid w:val="00DC27B2"/>
    <w:rsid w:val="00DC4F9A"/>
    <w:rsid w:val="00DD04A8"/>
    <w:rsid w:val="00DD06E0"/>
    <w:rsid w:val="00DD318B"/>
    <w:rsid w:val="00DD77FA"/>
    <w:rsid w:val="00DE6757"/>
    <w:rsid w:val="00DF14B8"/>
    <w:rsid w:val="00DF74C1"/>
    <w:rsid w:val="00E01865"/>
    <w:rsid w:val="00E0393E"/>
    <w:rsid w:val="00E04BF6"/>
    <w:rsid w:val="00E04CD6"/>
    <w:rsid w:val="00E077F5"/>
    <w:rsid w:val="00E1148F"/>
    <w:rsid w:val="00E174FC"/>
    <w:rsid w:val="00E20334"/>
    <w:rsid w:val="00E22986"/>
    <w:rsid w:val="00E229F0"/>
    <w:rsid w:val="00E238F8"/>
    <w:rsid w:val="00E246AD"/>
    <w:rsid w:val="00E33BD8"/>
    <w:rsid w:val="00E41F75"/>
    <w:rsid w:val="00E431F3"/>
    <w:rsid w:val="00E437D3"/>
    <w:rsid w:val="00E524AE"/>
    <w:rsid w:val="00E5380E"/>
    <w:rsid w:val="00E563FE"/>
    <w:rsid w:val="00E57746"/>
    <w:rsid w:val="00E61E9B"/>
    <w:rsid w:val="00E62551"/>
    <w:rsid w:val="00E656CA"/>
    <w:rsid w:val="00E662BA"/>
    <w:rsid w:val="00E70B34"/>
    <w:rsid w:val="00E719B9"/>
    <w:rsid w:val="00E80DC2"/>
    <w:rsid w:val="00E91E09"/>
    <w:rsid w:val="00EA042D"/>
    <w:rsid w:val="00EA47AE"/>
    <w:rsid w:val="00EC0D62"/>
    <w:rsid w:val="00EC3639"/>
    <w:rsid w:val="00EC4FB7"/>
    <w:rsid w:val="00EC55A1"/>
    <w:rsid w:val="00ED19B6"/>
    <w:rsid w:val="00ED335E"/>
    <w:rsid w:val="00ED621D"/>
    <w:rsid w:val="00ED68FF"/>
    <w:rsid w:val="00EE112C"/>
    <w:rsid w:val="00EE6E31"/>
    <w:rsid w:val="00EE7D9F"/>
    <w:rsid w:val="00EF2888"/>
    <w:rsid w:val="00EF6506"/>
    <w:rsid w:val="00EF6F45"/>
    <w:rsid w:val="00EF708A"/>
    <w:rsid w:val="00EF7302"/>
    <w:rsid w:val="00F003B3"/>
    <w:rsid w:val="00F06537"/>
    <w:rsid w:val="00F06EE1"/>
    <w:rsid w:val="00F11C95"/>
    <w:rsid w:val="00F146B3"/>
    <w:rsid w:val="00F16D03"/>
    <w:rsid w:val="00F218A0"/>
    <w:rsid w:val="00F228D4"/>
    <w:rsid w:val="00F23F6A"/>
    <w:rsid w:val="00F2602D"/>
    <w:rsid w:val="00F30A0D"/>
    <w:rsid w:val="00F316CD"/>
    <w:rsid w:val="00F329BE"/>
    <w:rsid w:val="00F362E2"/>
    <w:rsid w:val="00F367E5"/>
    <w:rsid w:val="00F36C3C"/>
    <w:rsid w:val="00F41D28"/>
    <w:rsid w:val="00F5241E"/>
    <w:rsid w:val="00F5602A"/>
    <w:rsid w:val="00F57167"/>
    <w:rsid w:val="00F62C75"/>
    <w:rsid w:val="00F64C86"/>
    <w:rsid w:val="00F66F99"/>
    <w:rsid w:val="00F72BD9"/>
    <w:rsid w:val="00F76FC7"/>
    <w:rsid w:val="00F77BD2"/>
    <w:rsid w:val="00F801AE"/>
    <w:rsid w:val="00F92465"/>
    <w:rsid w:val="00F93277"/>
    <w:rsid w:val="00F964B0"/>
    <w:rsid w:val="00F96905"/>
    <w:rsid w:val="00FA20D0"/>
    <w:rsid w:val="00FA3AE3"/>
    <w:rsid w:val="00FA6613"/>
    <w:rsid w:val="00FB0350"/>
    <w:rsid w:val="00FB1279"/>
    <w:rsid w:val="00FB14D8"/>
    <w:rsid w:val="00FB522D"/>
    <w:rsid w:val="00FB66EC"/>
    <w:rsid w:val="00FB6EED"/>
    <w:rsid w:val="00FC091D"/>
    <w:rsid w:val="00FC24D5"/>
    <w:rsid w:val="00FD138C"/>
    <w:rsid w:val="00FD3399"/>
    <w:rsid w:val="00FD6BF0"/>
    <w:rsid w:val="00FE23BB"/>
    <w:rsid w:val="00FE31D1"/>
    <w:rsid w:val="00FE4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06A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73F8D"/>
  </w:style>
  <w:style w:type="character" w:styleId="Hyperlink">
    <w:name w:val="Hyperlink"/>
    <w:uiPriority w:val="99"/>
    <w:semiHidden/>
    <w:unhideWhenUsed/>
    <w:rsid w:val="00173F8D"/>
    <w:rPr>
      <w:color w:val="0000FF"/>
      <w:u w:val="single"/>
    </w:rPr>
  </w:style>
  <w:style w:type="paragraph" w:customStyle="1" w:styleId="tv213">
    <w:name w:val="tv213"/>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14768"/>
    <w:pPr>
      <w:ind w:left="720"/>
      <w:contextualSpacing/>
    </w:pPr>
    <w:rPr>
      <w:lang w:val="en-GB"/>
    </w:rPr>
  </w:style>
  <w:style w:type="paragraph" w:styleId="BalloonText">
    <w:name w:val="Balloon Text"/>
    <w:basedOn w:val="Normal"/>
    <w:link w:val="BalloonTextChar"/>
    <w:uiPriority w:val="99"/>
    <w:semiHidden/>
    <w:unhideWhenUsed/>
    <w:rsid w:val="00D147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4768"/>
    <w:rPr>
      <w:rFonts w:ascii="Segoe UI" w:hAnsi="Segoe UI" w:cs="Segoe UI"/>
      <w:sz w:val="18"/>
      <w:szCs w:val="18"/>
      <w:lang w:eastAsia="en-US"/>
    </w:rPr>
  </w:style>
  <w:style w:type="character" w:styleId="CommentReference">
    <w:name w:val="annotation reference"/>
    <w:uiPriority w:val="99"/>
    <w:semiHidden/>
    <w:unhideWhenUsed/>
    <w:rsid w:val="00E91E09"/>
    <w:rPr>
      <w:sz w:val="16"/>
      <w:szCs w:val="16"/>
    </w:rPr>
  </w:style>
  <w:style w:type="paragraph" w:styleId="CommentText">
    <w:name w:val="annotation text"/>
    <w:basedOn w:val="Normal"/>
    <w:link w:val="CommentTextChar"/>
    <w:uiPriority w:val="99"/>
    <w:semiHidden/>
    <w:unhideWhenUsed/>
    <w:rsid w:val="00E91E09"/>
    <w:rPr>
      <w:sz w:val="20"/>
      <w:szCs w:val="20"/>
      <w:lang w:val="en-GB"/>
    </w:rPr>
  </w:style>
  <w:style w:type="character" w:customStyle="1" w:styleId="CommentTextChar">
    <w:name w:val="Comment Text Char"/>
    <w:link w:val="CommentText"/>
    <w:uiPriority w:val="99"/>
    <w:semiHidden/>
    <w:rsid w:val="00E91E09"/>
    <w:rPr>
      <w:lang w:val="en-GB" w:eastAsia="en-US"/>
    </w:rPr>
  </w:style>
  <w:style w:type="paragraph" w:styleId="Revision">
    <w:name w:val="Revision"/>
    <w:hidden/>
    <w:uiPriority w:val="99"/>
    <w:semiHidden/>
    <w:rsid w:val="00442C1C"/>
    <w:rPr>
      <w:sz w:val="22"/>
      <w:szCs w:val="22"/>
      <w:lang w:eastAsia="en-US"/>
    </w:rPr>
  </w:style>
  <w:style w:type="paragraph" w:styleId="NormalWeb">
    <w:name w:val="Normal (Web)"/>
    <w:basedOn w:val="Normal"/>
    <w:uiPriority w:val="99"/>
    <w:unhideWhenUsed/>
    <w:rsid w:val="003C7E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123025"/>
    <w:pPr>
      <w:tabs>
        <w:tab w:val="center" w:pos="4153"/>
        <w:tab w:val="right" w:pos="8306"/>
      </w:tabs>
    </w:pPr>
  </w:style>
  <w:style w:type="character" w:customStyle="1" w:styleId="HeaderChar">
    <w:name w:val="Header Char"/>
    <w:link w:val="Header"/>
    <w:uiPriority w:val="99"/>
    <w:rsid w:val="00123025"/>
    <w:rPr>
      <w:sz w:val="22"/>
      <w:szCs w:val="22"/>
      <w:lang w:eastAsia="en-US"/>
    </w:rPr>
  </w:style>
  <w:style w:type="paragraph" w:styleId="Footer">
    <w:name w:val="footer"/>
    <w:basedOn w:val="Normal"/>
    <w:link w:val="FooterChar"/>
    <w:uiPriority w:val="99"/>
    <w:unhideWhenUsed/>
    <w:rsid w:val="00123025"/>
    <w:pPr>
      <w:tabs>
        <w:tab w:val="center" w:pos="4153"/>
        <w:tab w:val="right" w:pos="8306"/>
      </w:tabs>
    </w:pPr>
  </w:style>
  <w:style w:type="character" w:customStyle="1" w:styleId="FooterChar">
    <w:name w:val="Footer Char"/>
    <w:link w:val="Footer"/>
    <w:uiPriority w:val="99"/>
    <w:rsid w:val="00123025"/>
    <w:rPr>
      <w:sz w:val="22"/>
      <w:szCs w:val="22"/>
      <w:lang w:eastAsia="en-US"/>
    </w:rPr>
  </w:style>
  <w:style w:type="paragraph" w:styleId="CommentSubject">
    <w:name w:val="annotation subject"/>
    <w:basedOn w:val="CommentText"/>
    <w:next w:val="CommentText"/>
    <w:link w:val="CommentSubjectChar"/>
    <w:uiPriority w:val="99"/>
    <w:semiHidden/>
    <w:unhideWhenUsed/>
    <w:rsid w:val="00CE54A9"/>
    <w:rPr>
      <w:b/>
      <w:bCs/>
      <w:lang w:val="lv-LV"/>
    </w:rPr>
  </w:style>
  <w:style w:type="character" w:customStyle="1" w:styleId="CommentSubjectChar">
    <w:name w:val="Comment Subject Char"/>
    <w:basedOn w:val="CommentTextChar"/>
    <w:link w:val="CommentSubject"/>
    <w:uiPriority w:val="99"/>
    <w:semiHidden/>
    <w:rsid w:val="00CE54A9"/>
    <w:rPr>
      <w:b/>
      <w:bCs/>
      <w:lang w:val="en-GB" w:eastAsia="en-US"/>
    </w:rPr>
  </w:style>
  <w:style w:type="paragraph" w:styleId="BodyTextIndent">
    <w:name w:val="Body Text Indent"/>
    <w:basedOn w:val="Normal"/>
    <w:link w:val="BodyTextIndentChar"/>
    <w:uiPriority w:val="99"/>
    <w:unhideWhenUsed/>
    <w:rsid w:val="00C94EE9"/>
    <w:pPr>
      <w:spacing w:after="0" w:line="240" w:lineRule="auto"/>
      <w:ind w:firstLine="540"/>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C94EE9"/>
    <w:rPr>
      <w:rFonts w:ascii="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C94EE9"/>
    <w:pPr>
      <w:spacing w:after="0" w:line="240" w:lineRule="auto"/>
      <w:ind w:firstLine="540"/>
    </w:pPr>
    <w:rPr>
      <w:rFonts w:ascii="Times New Roman" w:hAnsi="Times New Roman"/>
      <w:b/>
      <w:bCs/>
      <w:sz w:val="24"/>
      <w:szCs w:val="24"/>
      <w:lang w:val="en-US"/>
    </w:rPr>
  </w:style>
  <w:style w:type="character" w:customStyle="1" w:styleId="BodyTextIndent3Char">
    <w:name w:val="Body Text Indent 3 Char"/>
    <w:basedOn w:val="DefaultParagraphFont"/>
    <w:link w:val="BodyTextIndent3"/>
    <w:uiPriority w:val="99"/>
    <w:semiHidden/>
    <w:rsid w:val="00C94EE9"/>
    <w:rPr>
      <w:rFonts w:ascii="Times New Roman" w:hAnsi="Times New Roman"/>
      <w:b/>
      <w:bCs/>
      <w:sz w:val="24"/>
      <w:szCs w:val="24"/>
      <w:lang w:val="en-US" w:eastAsia="en-US"/>
    </w:rPr>
  </w:style>
  <w:style w:type="table" w:styleId="TableGrid">
    <w:name w:val="Table Grid"/>
    <w:basedOn w:val="TableNormal"/>
    <w:uiPriority w:val="39"/>
    <w:rsid w:val="002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B48FC"/>
  </w:style>
  <w:style w:type="paragraph" w:styleId="EndnoteText">
    <w:name w:val="endnote text"/>
    <w:basedOn w:val="Normal"/>
    <w:link w:val="EndnoteTextChar"/>
    <w:uiPriority w:val="99"/>
    <w:semiHidden/>
    <w:unhideWhenUsed/>
    <w:rsid w:val="00F52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1E"/>
    <w:rPr>
      <w:lang w:eastAsia="en-US"/>
    </w:rPr>
  </w:style>
  <w:style w:type="character" w:styleId="EndnoteReference">
    <w:name w:val="endnote reference"/>
    <w:basedOn w:val="DefaultParagraphFont"/>
    <w:uiPriority w:val="99"/>
    <w:semiHidden/>
    <w:unhideWhenUsed/>
    <w:rsid w:val="00F5241E"/>
    <w:rPr>
      <w:vertAlign w:val="superscript"/>
    </w:rPr>
  </w:style>
  <w:style w:type="paragraph" w:customStyle="1" w:styleId="Web">
    <w:name w:val="Обычный (Web)"/>
    <w:basedOn w:val="Normal"/>
    <w:rsid w:val="004663EA"/>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4663E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4663EA"/>
    <w:rPr>
      <w:rFonts w:ascii="Tahoma" w:eastAsia="Times New Roman" w:hAnsi="Tahoma"/>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73F8D"/>
  </w:style>
  <w:style w:type="character" w:styleId="Hyperlink">
    <w:name w:val="Hyperlink"/>
    <w:uiPriority w:val="99"/>
    <w:semiHidden/>
    <w:unhideWhenUsed/>
    <w:rsid w:val="00173F8D"/>
    <w:rPr>
      <w:color w:val="0000FF"/>
      <w:u w:val="single"/>
    </w:rPr>
  </w:style>
  <w:style w:type="paragraph" w:customStyle="1" w:styleId="tv213">
    <w:name w:val="tv213"/>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173F8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D14768"/>
    <w:pPr>
      <w:ind w:left="720"/>
      <w:contextualSpacing/>
    </w:pPr>
    <w:rPr>
      <w:lang w:val="en-GB"/>
    </w:rPr>
  </w:style>
  <w:style w:type="paragraph" w:styleId="BalloonText">
    <w:name w:val="Balloon Text"/>
    <w:basedOn w:val="Normal"/>
    <w:link w:val="BalloonTextChar"/>
    <w:uiPriority w:val="99"/>
    <w:semiHidden/>
    <w:unhideWhenUsed/>
    <w:rsid w:val="00D147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14768"/>
    <w:rPr>
      <w:rFonts w:ascii="Segoe UI" w:hAnsi="Segoe UI" w:cs="Segoe UI"/>
      <w:sz w:val="18"/>
      <w:szCs w:val="18"/>
      <w:lang w:eastAsia="en-US"/>
    </w:rPr>
  </w:style>
  <w:style w:type="character" w:styleId="CommentReference">
    <w:name w:val="annotation reference"/>
    <w:uiPriority w:val="99"/>
    <w:semiHidden/>
    <w:unhideWhenUsed/>
    <w:rsid w:val="00E91E09"/>
    <w:rPr>
      <w:sz w:val="16"/>
      <w:szCs w:val="16"/>
    </w:rPr>
  </w:style>
  <w:style w:type="paragraph" w:styleId="CommentText">
    <w:name w:val="annotation text"/>
    <w:basedOn w:val="Normal"/>
    <w:link w:val="CommentTextChar"/>
    <w:uiPriority w:val="99"/>
    <w:semiHidden/>
    <w:unhideWhenUsed/>
    <w:rsid w:val="00E91E09"/>
    <w:rPr>
      <w:sz w:val="20"/>
      <w:szCs w:val="20"/>
      <w:lang w:val="en-GB"/>
    </w:rPr>
  </w:style>
  <w:style w:type="character" w:customStyle="1" w:styleId="CommentTextChar">
    <w:name w:val="Comment Text Char"/>
    <w:link w:val="CommentText"/>
    <w:uiPriority w:val="99"/>
    <w:semiHidden/>
    <w:rsid w:val="00E91E09"/>
    <w:rPr>
      <w:lang w:val="en-GB" w:eastAsia="en-US"/>
    </w:rPr>
  </w:style>
  <w:style w:type="paragraph" w:styleId="Revision">
    <w:name w:val="Revision"/>
    <w:hidden/>
    <w:uiPriority w:val="99"/>
    <w:semiHidden/>
    <w:rsid w:val="00442C1C"/>
    <w:rPr>
      <w:sz w:val="22"/>
      <w:szCs w:val="22"/>
      <w:lang w:eastAsia="en-US"/>
    </w:rPr>
  </w:style>
  <w:style w:type="paragraph" w:styleId="NormalWeb">
    <w:name w:val="Normal (Web)"/>
    <w:basedOn w:val="Normal"/>
    <w:uiPriority w:val="99"/>
    <w:unhideWhenUsed/>
    <w:rsid w:val="003C7E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123025"/>
    <w:pPr>
      <w:tabs>
        <w:tab w:val="center" w:pos="4153"/>
        <w:tab w:val="right" w:pos="8306"/>
      </w:tabs>
    </w:pPr>
  </w:style>
  <w:style w:type="character" w:customStyle="1" w:styleId="HeaderChar">
    <w:name w:val="Header Char"/>
    <w:link w:val="Header"/>
    <w:uiPriority w:val="99"/>
    <w:rsid w:val="00123025"/>
    <w:rPr>
      <w:sz w:val="22"/>
      <w:szCs w:val="22"/>
      <w:lang w:eastAsia="en-US"/>
    </w:rPr>
  </w:style>
  <w:style w:type="paragraph" w:styleId="Footer">
    <w:name w:val="footer"/>
    <w:basedOn w:val="Normal"/>
    <w:link w:val="FooterChar"/>
    <w:uiPriority w:val="99"/>
    <w:unhideWhenUsed/>
    <w:rsid w:val="00123025"/>
    <w:pPr>
      <w:tabs>
        <w:tab w:val="center" w:pos="4153"/>
        <w:tab w:val="right" w:pos="8306"/>
      </w:tabs>
    </w:pPr>
  </w:style>
  <w:style w:type="character" w:customStyle="1" w:styleId="FooterChar">
    <w:name w:val="Footer Char"/>
    <w:link w:val="Footer"/>
    <w:uiPriority w:val="99"/>
    <w:rsid w:val="00123025"/>
    <w:rPr>
      <w:sz w:val="22"/>
      <w:szCs w:val="22"/>
      <w:lang w:eastAsia="en-US"/>
    </w:rPr>
  </w:style>
  <w:style w:type="paragraph" w:styleId="CommentSubject">
    <w:name w:val="annotation subject"/>
    <w:basedOn w:val="CommentText"/>
    <w:next w:val="CommentText"/>
    <w:link w:val="CommentSubjectChar"/>
    <w:uiPriority w:val="99"/>
    <w:semiHidden/>
    <w:unhideWhenUsed/>
    <w:rsid w:val="00CE54A9"/>
    <w:rPr>
      <w:b/>
      <w:bCs/>
      <w:lang w:val="lv-LV"/>
    </w:rPr>
  </w:style>
  <w:style w:type="character" w:customStyle="1" w:styleId="CommentSubjectChar">
    <w:name w:val="Comment Subject Char"/>
    <w:basedOn w:val="CommentTextChar"/>
    <w:link w:val="CommentSubject"/>
    <w:uiPriority w:val="99"/>
    <w:semiHidden/>
    <w:rsid w:val="00CE54A9"/>
    <w:rPr>
      <w:b/>
      <w:bCs/>
      <w:lang w:val="en-GB" w:eastAsia="en-US"/>
    </w:rPr>
  </w:style>
  <w:style w:type="paragraph" w:styleId="BodyTextIndent">
    <w:name w:val="Body Text Indent"/>
    <w:basedOn w:val="Normal"/>
    <w:link w:val="BodyTextIndentChar"/>
    <w:uiPriority w:val="99"/>
    <w:unhideWhenUsed/>
    <w:rsid w:val="00C94EE9"/>
    <w:pPr>
      <w:spacing w:after="0" w:line="240" w:lineRule="auto"/>
      <w:ind w:firstLine="540"/>
    </w:pPr>
    <w:rPr>
      <w:rFonts w:ascii="Times New Roman" w:hAnsi="Times New Roman"/>
      <w:sz w:val="24"/>
      <w:szCs w:val="24"/>
      <w:lang w:val="en-US"/>
    </w:rPr>
  </w:style>
  <w:style w:type="character" w:customStyle="1" w:styleId="BodyTextIndentChar">
    <w:name w:val="Body Text Indent Char"/>
    <w:basedOn w:val="DefaultParagraphFont"/>
    <w:link w:val="BodyTextIndent"/>
    <w:uiPriority w:val="99"/>
    <w:rsid w:val="00C94EE9"/>
    <w:rPr>
      <w:rFonts w:ascii="Times New Roman" w:hAnsi="Times New Roman"/>
      <w:sz w:val="24"/>
      <w:szCs w:val="24"/>
      <w:lang w:val="en-US" w:eastAsia="en-US"/>
    </w:rPr>
  </w:style>
  <w:style w:type="paragraph" w:styleId="BodyTextIndent3">
    <w:name w:val="Body Text Indent 3"/>
    <w:basedOn w:val="Normal"/>
    <w:link w:val="BodyTextIndent3Char"/>
    <w:uiPriority w:val="99"/>
    <w:semiHidden/>
    <w:unhideWhenUsed/>
    <w:rsid w:val="00C94EE9"/>
    <w:pPr>
      <w:spacing w:after="0" w:line="240" w:lineRule="auto"/>
      <w:ind w:firstLine="540"/>
    </w:pPr>
    <w:rPr>
      <w:rFonts w:ascii="Times New Roman" w:hAnsi="Times New Roman"/>
      <w:b/>
      <w:bCs/>
      <w:sz w:val="24"/>
      <w:szCs w:val="24"/>
      <w:lang w:val="en-US"/>
    </w:rPr>
  </w:style>
  <w:style w:type="character" w:customStyle="1" w:styleId="BodyTextIndent3Char">
    <w:name w:val="Body Text Indent 3 Char"/>
    <w:basedOn w:val="DefaultParagraphFont"/>
    <w:link w:val="BodyTextIndent3"/>
    <w:uiPriority w:val="99"/>
    <w:semiHidden/>
    <w:rsid w:val="00C94EE9"/>
    <w:rPr>
      <w:rFonts w:ascii="Times New Roman" w:hAnsi="Times New Roman"/>
      <w:b/>
      <w:bCs/>
      <w:sz w:val="24"/>
      <w:szCs w:val="24"/>
      <w:lang w:val="en-US" w:eastAsia="en-US"/>
    </w:rPr>
  </w:style>
  <w:style w:type="table" w:styleId="TableGrid">
    <w:name w:val="Table Grid"/>
    <w:basedOn w:val="TableNormal"/>
    <w:uiPriority w:val="39"/>
    <w:rsid w:val="0024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B48FC"/>
  </w:style>
  <w:style w:type="paragraph" w:styleId="EndnoteText">
    <w:name w:val="endnote text"/>
    <w:basedOn w:val="Normal"/>
    <w:link w:val="EndnoteTextChar"/>
    <w:uiPriority w:val="99"/>
    <w:semiHidden/>
    <w:unhideWhenUsed/>
    <w:rsid w:val="00F524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41E"/>
    <w:rPr>
      <w:lang w:eastAsia="en-US"/>
    </w:rPr>
  </w:style>
  <w:style w:type="character" w:styleId="EndnoteReference">
    <w:name w:val="endnote reference"/>
    <w:basedOn w:val="DefaultParagraphFont"/>
    <w:uiPriority w:val="99"/>
    <w:semiHidden/>
    <w:unhideWhenUsed/>
    <w:rsid w:val="00F5241E"/>
    <w:rPr>
      <w:vertAlign w:val="superscript"/>
    </w:rPr>
  </w:style>
  <w:style w:type="paragraph" w:customStyle="1" w:styleId="Web">
    <w:name w:val="Обычный (Web)"/>
    <w:basedOn w:val="Normal"/>
    <w:rsid w:val="004663EA"/>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4663EA"/>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4663EA"/>
    <w:rPr>
      <w:rFonts w:ascii="Tahoma" w:eastAsia="Times New Roman"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4233">
      <w:bodyDiv w:val="1"/>
      <w:marLeft w:val="0"/>
      <w:marRight w:val="0"/>
      <w:marTop w:val="0"/>
      <w:marBottom w:val="0"/>
      <w:divBdr>
        <w:top w:val="none" w:sz="0" w:space="0" w:color="auto"/>
        <w:left w:val="none" w:sz="0" w:space="0" w:color="auto"/>
        <w:bottom w:val="none" w:sz="0" w:space="0" w:color="auto"/>
        <w:right w:val="none" w:sz="0" w:space="0" w:color="auto"/>
      </w:divBdr>
      <w:divsChild>
        <w:div w:id="556472948">
          <w:marLeft w:val="0"/>
          <w:marRight w:val="0"/>
          <w:marTop w:val="0"/>
          <w:marBottom w:val="0"/>
          <w:divBdr>
            <w:top w:val="none" w:sz="0" w:space="0" w:color="auto"/>
            <w:left w:val="none" w:sz="0" w:space="0" w:color="auto"/>
            <w:bottom w:val="none" w:sz="0" w:space="0" w:color="auto"/>
            <w:right w:val="none" w:sz="0" w:space="0" w:color="auto"/>
          </w:divBdr>
        </w:div>
        <w:div w:id="1948613371">
          <w:marLeft w:val="0"/>
          <w:marRight w:val="0"/>
          <w:marTop w:val="0"/>
          <w:marBottom w:val="0"/>
          <w:divBdr>
            <w:top w:val="none" w:sz="0" w:space="0" w:color="auto"/>
            <w:left w:val="none" w:sz="0" w:space="0" w:color="auto"/>
            <w:bottom w:val="none" w:sz="0" w:space="0" w:color="auto"/>
            <w:right w:val="none" w:sz="0" w:space="0" w:color="auto"/>
          </w:divBdr>
        </w:div>
      </w:divsChild>
    </w:div>
    <w:div w:id="336076704">
      <w:bodyDiv w:val="1"/>
      <w:marLeft w:val="0"/>
      <w:marRight w:val="0"/>
      <w:marTop w:val="0"/>
      <w:marBottom w:val="0"/>
      <w:divBdr>
        <w:top w:val="none" w:sz="0" w:space="0" w:color="auto"/>
        <w:left w:val="none" w:sz="0" w:space="0" w:color="auto"/>
        <w:bottom w:val="none" w:sz="0" w:space="0" w:color="auto"/>
        <w:right w:val="none" w:sz="0" w:space="0" w:color="auto"/>
      </w:divBdr>
    </w:div>
    <w:div w:id="622662620">
      <w:bodyDiv w:val="1"/>
      <w:marLeft w:val="0"/>
      <w:marRight w:val="0"/>
      <w:marTop w:val="0"/>
      <w:marBottom w:val="0"/>
      <w:divBdr>
        <w:top w:val="none" w:sz="0" w:space="0" w:color="auto"/>
        <w:left w:val="none" w:sz="0" w:space="0" w:color="auto"/>
        <w:bottom w:val="none" w:sz="0" w:space="0" w:color="auto"/>
        <w:right w:val="none" w:sz="0" w:space="0" w:color="auto"/>
      </w:divBdr>
    </w:div>
    <w:div w:id="639383988">
      <w:bodyDiv w:val="1"/>
      <w:marLeft w:val="0"/>
      <w:marRight w:val="0"/>
      <w:marTop w:val="0"/>
      <w:marBottom w:val="0"/>
      <w:divBdr>
        <w:top w:val="none" w:sz="0" w:space="0" w:color="auto"/>
        <w:left w:val="none" w:sz="0" w:space="0" w:color="auto"/>
        <w:bottom w:val="none" w:sz="0" w:space="0" w:color="auto"/>
        <w:right w:val="none" w:sz="0" w:space="0" w:color="auto"/>
      </w:divBdr>
      <w:divsChild>
        <w:div w:id="519008058">
          <w:marLeft w:val="0"/>
          <w:marRight w:val="0"/>
          <w:marTop w:val="975"/>
          <w:marBottom w:val="0"/>
          <w:divBdr>
            <w:top w:val="none" w:sz="0" w:space="0" w:color="auto"/>
            <w:left w:val="none" w:sz="0" w:space="0" w:color="auto"/>
            <w:bottom w:val="none" w:sz="0" w:space="0" w:color="auto"/>
            <w:right w:val="none" w:sz="0" w:space="0" w:color="auto"/>
          </w:divBdr>
          <w:divsChild>
            <w:div w:id="2019843198">
              <w:marLeft w:val="0"/>
              <w:marRight w:val="0"/>
              <w:marTop w:val="0"/>
              <w:marBottom w:val="0"/>
              <w:divBdr>
                <w:top w:val="none" w:sz="0" w:space="0" w:color="auto"/>
                <w:left w:val="none" w:sz="0" w:space="0" w:color="auto"/>
                <w:bottom w:val="single" w:sz="12" w:space="31" w:color="C2C2C2"/>
                <w:right w:val="none" w:sz="0" w:space="0" w:color="auto"/>
              </w:divBdr>
              <w:divsChild>
                <w:div w:id="1920363717">
                  <w:marLeft w:val="0"/>
                  <w:marRight w:val="0"/>
                  <w:marTop w:val="0"/>
                  <w:marBottom w:val="0"/>
                  <w:divBdr>
                    <w:top w:val="none" w:sz="0" w:space="0" w:color="auto"/>
                    <w:left w:val="none" w:sz="0" w:space="0" w:color="auto"/>
                    <w:bottom w:val="none" w:sz="0" w:space="0" w:color="auto"/>
                    <w:right w:val="none" w:sz="0" w:space="0" w:color="auto"/>
                  </w:divBdr>
                </w:div>
                <w:div w:id="1552182036">
                  <w:marLeft w:val="0"/>
                  <w:marRight w:val="0"/>
                  <w:marTop w:val="0"/>
                  <w:marBottom w:val="0"/>
                  <w:divBdr>
                    <w:top w:val="none" w:sz="0" w:space="0" w:color="auto"/>
                    <w:left w:val="none" w:sz="0" w:space="0" w:color="auto"/>
                    <w:bottom w:val="none" w:sz="0" w:space="0" w:color="auto"/>
                    <w:right w:val="none" w:sz="0" w:space="0" w:color="auto"/>
                  </w:divBdr>
                </w:div>
              </w:divsChild>
            </w:div>
            <w:div w:id="1145468055">
              <w:marLeft w:val="0"/>
              <w:marRight w:val="0"/>
              <w:marTop w:val="0"/>
              <w:marBottom w:val="0"/>
              <w:divBdr>
                <w:top w:val="none" w:sz="0" w:space="0" w:color="auto"/>
                <w:left w:val="none" w:sz="0" w:space="0" w:color="auto"/>
                <w:bottom w:val="none" w:sz="0" w:space="0" w:color="auto"/>
                <w:right w:val="none" w:sz="0" w:space="0" w:color="auto"/>
              </w:divBdr>
              <w:divsChild>
                <w:div w:id="2092653292">
                  <w:marLeft w:val="0"/>
                  <w:marRight w:val="0"/>
                  <w:marTop w:val="480"/>
                  <w:marBottom w:val="240"/>
                  <w:divBdr>
                    <w:top w:val="none" w:sz="0" w:space="0" w:color="auto"/>
                    <w:left w:val="none" w:sz="0" w:space="0" w:color="auto"/>
                    <w:bottom w:val="none" w:sz="0" w:space="0" w:color="auto"/>
                    <w:right w:val="none" w:sz="0" w:space="0" w:color="auto"/>
                  </w:divBdr>
                </w:div>
                <w:div w:id="958419182">
                  <w:marLeft w:val="0"/>
                  <w:marRight w:val="0"/>
                  <w:marTop w:val="0"/>
                  <w:marBottom w:val="567"/>
                  <w:divBdr>
                    <w:top w:val="none" w:sz="0" w:space="0" w:color="auto"/>
                    <w:left w:val="none" w:sz="0" w:space="0" w:color="auto"/>
                    <w:bottom w:val="none" w:sz="0" w:space="0" w:color="auto"/>
                    <w:right w:val="none" w:sz="0" w:space="0" w:color="auto"/>
                  </w:divBdr>
                </w:div>
                <w:div w:id="1491293331">
                  <w:marLeft w:val="0"/>
                  <w:marRight w:val="0"/>
                  <w:marTop w:val="0"/>
                  <w:marBottom w:val="567"/>
                  <w:divBdr>
                    <w:top w:val="none" w:sz="0" w:space="0" w:color="auto"/>
                    <w:left w:val="none" w:sz="0" w:space="0" w:color="auto"/>
                    <w:bottom w:val="none" w:sz="0" w:space="0" w:color="auto"/>
                    <w:right w:val="none" w:sz="0" w:space="0" w:color="auto"/>
                  </w:divBdr>
                </w:div>
                <w:div w:id="874082708">
                  <w:marLeft w:val="0"/>
                  <w:marRight w:val="0"/>
                  <w:marTop w:val="0"/>
                  <w:marBottom w:val="0"/>
                  <w:divBdr>
                    <w:top w:val="none" w:sz="0" w:space="0" w:color="auto"/>
                    <w:left w:val="none" w:sz="0" w:space="0" w:color="auto"/>
                    <w:bottom w:val="none" w:sz="0" w:space="0" w:color="auto"/>
                    <w:right w:val="none" w:sz="0" w:space="0" w:color="auto"/>
                  </w:divBdr>
                </w:div>
                <w:div w:id="1373194406">
                  <w:marLeft w:val="0"/>
                  <w:marRight w:val="0"/>
                  <w:marTop w:val="0"/>
                  <w:marBottom w:val="0"/>
                  <w:divBdr>
                    <w:top w:val="none" w:sz="0" w:space="0" w:color="auto"/>
                    <w:left w:val="none" w:sz="0" w:space="0" w:color="auto"/>
                    <w:bottom w:val="none" w:sz="0" w:space="0" w:color="auto"/>
                    <w:right w:val="none" w:sz="0" w:space="0" w:color="auto"/>
                  </w:divBdr>
                </w:div>
                <w:div w:id="455105592">
                  <w:marLeft w:val="0"/>
                  <w:marRight w:val="0"/>
                  <w:marTop w:val="0"/>
                  <w:marBottom w:val="0"/>
                  <w:divBdr>
                    <w:top w:val="none" w:sz="0" w:space="0" w:color="auto"/>
                    <w:left w:val="none" w:sz="0" w:space="0" w:color="auto"/>
                    <w:bottom w:val="none" w:sz="0" w:space="0" w:color="auto"/>
                    <w:right w:val="none" w:sz="0" w:space="0" w:color="auto"/>
                  </w:divBdr>
                </w:div>
                <w:div w:id="1754080432">
                  <w:marLeft w:val="0"/>
                  <w:marRight w:val="0"/>
                  <w:marTop w:val="0"/>
                  <w:marBottom w:val="0"/>
                  <w:divBdr>
                    <w:top w:val="none" w:sz="0" w:space="0" w:color="auto"/>
                    <w:left w:val="none" w:sz="0" w:space="0" w:color="auto"/>
                    <w:bottom w:val="none" w:sz="0" w:space="0" w:color="auto"/>
                    <w:right w:val="none" w:sz="0" w:space="0" w:color="auto"/>
                  </w:divBdr>
                </w:div>
                <w:div w:id="125397559">
                  <w:marLeft w:val="0"/>
                  <w:marRight w:val="0"/>
                  <w:marTop w:val="0"/>
                  <w:marBottom w:val="0"/>
                  <w:divBdr>
                    <w:top w:val="none" w:sz="0" w:space="0" w:color="auto"/>
                    <w:left w:val="none" w:sz="0" w:space="0" w:color="auto"/>
                    <w:bottom w:val="none" w:sz="0" w:space="0" w:color="auto"/>
                    <w:right w:val="none" w:sz="0" w:space="0" w:color="auto"/>
                  </w:divBdr>
                </w:div>
                <w:div w:id="2018731643">
                  <w:marLeft w:val="0"/>
                  <w:marRight w:val="0"/>
                  <w:marTop w:val="0"/>
                  <w:marBottom w:val="0"/>
                  <w:divBdr>
                    <w:top w:val="none" w:sz="0" w:space="0" w:color="auto"/>
                    <w:left w:val="none" w:sz="0" w:space="0" w:color="auto"/>
                    <w:bottom w:val="none" w:sz="0" w:space="0" w:color="auto"/>
                    <w:right w:val="none" w:sz="0" w:space="0" w:color="auto"/>
                  </w:divBdr>
                </w:div>
                <w:div w:id="380250520">
                  <w:marLeft w:val="0"/>
                  <w:marRight w:val="0"/>
                  <w:marTop w:val="0"/>
                  <w:marBottom w:val="0"/>
                  <w:divBdr>
                    <w:top w:val="none" w:sz="0" w:space="0" w:color="auto"/>
                    <w:left w:val="none" w:sz="0" w:space="0" w:color="auto"/>
                    <w:bottom w:val="none" w:sz="0" w:space="0" w:color="auto"/>
                    <w:right w:val="none" w:sz="0" w:space="0" w:color="auto"/>
                  </w:divBdr>
                </w:div>
                <w:div w:id="1041517881">
                  <w:marLeft w:val="0"/>
                  <w:marRight w:val="0"/>
                  <w:marTop w:val="0"/>
                  <w:marBottom w:val="0"/>
                  <w:divBdr>
                    <w:top w:val="none" w:sz="0" w:space="0" w:color="auto"/>
                    <w:left w:val="none" w:sz="0" w:space="0" w:color="auto"/>
                    <w:bottom w:val="none" w:sz="0" w:space="0" w:color="auto"/>
                    <w:right w:val="none" w:sz="0" w:space="0" w:color="auto"/>
                  </w:divBdr>
                </w:div>
                <w:div w:id="425613058">
                  <w:marLeft w:val="0"/>
                  <w:marRight w:val="0"/>
                  <w:marTop w:val="0"/>
                  <w:marBottom w:val="0"/>
                  <w:divBdr>
                    <w:top w:val="none" w:sz="0" w:space="0" w:color="auto"/>
                    <w:left w:val="none" w:sz="0" w:space="0" w:color="auto"/>
                    <w:bottom w:val="none" w:sz="0" w:space="0" w:color="auto"/>
                    <w:right w:val="none" w:sz="0" w:space="0" w:color="auto"/>
                  </w:divBdr>
                </w:div>
                <w:div w:id="355615217">
                  <w:marLeft w:val="0"/>
                  <w:marRight w:val="0"/>
                  <w:marTop w:val="0"/>
                  <w:marBottom w:val="0"/>
                  <w:divBdr>
                    <w:top w:val="none" w:sz="0" w:space="0" w:color="auto"/>
                    <w:left w:val="none" w:sz="0" w:space="0" w:color="auto"/>
                    <w:bottom w:val="none" w:sz="0" w:space="0" w:color="auto"/>
                    <w:right w:val="none" w:sz="0" w:space="0" w:color="auto"/>
                  </w:divBdr>
                </w:div>
                <w:div w:id="1241332118">
                  <w:marLeft w:val="0"/>
                  <w:marRight w:val="0"/>
                  <w:marTop w:val="0"/>
                  <w:marBottom w:val="0"/>
                  <w:divBdr>
                    <w:top w:val="none" w:sz="0" w:space="0" w:color="auto"/>
                    <w:left w:val="none" w:sz="0" w:space="0" w:color="auto"/>
                    <w:bottom w:val="none" w:sz="0" w:space="0" w:color="auto"/>
                    <w:right w:val="none" w:sz="0" w:space="0" w:color="auto"/>
                  </w:divBdr>
                </w:div>
                <w:div w:id="1317684355">
                  <w:marLeft w:val="0"/>
                  <w:marRight w:val="0"/>
                  <w:marTop w:val="0"/>
                  <w:marBottom w:val="0"/>
                  <w:divBdr>
                    <w:top w:val="none" w:sz="0" w:space="0" w:color="auto"/>
                    <w:left w:val="none" w:sz="0" w:space="0" w:color="auto"/>
                    <w:bottom w:val="none" w:sz="0" w:space="0" w:color="auto"/>
                    <w:right w:val="none" w:sz="0" w:space="0" w:color="auto"/>
                  </w:divBdr>
                </w:div>
                <w:div w:id="2044357054">
                  <w:marLeft w:val="0"/>
                  <w:marRight w:val="0"/>
                  <w:marTop w:val="0"/>
                  <w:marBottom w:val="0"/>
                  <w:divBdr>
                    <w:top w:val="none" w:sz="0" w:space="0" w:color="auto"/>
                    <w:left w:val="none" w:sz="0" w:space="0" w:color="auto"/>
                    <w:bottom w:val="none" w:sz="0" w:space="0" w:color="auto"/>
                    <w:right w:val="none" w:sz="0" w:space="0" w:color="auto"/>
                  </w:divBdr>
                </w:div>
                <w:div w:id="1198198371">
                  <w:marLeft w:val="0"/>
                  <w:marRight w:val="0"/>
                  <w:marTop w:val="0"/>
                  <w:marBottom w:val="0"/>
                  <w:divBdr>
                    <w:top w:val="none" w:sz="0" w:space="0" w:color="auto"/>
                    <w:left w:val="none" w:sz="0" w:space="0" w:color="auto"/>
                    <w:bottom w:val="none" w:sz="0" w:space="0" w:color="auto"/>
                    <w:right w:val="none" w:sz="0" w:space="0" w:color="auto"/>
                  </w:divBdr>
                </w:div>
                <w:div w:id="16347139">
                  <w:marLeft w:val="0"/>
                  <w:marRight w:val="0"/>
                  <w:marTop w:val="0"/>
                  <w:marBottom w:val="0"/>
                  <w:divBdr>
                    <w:top w:val="none" w:sz="0" w:space="0" w:color="auto"/>
                    <w:left w:val="none" w:sz="0" w:space="0" w:color="auto"/>
                    <w:bottom w:val="none" w:sz="0" w:space="0" w:color="auto"/>
                    <w:right w:val="none" w:sz="0" w:space="0" w:color="auto"/>
                  </w:divBdr>
                </w:div>
                <w:div w:id="1541239215">
                  <w:marLeft w:val="0"/>
                  <w:marRight w:val="0"/>
                  <w:marTop w:val="0"/>
                  <w:marBottom w:val="0"/>
                  <w:divBdr>
                    <w:top w:val="none" w:sz="0" w:space="0" w:color="auto"/>
                    <w:left w:val="none" w:sz="0" w:space="0" w:color="auto"/>
                    <w:bottom w:val="none" w:sz="0" w:space="0" w:color="auto"/>
                    <w:right w:val="none" w:sz="0" w:space="0" w:color="auto"/>
                  </w:divBdr>
                </w:div>
                <w:div w:id="2088064443">
                  <w:marLeft w:val="0"/>
                  <w:marRight w:val="0"/>
                  <w:marTop w:val="0"/>
                  <w:marBottom w:val="0"/>
                  <w:divBdr>
                    <w:top w:val="none" w:sz="0" w:space="0" w:color="auto"/>
                    <w:left w:val="none" w:sz="0" w:space="0" w:color="auto"/>
                    <w:bottom w:val="none" w:sz="0" w:space="0" w:color="auto"/>
                    <w:right w:val="none" w:sz="0" w:space="0" w:color="auto"/>
                  </w:divBdr>
                </w:div>
                <w:div w:id="2121800384">
                  <w:marLeft w:val="0"/>
                  <w:marRight w:val="0"/>
                  <w:marTop w:val="0"/>
                  <w:marBottom w:val="0"/>
                  <w:divBdr>
                    <w:top w:val="none" w:sz="0" w:space="0" w:color="auto"/>
                    <w:left w:val="none" w:sz="0" w:space="0" w:color="auto"/>
                    <w:bottom w:val="none" w:sz="0" w:space="0" w:color="auto"/>
                    <w:right w:val="none" w:sz="0" w:space="0" w:color="auto"/>
                  </w:divBdr>
                </w:div>
                <w:div w:id="1205404446">
                  <w:marLeft w:val="0"/>
                  <w:marRight w:val="0"/>
                  <w:marTop w:val="0"/>
                  <w:marBottom w:val="0"/>
                  <w:divBdr>
                    <w:top w:val="none" w:sz="0" w:space="0" w:color="auto"/>
                    <w:left w:val="none" w:sz="0" w:space="0" w:color="auto"/>
                    <w:bottom w:val="none" w:sz="0" w:space="0" w:color="auto"/>
                    <w:right w:val="none" w:sz="0" w:space="0" w:color="auto"/>
                  </w:divBdr>
                </w:div>
                <w:div w:id="315034446">
                  <w:marLeft w:val="0"/>
                  <w:marRight w:val="0"/>
                  <w:marTop w:val="0"/>
                  <w:marBottom w:val="0"/>
                  <w:divBdr>
                    <w:top w:val="none" w:sz="0" w:space="0" w:color="auto"/>
                    <w:left w:val="none" w:sz="0" w:space="0" w:color="auto"/>
                    <w:bottom w:val="none" w:sz="0" w:space="0" w:color="auto"/>
                    <w:right w:val="none" w:sz="0" w:space="0" w:color="auto"/>
                  </w:divBdr>
                </w:div>
                <w:div w:id="1281839774">
                  <w:marLeft w:val="0"/>
                  <w:marRight w:val="0"/>
                  <w:marTop w:val="0"/>
                  <w:marBottom w:val="0"/>
                  <w:divBdr>
                    <w:top w:val="none" w:sz="0" w:space="0" w:color="auto"/>
                    <w:left w:val="none" w:sz="0" w:space="0" w:color="auto"/>
                    <w:bottom w:val="none" w:sz="0" w:space="0" w:color="auto"/>
                    <w:right w:val="none" w:sz="0" w:space="0" w:color="auto"/>
                  </w:divBdr>
                </w:div>
                <w:div w:id="398360423">
                  <w:marLeft w:val="0"/>
                  <w:marRight w:val="0"/>
                  <w:marTop w:val="0"/>
                  <w:marBottom w:val="0"/>
                  <w:divBdr>
                    <w:top w:val="none" w:sz="0" w:space="0" w:color="auto"/>
                    <w:left w:val="none" w:sz="0" w:space="0" w:color="auto"/>
                    <w:bottom w:val="none" w:sz="0" w:space="0" w:color="auto"/>
                    <w:right w:val="none" w:sz="0" w:space="0" w:color="auto"/>
                  </w:divBdr>
                </w:div>
                <w:div w:id="781846420">
                  <w:marLeft w:val="0"/>
                  <w:marRight w:val="0"/>
                  <w:marTop w:val="0"/>
                  <w:marBottom w:val="0"/>
                  <w:divBdr>
                    <w:top w:val="none" w:sz="0" w:space="0" w:color="auto"/>
                    <w:left w:val="none" w:sz="0" w:space="0" w:color="auto"/>
                    <w:bottom w:val="none" w:sz="0" w:space="0" w:color="auto"/>
                    <w:right w:val="none" w:sz="0" w:space="0" w:color="auto"/>
                  </w:divBdr>
                </w:div>
                <w:div w:id="855273420">
                  <w:marLeft w:val="0"/>
                  <w:marRight w:val="0"/>
                  <w:marTop w:val="0"/>
                  <w:marBottom w:val="0"/>
                  <w:divBdr>
                    <w:top w:val="none" w:sz="0" w:space="0" w:color="auto"/>
                    <w:left w:val="none" w:sz="0" w:space="0" w:color="auto"/>
                    <w:bottom w:val="none" w:sz="0" w:space="0" w:color="auto"/>
                    <w:right w:val="none" w:sz="0" w:space="0" w:color="auto"/>
                  </w:divBdr>
                </w:div>
                <w:div w:id="545991763">
                  <w:marLeft w:val="0"/>
                  <w:marRight w:val="0"/>
                  <w:marTop w:val="0"/>
                  <w:marBottom w:val="0"/>
                  <w:divBdr>
                    <w:top w:val="none" w:sz="0" w:space="0" w:color="auto"/>
                    <w:left w:val="none" w:sz="0" w:space="0" w:color="auto"/>
                    <w:bottom w:val="none" w:sz="0" w:space="0" w:color="auto"/>
                    <w:right w:val="none" w:sz="0" w:space="0" w:color="auto"/>
                  </w:divBdr>
                </w:div>
                <w:div w:id="2070035529">
                  <w:marLeft w:val="0"/>
                  <w:marRight w:val="0"/>
                  <w:marTop w:val="0"/>
                  <w:marBottom w:val="0"/>
                  <w:divBdr>
                    <w:top w:val="none" w:sz="0" w:space="0" w:color="auto"/>
                    <w:left w:val="none" w:sz="0" w:space="0" w:color="auto"/>
                    <w:bottom w:val="none" w:sz="0" w:space="0" w:color="auto"/>
                    <w:right w:val="none" w:sz="0" w:space="0" w:color="auto"/>
                  </w:divBdr>
                </w:div>
                <w:div w:id="1534687355">
                  <w:marLeft w:val="0"/>
                  <w:marRight w:val="0"/>
                  <w:marTop w:val="0"/>
                  <w:marBottom w:val="0"/>
                  <w:divBdr>
                    <w:top w:val="none" w:sz="0" w:space="0" w:color="auto"/>
                    <w:left w:val="none" w:sz="0" w:space="0" w:color="auto"/>
                    <w:bottom w:val="none" w:sz="0" w:space="0" w:color="auto"/>
                    <w:right w:val="none" w:sz="0" w:space="0" w:color="auto"/>
                  </w:divBdr>
                </w:div>
                <w:div w:id="947351287">
                  <w:marLeft w:val="0"/>
                  <w:marRight w:val="0"/>
                  <w:marTop w:val="0"/>
                  <w:marBottom w:val="0"/>
                  <w:divBdr>
                    <w:top w:val="none" w:sz="0" w:space="0" w:color="auto"/>
                    <w:left w:val="none" w:sz="0" w:space="0" w:color="auto"/>
                    <w:bottom w:val="none" w:sz="0" w:space="0" w:color="auto"/>
                    <w:right w:val="none" w:sz="0" w:space="0" w:color="auto"/>
                  </w:divBdr>
                </w:div>
                <w:div w:id="545532776">
                  <w:marLeft w:val="0"/>
                  <w:marRight w:val="0"/>
                  <w:marTop w:val="0"/>
                  <w:marBottom w:val="0"/>
                  <w:divBdr>
                    <w:top w:val="none" w:sz="0" w:space="0" w:color="auto"/>
                    <w:left w:val="none" w:sz="0" w:space="0" w:color="auto"/>
                    <w:bottom w:val="none" w:sz="0" w:space="0" w:color="auto"/>
                    <w:right w:val="none" w:sz="0" w:space="0" w:color="auto"/>
                  </w:divBdr>
                </w:div>
                <w:div w:id="1359090120">
                  <w:marLeft w:val="0"/>
                  <w:marRight w:val="0"/>
                  <w:marTop w:val="0"/>
                  <w:marBottom w:val="0"/>
                  <w:divBdr>
                    <w:top w:val="none" w:sz="0" w:space="0" w:color="auto"/>
                    <w:left w:val="none" w:sz="0" w:space="0" w:color="auto"/>
                    <w:bottom w:val="none" w:sz="0" w:space="0" w:color="auto"/>
                    <w:right w:val="none" w:sz="0" w:space="0" w:color="auto"/>
                  </w:divBdr>
                </w:div>
                <w:div w:id="1065445360">
                  <w:marLeft w:val="0"/>
                  <w:marRight w:val="0"/>
                  <w:marTop w:val="0"/>
                  <w:marBottom w:val="0"/>
                  <w:divBdr>
                    <w:top w:val="none" w:sz="0" w:space="0" w:color="auto"/>
                    <w:left w:val="none" w:sz="0" w:space="0" w:color="auto"/>
                    <w:bottom w:val="none" w:sz="0" w:space="0" w:color="auto"/>
                    <w:right w:val="none" w:sz="0" w:space="0" w:color="auto"/>
                  </w:divBdr>
                </w:div>
                <w:div w:id="371002352">
                  <w:marLeft w:val="0"/>
                  <w:marRight w:val="0"/>
                  <w:marTop w:val="0"/>
                  <w:marBottom w:val="0"/>
                  <w:divBdr>
                    <w:top w:val="none" w:sz="0" w:space="0" w:color="auto"/>
                    <w:left w:val="none" w:sz="0" w:space="0" w:color="auto"/>
                    <w:bottom w:val="none" w:sz="0" w:space="0" w:color="auto"/>
                    <w:right w:val="none" w:sz="0" w:space="0" w:color="auto"/>
                  </w:divBdr>
                </w:div>
                <w:div w:id="2059622432">
                  <w:marLeft w:val="0"/>
                  <w:marRight w:val="0"/>
                  <w:marTop w:val="0"/>
                  <w:marBottom w:val="0"/>
                  <w:divBdr>
                    <w:top w:val="none" w:sz="0" w:space="0" w:color="auto"/>
                    <w:left w:val="none" w:sz="0" w:space="0" w:color="auto"/>
                    <w:bottom w:val="none" w:sz="0" w:space="0" w:color="auto"/>
                    <w:right w:val="none" w:sz="0" w:space="0" w:color="auto"/>
                  </w:divBdr>
                </w:div>
                <w:div w:id="1977563077">
                  <w:marLeft w:val="0"/>
                  <w:marRight w:val="0"/>
                  <w:marTop w:val="0"/>
                  <w:marBottom w:val="0"/>
                  <w:divBdr>
                    <w:top w:val="none" w:sz="0" w:space="0" w:color="auto"/>
                    <w:left w:val="none" w:sz="0" w:space="0" w:color="auto"/>
                    <w:bottom w:val="none" w:sz="0" w:space="0" w:color="auto"/>
                    <w:right w:val="none" w:sz="0" w:space="0" w:color="auto"/>
                  </w:divBdr>
                </w:div>
                <w:div w:id="438449045">
                  <w:marLeft w:val="0"/>
                  <w:marRight w:val="0"/>
                  <w:marTop w:val="0"/>
                  <w:marBottom w:val="0"/>
                  <w:divBdr>
                    <w:top w:val="none" w:sz="0" w:space="0" w:color="auto"/>
                    <w:left w:val="none" w:sz="0" w:space="0" w:color="auto"/>
                    <w:bottom w:val="none" w:sz="0" w:space="0" w:color="auto"/>
                    <w:right w:val="none" w:sz="0" w:space="0" w:color="auto"/>
                  </w:divBdr>
                </w:div>
                <w:div w:id="1888176853">
                  <w:marLeft w:val="0"/>
                  <w:marRight w:val="0"/>
                  <w:marTop w:val="0"/>
                  <w:marBottom w:val="0"/>
                  <w:divBdr>
                    <w:top w:val="none" w:sz="0" w:space="0" w:color="auto"/>
                    <w:left w:val="none" w:sz="0" w:space="0" w:color="auto"/>
                    <w:bottom w:val="none" w:sz="0" w:space="0" w:color="auto"/>
                    <w:right w:val="none" w:sz="0" w:space="0" w:color="auto"/>
                  </w:divBdr>
                </w:div>
                <w:div w:id="1769154917">
                  <w:marLeft w:val="0"/>
                  <w:marRight w:val="0"/>
                  <w:marTop w:val="0"/>
                  <w:marBottom w:val="0"/>
                  <w:divBdr>
                    <w:top w:val="none" w:sz="0" w:space="0" w:color="auto"/>
                    <w:left w:val="none" w:sz="0" w:space="0" w:color="auto"/>
                    <w:bottom w:val="none" w:sz="0" w:space="0" w:color="auto"/>
                    <w:right w:val="none" w:sz="0" w:space="0" w:color="auto"/>
                  </w:divBdr>
                </w:div>
                <w:div w:id="311298220">
                  <w:marLeft w:val="0"/>
                  <w:marRight w:val="0"/>
                  <w:marTop w:val="0"/>
                  <w:marBottom w:val="0"/>
                  <w:divBdr>
                    <w:top w:val="none" w:sz="0" w:space="0" w:color="auto"/>
                    <w:left w:val="none" w:sz="0" w:space="0" w:color="auto"/>
                    <w:bottom w:val="none" w:sz="0" w:space="0" w:color="auto"/>
                    <w:right w:val="none" w:sz="0" w:space="0" w:color="auto"/>
                  </w:divBdr>
                </w:div>
                <w:div w:id="671371453">
                  <w:marLeft w:val="0"/>
                  <w:marRight w:val="0"/>
                  <w:marTop w:val="0"/>
                  <w:marBottom w:val="0"/>
                  <w:divBdr>
                    <w:top w:val="none" w:sz="0" w:space="0" w:color="auto"/>
                    <w:left w:val="none" w:sz="0" w:space="0" w:color="auto"/>
                    <w:bottom w:val="none" w:sz="0" w:space="0" w:color="auto"/>
                    <w:right w:val="none" w:sz="0" w:space="0" w:color="auto"/>
                  </w:divBdr>
                </w:div>
                <w:div w:id="262959674">
                  <w:marLeft w:val="0"/>
                  <w:marRight w:val="0"/>
                  <w:marTop w:val="0"/>
                  <w:marBottom w:val="0"/>
                  <w:divBdr>
                    <w:top w:val="none" w:sz="0" w:space="0" w:color="auto"/>
                    <w:left w:val="none" w:sz="0" w:space="0" w:color="auto"/>
                    <w:bottom w:val="none" w:sz="0" w:space="0" w:color="auto"/>
                    <w:right w:val="none" w:sz="0" w:space="0" w:color="auto"/>
                  </w:divBdr>
                </w:div>
                <w:div w:id="843978426">
                  <w:marLeft w:val="0"/>
                  <w:marRight w:val="0"/>
                  <w:marTop w:val="0"/>
                  <w:marBottom w:val="0"/>
                  <w:divBdr>
                    <w:top w:val="none" w:sz="0" w:space="0" w:color="auto"/>
                    <w:left w:val="none" w:sz="0" w:space="0" w:color="auto"/>
                    <w:bottom w:val="none" w:sz="0" w:space="0" w:color="auto"/>
                    <w:right w:val="none" w:sz="0" w:space="0" w:color="auto"/>
                  </w:divBdr>
                </w:div>
                <w:div w:id="1966080790">
                  <w:marLeft w:val="0"/>
                  <w:marRight w:val="0"/>
                  <w:marTop w:val="0"/>
                  <w:marBottom w:val="0"/>
                  <w:divBdr>
                    <w:top w:val="none" w:sz="0" w:space="0" w:color="auto"/>
                    <w:left w:val="none" w:sz="0" w:space="0" w:color="auto"/>
                    <w:bottom w:val="none" w:sz="0" w:space="0" w:color="auto"/>
                    <w:right w:val="none" w:sz="0" w:space="0" w:color="auto"/>
                  </w:divBdr>
                </w:div>
                <w:div w:id="2099397534">
                  <w:marLeft w:val="0"/>
                  <w:marRight w:val="0"/>
                  <w:marTop w:val="0"/>
                  <w:marBottom w:val="0"/>
                  <w:divBdr>
                    <w:top w:val="none" w:sz="0" w:space="0" w:color="auto"/>
                    <w:left w:val="none" w:sz="0" w:space="0" w:color="auto"/>
                    <w:bottom w:val="none" w:sz="0" w:space="0" w:color="auto"/>
                    <w:right w:val="none" w:sz="0" w:space="0" w:color="auto"/>
                  </w:divBdr>
                </w:div>
                <w:div w:id="691999314">
                  <w:marLeft w:val="0"/>
                  <w:marRight w:val="0"/>
                  <w:marTop w:val="0"/>
                  <w:marBottom w:val="0"/>
                  <w:divBdr>
                    <w:top w:val="none" w:sz="0" w:space="0" w:color="auto"/>
                    <w:left w:val="none" w:sz="0" w:space="0" w:color="auto"/>
                    <w:bottom w:val="none" w:sz="0" w:space="0" w:color="auto"/>
                    <w:right w:val="none" w:sz="0" w:space="0" w:color="auto"/>
                  </w:divBdr>
                </w:div>
                <w:div w:id="1740252903">
                  <w:marLeft w:val="0"/>
                  <w:marRight w:val="0"/>
                  <w:marTop w:val="0"/>
                  <w:marBottom w:val="0"/>
                  <w:divBdr>
                    <w:top w:val="none" w:sz="0" w:space="0" w:color="auto"/>
                    <w:left w:val="none" w:sz="0" w:space="0" w:color="auto"/>
                    <w:bottom w:val="none" w:sz="0" w:space="0" w:color="auto"/>
                    <w:right w:val="none" w:sz="0" w:space="0" w:color="auto"/>
                  </w:divBdr>
                </w:div>
                <w:div w:id="93287814">
                  <w:marLeft w:val="0"/>
                  <w:marRight w:val="0"/>
                  <w:marTop w:val="0"/>
                  <w:marBottom w:val="0"/>
                  <w:divBdr>
                    <w:top w:val="none" w:sz="0" w:space="0" w:color="auto"/>
                    <w:left w:val="none" w:sz="0" w:space="0" w:color="auto"/>
                    <w:bottom w:val="none" w:sz="0" w:space="0" w:color="auto"/>
                    <w:right w:val="none" w:sz="0" w:space="0" w:color="auto"/>
                  </w:divBdr>
                </w:div>
                <w:div w:id="1112823069">
                  <w:marLeft w:val="0"/>
                  <w:marRight w:val="0"/>
                  <w:marTop w:val="0"/>
                  <w:marBottom w:val="0"/>
                  <w:divBdr>
                    <w:top w:val="none" w:sz="0" w:space="0" w:color="auto"/>
                    <w:left w:val="none" w:sz="0" w:space="0" w:color="auto"/>
                    <w:bottom w:val="none" w:sz="0" w:space="0" w:color="auto"/>
                    <w:right w:val="none" w:sz="0" w:space="0" w:color="auto"/>
                  </w:divBdr>
                </w:div>
                <w:div w:id="1345091529">
                  <w:marLeft w:val="0"/>
                  <w:marRight w:val="0"/>
                  <w:marTop w:val="0"/>
                  <w:marBottom w:val="0"/>
                  <w:divBdr>
                    <w:top w:val="none" w:sz="0" w:space="0" w:color="auto"/>
                    <w:left w:val="none" w:sz="0" w:space="0" w:color="auto"/>
                    <w:bottom w:val="none" w:sz="0" w:space="0" w:color="auto"/>
                    <w:right w:val="none" w:sz="0" w:space="0" w:color="auto"/>
                  </w:divBdr>
                </w:div>
                <w:div w:id="131488610">
                  <w:marLeft w:val="0"/>
                  <w:marRight w:val="0"/>
                  <w:marTop w:val="0"/>
                  <w:marBottom w:val="0"/>
                  <w:divBdr>
                    <w:top w:val="none" w:sz="0" w:space="0" w:color="auto"/>
                    <w:left w:val="none" w:sz="0" w:space="0" w:color="auto"/>
                    <w:bottom w:val="none" w:sz="0" w:space="0" w:color="auto"/>
                    <w:right w:val="none" w:sz="0" w:space="0" w:color="auto"/>
                  </w:divBdr>
                </w:div>
                <w:div w:id="1475567480">
                  <w:marLeft w:val="0"/>
                  <w:marRight w:val="0"/>
                  <w:marTop w:val="0"/>
                  <w:marBottom w:val="0"/>
                  <w:divBdr>
                    <w:top w:val="none" w:sz="0" w:space="0" w:color="auto"/>
                    <w:left w:val="none" w:sz="0" w:space="0" w:color="auto"/>
                    <w:bottom w:val="none" w:sz="0" w:space="0" w:color="auto"/>
                    <w:right w:val="none" w:sz="0" w:space="0" w:color="auto"/>
                  </w:divBdr>
                </w:div>
                <w:div w:id="707610310">
                  <w:marLeft w:val="0"/>
                  <w:marRight w:val="0"/>
                  <w:marTop w:val="0"/>
                  <w:marBottom w:val="0"/>
                  <w:divBdr>
                    <w:top w:val="none" w:sz="0" w:space="0" w:color="auto"/>
                    <w:left w:val="none" w:sz="0" w:space="0" w:color="auto"/>
                    <w:bottom w:val="none" w:sz="0" w:space="0" w:color="auto"/>
                    <w:right w:val="none" w:sz="0" w:space="0" w:color="auto"/>
                  </w:divBdr>
                </w:div>
                <w:div w:id="968781154">
                  <w:marLeft w:val="0"/>
                  <w:marRight w:val="0"/>
                  <w:marTop w:val="0"/>
                  <w:marBottom w:val="0"/>
                  <w:divBdr>
                    <w:top w:val="none" w:sz="0" w:space="0" w:color="auto"/>
                    <w:left w:val="none" w:sz="0" w:space="0" w:color="auto"/>
                    <w:bottom w:val="none" w:sz="0" w:space="0" w:color="auto"/>
                    <w:right w:val="none" w:sz="0" w:space="0" w:color="auto"/>
                  </w:divBdr>
                </w:div>
                <w:div w:id="2068257499">
                  <w:marLeft w:val="0"/>
                  <w:marRight w:val="0"/>
                  <w:marTop w:val="0"/>
                  <w:marBottom w:val="0"/>
                  <w:divBdr>
                    <w:top w:val="none" w:sz="0" w:space="0" w:color="auto"/>
                    <w:left w:val="none" w:sz="0" w:space="0" w:color="auto"/>
                    <w:bottom w:val="none" w:sz="0" w:space="0" w:color="auto"/>
                    <w:right w:val="none" w:sz="0" w:space="0" w:color="auto"/>
                  </w:divBdr>
                </w:div>
                <w:div w:id="1679308456">
                  <w:marLeft w:val="0"/>
                  <w:marRight w:val="0"/>
                  <w:marTop w:val="0"/>
                  <w:marBottom w:val="0"/>
                  <w:divBdr>
                    <w:top w:val="none" w:sz="0" w:space="0" w:color="auto"/>
                    <w:left w:val="none" w:sz="0" w:space="0" w:color="auto"/>
                    <w:bottom w:val="none" w:sz="0" w:space="0" w:color="auto"/>
                    <w:right w:val="none" w:sz="0" w:space="0" w:color="auto"/>
                  </w:divBdr>
                </w:div>
                <w:div w:id="1845128810">
                  <w:marLeft w:val="0"/>
                  <w:marRight w:val="0"/>
                  <w:marTop w:val="0"/>
                  <w:marBottom w:val="0"/>
                  <w:divBdr>
                    <w:top w:val="none" w:sz="0" w:space="0" w:color="auto"/>
                    <w:left w:val="none" w:sz="0" w:space="0" w:color="auto"/>
                    <w:bottom w:val="none" w:sz="0" w:space="0" w:color="auto"/>
                    <w:right w:val="none" w:sz="0" w:space="0" w:color="auto"/>
                  </w:divBdr>
                </w:div>
                <w:div w:id="1994990353">
                  <w:marLeft w:val="0"/>
                  <w:marRight w:val="0"/>
                  <w:marTop w:val="0"/>
                  <w:marBottom w:val="0"/>
                  <w:divBdr>
                    <w:top w:val="none" w:sz="0" w:space="0" w:color="auto"/>
                    <w:left w:val="none" w:sz="0" w:space="0" w:color="auto"/>
                    <w:bottom w:val="none" w:sz="0" w:space="0" w:color="auto"/>
                    <w:right w:val="none" w:sz="0" w:space="0" w:color="auto"/>
                  </w:divBdr>
                </w:div>
                <w:div w:id="1167745659">
                  <w:marLeft w:val="0"/>
                  <w:marRight w:val="0"/>
                  <w:marTop w:val="0"/>
                  <w:marBottom w:val="0"/>
                  <w:divBdr>
                    <w:top w:val="none" w:sz="0" w:space="0" w:color="auto"/>
                    <w:left w:val="none" w:sz="0" w:space="0" w:color="auto"/>
                    <w:bottom w:val="none" w:sz="0" w:space="0" w:color="auto"/>
                    <w:right w:val="none" w:sz="0" w:space="0" w:color="auto"/>
                  </w:divBdr>
                </w:div>
                <w:div w:id="751245587">
                  <w:marLeft w:val="0"/>
                  <w:marRight w:val="0"/>
                  <w:marTop w:val="0"/>
                  <w:marBottom w:val="0"/>
                  <w:divBdr>
                    <w:top w:val="none" w:sz="0" w:space="0" w:color="auto"/>
                    <w:left w:val="none" w:sz="0" w:space="0" w:color="auto"/>
                    <w:bottom w:val="none" w:sz="0" w:space="0" w:color="auto"/>
                    <w:right w:val="none" w:sz="0" w:space="0" w:color="auto"/>
                  </w:divBdr>
                </w:div>
                <w:div w:id="173572034">
                  <w:marLeft w:val="0"/>
                  <w:marRight w:val="0"/>
                  <w:marTop w:val="0"/>
                  <w:marBottom w:val="0"/>
                  <w:divBdr>
                    <w:top w:val="none" w:sz="0" w:space="0" w:color="auto"/>
                    <w:left w:val="none" w:sz="0" w:space="0" w:color="auto"/>
                    <w:bottom w:val="none" w:sz="0" w:space="0" w:color="auto"/>
                    <w:right w:val="none" w:sz="0" w:space="0" w:color="auto"/>
                  </w:divBdr>
                </w:div>
                <w:div w:id="1554000676">
                  <w:marLeft w:val="0"/>
                  <w:marRight w:val="0"/>
                  <w:marTop w:val="0"/>
                  <w:marBottom w:val="0"/>
                  <w:divBdr>
                    <w:top w:val="none" w:sz="0" w:space="0" w:color="auto"/>
                    <w:left w:val="none" w:sz="0" w:space="0" w:color="auto"/>
                    <w:bottom w:val="none" w:sz="0" w:space="0" w:color="auto"/>
                    <w:right w:val="none" w:sz="0" w:space="0" w:color="auto"/>
                  </w:divBdr>
                </w:div>
                <w:div w:id="565796807">
                  <w:marLeft w:val="0"/>
                  <w:marRight w:val="0"/>
                  <w:marTop w:val="0"/>
                  <w:marBottom w:val="0"/>
                  <w:divBdr>
                    <w:top w:val="none" w:sz="0" w:space="0" w:color="auto"/>
                    <w:left w:val="none" w:sz="0" w:space="0" w:color="auto"/>
                    <w:bottom w:val="none" w:sz="0" w:space="0" w:color="auto"/>
                    <w:right w:val="none" w:sz="0" w:space="0" w:color="auto"/>
                  </w:divBdr>
                </w:div>
                <w:div w:id="1739133485">
                  <w:marLeft w:val="0"/>
                  <w:marRight w:val="0"/>
                  <w:marTop w:val="0"/>
                  <w:marBottom w:val="0"/>
                  <w:divBdr>
                    <w:top w:val="none" w:sz="0" w:space="0" w:color="auto"/>
                    <w:left w:val="none" w:sz="0" w:space="0" w:color="auto"/>
                    <w:bottom w:val="none" w:sz="0" w:space="0" w:color="auto"/>
                    <w:right w:val="none" w:sz="0" w:space="0" w:color="auto"/>
                  </w:divBdr>
                </w:div>
                <w:div w:id="1392851519">
                  <w:marLeft w:val="0"/>
                  <w:marRight w:val="0"/>
                  <w:marTop w:val="0"/>
                  <w:marBottom w:val="0"/>
                  <w:divBdr>
                    <w:top w:val="none" w:sz="0" w:space="0" w:color="auto"/>
                    <w:left w:val="none" w:sz="0" w:space="0" w:color="auto"/>
                    <w:bottom w:val="none" w:sz="0" w:space="0" w:color="auto"/>
                    <w:right w:val="none" w:sz="0" w:space="0" w:color="auto"/>
                  </w:divBdr>
                </w:div>
                <w:div w:id="212469711">
                  <w:marLeft w:val="0"/>
                  <w:marRight w:val="0"/>
                  <w:marTop w:val="0"/>
                  <w:marBottom w:val="0"/>
                  <w:divBdr>
                    <w:top w:val="none" w:sz="0" w:space="0" w:color="auto"/>
                    <w:left w:val="none" w:sz="0" w:space="0" w:color="auto"/>
                    <w:bottom w:val="none" w:sz="0" w:space="0" w:color="auto"/>
                    <w:right w:val="none" w:sz="0" w:space="0" w:color="auto"/>
                  </w:divBdr>
                </w:div>
                <w:div w:id="760568693">
                  <w:marLeft w:val="0"/>
                  <w:marRight w:val="0"/>
                  <w:marTop w:val="0"/>
                  <w:marBottom w:val="0"/>
                  <w:divBdr>
                    <w:top w:val="none" w:sz="0" w:space="0" w:color="auto"/>
                    <w:left w:val="none" w:sz="0" w:space="0" w:color="auto"/>
                    <w:bottom w:val="none" w:sz="0" w:space="0" w:color="auto"/>
                    <w:right w:val="none" w:sz="0" w:space="0" w:color="auto"/>
                  </w:divBdr>
                </w:div>
                <w:div w:id="1246525687">
                  <w:marLeft w:val="0"/>
                  <w:marRight w:val="0"/>
                  <w:marTop w:val="0"/>
                  <w:marBottom w:val="0"/>
                  <w:divBdr>
                    <w:top w:val="none" w:sz="0" w:space="0" w:color="auto"/>
                    <w:left w:val="none" w:sz="0" w:space="0" w:color="auto"/>
                    <w:bottom w:val="none" w:sz="0" w:space="0" w:color="auto"/>
                    <w:right w:val="none" w:sz="0" w:space="0" w:color="auto"/>
                  </w:divBdr>
                </w:div>
                <w:div w:id="1269659646">
                  <w:marLeft w:val="0"/>
                  <w:marRight w:val="0"/>
                  <w:marTop w:val="0"/>
                  <w:marBottom w:val="0"/>
                  <w:divBdr>
                    <w:top w:val="none" w:sz="0" w:space="0" w:color="auto"/>
                    <w:left w:val="none" w:sz="0" w:space="0" w:color="auto"/>
                    <w:bottom w:val="none" w:sz="0" w:space="0" w:color="auto"/>
                    <w:right w:val="none" w:sz="0" w:space="0" w:color="auto"/>
                  </w:divBdr>
                </w:div>
                <w:div w:id="1993480719">
                  <w:marLeft w:val="0"/>
                  <w:marRight w:val="0"/>
                  <w:marTop w:val="0"/>
                  <w:marBottom w:val="0"/>
                  <w:divBdr>
                    <w:top w:val="none" w:sz="0" w:space="0" w:color="auto"/>
                    <w:left w:val="none" w:sz="0" w:space="0" w:color="auto"/>
                    <w:bottom w:val="none" w:sz="0" w:space="0" w:color="auto"/>
                    <w:right w:val="none" w:sz="0" w:space="0" w:color="auto"/>
                  </w:divBdr>
                </w:div>
                <w:div w:id="1301612149">
                  <w:marLeft w:val="0"/>
                  <w:marRight w:val="0"/>
                  <w:marTop w:val="0"/>
                  <w:marBottom w:val="0"/>
                  <w:divBdr>
                    <w:top w:val="none" w:sz="0" w:space="0" w:color="auto"/>
                    <w:left w:val="none" w:sz="0" w:space="0" w:color="auto"/>
                    <w:bottom w:val="none" w:sz="0" w:space="0" w:color="auto"/>
                    <w:right w:val="none" w:sz="0" w:space="0" w:color="auto"/>
                  </w:divBdr>
                </w:div>
                <w:div w:id="1142965985">
                  <w:marLeft w:val="0"/>
                  <w:marRight w:val="0"/>
                  <w:marTop w:val="0"/>
                  <w:marBottom w:val="0"/>
                  <w:divBdr>
                    <w:top w:val="none" w:sz="0" w:space="0" w:color="auto"/>
                    <w:left w:val="none" w:sz="0" w:space="0" w:color="auto"/>
                    <w:bottom w:val="none" w:sz="0" w:space="0" w:color="auto"/>
                    <w:right w:val="none" w:sz="0" w:space="0" w:color="auto"/>
                  </w:divBdr>
                </w:div>
                <w:div w:id="987830819">
                  <w:marLeft w:val="0"/>
                  <w:marRight w:val="0"/>
                  <w:marTop w:val="0"/>
                  <w:marBottom w:val="0"/>
                  <w:divBdr>
                    <w:top w:val="none" w:sz="0" w:space="0" w:color="auto"/>
                    <w:left w:val="none" w:sz="0" w:space="0" w:color="auto"/>
                    <w:bottom w:val="none" w:sz="0" w:space="0" w:color="auto"/>
                    <w:right w:val="none" w:sz="0" w:space="0" w:color="auto"/>
                  </w:divBdr>
                </w:div>
                <w:div w:id="1041784226">
                  <w:marLeft w:val="0"/>
                  <w:marRight w:val="0"/>
                  <w:marTop w:val="0"/>
                  <w:marBottom w:val="0"/>
                  <w:divBdr>
                    <w:top w:val="none" w:sz="0" w:space="0" w:color="auto"/>
                    <w:left w:val="none" w:sz="0" w:space="0" w:color="auto"/>
                    <w:bottom w:val="none" w:sz="0" w:space="0" w:color="auto"/>
                    <w:right w:val="none" w:sz="0" w:space="0" w:color="auto"/>
                  </w:divBdr>
                </w:div>
                <w:div w:id="547885500">
                  <w:marLeft w:val="0"/>
                  <w:marRight w:val="0"/>
                  <w:marTop w:val="0"/>
                  <w:marBottom w:val="0"/>
                  <w:divBdr>
                    <w:top w:val="none" w:sz="0" w:space="0" w:color="auto"/>
                    <w:left w:val="none" w:sz="0" w:space="0" w:color="auto"/>
                    <w:bottom w:val="none" w:sz="0" w:space="0" w:color="auto"/>
                    <w:right w:val="none" w:sz="0" w:space="0" w:color="auto"/>
                  </w:divBdr>
                </w:div>
                <w:div w:id="1646008308">
                  <w:marLeft w:val="0"/>
                  <w:marRight w:val="0"/>
                  <w:marTop w:val="0"/>
                  <w:marBottom w:val="0"/>
                  <w:divBdr>
                    <w:top w:val="none" w:sz="0" w:space="0" w:color="auto"/>
                    <w:left w:val="none" w:sz="0" w:space="0" w:color="auto"/>
                    <w:bottom w:val="none" w:sz="0" w:space="0" w:color="auto"/>
                    <w:right w:val="none" w:sz="0" w:space="0" w:color="auto"/>
                  </w:divBdr>
                </w:div>
                <w:div w:id="1836611041">
                  <w:marLeft w:val="0"/>
                  <w:marRight w:val="0"/>
                  <w:marTop w:val="0"/>
                  <w:marBottom w:val="0"/>
                  <w:divBdr>
                    <w:top w:val="none" w:sz="0" w:space="0" w:color="auto"/>
                    <w:left w:val="none" w:sz="0" w:space="0" w:color="auto"/>
                    <w:bottom w:val="none" w:sz="0" w:space="0" w:color="auto"/>
                    <w:right w:val="none" w:sz="0" w:space="0" w:color="auto"/>
                  </w:divBdr>
                </w:div>
                <w:div w:id="1537429607">
                  <w:marLeft w:val="0"/>
                  <w:marRight w:val="0"/>
                  <w:marTop w:val="0"/>
                  <w:marBottom w:val="0"/>
                  <w:divBdr>
                    <w:top w:val="none" w:sz="0" w:space="0" w:color="auto"/>
                    <w:left w:val="none" w:sz="0" w:space="0" w:color="auto"/>
                    <w:bottom w:val="none" w:sz="0" w:space="0" w:color="auto"/>
                    <w:right w:val="none" w:sz="0" w:space="0" w:color="auto"/>
                  </w:divBdr>
                </w:div>
                <w:div w:id="455637448">
                  <w:marLeft w:val="0"/>
                  <w:marRight w:val="0"/>
                  <w:marTop w:val="0"/>
                  <w:marBottom w:val="0"/>
                  <w:divBdr>
                    <w:top w:val="none" w:sz="0" w:space="0" w:color="auto"/>
                    <w:left w:val="none" w:sz="0" w:space="0" w:color="auto"/>
                    <w:bottom w:val="none" w:sz="0" w:space="0" w:color="auto"/>
                    <w:right w:val="none" w:sz="0" w:space="0" w:color="auto"/>
                  </w:divBdr>
                </w:div>
                <w:div w:id="589388722">
                  <w:marLeft w:val="0"/>
                  <w:marRight w:val="0"/>
                  <w:marTop w:val="0"/>
                  <w:marBottom w:val="0"/>
                  <w:divBdr>
                    <w:top w:val="none" w:sz="0" w:space="0" w:color="auto"/>
                    <w:left w:val="none" w:sz="0" w:space="0" w:color="auto"/>
                    <w:bottom w:val="none" w:sz="0" w:space="0" w:color="auto"/>
                    <w:right w:val="none" w:sz="0" w:space="0" w:color="auto"/>
                  </w:divBdr>
                </w:div>
                <w:div w:id="1642224601">
                  <w:marLeft w:val="0"/>
                  <w:marRight w:val="0"/>
                  <w:marTop w:val="0"/>
                  <w:marBottom w:val="0"/>
                  <w:divBdr>
                    <w:top w:val="none" w:sz="0" w:space="0" w:color="auto"/>
                    <w:left w:val="none" w:sz="0" w:space="0" w:color="auto"/>
                    <w:bottom w:val="none" w:sz="0" w:space="0" w:color="auto"/>
                    <w:right w:val="none" w:sz="0" w:space="0" w:color="auto"/>
                  </w:divBdr>
                </w:div>
                <w:div w:id="1057631956">
                  <w:marLeft w:val="0"/>
                  <w:marRight w:val="0"/>
                  <w:marTop w:val="0"/>
                  <w:marBottom w:val="0"/>
                  <w:divBdr>
                    <w:top w:val="none" w:sz="0" w:space="0" w:color="auto"/>
                    <w:left w:val="none" w:sz="0" w:space="0" w:color="auto"/>
                    <w:bottom w:val="none" w:sz="0" w:space="0" w:color="auto"/>
                    <w:right w:val="none" w:sz="0" w:space="0" w:color="auto"/>
                  </w:divBdr>
                </w:div>
                <w:div w:id="87163439">
                  <w:marLeft w:val="0"/>
                  <w:marRight w:val="0"/>
                  <w:marTop w:val="0"/>
                  <w:marBottom w:val="0"/>
                  <w:divBdr>
                    <w:top w:val="none" w:sz="0" w:space="0" w:color="auto"/>
                    <w:left w:val="none" w:sz="0" w:space="0" w:color="auto"/>
                    <w:bottom w:val="none" w:sz="0" w:space="0" w:color="auto"/>
                    <w:right w:val="none" w:sz="0" w:space="0" w:color="auto"/>
                  </w:divBdr>
                </w:div>
                <w:div w:id="1441026480">
                  <w:marLeft w:val="0"/>
                  <w:marRight w:val="0"/>
                  <w:marTop w:val="0"/>
                  <w:marBottom w:val="0"/>
                  <w:divBdr>
                    <w:top w:val="none" w:sz="0" w:space="0" w:color="auto"/>
                    <w:left w:val="none" w:sz="0" w:space="0" w:color="auto"/>
                    <w:bottom w:val="none" w:sz="0" w:space="0" w:color="auto"/>
                    <w:right w:val="none" w:sz="0" w:space="0" w:color="auto"/>
                  </w:divBdr>
                </w:div>
                <w:div w:id="1853689531">
                  <w:marLeft w:val="0"/>
                  <w:marRight w:val="0"/>
                  <w:marTop w:val="0"/>
                  <w:marBottom w:val="0"/>
                  <w:divBdr>
                    <w:top w:val="none" w:sz="0" w:space="0" w:color="auto"/>
                    <w:left w:val="none" w:sz="0" w:space="0" w:color="auto"/>
                    <w:bottom w:val="none" w:sz="0" w:space="0" w:color="auto"/>
                    <w:right w:val="none" w:sz="0" w:space="0" w:color="auto"/>
                  </w:divBdr>
                </w:div>
                <w:div w:id="488209346">
                  <w:marLeft w:val="0"/>
                  <w:marRight w:val="0"/>
                  <w:marTop w:val="0"/>
                  <w:marBottom w:val="0"/>
                  <w:divBdr>
                    <w:top w:val="none" w:sz="0" w:space="0" w:color="auto"/>
                    <w:left w:val="none" w:sz="0" w:space="0" w:color="auto"/>
                    <w:bottom w:val="none" w:sz="0" w:space="0" w:color="auto"/>
                    <w:right w:val="none" w:sz="0" w:space="0" w:color="auto"/>
                  </w:divBdr>
                </w:div>
                <w:div w:id="1665477793">
                  <w:marLeft w:val="0"/>
                  <w:marRight w:val="0"/>
                  <w:marTop w:val="0"/>
                  <w:marBottom w:val="0"/>
                  <w:divBdr>
                    <w:top w:val="none" w:sz="0" w:space="0" w:color="auto"/>
                    <w:left w:val="none" w:sz="0" w:space="0" w:color="auto"/>
                    <w:bottom w:val="none" w:sz="0" w:space="0" w:color="auto"/>
                    <w:right w:val="none" w:sz="0" w:space="0" w:color="auto"/>
                  </w:divBdr>
                </w:div>
                <w:div w:id="775976905">
                  <w:marLeft w:val="0"/>
                  <w:marRight w:val="0"/>
                  <w:marTop w:val="0"/>
                  <w:marBottom w:val="0"/>
                  <w:divBdr>
                    <w:top w:val="none" w:sz="0" w:space="0" w:color="auto"/>
                    <w:left w:val="none" w:sz="0" w:space="0" w:color="auto"/>
                    <w:bottom w:val="none" w:sz="0" w:space="0" w:color="auto"/>
                    <w:right w:val="none" w:sz="0" w:space="0" w:color="auto"/>
                  </w:divBdr>
                </w:div>
                <w:div w:id="272254011">
                  <w:marLeft w:val="0"/>
                  <w:marRight w:val="0"/>
                  <w:marTop w:val="0"/>
                  <w:marBottom w:val="0"/>
                  <w:divBdr>
                    <w:top w:val="none" w:sz="0" w:space="0" w:color="auto"/>
                    <w:left w:val="none" w:sz="0" w:space="0" w:color="auto"/>
                    <w:bottom w:val="none" w:sz="0" w:space="0" w:color="auto"/>
                    <w:right w:val="none" w:sz="0" w:space="0" w:color="auto"/>
                  </w:divBdr>
                </w:div>
                <w:div w:id="526255117">
                  <w:marLeft w:val="0"/>
                  <w:marRight w:val="0"/>
                  <w:marTop w:val="0"/>
                  <w:marBottom w:val="0"/>
                  <w:divBdr>
                    <w:top w:val="none" w:sz="0" w:space="0" w:color="auto"/>
                    <w:left w:val="none" w:sz="0" w:space="0" w:color="auto"/>
                    <w:bottom w:val="none" w:sz="0" w:space="0" w:color="auto"/>
                    <w:right w:val="none" w:sz="0" w:space="0" w:color="auto"/>
                  </w:divBdr>
                </w:div>
                <w:div w:id="1719089130">
                  <w:marLeft w:val="0"/>
                  <w:marRight w:val="0"/>
                  <w:marTop w:val="0"/>
                  <w:marBottom w:val="0"/>
                  <w:divBdr>
                    <w:top w:val="none" w:sz="0" w:space="0" w:color="auto"/>
                    <w:left w:val="none" w:sz="0" w:space="0" w:color="auto"/>
                    <w:bottom w:val="none" w:sz="0" w:space="0" w:color="auto"/>
                    <w:right w:val="none" w:sz="0" w:space="0" w:color="auto"/>
                  </w:divBdr>
                </w:div>
                <w:div w:id="544684416">
                  <w:marLeft w:val="0"/>
                  <w:marRight w:val="0"/>
                  <w:marTop w:val="0"/>
                  <w:marBottom w:val="0"/>
                  <w:divBdr>
                    <w:top w:val="none" w:sz="0" w:space="0" w:color="auto"/>
                    <w:left w:val="none" w:sz="0" w:space="0" w:color="auto"/>
                    <w:bottom w:val="none" w:sz="0" w:space="0" w:color="auto"/>
                    <w:right w:val="none" w:sz="0" w:space="0" w:color="auto"/>
                  </w:divBdr>
                </w:div>
                <w:div w:id="209612101">
                  <w:marLeft w:val="0"/>
                  <w:marRight w:val="0"/>
                  <w:marTop w:val="0"/>
                  <w:marBottom w:val="0"/>
                  <w:divBdr>
                    <w:top w:val="none" w:sz="0" w:space="0" w:color="auto"/>
                    <w:left w:val="none" w:sz="0" w:space="0" w:color="auto"/>
                    <w:bottom w:val="none" w:sz="0" w:space="0" w:color="auto"/>
                    <w:right w:val="none" w:sz="0" w:space="0" w:color="auto"/>
                  </w:divBdr>
                </w:div>
                <w:div w:id="502283780">
                  <w:marLeft w:val="0"/>
                  <w:marRight w:val="0"/>
                  <w:marTop w:val="0"/>
                  <w:marBottom w:val="0"/>
                  <w:divBdr>
                    <w:top w:val="none" w:sz="0" w:space="0" w:color="auto"/>
                    <w:left w:val="none" w:sz="0" w:space="0" w:color="auto"/>
                    <w:bottom w:val="none" w:sz="0" w:space="0" w:color="auto"/>
                    <w:right w:val="none" w:sz="0" w:space="0" w:color="auto"/>
                  </w:divBdr>
                </w:div>
                <w:div w:id="871070439">
                  <w:marLeft w:val="0"/>
                  <w:marRight w:val="0"/>
                  <w:marTop w:val="0"/>
                  <w:marBottom w:val="0"/>
                  <w:divBdr>
                    <w:top w:val="none" w:sz="0" w:space="0" w:color="auto"/>
                    <w:left w:val="none" w:sz="0" w:space="0" w:color="auto"/>
                    <w:bottom w:val="none" w:sz="0" w:space="0" w:color="auto"/>
                    <w:right w:val="none" w:sz="0" w:space="0" w:color="auto"/>
                  </w:divBdr>
                </w:div>
                <w:div w:id="351077893">
                  <w:marLeft w:val="0"/>
                  <w:marRight w:val="0"/>
                  <w:marTop w:val="0"/>
                  <w:marBottom w:val="0"/>
                  <w:divBdr>
                    <w:top w:val="none" w:sz="0" w:space="0" w:color="auto"/>
                    <w:left w:val="none" w:sz="0" w:space="0" w:color="auto"/>
                    <w:bottom w:val="none" w:sz="0" w:space="0" w:color="auto"/>
                    <w:right w:val="none" w:sz="0" w:space="0" w:color="auto"/>
                  </w:divBdr>
                </w:div>
                <w:div w:id="1882328276">
                  <w:marLeft w:val="0"/>
                  <w:marRight w:val="0"/>
                  <w:marTop w:val="0"/>
                  <w:marBottom w:val="0"/>
                  <w:divBdr>
                    <w:top w:val="none" w:sz="0" w:space="0" w:color="auto"/>
                    <w:left w:val="none" w:sz="0" w:space="0" w:color="auto"/>
                    <w:bottom w:val="none" w:sz="0" w:space="0" w:color="auto"/>
                    <w:right w:val="none" w:sz="0" w:space="0" w:color="auto"/>
                  </w:divBdr>
                </w:div>
                <w:div w:id="738942189">
                  <w:marLeft w:val="0"/>
                  <w:marRight w:val="0"/>
                  <w:marTop w:val="0"/>
                  <w:marBottom w:val="0"/>
                  <w:divBdr>
                    <w:top w:val="none" w:sz="0" w:space="0" w:color="auto"/>
                    <w:left w:val="none" w:sz="0" w:space="0" w:color="auto"/>
                    <w:bottom w:val="none" w:sz="0" w:space="0" w:color="auto"/>
                    <w:right w:val="none" w:sz="0" w:space="0" w:color="auto"/>
                  </w:divBdr>
                </w:div>
                <w:div w:id="483935716">
                  <w:marLeft w:val="0"/>
                  <w:marRight w:val="0"/>
                  <w:marTop w:val="0"/>
                  <w:marBottom w:val="0"/>
                  <w:divBdr>
                    <w:top w:val="none" w:sz="0" w:space="0" w:color="auto"/>
                    <w:left w:val="none" w:sz="0" w:space="0" w:color="auto"/>
                    <w:bottom w:val="none" w:sz="0" w:space="0" w:color="auto"/>
                    <w:right w:val="none" w:sz="0" w:space="0" w:color="auto"/>
                  </w:divBdr>
                </w:div>
                <w:div w:id="1713457706">
                  <w:marLeft w:val="0"/>
                  <w:marRight w:val="0"/>
                  <w:marTop w:val="0"/>
                  <w:marBottom w:val="0"/>
                  <w:divBdr>
                    <w:top w:val="none" w:sz="0" w:space="0" w:color="auto"/>
                    <w:left w:val="none" w:sz="0" w:space="0" w:color="auto"/>
                    <w:bottom w:val="none" w:sz="0" w:space="0" w:color="auto"/>
                    <w:right w:val="none" w:sz="0" w:space="0" w:color="auto"/>
                  </w:divBdr>
                </w:div>
                <w:div w:id="1185435442">
                  <w:marLeft w:val="0"/>
                  <w:marRight w:val="0"/>
                  <w:marTop w:val="0"/>
                  <w:marBottom w:val="0"/>
                  <w:divBdr>
                    <w:top w:val="none" w:sz="0" w:space="0" w:color="auto"/>
                    <w:left w:val="none" w:sz="0" w:space="0" w:color="auto"/>
                    <w:bottom w:val="none" w:sz="0" w:space="0" w:color="auto"/>
                    <w:right w:val="none" w:sz="0" w:space="0" w:color="auto"/>
                  </w:divBdr>
                </w:div>
                <w:div w:id="1329481152">
                  <w:marLeft w:val="0"/>
                  <w:marRight w:val="0"/>
                  <w:marTop w:val="0"/>
                  <w:marBottom w:val="0"/>
                  <w:divBdr>
                    <w:top w:val="none" w:sz="0" w:space="0" w:color="auto"/>
                    <w:left w:val="none" w:sz="0" w:space="0" w:color="auto"/>
                    <w:bottom w:val="none" w:sz="0" w:space="0" w:color="auto"/>
                    <w:right w:val="none" w:sz="0" w:space="0" w:color="auto"/>
                  </w:divBdr>
                </w:div>
                <w:div w:id="2027629644">
                  <w:marLeft w:val="0"/>
                  <w:marRight w:val="0"/>
                  <w:marTop w:val="0"/>
                  <w:marBottom w:val="0"/>
                  <w:divBdr>
                    <w:top w:val="none" w:sz="0" w:space="0" w:color="auto"/>
                    <w:left w:val="none" w:sz="0" w:space="0" w:color="auto"/>
                    <w:bottom w:val="none" w:sz="0" w:space="0" w:color="auto"/>
                    <w:right w:val="none" w:sz="0" w:space="0" w:color="auto"/>
                  </w:divBdr>
                </w:div>
                <w:div w:id="1851723255">
                  <w:marLeft w:val="0"/>
                  <w:marRight w:val="0"/>
                  <w:marTop w:val="0"/>
                  <w:marBottom w:val="0"/>
                  <w:divBdr>
                    <w:top w:val="none" w:sz="0" w:space="0" w:color="auto"/>
                    <w:left w:val="none" w:sz="0" w:space="0" w:color="auto"/>
                    <w:bottom w:val="none" w:sz="0" w:space="0" w:color="auto"/>
                    <w:right w:val="none" w:sz="0" w:space="0" w:color="auto"/>
                  </w:divBdr>
                </w:div>
                <w:div w:id="955715414">
                  <w:marLeft w:val="0"/>
                  <w:marRight w:val="0"/>
                  <w:marTop w:val="0"/>
                  <w:marBottom w:val="0"/>
                  <w:divBdr>
                    <w:top w:val="none" w:sz="0" w:space="0" w:color="auto"/>
                    <w:left w:val="none" w:sz="0" w:space="0" w:color="auto"/>
                    <w:bottom w:val="none" w:sz="0" w:space="0" w:color="auto"/>
                    <w:right w:val="none" w:sz="0" w:space="0" w:color="auto"/>
                  </w:divBdr>
                </w:div>
                <w:div w:id="1826782037">
                  <w:marLeft w:val="0"/>
                  <w:marRight w:val="0"/>
                  <w:marTop w:val="0"/>
                  <w:marBottom w:val="0"/>
                  <w:divBdr>
                    <w:top w:val="none" w:sz="0" w:space="0" w:color="auto"/>
                    <w:left w:val="none" w:sz="0" w:space="0" w:color="auto"/>
                    <w:bottom w:val="none" w:sz="0" w:space="0" w:color="auto"/>
                    <w:right w:val="none" w:sz="0" w:space="0" w:color="auto"/>
                  </w:divBdr>
                </w:div>
                <w:div w:id="665868076">
                  <w:marLeft w:val="0"/>
                  <w:marRight w:val="0"/>
                  <w:marTop w:val="0"/>
                  <w:marBottom w:val="0"/>
                  <w:divBdr>
                    <w:top w:val="none" w:sz="0" w:space="0" w:color="auto"/>
                    <w:left w:val="none" w:sz="0" w:space="0" w:color="auto"/>
                    <w:bottom w:val="none" w:sz="0" w:space="0" w:color="auto"/>
                    <w:right w:val="none" w:sz="0" w:space="0" w:color="auto"/>
                  </w:divBdr>
                </w:div>
                <w:div w:id="1118452140">
                  <w:marLeft w:val="0"/>
                  <w:marRight w:val="0"/>
                  <w:marTop w:val="0"/>
                  <w:marBottom w:val="0"/>
                  <w:divBdr>
                    <w:top w:val="none" w:sz="0" w:space="0" w:color="auto"/>
                    <w:left w:val="none" w:sz="0" w:space="0" w:color="auto"/>
                    <w:bottom w:val="none" w:sz="0" w:space="0" w:color="auto"/>
                    <w:right w:val="none" w:sz="0" w:space="0" w:color="auto"/>
                  </w:divBdr>
                </w:div>
                <w:div w:id="173304129">
                  <w:marLeft w:val="0"/>
                  <w:marRight w:val="0"/>
                  <w:marTop w:val="0"/>
                  <w:marBottom w:val="0"/>
                  <w:divBdr>
                    <w:top w:val="none" w:sz="0" w:space="0" w:color="auto"/>
                    <w:left w:val="none" w:sz="0" w:space="0" w:color="auto"/>
                    <w:bottom w:val="none" w:sz="0" w:space="0" w:color="auto"/>
                    <w:right w:val="none" w:sz="0" w:space="0" w:color="auto"/>
                  </w:divBdr>
                </w:div>
                <w:div w:id="441807874">
                  <w:marLeft w:val="0"/>
                  <w:marRight w:val="0"/>
                  <w:marTop w:val="0"/>
                  <w:marBottom w:val="0"/>
                  <w:divBdr>
                    <w:top w:val="none" w:sz="0" w:space="0" w:color="auto"/>
                    <w:left w:val="none" w:sz="0" w:space="0" w:color="auto"/>
                    <w:bottom w:val="none" w:sz="0" w:space="0" w:color="auto"/>
                    <w:right w:val="none" w:sz="0" w:space="0" w:color="auto"/>
                  </w:divBdr>
                </w:div>
                <w:div w:id="689918033">
                  <w:marLeft w:val="0"/>
                  <w:marRight w:val="0"/>
                  <w:marTop w:val="0"/>
                  <w:marBottom w:val="0"/>
                  <w:divBdr>
                    <w:top w:val="none" w:sz="0" w:space="0" w:color="auto"/>
                    <w:left w:val="none" w:sz="0" w:space="0" w:color="auto"/>
                    <w:bottom w:val="none" w:sz="0" w:space="0" w:color="auto"/>
                    <w:right w:val="none" w:sz="0" w:space="0" w:color="auto"/>
                  </w:divBdr>
                </w:div>
                <w:div w:id="1236939566">
                  <w:marLeft w:val="0"/>
                  <w:marRight w:val="0"/>
                  <w:marTop w:val="0"/>
                  <w:marBottom w:val="0"/>
                  <w:divBdr>
                    <w:top w:val="none" w:sz="0" w:space="0" w:color="auto"/>
                    <w:left w:val="none" w:sz="0" w:space="0" w:color="auto"/>
                    <w:bottom w:val="none" w:sz="0" w:space="0" w:color="auto"/>
                    <w:right w:val="none" w:sz="0" w:space="0" w:color="auto"/>
                  </w:divBdr>
                </w:div>
                <w:div w:id="2086145399">
                  <w:marLeft w:val="0"/>
                  <w:marRight w:val="0"/>
                  <w:marTop w:val="0"/>
                  <w:marBottom w:val="0"/>
                  <w:divBdr>
                    <w:top w:val="none" w:sz="0" w:space="0" w:color="auto"/>
                    <w:left w:val="none" w:sz="0" w:space="0" w:color="auto"/>
                    <w:bottom w:val="none" w:sz="0" w:space="0" w:color="auto"/>
                    <w:right w:val="none" w:sz="0" w:space="0" w:color="auto"/>
                  </w:divBdr>
                </w:div>
                <w:div w:id="543175834">
                  <w:marLeft w:val="0"/>
                  <w:marRight w:val="0"/>
                  <w:marTop w:val="0"/>
                  <w:marBottom w:val="0"/>
                  <w:divBdr>
                    <w:top w:val="none" w:sz="0" w:space="0" w:color="auto"/>
                    <w:left w:val="none" w:sz="0" w:space="0" w:color="auto"/>
                    <w:bottom w:val="none" w:sz="0" w:space="0" w:color="auto"/>
                    <w:right w:val="none" w:sz="0" w:space="0" w:color="auto"/>
                  </w:divBdr>
                </w:div>
                <w:div w:id="229855296">
                  <w:marLeft w:val="0"/>
                  <w:marRight w:val="0"/>
                  <w:marTop w:val="0"/>
                  <w:marBottom w:val="0"/>
                  <w:divBdr>
                    <w:top w:val="none" w:sz="0" w:space="0" w:color="auto"/>
                    <w:left w:val="none" w:sz="0" w:space="0" w:color="auto"/>
                    <w:bottom w:val="none" w:sz="0" w:space="0" w:color="auto"/>
                    <w:right w:val="none" w:sz="0" w:space="0" w:color="auto"/>
                  </w:divBdr>
                </w:div>
                <w:div w:id="1086654851">
                  <w:marLeft w:val="0"/>
                  <w:marRight w:val="0"/>
                  <w:marTop w:val="0"/>
                  <w:marBottom w:val="0"/>
                  <w:divBdr>
                    <w:top w:val="none" w:sz="0" w:space="0" w:color="auto"/>
                    <w:left w:val="none" w:sz="0" w:space="0" w:color="auto"/>
                    <w:bottom w:val="none" w:sz="0" w:space="0" w:color="auto"/>
                    <w:right w:val="none" w:sz="0" w:space="0" w:color="auto"/>
                  </w:divBdr>
                </w:div>
                <w:div w:id="2086877101">
                  <w:marLeft w:val="0"/>
                  <w:marRight w:val="0"/>
                  <w:marTop w:val="0"/>
                  <w:marBottom w:val="0"/>
                  <w:divBdr>
                    <w:top w:val="none" w:sz="0" w:space="0" w:color="auto"/>
                    <w:left w:val="none" w:sz="0" w:space="0" w:color="auto"/>
                    <w:bottom w:val="none" w:sz="0" w:space="0" w:color="auto"/>
                    <w:right w:val="none" w:sz="0" w:space="0" w:color="auto"/>
                  </w:divBdr>
                </w:div>
                <w:div w:id="1994873426">
                  <w:marLeft w:val="0"/>
                  <w:marRight w:val="0"/>
                  <w:marTop w:val="0"/>
                  <w:marBottom w:val="0"/>
                  <w:divBdr>
                    <w:top w:val="none" w:sz="0" w:space="0" w:color="auto"/>
                    <w:left w:val="none" w:sz="0" w:space="0" w:color="auto"/>
                    <w:bottom w:val="none" w:sz="0" w:space="0" w:color="auto"/>
                    <w:right w:val="none" w:sz="0" w:space="0" w:color="auto"/>
                  </w:divBdr>
                </w:div>
                <w:div w:id="456721729">
                  <w:marLeft w:val="0"/>
                  <w:marRight w:val="0"/>
                  <w:marTop w:val="0"/>
                  <w:marBottom w:val="0"/>
                  <w:divBdr>
                    <w:top w:val="none" w:sz="0" w:space="0" w:color="auto"/>
                    <w:left w:val="none" w:sz="0" w:space="0" w:color="auto"/>
                    <w:bottom w:val="none" w:sz="0" w:space="0" w:color="auto"/>
                    <w:right w:val="none" w:sz="0" w:space="0" w:color="auto"/>
                  </w:divBdr>
                </w:div>
                <w:div w:id="572786710">
                  <w:marLeft w:val="0"/>
                  <w:marRight w:val="0"/>
                  <w:marTop w:val="0"/>
                  <w:marBottom w:val="0"/>
                  <w:divBdr>
                    <w:top w:val="none" w:sz="0" w:space="0" w:color="auto"/>
                    <w:left w:val="none" w:sz="0" w:space="0" w:color="auto"/>
                    <w:bottom w:val="none" w:sz="0" w:space="0" w:color="auto"/>
                    <w:right w:val="none" w:sz="0" w:space="0" w:color="auto"/>
                  </w:divBdr>
                </w:div>
                <w:div w:id="1366099395">
                  <w:marLeft w:val="0"/>
                  <w:marRight w:val="0"/>
                  <w:marTop w:val="0"/>
                  <w:marBottom w:val="0"/>
                  <w:divBdr>
                    <w:top w:val="none" w:sz="0" w:space="0" w:color="auto"/>
                    <w:left w:val="none" w:sz="0" w:space="0" w:color="auto"/>
                    <w:bottom w:val="none" w:sz="0" w:space="0" w:color="auto"/>
                    <w:right w:val="none" w:sz="0" w:space="0" w:color="auto"/>
                  </w:divBdr>
                </w:div>
                <w:div w:id="587352083">
                  <w:marLeft w:val="0"/>
                  <w:marRight w:val="0"/>
                  <w:marTop w:val="0"/>
                  <w:marBottom w:val="0"/>
                  <w:divBdr>
                    <w:top w:val="none" w:sz="0" w:space="0" w:color="auto"/>
                    <w:left w:val="none" w:sz="0" w:space="0" w:color="auto"/>
                    <w:bottom w:val="none" w:sz="0" w:space="0" w:color="auto"/>
                    <w:right w:val="none" w:sz="0" w:space="0" w:color="auto"/>
                  </w:divBdr>
                </w:div>
                <w:div w:id="748622276">
                  <w:marLeft w:val="0"/>
                  <w:marRight w:val="0"/>
                  <w:marTop w:val="0"/>
                  <w:marBottom w:val="0"/>
                  <w:divBdr>
                    <w:top w:val="none" w:sz="0" w:space="0" w:color="auto"/>
                    <w:left w:val="none" w:sz="0" w:space="0" w:color="auto"/>
                    <w:bottom w:val="none" w:sz="0" w:space="0" w:color="auto"/>
                    <w:right w:val="none" w:sz="0" w:space="0" w:color="auto"/>
                  </w:divBdr>
                </w:div>
                <w:div w:id="361444206">
                  <w:marLeft w:val="0"/>
                  <w:marRight w:val="0"/>
                  <w:marTop w:val="0"/>
                  <w:marBottom w:val="0"/>
                  <w:divBdr>
                    <w:top w:val="none" w:sz="0" w:space="0" w:color="auto"/>
                    <w:left w:val="none" w:sz="0" w:space="0" w:color="auto"/>
                    <w:bottom w:val="none" w:sz="0" w:space="0" w:color="auto"/>
                    <w:right w:val="none" w:sz="0" w:space="0" w:color="auto"/>
                  </w:divBdr>
                </w:div>
                <w:div w:id="475337790">
                  <w:marLeft w:val="0"/>
                  <w:marRight w:val="0"/>
                  <w:marTop w:val="0"/>
                  <w:marBottom w:val="0"/>
                  <w:divBdr>
                    <w:top w:val="none" w:sz="0" w:space="0" w:color="auto"/>
                    <w:left w:val="none" w:sz="0" w:space="0" w:color="auto"/>
                    <w:bottom w:val="none" w:sz="0" w:space="0" w:color="auto"/>
                    <w:right w:val="none" w:sz="0" w:space="0" w:color="auto"/>
                  </w:divBdr>
                </w:div>
                <w:div w:id="734157626">
                  <w:marLeft w:val="0"/>
                  <w:marRight w:val="0"/>
                  <w:marTop w:val="0"/>
                  <w:marBottom w:val="0"/>
                  <w:divBdr>
                    <w:top w:val="none" w:sz="0" w:space="0" w:color="auto"/>
                    <w:left w:val="none" w:sz="0" w:space="0" w:color="auto"/>
                    <w:bottom w:val="none" w:sz="0" w:space="0" w:color="auto"/>
                    <w:right w:val="none" w:sz="0" w:space="0" w:color="auto"/>
                  </w:divBdr>
                </w:div>
                <w:div w:id="1445153104">
                  <w:marLeft w:val="0"/>
                  <w:marRight w:val="0"/>
                  <w:marTop w:val="0"/>
                  <w:marBottom w:val="0"/>
                  <w:divBdr>
                    <w:top w:val="none" w:sz="0" w:space="0" w:color="auto"/>
                    <w:left w:val="none" w:sz="0" w:space="0" w:color="auto"/>
                    <w:bottom w:val="none" w:sz="0" w:space="0" w:color="auto"/>
                    <w:right w:val="none" w:sz="0" w:space="0" w:color="auto"/>
                  </w:divBdr>
                </w:div>
                <w:div w:id="651715908">
                  <w:marLeft w:val="0"/>
                  <w:marRight w:val="0"/>
                  <w:marTop w:val="0"/>
                  <w:marBottom w:val="0"/>
                  <w:divBdr>
                    <w:top w:val="none" w:sz="0" w:space="0" w:color="auto"/>
                    <w:left w:val="none" w:sz="0" w:space="0" w:color="auto"/>
                    <w:bottom w:val="none" w:sz="0" w:space="0" w:color="auto"/>
                    <w:right w:val="none" w:sz="0" w:space="0" w:color="auto"/>
                  </w:divBdr>
                </w:div>
                <w:div w:id="2138142326">
                  <w:marLeft w:val="0"/>
                  <w:marRight w:val="0"/>
                  <w:marTop w:val="0"/>
                  <w:marBottom w:val="0"/>
                  <w:divBdr>
                    <w:top w:val="none" w:sz="0" w:space="0" w:color="auto"/>
                    <w:left w:val="none" w:sz="0" w:space="0" w:color="auto"/>
                    <w:bottom w:val="none" w:sz="0" w:space="0" w:color="auto"/>
                    <w:right w:val="none" w:sz="0" w:space="0" w:color="auto"/>
                  </w:divBdr>
                </w:div>
                <w:div w:id="1202278697">
                  <w:marLeft w:val="0"/>
                  <w:marRight w:val="0"/>
                  <w:marTop w:val="240"/>
                  <w:marBottom w:val="0"/>
                  <w:divBdr>
                    <w:top w:val="none" w:sz="0" w:space="0" w:color="auto"/>
                    <w:left w:val="none" w:sz="0" w:space="0" w:color="auto"/>
                    <w:bottom w:val="none" w:sz="0" w:space="0" w:color="auto"/>
                    <w:right w:val="none" w:sz="0" w:space="0" w:color="auto"/>
                  </w:divBdr>
                </w:div>
              </w:divsChild>
            </w:div>
            <w:div w:id="2116900918">
              <w:marLeft w:val="0"/>
              <w:marRight w:val="0"/>
              <w:marTop w:val="750"/>
              <w:marBottom w:val="0"/>
              <w:divBdr>
                <w:top w:val="single" w:sz="12" w:space="0" w:color="C2C2C2"/>
                <w:left w:val="none" w:sz="0" w:space="0" w:color="auto"/>
                <w:bottom w:val="none" w:sz="0" w:space="0" w:color="auto"/>
                <w:right w:val="none" w:sz="0" w:space="0" w:color="auto"/>
              </w:divBdr>
            </w:div>
          </w:divsChild>
        </w:div>
      </w:divsChild>
    </w:div>
    <w:div w:id="781992683">
      <w:bodyDiv w:val="1"/>
      <w:marLeft w:val="0"/>
      <w:marRight w:val="0"/>
      <w:marTop w:val="0"/>
      <w:marBottom w:val="0"/>
      <w:divBdr>
        <w:top w:val="none" w:sz="0" w:space="0" w:color="auto"/>
        <w:left w:val="none" w:sz="0" w:space="0" w:color="auto"/>
        <w:bottom w:val="none" w:sz="0" w:space="0" w:color="auto"/>
        <w:right w:val="none" w:sz="0" w:space="0" w:color="auto"/>
      </w:divBdr>
    </w:div>
    <w:div w:id="788939037">
      <w:bodyDiv w:val="1"/>
      <w:marLeft w:val="0"/>
      <w:marRight w:val="0"/>
      <w:marTop w:val="0"/>
      <w:marBottom w:val="0"/>
      <w:divBdr>
        <w:top w:val="none" w:sz="0" w:space="0" w:color="auto"/>
        <w:left w:val="none" w:sz="0" w:space="0" w:color="auto"/>
        <w:bottom w:val="none" w:sz="0" w:space="0" w:color="auto"/>
        <w:right w:val="none" w:sz="0" w:space="0" w:color="auto"/>
      </w:divBdr>
      <w:divsChild>
        <w:div w:id="181167816">
          <w:marLeft w:val="0"/>
          <w:marRight w:val="0"/>
          <w:marTop w:val="0"/>
          <w:marBottom w:val="0"/>
          <w:divBdr>
            <w:top w:val="none" w:sz="0" w:space="0" w:color="auto"/>
            <w:left w:val="none" w:sz="0" w:space="0" w:color="auto"/>
            <w:bottom w:val="none" w:sz="0" w:space="0" w:color="auto"/>
            <w:right w:val="none" w:sz="0" w:space="0" w:color="auto"/>
          </w:divBdr>
          <w:divsChild>
            <w:div w:id="61564682">
              <w:marLeft w:val="0"/>
              <w:marRight w:val="0"/>
              <w:marTop w:val="0"/>
              <w:marBottom w:val="0"/>
              <w:divBdr>
                <w:top w:val="none" w:sz="0" w:space="0" w:color="auto"/>
                <w:left w:val="none" w:sz="0" w:space="0" w:color="auto"/>
                <w:bottom w:val="none" w:sz="0" w:space="0" w:color="auto"/>
                <w:right w:val="none" w:sz="0" w:space="0" w:color="auto"/>
              </w:divBdr>
            </w:div>
          </w:divsChild>
        </w:div>
        <w:div w:id="988434845">
          <w:marLeft w:val="0"/>
          <w:marRight w:val="0"/>
          <w:marTop w:val="0"/>
          <w:marBottom w:val="0"/>
          <w:divBdr>
            <w:top w:val="none" w:sz="0" w:space="0" w:color="auto"/>
            <w:left w:val="none" w:sz="0" w:space="0" w:color="auto"/>
            <w:bottom w:val="none" w:sz="0" w:space="0" w:color="auto"/>
            <w:right w:val="none" w:sz="0" w:space="0" w:color="auto"/>
          </w:divBdr>
          <w:divsChild>
            <w:div w:id="1347319130">
              <w:marLeft w:val="0"/>
              <w:marRight w:val="0"/>
              <w:marTop w:val="0"/>
              <w:marBottom w:val="0"/>
              <w:divBdr>
                <w:top w:val="none" w:sz="0" w:space="0" w:color="auto"/>
                <w:left w:val="none" w:sz="0" w:space="0" w:color="auto"/>
                <w:bottom w:val="none" w:sz="0" w:space="0" w:color="auto"/>
                <w:right w:val="none" w:sz="0" w:space="0" w:color="auto"/>
              </w:divBdr>
              <w:divsChild>
                <w:div w:id="548235">
                  <w:marLeft w:val="0"/>
                  <w:marRight w:val="0"/>
                  <w:marTop w:val="0"/>
                  <w:marBottom w:val="0"/>
                  <w:divBdr>
                    <w:top w:val="none" w:sz="0" w:space="0" w:color="auto"/>
                    <w:left w:val="none" w:sz="0" w:space="0" w:color="auto"/>
                    <w:bottom w:val="none" w:sz="0" w:space="0" w:color="auto"/>
                    <w:right w:val="none" w:sz="0" w:space="0" w:color="auto"/>
                  </w:divBdr>
                </w:div>
                <w:div w:id="5207937">
                  <w:marLeft w:val="0"/>
                  <w:marRight w:val="0"/>
                  <w:marTop w:val="0"/>
                  <w:marBottom w:val="0"/>
                  <w:divBdr>
                    <w:top w:val="none" w:sz="0" w:space="0" w:color="auto"/>
                    <w:left w:val="none" w:sz="0" w:space="0" w:color="auto"/>
                    <w:bottom w:val="none" w:sz="0" w:space="0" w:color="auto"/>
                    <w:right w:val="none" w:sz="0" w:space="0" w:color="auto"/>
                  </w:divBdr>
                </w:div>
                <w:div w:id="12152511">
                  <w:marLeft w:val="0"/>
                  <w:marRight w:val="0"/>
                  <w:marTop w:val="400"/>
                  <w:marBottom w:val="0"/>
                  <w:divBdr>
                    <w:top w:val="none" w:sz="0" w:space="0" w:color="auto"/>
                    <w:left w:val="none" w:sz="0" w:space="0" w:color="auto"/>
                    <w:bottom w:val="none" w:sz="0" w:space="0" w:color="auto"/>
                    <w:right w:val="none" w:sz="0" w:space="0" w:color="auto"/>
                  </w:divBdr>
                </w:div>
                <w:div w:id="13654004">
                  <w:marLeft w:val="0"/>
                  <w:marRight w:val="0"/>
                  <w:marTop w:val="0"/>
                  <w:marBottom w:val="0"/>
                  <w:divBdr>
                    <w:top w:val="none" w:sz="0" w:space="0" w:color="auto"/>
                    <w:left w:val="none" w:sz="0" w:space="0" w:color="auto"/>
                    <w:bottom w:val="none" w:sz="0" w:space="0" w:color="auto"/>
                    <w:right w:val="none" w:sz="0" w:space="0" w:color="auto"/>
                  </w:divBdr>
                </w:div>
                <w:div w:id="21827448">
                  <w:marLeft w:val="0"/>
                  <w:marRight w:val="0"/>
                  <w:marTop w:val="0"/>
                  <w:marBottom w:val="0"/>
                  <w:divBdr>
                    <w:top w:val="none" w:sz="0" w:space="0" w:color="auto"/>
                    <w:left w:val="none" w:sz="0" w:space="0" w:color="auto"/>
                    <w:bottom w:val="none" w:sz="0" w:space="0" w:color="auto"/>
                    <w:right w:val="none" w:sz="0" w:space="0" w:color="auto"/>
                  </w:divBdr>
                </w:div>
                <w:div w:id="55906659">
                  <w:marLeft w:val="0"/>
                  <w:marRight w:val="0"/>
                  <w:marTop w:val="0"/>
                  <w:marBottom w:val="0"/>
                  <w:divBdr>
                    <w:top w:val="none" w:sz="0" w:space="0" w:color="auto"/>
                    <w:left w:val="none" w:sz="0" w:space="0" w:color="auto"/>
                    <w:bottom w:val="none" w:sz="0" w:space="0" w:color="auto"/>
                    <w:right w:val="none" w:sz="0" w:space="0" w:color="auto"/>
                  </w:divBdr>
                </w:div>
                <w:div w:id="62918620">
                  <w:marLeft w:val="0"/>
                  <w:marRight w:val="0"/>
                  <w:marTop w:val="0"/>
                  <w:marBottom w:val="0"/>
                  <w:divBdr>
                    <w:top w:val="none" w:sz="0" w:space="0" w:color="auto"/>
                    <w:left w:val="none" w:sz="0" w:space="0" w:color="auto"/>
                    <w:bottom w:val="none" w:sz="0" w:space="0" w:color="auto"/>
                    <w:right w:val="none" w:sz="0" w:space="0" w:color="auto"/>
                  </w:divBdr>
                </w:div>
                <w:div w:id="103035079">
                  <w:marLeft w:val="0"/>
                  <w:marRight w:val="0"/>
                  <w:marTop w:val="0"/>
                  <w:marBottom w:val="0"/>
                  <w:divBdr>
                    <w:top w:val="none" w:sz="0" w:space="0" w:color="auto"/>
                    <w:left w:val="none" w:sz="0" w:space="0" w:color="auto"/>
                    <w:bottom w:val="none" w:sz="0" w:space="0" w:color="auto"/>
                    <w:right w:val="none" w:sz="0" w:space="0" w:color="auto"/>
                  </w:divBdr>
                </w:div>
                <w:div w:id="114717310">
                  <w:marLeft w:val="0"/>
                  <w:marRight w:val="0"/>
                  <w:marTop w:val="0"/>
                  <w:marBottom w:val="0"/>
                  <w:divBdr>
                    <w:top w:val="none" w:sz="0" w:space="0" w:color="auto"/>
                    <w:left w:val="none" w:sz="0" w:space="0" w:color="auto"/>
                    <w:bottom w:val="none" w:sz="0" w:space="0" w:color="auto"/>
                    <w:right w:val="none" w:sz="0" w:space="0" w:color="auto"/>
                  </w:divBdr>
                </w:div>
                <w:div w:id="117337966">
                  <w:marLeft w:val="0"/>
                  <w:marRight w:val="0"/>
                  <w:marTop w:val="400"/>
                  <w:marBottom w:val="0"/>
                  <w:divBdr>
                    <w:top w:val="none" w:sz="0" w:space="0" w:color="auto"/>
                    <w:left w:val="none" w:sz="0" w:space="0" w:color="auto"/>
                    <w:bottom w:val="none" w:sz="0" w:space="0" w:color="auto"/>
                    <w:right w:val="none" w:sz="0" w:space="0" w:color="auto"/>
                  </w:divBdr>
                </w:div>
                <w:div w:id="141433853">
                  <w:marLeft w:val="0"/>
                  <w:marRight w:val="0"/>
                  <w:marTop w:val="400"/>
                  <w:marBottom w:val="0"/>
                  <w:divBdr>
                    <w:top w:val="none" w:sz="0" w:space="0" w:color="auto"/>
                    <w:left w:val="none" w:sz="0" w:space="0" w:color="auto"/>
                    <w:bottom w:val="none" w:sz="0" w:space="0" w:color="auto"/>
                    <w:right w:val="none" w:sz="0" w:space="0" w:color="auto"/>
                  </w:divBdr>
                </w:div>
                <w:div w:id="154078423">
                  <w:marLeft w:val="0"/>
                  <w:marRight w:val="0"/>
                  <w:marTop w:val="0"/>
                  <w:marBottom w:val="0"/>
                  <w:divBdr>
                    <w:top w:val="none" w:sz="0" w:space="0" w:color="auto"/>
                    <w:left w:val="none" w:sz="0" w:space="0" w:color="auto"/>
                    <w:bottom w:val="none" w:sz="0" w:space="0" w:color="auto"/>
                    <w:right w:val="none" w:sz="0" w:space="0" w:color="auto"/>
                  </w:divBdr>
                </w:div>
                <w:div w:id="172232518">
                  <w:marLeft w:val="0"/>
                  <w:marRight w:val="0"/>
                  <w:marTop w:val="0"/>
                  <w:marBottom w:val="0"/>
                  <w:divBdr>
                    <w:top w:val="none" w:sz="0" w:space="0" w:color="auto"/>
                    <w:left w:val="none" w:sz="0" w:space="0" w:color="auto"/>
                    <w:bottom w:val="none" w:sz="0" w:space="0" w:color="auto"/>
                    <w:right w:val="none" w:sz="0" w:space="0" w:color="auto"/>
                  </w:divBdr>
                </w:div>
                <w:div w:id="179128864">
                  <w:marLeft w:val="0"/>
                  <w:marRight w:val="0"/>
                  <w:marTop w:val="0"/>
                  <w:marBottom w:val="0"/>
                  <w:divBdr>
                    <w:top w:val="none" w:sz="0" w:space="0" w:color="auto"/>
                    <w:left w:val="none" w:sz="0" w:space="0" w:color="auto"/>
                    <w:bottom w:val="none" w:sz="0" w:space="0" w:color="auto"/>
                    <w:right w:val="none" w:sz="0" w:space="0" w:color="auto"/>
                  </w:divBdr>
                </w:div>
                <w:div w:id="184828804">
                  <w:marLeft w:val="0"/>
                  <w:marRight w:val="0"/>
                  <w:marTop w:val="0"/>
                  <w:marBottom w:val="0"/>
                  <w:divBdr>
                    <w:top w:val="none" w:sz="0" w:space="0" w:color="auto"/>
                    <w:left w:val="none" w:sz="0" w:space="0" w:color="auto"/>
                    <w:bottom w:val="none" w:sz="0" w:space="0" w:color="auto"/>
                    <w:right w:val="none" w:sz="0" w:space="0" w:color="auto"/>
                  </w:divBdr>
                </w:div>
                <w:div w:id="194583909">
                  <w:marLeft w:val="0"/>
                  <w:marRight w:val="0"/>
                  <w:marTop w:val="0"/>
                  <w:marBottom w:val="0"/>
                  <w:divBdr>
                    <w:top w:val="none" w:sz="0" w:space="0" w:color="auto"/>
                    <w:left w:val="none" w:sz="0" w:space="0" w:color="auto"/>
                    <w:bottom w:val="none" w:sz="0" w:space="0" w:color="auto"/>
                    <w:right w:val="none" w:sz="0" w:space="0" w:color="auto"/>
                  </w:divBdr>
                </w:div>
                <w:div w:id="197207003">
                  <w:marLeft w:val="0"/>
                  <w:marRight w:val="0"/>
                  <w:marTop w:val="0"/>
                  <w:marBottom w:val="0"/>
                  <w:divBdr>
                    <w:top w:val="none" w:sz="0" w:space="0" w:color="auto"/>
                    <w:left w:val="none" w:sz="0" w:space="0" w:color="auto"/>
                    <w:bottom w:val="none" w:sz="0" w:space="0" w:color="auto"/>
                    <w:right w:val="none" w:sz="0" w:space="0" w:color="auto"/>
                  </w:divBdr>
                </w:div>
                <w:div w:id="246350589">
                  <w:marLeft w:val="0"/>
                  <w:marRight w:val="0"/>
                  <w:marTop w:val="0"/>
                  <w:marBottom w:val="0"/>
                  <w:divBdr>
                    <w:top w:val="none" w:sz="0" w:space="0" w:color="auto"/>
                    <w:left w:val="none" w:sz="0" w:space="0" w:color="auto"/>
                    <w:bottom w:val="none" w:sz="0" w:space="0" w:color="auto"/>
                    <w:right w:val="none" w:sz="0" w:space="0" w:color="auto"/>
                  </w:divBdr>
                </w:div>
                <w:div w:id="264919095">
                  <w:marLeft w:val="0"/>
                  <w:marRight w:val="0"/>
                  <w:marTop w:val="0"/>
                  <w:marBottom w:val="0"/>
                  <w:divBdr>
                    <w:top w:val="none" w:sz="0" w:space="0" w:color="auto"/>
                    <w:left w:val="none" w:sz="0" w:space="0" w:color="auto"/>
                    <w:bottom w:val="none" w:sz="0" w:space="0" w:color="auto"/>
                    <w:right w:val="none" w:sz="0" w:space="0" w:color="auto"/>
                  </w:divBdr>
                </w:div>
                <w:div w:id="265697963">
                  <w:marLeft w:val="0"/>
                  <w:marRight w:val="0"/>
                  <w:marTop w:val="0"/>
                  <w:marBottom w:val="0"/>
                  <w:divBdr>
                    <w:top w:val="none" w:sz="0" w:space="0" w:color="auto"/>
                    <w:left w:val="none" w:sz="0" w:space="0" w:color="auto"/>
                    <w:bottom w:val="none" w:sz="0" w:space="0" w:color="auto"/>
                    <w:right w:val="none" w:sz="0" w:space="0" w:color="auto"/>
                  </w:divBdr>
                </w:div>
                <w:div w:id="274674133">
                  <w:marLeft w:val="0"/>
                  <w:marRight w:val="0"/>
                  <w:marTop w:val="0"/>
                  <w:marBottom w:val="0"/>
                  <w:divBdr>
                    <w:top w:val="none" w:sz="0" w:space="0" w:color="auto"/>
                    <w:left w:val="none" w:sz="0" w:space="0" w:color="auto"/>
                    <w:bottom w:val="none" w:sz="0" w:space="0" w:color="auto"/>
                    <w:right w:val="none" w:sz="0" w:space="0" w:color="auto"/>
                  </w:divBdr>
                </w:div>
                <w:div w:id="276985725">
                  <w:marLeft w:val="0"/>
                  <w:marRight w:val="0"/>
                  <w:marTop w:val="0"/>
                  <w:marBottom w:val="0"/>
                  <w:divBdr>
                    <w:top w:val="none" w:sz="0" w:space="0" w:color="auto"/>
                    <w:left w:val="none" w:sz="0" w:space="0" w:color="auto"/>
                    <w:bottom w:val="none" w:sz="0" w:space="0" w:color="auto"/>
                    <w:right w:val="none" w:sz="0" w:space="0" w:color="auto"/>
                  </w:divBdr>
                </w:div>
                <w:div w:id="296381368">
                  <w:marLeft w:val="0"/>
                  <w:marRight w:val="0"/>
                  <w:marTop w:val="0"/>
                  <w:marBottom w:val="0"/>
                  <w:divBdr>
                    <w:top w:val="none" w:sz="0" w:space="0" w:color="auto"/>
                    <w:left w:val="none" w:sz="0" w:space="0" w:color="auto"/>
                    <w:bottom w:val="none" w:sz="0" w:space="0" w:color="auto"/>
                    <w:right w:val="none" w:sz="0" w:space="0" w:color="auto"/>
                  </w:divBdr>
                </w:div>
                <w:div w:id="301927375">
                  <w:marLeft w:val="0"/>
                  <w:marRight w:val="0"/>
                  <w:marTop w:val="0"/>
                  <w:marBottom w:val="0"/>
                  <w:divBdr>
                    <w:top w:val="none" w:sz="0" w:space="0" w:color="auto"/>
                    <w:left w:val="none" w:sz="0" w:space="0" w:color="auto"/>
                    <w:bottom w:val="none" w:sz="0" w:space="0" w:color="auto"/>
                    <w:right w:val="none" w:sz="0" w:space="0" w:color="auto"/>
                  </w:divBdr>
                </w:div>
                <w:div w:id="311104386">
                  <w:marLeft w:val="0"/>
                  <w:marRight w:val="0"/>
                  <w:marTop w:val="0"/>
                  <w:marBottom w:val="0"/>
                  <w:divBdr>
                    <w:top w:val="none" w:sz="0" w:space="0" w:color="auto"/>
                    <w:left w:val="none" w:sz="0" w:space="0" w:color="auto"/>
                    <w:bottom w:val="none" w:sz="0" w:space="0" w:color="auto"/>
                    <w:right w:val="none" w:sz="0" w:space="0" w:color="auto"/>
                  </w:divBdr>
                </w:div>
                <w:div w:id="316955367">
                  <w:marLeft w:val="0"/>
                  <w:marRight w:val="0"/>
                  <w:marTop w:val="0"/>
                  <w:marBottom w:val="0"/>
                  <w:divBdr>
                    <w:top w:val="none" w:sz="0" w:space="0" w:color="auto"/>
                    <w:left w:val="none" w:sz="0" w:space="0" w:color="auto"/>
                    <w:bottom w:val="none" w:sz="0" w:space="0" w:color="auto"/>
                    <w:right w:val="none" w:sz="0" w:space="0" w:color="auto"/>
                  </w:divBdr>
                </w:div>
                <w:div w:id="322053753">
                  <w:marLeft w:val="0"/>
                  <w:marRight w:val="0"/>
                  <w:marTop w:val="0"/>
                  <w:marBottom w:val="0"/>
                  <w:divBdr>
                    <w:top w:val="none" w:sz="0" w:space="0" w:color="auto"/>
                    <w:left w:val="none" w:sz="0" w:space="0" w:color="auto"/>
                    <w:bottom w:val="none" w:sz="0" w:space="0" w:color="auto"/>
                    <w:right w:val="none" w:sz="0" w:space="0" w:color="auto"/>
                  </w:divBdr>
                </w:div>
                <w:div w:id="326831726">
                  <w:marLeft w:val="0"/>
                  <w:marRight w:val="0"/>
                  <w:marTop w:val="0"/>
                  <w:marBottom w:val="0"/>
                  <w:divBdr>
                    <w:top w:val="none" w:sz="0" w:space="0" w:color="auto"/>
                    <w:left w:val="none" w:sz="0" w:space="0" w:color="auto"/>
                    <w:bottom w:val="none" w:sz="0" w:space="0" w:color="auto"/>
                    <w:right w:val="none" w:sz="0" w:space="0" w:color="auto"/>
                  </w:divBdr>
                </w:div>
                <w:div w:id="353000303">
                  <w:marLeft w:val="0"/>
                  <w:marRight w:val="0"/>
                  <w:marTop w:val="0"/>
                  <w:marBottom w:val="0"/>
                  <w:divBdr>
                    <w:top w:val="none" w:sz="0" w:space="0" w:color="auto"/>
                    <w:left w:val="none" w:sz="0" w:space="0" w:color="auto"/>
                    <w:bottom w:val="none" w:sz="0" w:space="0" w:color="auto"/>
                    <w:right w:val="none" w:sz="0" w:space="0" w:color="auto"/>
                  </w:divBdr>
                </w:div>
                <w:div w:id="373189216">
                  <w:marLeft w:val="0"/>
                  <w:marRight w:val="0"/>
                  <w:marTop w:val="400"/>
                  <w:marBottom w:val="0"/>
                  <w:divBdr>
                    <w:top w:val="none" w:sz="0" w:space="0" w:color="auto"/>
                    <w:left w:val="none" w:sz="0" w:space="0" w:color="auto"/>
                    <w:bottom w:val="none" w:sz="0" w:space="0" w:color="auto"/>
                    <w:right w:val="none" w:sz="0" w:space="0" w:color="auto"/>
                  </w:divBdr>
                </w:div>
                <w:div w:id="392897363">
                  <w:marLeft w:val="0"/>
                  <w:marRight w:val="0"/>
                  <w:marTop w:val="0"/>
                  <w:marBottom w:val="0"/>
                  <w:divBdr>
                    <w:top w:val="none" w:sz="0" w:space="0" w:color="auto"/>
                    <w:left w:val="none" w:sz="0" w:space="0" w:color="auto"/>
                    <w:bottom w:val="none" w:sz="0" w:space="0" w:color="auto"/>
                    <w:right w:val="none" w:sz="0" w:space="0" w:color="auto"/>
                  </w:divBdr>
                </w:div>
                <w:div w:id="404424238">
                  <w:marLeft w:val="0"/>
                  <w:marRight w:val="0"/>
                  <w:marTop w:val="400"/>
                  <w:marBottom w:val="0"/>
                  <w:divBdr>
                    <w:top w:val="none" w:sz="0" w:space="0" w:color="auto"/>
                    <w:left w:val="none" w:sz="0" w:space="0" w:color="auto"/>
                    <w:bottom w:val="none" w:sz="0" w:space="0" w:color="auto"/>
                    <w:right w:val="none" w:sz="0" w:space="0" w:color="auto"/>
                  </w:divBdr>
                </w:div>
                <w:div w:id="430394142">
                  <w:marLeft w:val="0"/>
                  <w:marRight w:val="0"/>
                  <w:marTop w:val="0"/>
                  <w:marBottom w:val="0"/>
                  <w:divBdr>
                    <w:top w:val="none" w:sz="0" w:space="0" w:color="auto"/>
                    <w:left w:val="none" w:sz="0" w:space="0" w:color="auto"/>
                    <w:bottom w:val="none" w:sz="0" w:space="0" w:color="auto"/>
                    <w:right w:val="none" w:sz="0" w:space="0" w:color="auto"/>
                  </w:divBdr>
                </w:div>
                <w:div w:id="465507917">
                  <w:marLeft w:val="0"/>
                  <w:marRight w:val="0"/>
                  <w:marTop w:val="0"/>
                  <w:marBottom w:val="0"/>
                  <w:divBdr>
                    <w:top w:val="none" w:sz="0" w:space="0" w:color="auto"/>
                    <w:left w:val="none" w:sz="0" w:space="0" w:color="auto"/>
                    <w:bottom w:val="none" w:sz="0" w:space="0" w:color="auto"/>
                    <w:right w:val="none" w:sz="0" w:space="0" w:color="auto"/>
                  </w:divBdr>
                </w:div>
                <w:div w:id="471481433">
                  <w:marLeft w:val="0"/>
                  <w:marRight w:val="0"/>
                  <w:marTop w:val="0"/>
                  <w:marBottom w:val="0"/>
                  <w:divBdr>
                    <w:top w:val="none" w:sz="0" w:space="0" w:color="auto"/>
                    <w:left w:val="none" w:sz="0" w:space="0" w:color="auto"/>
                    <w:bottom w:val="none" w:sz="0" w:space="0" w:color="auto"/>
                    <w:right w:val="none" w:sz="0" w:space="0" w:color="auto"/>
                  </w:divBdr>
                </w:div>
                <w:div w:id="480117796">
                  <w:marLeft w:val="0"/>
                  <w:marRight w:val="0"/>
                  <w:marTop w:val="0"/>
                  <w:marBottom w:val="0"/>
                  <w:divBdr>
                    <w:top w:val="none" w:sz="0" w:space="0" w:color="auto"/>
                    <w:left w:val="none" w:sz="0" w:space="0" w:color="auto"/>
                    <w:bottom w:val="none" w:sz="0" w:space="0" w:color="auto"/>
                    <w:right w:val="none" w:sz="0" w:space="0" w:color="auto"/>
                  </w:divBdr>
                </w:div>
                <w:div w:id="482158161">
                  <w:marLeft w:val="0"/>
                  <w:marRight w:val="0"/>
                  <w:marTop w:val="0"/>
                  <w:marBottom w:val="0"/>
                  <w:divBdr>
                    <w:top w:val="none" w:sz="0" w:space="0" w:color="auto"/>
                    <w:left w:val="none" w:sz="0" w:space="0" w:color="auto"/>
                    <w:bottom w:val="none" w:sz="0" w:space="0" w:color="auto"/>
                    <w:right w:val="none" w:sz="0" w:space="0" w:color="auto"/>
                  </w:divBdr>
                </w:div>
                <w:div w:id="506094962">
                  <w:marLeft w:val="0"/>
                  <w:marRight w:val="0"/>
                  <w:marTop w:val="0"/>
                  <w:marBottom w:val="0"/>
                  <w:divBdr>
                    <w:top w:val="none" w:sz="0" w:space="0" w:color="auto"/>
                    <w:left w:val="none" w:sz="0" w:space="0" w:color="auto"/>
                    <w:bottom w:val="none" w:sz="0" w:space="0" w:color="auto"/>
                    <w:right w:val="none" w:sz="0" w:space="0" w:color="auto"/>
                  </w:divBdr>
                </w:div>
                <w:div w:id="514392605">
                  <w:marLeft w:val="0"/>
                  <w:marRight w:val="0"/>
                  <w:marTop w:val="0"/>
                  <w:marBottom w:val="0"/>
                  <w:divBdr>
                    <w:top w:val="none" w:sz="0" w:space="0" w:color="auto"/>
                    <w:left w:val="none" w:sz="0" w:space="0" w:color="auto"/>
                    <w:bottom w:val="none" w:sz="0" w:space="0" w:color="auto"/>
                    <w:right w:val="none" w:sz="0" w:space="0" w:color="auto"/>
                  </w:divBdr>
                </w:div>
                <w:div w:id="535775349">
                  <w:marLeft w:val="0"/>
                  <w:marRight w:val="0"/>
                  <w:marTop w:val="0"/>
                  <w:marBottom w:val="0"/>
                  <w:divBdr>
                    <w:top w:val="none" w:sz="0" w:space="0" w:color="auto"/>
                    <w:left w:val="none" w:sz="0" w:space="0" w:color="auto"/>
                    <w:bottom w:val="none" w:sz="0" w:space="0" w:color="auto"/>
                    <w:right w:val="none" w:sz="0" w:space="0" w:color="auto"/>
                  </w:divBdr>
                </w:div>
                <w:div w:id="540017538">
                  <w:marLeft w:val="0"/>
                  <w:marRight w:val="0"/>
                  <w:marTop w:val="0"/>
                  <w:marBottom w:val="0"/>
                  <w:divBdr>
                    <w:top w:val="none" w:sz="0" w:space="0" w:color="auto"/>
                    <w:left w:val="none" w:sz="0" w:space="0" w:color="auto"/>
                    <w:bottom w:val="none" w:sz="0" w:space="0" w:color="auto"/>
                    <w:right w:val="none" w:sz="0" w:space="0" w:color="auto"/>
                  </w:divBdr>
                </w:div>
                <w:div w:id="544176336">
                  <w:marLeft w:val="0"/>
                  <w:marRight w:val="0"/>
                  <w:marTop w:val="400"/>
                  <w:marBottom w:val="0"/>
                  <w:divBdr>
                    <w:top w:val="none" w:sz="0" w:space="0" w:color="auto"/>
                    <w:left w:val="none" w:sz="0" w:space="0" w:color="auto"/>
                    <w:bottom w:val="none" w:sz="0" w:space="0" w:color="auto"/>
                    <w:right w:val="none" w:sz="0" w:space="0" w:color="auto"/>
                  </w:divBdr>
                </w:div>
                <w:div w:id="574971887">
                  <w:marLeft w:val="0"/>
                  <w:marRight w:val="0"/>
                  <w:marTop w:val="0"/>
                  <w:marBottom w:val="0"/>
                  <w:divBdr>
                    <w:top w:val="none" w:sz="0" w:space="0" w:color="auto"/>
                    <w:left w:val="none" w:sz="0" w:space="0" w:color="auto"/>
                    <w:bottom w:val="none" w:sz="0" w:space="0" w:color="auto"/>
                    <w:right w:val="none" w:sz="0" w:space="0" w:color="auto"/>
                  </w:divBdr>
                </w:div>
                <w:div w:id="579339785">
                  <w:marLeft w:val="0"/>
                  <w:marRight w:val="0"/>
                  <w:marTop w:val="0"/>
                  <w:marBottom w:val="0"/>
                  <w:divBdr>
                    <w:top w:val="none" w:sz="0" w:space="0" w:color="auto"/>
                    <w:left w:val="none" w:sz="0" w:space="0" w:color="auto"/>
                    <w:bottom w:val="none" w:sz="0" w:space="0" w:color="auto"/>
                    <w:right w:val="none" w:sz="0" w:space="0" w:color="auto"/>
                  </w:divBdr>
                </w:div>
                <w:div w:id="630285665">
                  <w:marLeft w:val="0"/>
                  <w:marRight w:val="0"/>
                  <w:marTop w:val="0"/>
                  <w:marBottom w:val="0"/>
                  <w:divBdr>
                    <w:top w:val="none" w:sz="0" w:space="0" w:color="auto"/>
                    <w:left w:val="none" w:sz="0" w:space="0" w:color="auto"/>
                    <w:bottom w:val="none" w:sz="0" w:space="0" w:color="auto"/>
                    <w:right w:val="none" w:sz="0" w:space="0" w:color="auto"/>
                  </w:divBdr>
                </w:div>
                <w:div w:id="645430177">
                  <w:marLeft w:val="0"/>
                  <w:marRight w:val="0"/>
                  <w:marTop w:val="0"/>
                  <w:marBottom w:val="0"/>
                  <w:divBdr>
                    <w:top w:val="none" w:sz="0" w:space="0" w:color="auto"/>
                    <w:left w:val="none" w:sz="0" w:space="0" w:color="auto"/>
                    <w:bottom w:val="none" w:sz="0" w:space="0" w:color="auto"/>
                    <w:right w:val="none" w:sz="0" w:space="0" w:color="auto"/>
                  </w:divBdr>
                </w:div>
                <w:div w:id="672032003">
                  <w:marLeft w:val="0"/>
                  <w:marRight w:val="0"/>
                  <w:marTop w:val="400"/>
                  <w:marBottom w:val="0"/>
                  <w:divBdr>
                    <w:top w:val="none" w:sz="0" w:space="0" w:color="auto"/>
                    <w:left w:val="none" w:sz="0" w:space="0" w:color="auto"/>
                    <w:bottom w:val="none" w:sz="0" w:space="0" w:color="auto"/>
                    <w:right w:val="none" w:sz="0" w:space="0" w:color="auto"/>
                  </w:divBdr>
                </w:div>
                <w:div w:id="673186455">
                  <w:marLeft w:val="0"/>
                  <w:marRight w:val="0"/>
                  <w:marTop w:val="0"/>
                  <w:marBottom w:val="0"/>
                  <w:divBdr>
                    <w:top w:val="none" w:sz="0" w:space="0" w:color="auto"/>
                    <w:left w:val="none" w:sz="0" w:space="0" w:color="auto"/>
                    <w:bottom w:val="none" w:sz="0" w:space="0" w:color="auto"/>
                    <w:right w:val="none" w:sz="0" w:space="0" w:color="auto"/>
                  </w:divBdr>
                </w:div>
                <w:div w:id="689919390">
                  <w:marLeft w:val="0"/>
                  <w:marRight w:val="0"/>
                  <w:marTop w:val="0"/>
                  <w:marBottom w:val="0"/>
                  <w:divBdr>
                    <w:top w:val="none" w:sz="0" w:space="0" w:color="auto"/>
                    <w:left w:val="none" w:sz="0" w:space="0" w:color="auto"/>
                    <w:bottom w:val="none" w:sz="0" w:space="0" w:color="auto"/>
                    <w:right w:val="none" w:sz="0" w:space="0" w:color="auto"/>
                  </w:divBdr>
                </w:div>
                <w:div w:id="691803432">
                  <w:marLeft w:val="0"/>
                  <w:marRight w:val="0"/>
                  <w:marTop w:val="0"/>
                  <w:marBottom w:val="0"/>
                  <w:divBdr>
                    <w:top w:val="none" w:sz="0" w:space="0" w:color="auto"/>
                    <w:left w:val="none" w:sz="0" w:space="0" w:color="auto"/>
                    <w:bottom w:val="none" w:sz="0" w:space="0" w:color="auto"/>
                    <w:right w:val="none" w:sz="0" w:space="0" w:color="auto"/>
                  </w:divBdr>
                </w:div>
                <w:div w:id="704867451">
                  <w:marLeft w:val="0"/>
                  <w:marRight w:val="0"/>
                  <w:marTop w:val="0"/>
                  <w:marBottom w:val="0"/>
                  <w:divBdr>
                    <w:top w:val="none" w:sz="0" w:space="0" w:color="auto"/>
                    <w:left w:val="none" w:sz="0" w:space="0" w:color="auto"/>
                    <w:bottom w:val="none" w:sz="0" w:space="0" w:color="auto"/>
                    <w:right w:val="none" w:sz="0" w:space="0" w:color="auto"/>
                  </w:divBdr>
                </w:div>
                <w:div w:id="733701574">
                  <w:marLeft w:val="0"/>
                  <w:marRight w:val="0"/>
                  <w:marTop w:val="0"/>
                  <w:marBottom w:val="0"/>
                  <w:divBdr>
                    <w:top w:val="none" w:sz="0" w:space="0" w:color="auto"/>
                    <w:left w:val="none" w:sz="0" w:space="0" w:color="auto"/>
                    <w:bottom w:val="none" w:sz="0" w:space="0" w:color="auto"/>
                    <w:right w:val="none" w:sz="0" w:space="0" w:color="auto"/>
                  </w:divBdr>
                </w:div>
                <w:div w:id="736587864">
                  <w:marLeft w:val="0"/>
                  <w:marRight w:val="0"/>
                  <w:marTop w:val="0"/>
                  <w:marBottom w:val="0"/>
                  <w:divBdr>
                    <w:top w:val="none" w:sz="0" w:space="0" w:color="auto"/>
                    <w:left w:val="none" w:sz="0" w:space="0" w:color="auto"/>
                    <w:bottom w:val="none" w:sz="0" w:space="0" w:color="auto"/>
                    <w:right w:val="none" w:sz="0" w:space="0" w:color="auto"/>
                  </w:divBdr>
                </w:div>
                <w:div w:id="746803982">
                  <w:marLeft w:val="0"/>
                  <w:marRight w:val="0"/>
                  <w:marTop w:val="0"/>
                  <w:marBottom w:val="0"/>
                  <w:divBdr>
                    <w:top w:val="none" w:sz="0" w:space="0" w:color="auto"/>
                    <w:left w:val="none" w:sz="0" w:space="0" w:color="auto"/>
                    <w:bottom w:val="none" w:sz="0" w:space="0" w:color="auto"/>
                    <w:right w:val="none" w:sz="0" w:space="0" w:color="auto"/>
                  </w:divBdr>
                </w:div>
                <w:div w:id="748845116">
                  <w:marLeft w:val="0"/>
                  <w:marRight w:val="0"/>
                  <w:marTop w:val="0"/>
                  <w:marBottom w:val="0"/>
                  <w:divBdr>
                    <w:top w:val="none" w:sz="0" w:space="0" w:color="auto"/>
                    <w:left w:val="none" w:sz="0" w:space="0" w:color="auto"/>
                    <w:bottom w:val="none" w:sz="0" w:space="0" w:color="auto"/>
                    <w:right w:val="none" w:sz="0" w:space="0" w:color="auto"/>
                  </w:divBdr>
                </w:div>
                <w:div w:id="757410475">
                  <w:marLeft w:val="0"/>
                  <w:marRight w:val="0"/>
                  <w:marTop w:val="480"/>
                  <w:marBottom w:val="240"/>
                  <w:divBdr>
                    <w:top w:val="none" w:sz="0" w:space="0" w:color="auto"/>
                    <w:left w:val="none" w:sz="0" w:space="0" w:color="auto"/>
                    <w:bottom w:val="none" w:sz="0" w:space="0" w:color="auto"/>
                    <w:right w:val="none" w:sz="0" w:space="0" w:color="auto"/>
                  </w:divBdr>
                </w:div>
                <w:div w:id="762192272">
                  <w:marLeft w:val="0"/>
                  <w:marRight w:val="0"/>
                  <w:marTop w:val="0"/>
                  <w:marBottom w:val="0"/>
                  <w:divBdr>
                    <w:top w:val="none" w:sz="0" w:space="0" w:color="auto"/>
                    <w:left w:val="none" w:sz="0" w:space="0" w:color="auto"/>
                    <w:bottom w:val="none" w:sz="0" w:space="0" w:color="auto"/>
                    <w:right w:val="none" w:sz="0" w:space="0" w:color="auto"/>
                  </w:divBdr>
                </w:div>
                <w:div w:id="784156987">
                  <w:marLeft w:val="0"/>
                  <w:marRight w:val="0"/>
                  <w:marTop w:val="0"/>
                  <w:marBottom w:val="0"/>
                  <w:divBdr>
                    <w:top w:val="none" w:sz="0" w:space="0" w:color="auto"/>
                    <w:left w:val="none" w:sz="0" w:space="0" w:color="auto"/>
                    <w:bottom w:val="none" w:sz="0" w:space="0" w:color="auto"/>
                    <w:right w:val="none" w:sz="0" w:space="0" w:color="auto"/>
                  </w:divBdr>
                </w:div>
                <w:div w:id="789978794">
                  <w:marLeft w:val="0"/>
                  <w:marRight w:val="0"/>
                  <w:marTop w:val="0"/>
                  <w:marBottom w:val="0"/>
                  <w:divBdr>
                    <w:top w:val="none" w:sz="0" w:space="0" w:color="auto"/>
                    <w:left w:val="none" w:sz="0" w:space="0" w:color="auto"/>
                    <w:bottom w:val="none" w:sz="0" w:space="0" w:color="auto"/>
                    <w:right w:val="none" w:sz="0" w:space="0" w:color="auto"/>
                  </w:divBdr>
                </w:div>
                <w:div w:id="848641543">
                  <w:marLeft w:val="0"/>
                  <w:marRight w:val="0"/>
                  <w:marTop w:val="0"/>
                  <w:marBottom w:val="0"/>
                  <w:divBdr>
                    <w:top w:val="none" w:sz="0" w:space="0" w:color="auto"/>
                    <w:left w:val="none" w:sz="0" w:space="0" w:color="auto"/>
                    <w:bottom w:val="none" w:sz="0" w:space="0" w:color="auto"/>
                    <w:right w:val="none" w:sz="0" w:space="0" w:color="auto"/>
                  </w:divBdr>
                </w:div>
                <w:div w:id="890923203">
                  <w:marLeft w:val="0"/>
                  <w:marRight w:val="0"/>
                  <w:marTop w:val="400"/>
                  <w:marBottom w:val="0"/>
                  <w:divBdr>
                    <w:top w:val="none" w:sz="0" w:space="0" w:color="auto"/>
                    <w:left w:val="none" w:sz="0" w:space="0" w:color="auto"/>
                    <w:bottom w:val="none" w:sz="0" w:space="0" w:color="auto"/>
                    <w:right w:val="none" w:sz="0" w:space="0" w:color="auto"/>
                  </w:divBdr>
                </w:div>
                <w:div w:id="897088559">
                  <w:marLeft w:val="0"/>
                  <w:marRight w:val="0"/>
                  <w:marTop w:val="0"/>
                  <w:marBottom w:val="0"/>
                  <w:divBdr>
                    <w:top w:val="none" w:sz="0" w:space="0" w:color="auto"/>
                    <w:left w:val="none" w:sz="0" w:space="0" w:color="auto"/>
                    <w:bottom w:val="none" w:sz="0" w:space="0" w:color="auto"/>
                    <w:right w:val="none" w:sz="0" w:space="0" w:color="auto"/>
                  </w:divBdr>
                </w:div>
                <w:div w:id="909659662">
                  <w:marLeft w:val="0"/>
                  <w:marRight w:val="0"/>
                  <w:marTop w:val="400"/>
                  <w:marBottom w:val="0"/>
                  <w:divBdr>
                    <w:top w:val="none" w:sz="0" w:space="0" w:color="auto"/>
                    <w:left w:val="none" w:sz="0" w:space="0" w:color="auto"/>
                    <w:bottom w:val="none" w:sz="0" w:space="0" w:color="auto"/>
                    <w:right w:val="none" w:sz="0" w:space="0" w:color="auto"/>
                  </w:divBdr>
                </w:div>
                <w:div w:id="938442052">
                  <w:marLeft w:val="0"/>
                  <w:marRight w:val="0"/>
                  <w:marTop w:val="0"/>
                  <w:marBottom w:val="0"/>
                  <w:divBdr>
                    <w:top w:val="none" w:sz="0" w:space="0" w:color="auto"/>
                    <w:left w:val="none" w:sz="0" w:space="0" w:color="auto"/>
                    <w:bottom w:val="none" w:sz="0" w:space="0" w:color="auto"/>
                    <w:right w:val="none" w:sz="0" w:space="0" w:color="auto"/>
                  </w:divBdr>
                </w:div>
                <w:div w:id="938564711">
                  <w:marLeft w:val="0"/>
                  <w:marRight w:val="0"/>
                  <w:marTop w:val="0"/>
                  <w:marBottom w:val="0"/>
                  <w:divBdr>
                    <w:top w:val="none" w:sz="0" w:space="0" w:color="auto"/>
                    <w:left w:val="none" w:sz="0" w:space="0" w:color="auto"/>
                    <w:bottom w:val="none" w:sz="0" w:space="0" w:color="auto"/>
                    <w:right w:val="none" w:sz="0" w:space="0" w:color="auto"/>
                  </w:divBdr>
                </w:div>
                <w:div w:id="941497141">
                  <w:marLeft w:val="0"/>
                  <w:marRight w:val="0"/>
                  <w:marTop w:val="0"/>
                  <w:marBottom w:val="0"/>
                  <w:divBdr>
                    <w:top w:val="none" w:sz="0" w:space="0" w:color="auto"/>
                    <w:left w:val="none" w:sz="0" w:space="0" w:color="auto"/>
                    <w:bottom w:val="none" w:sz="0" w:space="0" w:color="auto"/>
                    <w:right w:val="none" w:sz="0" w:space="0" w:color="auto"/>
                  </w:divBdr>
                </w:div>
                <w:div w:id="950164317">
                  <w:marLeft w:val="0"/>
                  <w:marRight w:val="0"/>
                  <w:marTop w:val="400"/>
                  <w:marBottom w:val="0"/>
                  <w:divBdr>
                    <w:top w:val="none" w:sz="0" w:space="0" w:color="auto"/>
                    <w:left w:val="none" w:sz="0" w:space="0" w:color="auto"/>
                    <w:bottom w:val="none" w:sz="0" w:space="0" w:color="auto"/>
                    <w:right w:val="none" w:sz="0" w:space="0" w:color="auto"/>
                  </w:divBdr>
                </w:div>
                <w:div w:id="961039491">
                  <w:marLeft w:val="0"/>
                  <w:marRight w:val="0"/>
                  <w:marTop w:val="0"/>
                  <w:marBottom w:val="0"/>
                  <w:divBdr>
                    <w:top w:val="none" w:sz="0" w:space="0" w:color="auto"/>
                    <w:left w:val="none" w:sz="0" w:space="0" w:color="auto"/>
                    <w:bottom w:val="none" w:sz="0" w:space="0" w:color="auto"/>
                    <w:right w:val="none" w:sz="0" w:space="0" w:color="auto"/>
                  </w:divBdr>
                </w:div>
                <w:div w:id="962493542">
                  <w:marLeft w:val="0"/>
                  <w:marRight w:val="0"/>
                  <w:marTop w:val="0"/>
                  <w:marBottom w:val="0"/>
                  <w:divBdr>
                    <w:top w:val="none" w:sz="0" w:space="0" w:color="auto"/>
                    <w:left w:val="none" w:sz="0" w:space="0" w:color="auto"/>
                    <w:bottom w:val="none" w:sz="0" w:space="0" w:color="auto"/>
                    <w:right w:val="none" w:sz="0" w:space="0" w:color="auto"/>
                  </w:divBdr>
                </w:div>
                <w:div w:id="973413029">
                  <w:marLeft w:val="0"/>
                  <w:marRight w:val="0"/>
                  <w:marTop w:val="0"/>
                  <w:marBottom w:val="0"/>
                  <w:divBdr>
                    <w:top w:val="none" w:sz="0" w:space="0" w:color="auto"/>
                    <w:left w:val="none" w:sz="0" w:space="0" w:color="auto"/>
                    <w:bottom w:val="none" w:sz="0" w:space="0" w:color="auto"/>
                    <w:right w:val="none" w:sz="0" w:space="0" w:color="auto"/>
                  </w:divBdr>
                </w:div>
                <w:div w:id="1010984868">
                  <w:marLeft w:val="0"/>
                  <w:marRight w:val="0"/>
                  <w:marTop w:val="0"/>
                  <w:marBottom w:val="0"/>
                  <w:divBdr>
                    <w:top w:val="none" w:sz="0" w:space="0" w:color="auto"/>
                    <w:left w:val="none" w:sz="0" w:space="0" w:color="auto"/>
                    <w:bottom w:val="none" w:sz="0" w:space="0" w:color="auto"/>
                    <w:right w:val="none" w:sz="0" w:space="0" w:color="auto"/>
                  </w:divBdr>
                </w:div>
                <w:div w:id="1019428965">
                  <w:marLeft w:val="0"/>
                  <w:marRight w:val="0"/>
                  <w:marTop w:val="0"/>
                  <w:marBottom w:val="0"/>
                  <w:divBdr>
                    <w:top w:val="none" w:sz="0" w:space="0" w:color="auto"/>
                    <w:left w:val="none" w:sz="0" w:space="0" w:color="auto"/>
                    <w:bottom w:val="none" w:sz="0" w:space="0" w:color="auto"/>
                    <w:right w:val="none" w:sz="0" w:space="0" w:color="auto"/>
                  </w:divBdr>
                </w:div>
                <w:div w:id="1033265297">
                  <w:marLeft w:val="0"/>
                  <w:marRight w:val="0"/>
                  <w:marTop w:val="400"/>
                  <w:marBottom w:val="0"/>
                  <w:divBdr>
                    <w:top w:val="none" w:sz="0" w:space="0" w:color="auto"/>
                    <w:left w:val="none" w:sz="0" w:space="0" w:color="auto"/>
                    <w:bottom w:val="none" w:sz="0" w:space="0" w:color="auto"/>
                    <w:right w:val="none" w:sz="0" w:space="0" w:color="auto"/>
                  </w:divBdr>
                </w:div>
                <w:div w:id="1041786646">
                  <w:marLeft w:val="0"/>
                  <w:marRight w:val="0"/>
                  <w:marTop w:val="400"/>
                  <w:marBottom w:val="0"/>
                  <w:divBdr>
                    <w:top w:val="none" w:sz="0" w:space="0" w:color="auto"/>
                    <w:left w:val="none" w:sz="0" w:space="0" w:color="auto"/>
                    <w:bottom w:val="none" w:sz="0" w:space="0" w:color="auto"/>
                    <w:right w:val="none" w:sz="0" w:space="0" w:color="auto"/>
                  </w:divBdr>
                </w:div>
                <w:div w:id="1075781142">
                  <w:marLeft w:val="0"/>
                  <w:marRight w:val="0"/>
                  <w:marTop w:val="0"/>
                  <w:marBottom w:val="0"/>
                  <w:divBdr>
                    <w:top w:val="none" w:sz="0" w:space="0" w:color="auto"/>
                    <w:left w:val="none" w:sz="0" w:space="0" w:color="auto"/>
                    <w:bottom w:val="none" w:sz="0" w:space="0" w:color="auto"/>
                    <w:right w:val="none" w:sz="0" w:space="0" w:color="auto"/>
                  </w:divBdr>
                </w:div>
                <w:div w:id="1112285986">
                  <w:marLeft w:val="0"/>
                  <w:marRight w:val="0"/>
                  <w:marTop w:val="0"/>
                  <w:marBottom w:val="0"/>
                  <w:divBdr>
                    <w:top w:val="none" w:sz="0" w:space="0" w:color="auto"/>
                    <w:left w:val="none" w:sz="0" w:space="0" w:color="auto"/>
                    <w:bottom w:val="none" w:sz="0" w:space="0" w:color="auto"/>
                    <w:right w:val="none" w:sz="0" w:space="0" w:color="auto"/>
                  </w:divBdr>
                </w:div>
                <w:div w:id="1114902004">
                  <w:marLeft w:val="0"/>
                  <w:marRight w:val="0"/>
                  <w:marTop w:val="0"/>
                  <w:marBottom w:val="0"/>
                  <w:divBdr>
                    <w:top w:val="none" w:sz="0" w:space="0" w:color="auto"/>
                    <w:left w:val="none" w:sz="0" w:space="0" w:color="auto"/>
                    <w:bottom w:val="none" w:sz="0" w:space="0" w:color="auto"/>
                    <w:right w:val="none" w:sz="0" w:space="0" w:color="auto"/>
                  </w:divBdr>
                </w:div>
                <w:div w:id="1126779541">
                  <w:marLeft w:val="0"/>
                  <w:marRight w:val="0"/>
                  <w:marTop w:val="400"/>
                  <w:marBottom w:val="0"/>
                  <w:divBdr>
                    <w:top w:val="none" w:sz="0" w:space="0" w:color="auto"/>
                    <w:left w:val="none" w:sz="0" w:space="0" w:color="auto"/>
                    <w:bottom w:val="none" w:sz="0" w:space="0" w:color="auto"/>
                    <w:right w:val="none" w:sz="0" w:space="0" w:color="auto"/>
                  </w:divBdr>
                </w:div>
                <w:div w:id="1127161585">
                  <w:marLeft w:val="0"/>
                  <w:marRight w:val="0"/>
                  <w:marTop w:val="0"/>
                  <w:marBottom w:val="0"/>
                  <w:divBdr>
                    <w:top w:val="none" w:sz="0" w:space="0" w:color="auto"/>
                    <w:left w:val="none" w:sz="0" w:space="0" w:color="auto"/>
                    <w:bottom w:val="none" w:sz="0" w:space="0" w:color="auto"/>
                    <w:right w:val="none" w:sz="0" w:space="0" w:color="auto"/>
                  </w:divBdr>
                </w:div>
                <w:div w:id="1127508385">
                  <w:marLeft w:val="0"/>
                  <w:marRight w:val="0"/>
                  <w:marTop w:val="0"/>
                  <w:marBottom w:val="0"/>
                  <w:divBdr>
                    <w:top w:val="none" w:sz="0" w:space="0" w:color="auto"/>
                    <w:left w:val="none" w:sz="0" w:space="0" w:color="auto"/>
                    <w:bottom w:val="none" w:sz="0" w:space="0" w:color="auto"/>
                    <w:right w:val="none" w:sz="0" w:space="0" w:color="auto"/>
                  </w:divBdr>
                </w:div>
                <w:div w:id="1141001830">
                  <w:marLeft w:val="0"/>
                  <w:marRight w:val="0"/>
                  <w:marTop w:val="0"/>
                  <w:marBottom w:val="0"/>
                  <w:divBdr>
                    <w:top w:val="none" w:sz="0" w:space="0" w:color="auto"/>
                    <w:left w:val="none" w:sz="0" w:space="0" w:color="auto"/>
                    <w:bottom w:val="none" w:sz="0" w:space="0" w:color="auto"/>
                    <w:right w:val="none" w:sz="0" w:space="0" w:color="auto"/>
                  </w:divBdr>
                </w:div>
                <w:div w:id="1150290618">
                  <w:marLeft w:val="0"/>
                  <w:marRight w:val="0"/>
                  <w:marTop w:val="0"/>
                  <w:marBottom w:val="0"/>
                  <w:divBdr>
                    <w:top w:val="none" w:sz="0" w:space="0" w:color="auto"/>
                    <w:left w:val="none" w:sz="0" w:space="0" w:color="auto"/>
                    <w:bottom w:val="none" w:sz="0" w:space="0" w:color="auto"/>
                    <w:right w:val="none" w:sz="0" w:space="0" w:color="auto"/>
                  </w:divBdr>
                </w:div>
                <w:div w:id="1161383589">
                  <w:marLeft w:val="0"/>
                  <w:marRight w:val="0"/>
                  <w:marTop w:val="0"/>
                  <w:marBottom w:val="0"/>
                  <w:divBdr>
                    <w:top w:val="none" w:sz="0" w:space="0" w:color="auto"/>
                    <w:left w:val="none" w:sz="0" w:space="0" w:color="auto"/>
                    <w:bottom w:val="none" w:sz="0" w:space="0" w:color="auto"/>
                    <w:right w:val="none" w:sz="0" w:space="0" w:color="auto"/>
                  </w:divBdr>
                </w:div>
                <w:div w:id="1161577017">
                  <w:marLeft w:val="0"/>
                  <w:marRight w:val="0"/>
                  <w:marTop w:val="400"/>
                  <w:marBottom w:val="0"/>
                  <w:divBdr>
                    <w:top w:val="none" w:sz="0" w:space="0" w:color="auto"/>
                    <w:left w:val="none" w:sz="0" w:space="0" w:color="auto"/>
                    <w:bottom w:val="none" w:sz="0" w:space="0" w:color="auto"/>
                    <w:right w:val="none" w:sz="0" w:space="0" w:color="auto"/>
                  </w:divBdr>
                </w:div>
                <w:div w:id="1174995856">
                  <w:marLeft w:val="0"/>
                  <w:marRight w:val="0"/>
                  <w:marTop w:val="0"/>
                  <w:marBottom w:val="0"/>
                  <w:divBdr>
                    <w:top w:val="none" w:sz="0" w:space="0" w:color="auto"/>
                    <w:left w:val="none" w:sz="0" w:space="0" w:color="auto"/>
                    <w:bottom w:val="none" w:sz="0" w:space="0" w:color="auto"/>
                    <w:right w:val="none" w:sz="0" w:space="0" w:color="auto"/>
                  </w:divBdr>
                </w:div>
                <w:div w:id="1180970101">
                  <w:marLeft w:val="0"/>
                  <w:marRight w:val="0"/>
                  <w:marTop w:val="0"/>
                  <w:marBottom w:val="0"/>
                  <w:divBdr>
                    <w:top w:val="none" w:sz="0" w:space="0" w:color="auto"/>
                    <w:left w:val="none" w:sz="0" w:space="0" w:color="auto"/>
                    <w:bottom w:val="none" w:sz="0" w:space="0" w:color="auto"/>
                    <w:right w:val="none" w:sz="0" w:space="0" w:color="auto"/>
                  </w:divBdr>
                </w:div>
                <w:div w:id="1185753570">
                  <w:marLeft w:val="0"/>
                  <w:marRight w:val="0"/>
                  <w:marTop w:val="0"/>
                  <w:marBottom w:val="0"/>
                  <w:divBdr>
                    <w:top w:val="none" w:sz="0" w:space="0" w:color="auto"/>
                    <w:left w:val="none" w:sz="0" w:space="0" w:color="auto"/>
                    <w:bottom w:val="none" w:sz="0" w:space="0" w:color="auto"/>
                    <w:right w:val="none" w:sz="0" w:space="0" w:color="auto"/>
                  </w:divBdr>
                </w:div>
                <w:div w:id="1231383219">
                  <w:marLeft w:val="0"/>
                  <w:marRight w:val="0"/>
                  <w:marTop w:val="0"/>
                  <w:marBottom w:val="0"/>
                  <w:divBdr>
                    <w:top w:val="none" w:sz="0" w:space="0" w:color="auto"/>
                    <w:left w:val="none" w:sz="0" w:space="0" w:color="auto"/>
                    <w:bottom w:val="none" w:sz="0" w:space="0" w:color="auto"/>
                    <w:right w:val="none" w:sz="0" w:space="0" w:color="auto"/>
                  </w:divBdr>
                </w:div>
                <w:div w:id="1243174292">
                  <w:marLeft w:val="0"/>
                  <w:marRight w:val="0"/>
                  <w:marTop w:val="0"/>
                  <w:marBottom w:val="0"/>
                  <w:divBdr>
                    <w:top w:val="none" w:sz="0" w:space="0" w:color="auto"/>
                    <w:left w:val="none" w:sz="0" w:space="0" w:color="auto"/>
                    <w:bottom w:val="none" w:sz="0" w:space="0" w:color="auto"/>
                    <w:right w:val="none" w:sz="0" w:space="0" w:color="auto"/>
                  </w:divBdr>
                </w:div>
                <w:div w:id="1263881895">
                  <w:marLeft w:val="0"/>
                  <w:marRight w:val="0"/>
                  <w:marTop w:val="0"/>
                  <w:marBottom w:val="0"/>
                  <w:divBdr>
                    <w:top w:val="none" w:sz="0" w:space="0" w:color="auto"/>
                    <w:left w:val="none" w:sz="0" w:space="0" w:color="auto"/>
                    <w:bottom w:val="none" w:sz="0" w:space="0" w:color="auto"/>
                    <w:right w:val="none" w:sz="0" w:space="0" w:color="auto"/>
                  </w:divBdr>
                </w:div>
                <w:div w:id="1264922012">
                  <w:marLeft w:val="0"/>
                  <w:marRight w:val="0"/>
                  <w:marTop w:val="0"/>
                  <w:marBottom w:val="0"/>
                  <w:divBdr>
                    <w:top w:val="none" w:sz="0" w:space="0" w:color="auto"/>
                    <w:left w:val="none" w:sz="0" w:space="0" w:color="auto"/>
                    <w:bottom w:val="none" w:sz="0" w:space="0" w:color="auto"/>
                    <w:right w:val="none" w:sz="0" w:space="0" w:color="auto"/>
                  </w:divBdr>
                </w:div>
                <w:div w:id="1283075528">
                  <w:marLeft w:val="0"/>
                  <w:marRight w:val="0"/>
                  <w:marTop w:val="0"/>
                  <w:marBottom w:val="0"/>
                  <w:divBdr>
                    <w:top w:val="none" w:sz="0" w:space="0" w:color="auto"/>
                    <w:left w:val="none" w:sz="0" w:space="0" w:color="auto"/>
                    <w:bottom w:val="none" w:sz="0" w:space="0" w:color="auto"/>
                    <w:right w:val="none" w:sz="0" w:space="0" w:color="auto"/>
                  </w:divBdr>
                </w:div>
                <w:div w:id="1296984993">
                  <w:marLeft w:val="0"/>
                  <w:marRight w:val="0"/>
                  <w:marTop w:val="0"/>
                  <w:marBottom w:val="0"/>
                  <w:divBdr>
                    <w:top w:val="none" w:sz="0" w:space="0" w:color="auto"/>
                    <w:left w:val="none" w:sz="0" w:space="0" w:color="auto"/>
                    <w:bottom w:val="none" w:sz="0" w:space="0" w:color="auto"/>
                    <w:right w:val="none" w:sz="0" w:space="0" w:color="auto"/>
                  </w:divBdr>
                </w:div>
                <w:div w:id="1310597617">
                  <w:marLeft w:val="0"/>
                  <w:marRight w:val="0"/>
                  <w:marTop w:val="0"/>
                  <w:marBottom w:val="0"/>
                  <w:divBdr>
                    <w:top w:val="none" w:sz="0" w:space="0" w:color="auto"/>
                    <w:left w:val="none" w:sz="0" w:space="0" w:color="auto"/>
                    <w:bottom w:val="none" w:sz="0" w:space="0" w:color="auto"/>
                    <w:right w:val="none" w:sz="0" w:space="0" w:color="auto"/>
                  </w:divBdr>
                </w:div>
                <w:div w:id="1332761567">
                  <w:marLeft w:val="0"/>
                  <w:marRight w:val="0"/>
                  <w:marTop w:val="0"/>
                  <w:marBottom w:val="0"/>
                  <w:divBdr>
                    <w:top w:val="none" w:sz="0" w:space="0" w:color="auto"/>
                    <w:left w:val="none" w:sz="0" w:space="0" w:color="auto"/>
                    <w:bottom w:val="none" w:sz="0" w:space="0" w:color="auto"/>
                    <w:right w:val="none" w:sz="0" w:space="0" w:color="auto"/>
                  </w:divBdr>
                </w:div>
                <w:div w:id="1345744677">
                  <w:marLeft w:val="0"/>
                  <w:marRight w:val="0"/>
                  <w:marTop w:val="0"/>
                  <w:marBottom w:val="0"/>
                  <w:divBdr>
                    <w:top w:val="none" w:sz="0" w:space="0" w:color="auto"/>
                    <w:left w:val="none" w:sz="0" w:space="0" w:color="auto"/>
                    <w:bottom w:val="none" w:sz="0" w:space="0" w:color="auto"/>
                    <w:right w:val="none" w:sz="0" w:space="0" w:color="auto"/>
                  </w:divBdr>
                </w:div>
                <w:div w:id="1355303085">
                  <w:marLeft w:val="0"/>
                  <w:marRight w:val="0"/>
                  <w:marTop w:val="0"/>
                  <w:marBottom w:val="0"/>
                  <w:divBdr>
                    <w:top w:val="none" w:sz="0" w:space="0" w:color="auto"/>
                    <w:left w:val="none" w:sz="0" w:space="0" w:color="auto"/>
                    <w:bottom w:val="none" w:sz="0" w:space="0" w:color="auto"/>
                    <w:right w:val="none" w:sz="0" w:space="0" w:color="auto"/>
                  </w:divBdr>
                </w:div>
                <w:div w:id="1378429275">
                  <w:marLeft w:val="0"/>
                  <w:marRight w:val="0"/>
                  <w:marTop w:val="0"/>
                  <w:marBottom w:val="0"/>
                  <w:divBdr>
                    <w:top w:val="none" w:sz="0" w:space="0" w:color="auto"/>
                    <w:left w:val="none" w:sz="0" w:space="0" w:color="auto"/>
                    <w:bottom w:val="none" w:sz="0" w:space="0" w:color="auto"/>
                    <w:right w:val="none" w:sz="0" w:space="0" w:color="auto"/>
                  </w:divBdr>
                </w:div>
                <w:div w:id="1388724683">
                  <w:marLeft w:val="0"/>
                  <w:marRight w:val="0"/>
                  <w:marTop w:val="0"/>
                  <w:marBottom w:val="0"/>
                  <w:divBdr>
                    <w:top w:val="none" w:sz="0" w:space="0" w:color="auto"/>
                    <w:left w:val="none" w:sz="0" w:space="0" w:color="auto"/>
                    <w:bottom w:val="none" w:sz="0" w:space="0" w:color="auto"/>
                    <w:right w:val="none" w:sz="0" w:space="0" w:color="auto"/>
                  </w:divBdr>
                </w:div>
                <w:div w:id="1402366749">
                  <w:marLeft w:val="0"/>
                  <w:marRight w:val="0"/>
                  <w:marTop w:val="0"/>
                  <w:marBottom w:val="0"/>
                  <w:divBdr>
                    <w:top w:val="none" w:sz="0" w:space="0" w:color="auto"/>
                    <w:left w:val="none" w:sz="0" w:space="0" w:color="auto"/>
                    <w:bottom w:val="none" w:sz="0" w:space="0" w:color="auto"/>
                    <w:right w:val="none" w:sz="0" w:space="0" w:color="auto"/>
                  </w:divBdr>
                </w:div>
                <w:div w:id="1403288524">
                  <w:marLeft w:val="0"/>
                  <w:marRight w:val="0"/>
                  <w:marTop w:val="0"/>
                  <w:marBottom w:val="0"/>
                  <w:divBdr>
                    <w:top w:val="none" w:sz="0" w:space="0" w:color="auto"/>
                    <w:left w:val="none" w:sz="0" w:space="0" w:color="auto"/>
                    <w:bottom w:val="none" w:sz="0" w:space="0" w:color="auto"/>
                    <w:right w:val="none" w:sz="0" w:space="0" w:color="auto"/>
                  </w:divBdr>
                </w:div>
                <w:div w:id="1413501953">
                  <w:marLeft w:val="0"/>
                  <w:marRight w:val="0"/>
                  <w:marTop w:val="0"/>
                  <w:marBottom w:val="0"/>
                  <w:divBdr>
                    <w:top w:val="none" w:sz="0" w:space="0" w:color="auto"/>
                    <w:left w:val="none" w:sz="0" w:space="0" w:color="auto"/>
                    <w:bottom w:val="none" w:sz="0" w:space="0" w:color="auto"/>
                    <w:right w:val="none" w:sz="0" w:space="0" w:color="auto"/>
                  </w:divBdr>
                </w:div>
                <w:div w:id="1425882135">
                  <w:marLeft w:val="0"/>
                  <w:marRight w:val="0"/>
                  <w:marTop w:val="0"/>
                  <w:marBottom w:val="0"/>
                  <w:divBdr>
                    <w:top w:val="none" w:sz="0" w:space="0" w:color="auto"/>
                    <w:left w:val="none" w:sz="0" w:space="0" w:color="auto"/>
                    <w:bottom w:val="none" w:sz="0" w:space="0" w:color="auto"/>
                    <w:right w:val="none" w:sz="0" w:space="0" w:color="auto"/>
                  </w:divBdr>
                </w:div>
                <w:div w:id="1444961481">
                  <w:marLeft w:val="0"/>
                  <w:marRight w:val="0"/>
                  <w:marTop w:val="0"/>
                  <w:marBottom w:val="0"/>
                  <w:divBdr>
                    <w:top w:val="none" w:sz="0" w:space="0" w:color="auto"/>
                    <w:left w:val="none" w:sz="0" w:space="0" w:color="auto"/>
                    <w:bottom w:val="none" w:sz="0" w:space="0" w:color="auto"/>
                    <w:right w:val="none" w:sz="0" w:space="0" w:color="auto"/>
                  </w:divBdr>
                </w:div>
                <w:div w:id="1460077195">
                  <w:marLeft w:val="0"/>
                  <w:marRight w:val="0"/>
                  <w:marTop w:val="0"/>
                  <w:marBottom w:val="0"/>
                  <w:divBdr>
                    <w:top w:val="none" w:sz="0" w:space="0" w:color="auto"/>
                    <w:left w:val="none" w:sz="0" w:space="0" w:color="auto"/>
                    <w:bottom w:val="none" w:sz="0" w:space="0" w:color="auto"/>
                    <w:right w:val="none" w:sz="0" w:space="0" w:color="auto"/>
                  </w:divBdr>
                </w:div>
                <w:div w:id="1462067251">
                  <w:marLeft w:val="0"/>
                  <w:marRight w:val="0"/>
                  <w:marTop w:val="0"/>
                  <w:marBottom w:val="0"/>
                  <w:divBdr>
                    <w:top w:val="none" w:sz="0" w:space="0" w:color="auto"/>
                    <w:left w:val="none" w:sz="0" w:space="0" w:color="auto"/>
                    <w:bottom w:val="none" w:sz="0" w:space="0" w:color="auto"/>
                    <w:right w:val="none" w:sz="0" w:space="0" w:color="auto"/>
                  </w:divBdr>
                </w:div>
                <w:div w:id="1524249827">
                  <w:marLeft w:val="0"/>
                  <w:marRight w:val="0"/>
                  <w:marTop w:val="0"/>
                  <w:marBottom w:val="0"/>
                  <w:divBdr>
                    <w:top w:val="none" w:sz="0" w:space="0" w:color="auto"/>
                    <w:left w:val="none" w:sz="0" w:space="0" w:color="auto"/>
                    <w:bottom w:val="none" w:sz="0" w:space="0" w:color="auto"/>
                    <w:right w:val="none" w:sz="0" w:space="0" w:color="auto"/>
                  </w:divBdr>
                </w:div>
                <w:div w:id="1552694072">
                  <w:marLeft w:val="0"/>
                  <w:marRight w:val="0"/>
                  <w:marTop w:val="0"/>
                  <w:marBottom w:val="0"/>
                  <w:divBdr>
                    <w:top w:val="none" w:sz="0" w:space="0" w:color="auto"/>
                    <w:left w:val="none" w:sz="0" w:space="0" w:color="auto"/>
                    <w:bottom w:val="none" w:sz="0" w:space="0" w:color="auto"/>
                    <w:right w:val="none" w:sz="0" w:space="0" w:color="auto"/>
                  </w:divBdr>
                </w:div>
                <w:div w:id="1570380698">
                  <w:marLeft w:val="0"/>
                  <w:marRight w:val="0"/>
                  <w:marTop w:val="0"/>
                  <w:marBottom w:val="0"/>
                  <w:divBdr>
                    <w:top w:val="none" w:sz="0" w:space="0" w:color="auto"/>
                    <w:left w:val="none" w:sz="0" w:space="0" w:color="auto"/>
                    <w:bottom w:val="none" w:sz="0" w:space="0" w:color="auto"/>
                    <w:right w:val="none" w:sz="0" w:space="0" w:color="auto"/>
                  </w:divBdr>
                </w:div>
                <w:div w:id="1581334391">
                  <w:marLeft w:val="0"/>
                  <w:marRight w:val="0"/>
                  <w:marTop w:val="0"/>
                  <w:marBottom w:val="567"/>
                  <w:divBdr>
                    <w:top w:val="none" w:sz="0" w:space="0" w:color="auto"/>
                    <w:left w:val="none" w:sz="0" w:space="0" w:color="auto"/>
                    <w:bottom w:val="none" w:sz="0" w:space="0" w:color="auto"/>
                    <w:right w:val="none" w:sz="0" w:space="0" w:color="auto"/>
                  </w:divBdr>
                </w:div>
                <w:div w:id="1582762575">
                  <w:marLeft w:val="0"/>
                  <w:marRight w:val="0"/>
                  <w:marTop w:val="0"/>
                  <w:marBottom w:val="0"/>
                  <w:divBdr>
                    <w:top w:val="none" w:sz="0" w:space="0" w:color="auto"/>
                    <w:left w:val="none" w:sz="0" w:space="0" w:color="auto"/>
                    <w:bottom w:val="none" w:sz="0" w:space="0" w:color="auto"/>
                    <w:right w:val="none" w:sz="0" w:space="0" w:color="auto"/>
                  </w:divBdr>
                </w:div>
                <w:div w:id="1590501651">
                  <w:marLeft w:val="0"/>
                  <w:marRight w:val="0"/>
                  <w:marTop w:val="0"/>
                  <w:marBottom w:val="0"/>
                  <w:divBdr>
                    <w:top w:val="none" w:sz="0" w:space="0" w:color="auto"/>
                    <w:left w:val="none" w:sz="0" w:space="0" w:color="auto"/>
                    <w:bottom w:val="none" w:sz="0" w:space="0" w:color="auto"/>
                    <w:right w:val="none" w:sz="0" w:space="0" w:color="auto"/>
                  </w:divBdr>
                </w:div>
                <w:div w:id="1596136442">
                  <w:marLeft w:val="0"/>
                  <w:marRight w:val="0"/>
                  <w:marTop w:val="240"/>
                  <w:marBottom w:val="0"/>
                  <w:divBdr>
                    <w:top w:val="none" w:sz="0" w:space="0" w:color="auto"/>
                    <w:left w:val="none" w:sz="0" w:space="0" w:color="auto"/>
                    <w:bottom w:val="none" w:sz="0" w:space="0" w:color="auto"/>
                    <w:right w:val="none" w:sz="0" w:space="0" w:color="auto"/>
                  </w:divBdr>
                </w:div>
                <w:div w:id="1611156784">
                  <w:marLeft w:val="0"/>
                  <w:marRight w:val="0"/>
                  <w:marTop w:val="0"/>
                  <w:marBottom w:val="0"/>
                  <w:divBdr>
                    <w:top w:val="none" w:sz="0" w:space="0" w:color="auto"/>
                    <w:left w:val="none" w:sz="0" w:space="0" w:color="auto"/>
                    <w:bottom w:val="none" w:sz="0" w:space="0" w:color="auto"/>
                    <w:right w:val="none" w:sz="0" w:space="0" w:color="auto"/>
                  </w:divBdr>
                </w:div>
                <w:div w:id="1612518487">
                  <w:marLeft w:val="0"/>
                  <w:marRight w:val="0"/>
                  <w:marTop w:val="0"/>
                  <w:marBottom w:val="0"/>
                  <w:divBdr>
                    <w:top w:val="none" w:sz="0" w:space="0" w:color="auto"/>
                    <w:left w:val="none" w:sz="0" w:space="0" w:color="auto"/>
                    <w:bottom w:val="none" w:sz="0" w:space="0" w:color="auto"/>
                    <w:right w:val="none" w:sz="0" w:space="0" w:color="auto"/>
                  </w:divBdr>
                </w:div>
                <w:div w:id="1625429152">
                  <w:marLeft w:val="0"/>
                  <w:marRight w:val="0"/>
                  <w:marTop w:val="400"/>
                  <w:marBottom w:val="0"/>
                  <w:divBdr>
                    <w:top w:val="none" w:sz="0" w:space="0" w:color="auto"/>
                    <w:left w:val="none" w:sz="0" w:space="0" w:color="auto"/>
                    <w:bottom w:val="none" w:sz="0" w:space="0" w:color="auto"/>
                    <w:right w:val="none" w:sz="0" w:space="0" w:color="auto"/>
                  </w:divBdr>
                </w:div>
                <w:div w:id="1627152374">
                  <w:marLeft w:val="0"/>
                  <w:marRight w:val="0"/>
                  <w:marTop w:val="0"/>
                  <w:marBottom w:val="0"/>
                  <w:divBdr>
                    <w:top w:val="none" w:sz="0" w:space="0" w:color="auto"/>
                    <w:left w:val="none" w:sz="0" w:space="0" w:color="auto"/>
                    <w:bottom w:val="none" w:sz="0" w:space="0" w:color="auto"/>
                    <w:right w:val="none" w:sz="0" w:space="0" w:color="auto"/>
                  </w:divBdr>
                </w:div>
                <w:div w:id="1632704816">
                  <w:marLeft w:val="0"/>
                  <w:marRight w:val="0"/>
                  <w:marTop w:val="0"/>
                  <w:marBottom w:val="0"/>
                  <w:divBdr>
                    <w:top w:val="none" w:sz="0" w:space="0" w:color="auto"/>
                    <w:left w:val="none" w:sz="0" w:space="0" w:color="auto"/>
                    <w:bottom w:val="none" w:sz="0" w:space="0" w:color="auto"/>
                    <w:right w:val="none" w:sz="0" w:space="0" w:color="auto"/>
                  </w:divBdr>
                </w:div>
                <w:div w:id="1640262101">
                  <w:marLeft w:val="0"/>
                  <w:marRight w:val="0"/>
                  <w:marTop w:val="0"/>
                  <w:marBottom w:val="0"/>
                  <w:divBdr>
                    <w:top w:val="none" w:sz="0" w:space="0" w:color="auto"/>
                    <w:left w:val="none" w:sz="0" w:space="0" w:color="auto"/>
                    <w:bottom w:val="none" w:sz="0" w:space="0" w:color="auto"/>
                    <w:right w:val="none" w:sz="0" w:space="0" w:color="auto"/>
                  </w:divBdr>
                </w:div>
                <w:div w:id="1648508704">
                  <w:marLeft w:val="0"/>
                  <w:marRight w:val="0"/>
                  <w:marTop w:val="0"/>
                  <w:marBottom w:val="0"/>
                  <w:divBdr>
                    <w:top w:val="none" w:sz="0" w:space="0" w:color="auto"/>
                    <w:left w:val="none" w:sz="0" w:space="0" w:color="auto"/>
                    <w:bottom w:val="none" w:sz="0" w:space="0" w:color="auto"/>
                    <w:right w:val="none" w:sz="0" w:space="0" w:color="auto"/>
                  </w:divBdr>
                </w:div>
                <w:div w:id="1665158915">
                  <w:marLeft w:val="0"/>
                  <w:marRight w:val="0"/>
                  <w:marTop w:val="400"/>
                  <w:marBottom w:val="0"/>
                  <w:divBdr>
                    <w:top w:val="none" w:sz="0" w:space="0" w:color="auto"/>
                    <w:left w:val="none" w:sz="0" w:space="0" w:color="auto"/>
                    <w:bottom w:val="none" w:sz="0" w:space="0" w:color="auto"/>
                    <w:right w:val="none" w:sz="0" w:space="0" w:color="auto"/>
                  </w:divBdr>
                </w:div>
                <w:div w:id="1678187357">
                  <w:marLeft w:val="0"/>
                  <w:marRight w:val="0"/>
                  <w:marTop w:val="0"/>
                  <w:marBottom w:val="0"/>
                  <w:divBdr>
                    <w:top w:val="none" w:sz="0" w:space="0" w:color="auto"/>
                    <w:left w:val="none" w:sz="0" w:space="0" w:color="auto"/>
                    <w:bottom w:val="none" w:sz="0" w:space="0" w:color="auto"/>
                    <w:right w:val="none" w:sz="0" w:space="0" w:color="auto"/>
                  </w:divBdr>
                </w:div>
                <w:div w:id="1700814469">
                  <w:marLeft w:val="0"/>
                  <w:marRight w:val="0"/>
                  <w:marTop w:val="0"/>
                  <w:marBottom w:val="0"/>
                  <w:divBdr>
                    <w:top w:val="none" w:sz="0" w:space="0" w:color="auto"/>
                    <w:left w:val="none" w:sz="0" w:space="0" w:color="auto"/>
                    <w:bottom w:val="none" w:sz="0" w:space="0" w:color="auto"/>
                    <w:right w:val="none" w:sz="0" w:space="0" w:color="auto"/>
                  </w:divBdr>
                </w:div>
                <w:div w:id="1720393931">
                  <w:marLeft w:val="0"/>
                  <w:marRight w:val="0"/>
                  <w:marTop w:val="0"/>
                  <w:marBottom w:val="0"/>
                  <w:divBdr>
                    <w:top w:val="none" w:sz="0" w:space="0" w:color="auto"/>
                    <w:left w:val="none" w:sz="0" w:space="0" w:color="auto"/>
                    <w:bottom w:val="none" w:sz="0" w:space="0" w:color="auto"/>
                    <w:right w:val="none" w:sz="0" w:space="0" w:color="auto"/>
                  </w:divBdr>
                </w:div>
                <w:div w:id="1723167231">
                  <w:marLeft w:val="0"/>
                  <w:marRight w:val="0"/>
                  <w:marTop w:val="0"/>
                  <w:marBottom w:val="0"/>
                  <w:divBdr>
                    <w:top w:val="none" w:sz="0" w:space="0" w:color="auto"/>
                    <w:left w:val="none" w:sz="0" w:space="0" w:color="auto"/>
                    <w:bottom w:val="none" w:sz="0" w:space="0" w:color="auto"/>
                    <w:right w:val="none" w:sz="0" w:space="0" w:color="auto"/>
                  </w:divBdr>
                </w:div>
                <w:div w:id="1736079785">
                  <w:marLeft w:val="0"/>
                  <w:marRight w:val="0"/>
                  <w:marTop w:val="0"/>
                  <w:marBottom w:val="0"/>
                  <w:divBdr>
                    <w:top w:val="none" w:sz="0" w:space="0" w:color="auto"/>
                    <w:left w:val="none" w:sz="0" w:space="0" w:color="auto"/>
                    <w:bottom w:val="none" w:sz="0" w:space="0" w:color="auto"/>
                    <w:right w:val="none" w:sz="0" w:space="0" w:color="auto"/>
                  </w:divBdr>
                </w:div>
                <w:div w:id="1737898173">
                  <w:marLeft w:val="0"/>
                  <w:marRight w:val="0"/>
                  <w:marTop w:val="0"/>
                  <w:marBottom w:val="0"/>
                  <w:divBdr>
                    <w:top w:val="none" w:sz="0" w:space="0" w:color="auto"/>
                    <w:left w:val="none" w:sz="0" w:space="0" w:color="auto"/>
                    <w:bottom w:val="none" w:sz="0" w:space="0" w:color="auto"/>
                    <w:right w:val="none" w:sz="0" w:space="0" w:color="auto"/>
                  </w:divBdr>
                </w:div>
                <w:div w:id="1747802702">
                  <w:marLeft w:val="0"/>
                  <w:marRight w:val="0"/>
                  <w:marTop w:val="0"/>
                  <w:marBottom w:val="0"/>
                  <w:divBdr>
                    <w:top w:val="none" w:sz="0" w:space="0" w:color="auto"/>
                    <w:left w:val="none" w:sz="0" w:space="0" w:color="auto"/>
                    <w:bottom w:val="none" w:sz="0" w:space="0" w:color="auto"/>
                    <w:right w:val="none" w:sz="0" w:space="0" w:color="auto"/>
                  </w:divBdr>
                </w:div>
                <w:div w:id="1752192542">
                  <w:marLeft w:val="0"/>
                  <w:marRight w:val="0"/>
                  <w:marTop w:val="0"/>
                  <w:marBottom w:val="0"/>
                  <w:divBdr>
                    <w:top w:val="none" w:sz="0" w:space="0" w:color="auto"/>
                    <w:left w:val="none" w:sz="0" w:space="0" w:color="auto"/>
                    <w:bottom w:val="none" w:sz="0" w:space="0" w:color="auto"/>
                    <w:right w:val="none" w:sz="0" w:space="0" w:color="auto"/>
                  </w:divBdr>
                </w:div>
                <w:div w:id="1763716536">
                  <w:marLeft w:val="0"/>
                  <w:marRight w:val="0"/>
                  <w:marTop w:val="0"/>
                  <w:marBottom w:val="0"/>
                  <w:divBdr>
                    <w:top w:val="none" w:sz="0" w:space="0" w:color="auto"/>
                    <w:left w:val="none" w:sz="0" w:space="0" w:color="auto"/>
                    <w:bottom w:val="none" w:sz="0" w:space="0" w:color="auto"/>
                    <w:right w:val="none" w:sz="0" w:space="0" w:color="auto"/>
                  </w:divBdr>
                </w:div>
                <w:div w:id="1800226506">
                  <w:marLeft w:val="0"/>
                  <w:marRight w:val="0"/>
                  <w:marTop w:val="0"/>
                  <w:marBottom w:val="567"/>
                  <w:divBdr>
                    <w:top w:val="none" w:sz="0" w:space="0" w:color="auto"/>
                    <w:left w:val="none" w:sz="0" w:space="0" w:color="auto"/>
                    <w:bottom w:val="none" w:sz="0" w:space="0" w:color="auto"/>
                    <w:right w:val="none" w:sz="0" w:space="0" w:color="auto"/>
                  </w:divBdr>
                </w:div>
                <w:div w:id="1839035976">
                  <w:marLeft w:val="0"/>
                  <w:marRight w:val="0"/>
                  <w:marTop w:val="0"/>
                  <w:marBottom w:val="0"/>
                  <w:divBdr>
                    <w:top w:val="none" w:sz="0" w:space="0" w:color="auto"/>
                    <w:left w:val="none" w:sz="0" w:space="0" w:color="auto"/>
                    <w:bottom w:val="none" w:sz="0" w:space="0" w:color="auto"/>
                    <w:right w:val="none" w:sz="0" w:space="0" w:color="auto"/>
                  </w:divBdr>
                </w:div>
                <w:div w:id="1840923759">
                  <w:marLeft w:val="0"/>
                  <w:marRight w:val="0"/>
                  <w:marTop w:val="400"/>
                  <w:marBottom w:val="0"/>
                  <w:divBdr>
                    <w:top w:val="none" w:sz="0" w:space="0" w:color="auto"/>
                    <w:left w:val="none" w:sz="0" w:space="0" w:color="auto"/>
                    <w:bottom w:val="none" w:sz="0" w:space="0" w:color="auto"/>
                    <w:right w:val="none" w:sz="0" w:space="0" w:color="auto"/>
                  </w:divBdr>
                </w:div>
                <w:div w:id="1841306759">
                  <w:marLeft w:val="0"/>
                  <w:marRight w:val="0"/>
                  <w:marTop w:val="400"/>
                  <w:marBottom w:val="0"/>
                  <w:divBdr>
                    <w:top w:val="none" w:sz="0" w:space="0" w:color="auto"/>
                    <w:left w:val="none" w:sz="0" w:space="0" w:color="auto"/>
                    <w:bottom w:val="none" w:sz="0" w:space="0" w:color="auto"/>
                    <w:right w:val="none" w:sz="0" w:space="0" w:color="auto"/>
                  </w:divBdr>
                </w:div>
                <w:div w:id="1845780924">
                  <w:marLeft w:val="0"/>
                  <w:marRight w:val="0"/>
                  <w:marTop w:val="0"/>
                  <w:marBottom w:val="0"/>
                  <w:divBdr>
                    <w:top w:val="none" w:sz="0" w:space="0" w:color="auto"/>
                    <w:left w:val="none" w:sz="0" w:space="0" w:color="auto"/>
                    <w:bottom w:val="none" w:sz="0" w:space="0" w:color="auto"/>
                    <w:right w:val="none" w:sz="0" w:space="0" w:color="auto"/>
                  </w:divBdr>
                </w:div>
                <w:div w:id="1887796984">
                  <w:marLeft w:val="0"/>
                  <w:marRight w:val="0"/>
                  <w:marTop w:val="0"/>
                  <w:marBottom w:val="0"/>
                  <w:divBdr>
                    <w:top w:val="none" w:sz="0" w:space="0" w:color="auto"/>
                    <w:left w:val="none" w:sz="0" w:space="0" w:color="auto"/>
                    <w:bottom w:val="none" w:sz="0" w:space="0" w:color="auto"/>
                    <w:right w:val="none" w:sz="0" w:space="0" w:color="auto"/>
                  </w:divBdr>
                </w:div>
                <w:div w:id="1889879353">
                  <w:marLeft w:val="0"/>
                  <w:marRight w:val="0"/>
                  <w:marTop w:val="0"/>
                  <w:marBottom w:val="0"/>
                  <w:divBdr>
                    <w:top w:val="none" w:sz="0" w:space="0" w:color="auto"/>
                    <w:left w:val="none" w:sz="0" w:space="0" w:color="auto"/>
                    <w:bottom w:val="none" w:sz="0" w:space="0" w:color="auto"/>
                    <w:right w:val="none" w:sz="0" w:space="0" w:color="auto"/>
                  </w:divBdr>
                </w:div>
                <w:div w:id="1901091344">
                  <w:marLeft w:val="0"/>
                  <w:marRight w:val="0"/>
                  <w:marTop w:val="0"/>
                  <w:marBottom w:val="0"/>
                  <w:divBdr>
                    <w:top w:val="none" w:sz="0" w:space="0" w:color="auto"/>
                    <w:left w:val="none" w:sz="0" w:space="0" w:color="auto"/>
                    <w:bottom w:val="none" w:sz="0" w:space="0" w:color="auto"/>
                    <w:right w:val="none" w:sz="0" w:space="0" w:color="auto"/>
                  </w:divBdr>
                </w:div>
                <w:div w:id="1919945339">
                  <w:marLeft w:val="0"/>
                  <w:marRight w:val="0"/>
                  <w:marTop w:val="0"/>
                  <w:marBottom w:val="0"/>
                  <w:divBdr>
                    <w:top w:val="none" w:sz="0" w:space="0" w:color="auto"/>
                    <w:left w:val="none" w:sz="0" w:space="0" w:color="auto"/>
                    <w:bottom w:val="none" w:sz="0" w:space="0" w:color="auto"/>
                    <w:right w:val="none" w:sz="0" w:space="0" w:color="auto"/>
                  </w:divBdr>
                </w:div>
                <w:div w:id="1964193465">
                  <w:marLeft w:val="0"/>
                  <w:marRight w:val="0"/>
                  <w:marTop w:val="0"/>
                  <w:marBottom w:val="0"/>
                  <w:divBdr>
                    <w:top w:val="none" w:sz="0" w:space="0" w:color="auto"/>
                    <w:left w:val="none" w:sz="0" w:space="0" w:color="auto"/>
                    <w:bottom w:val="none" w:sz="0" w:space="0" w:color="auto"/>
                    <w:right w:val="none" w:sz="0" w:space="0" w:color="auto"/>
                  </w:divBdr>
                </w:div>
                <w:div w:id="1980912755">
                  <w:marLeft w:val="0"/>
                  <w:marRight w:val="0"/>
                  <w:marTop w:val="0"/>
                  <w:marBottom w:val="0"/>
                  <w:divBdr>
                    <w:top w:val="none" w:sz="0" w:space="0" w:color="auto"/>
                    <w:left w:val="none" w:sz="0" w:space="0" w:color="auto"/>
                    <w:bottom w:val="none" w:sz="0" w:space="0" w:color="auto"/>
                    <w:right w:val="none" w:sz="0" w:space="0" w:color="auto"/>
                  </w:divBdr>
                </w:div>
                <w:div w:id="1993411952">
                  <w:marLeft w:val="0"/>
                  <w:marRight w:val="0"/>
                  <w:marTop w:val="0"/>
                  <w:marBottom w:val="0"/>
                  <w:divBdr>
                    <w:top w:val="none" w:sz="0" w:space="0" w:color="auto"/>
                    <w:left w:val="none" w:sz="0" w:space="0" w:color="auto"/>
                    <w:bottom w:val="none" w:sz="0" w:space="0" w:color="auto"/>
                    <w:right w:val="none" w:sz="0" w:space="0" w:color="auto"/>
                  </w:divBdr>
                </w:div>
                <w:div w:id="2015186352">
                  <w:marLeft w:val="0"/>
                  <w:marRight w:val="0"/>
                  <w:marTop w:val="0"/>
                  <w:marBottom w:val="0"/>
                  <w:divBdr>
                    <w:top w:val="none" w:sz="0" w:space="0" w:color="auto"/>
                    <w:left w:val="none" w:sz="0" w:space="0" w:color="auto"/>
                    <w:bottom w:val="none" w:sz="0" w:space="0" w:color="auto"/>
                    <w:right w:val="none" w:sz="0" w:space="0" w:color="auto"/>
                  </w:divBdr>
                </w:div>
                <w:div w:id="2033221207">
                  <w:marLeft w:val="0"/>
                  <w:marRight w:val="0"/>
                  <w:marTop w:val="0"/>
                  <w:marBottom w:val="0"/>
                  <w:divBdr>
                    <w:top w:val="none" w:sz="0" w:space="0" w:color="auto"/>
                    <w:left w:val="none" w:sz="0" w:space="0" w:color="auto"/>
                    <w:bottom w:val="none" w:sz="0" w:space="0" w:color="auto"/>
                    <w:right w:val="none" w:sz="0" w:space="0" w:color="auto"/>
                  </w:divBdr>
                </w:div>
                <w:div w:id="2056854005">
                  <w:marLeft w:val="0"/>
                  <w:marRight w:val="0"/>
                  <w:marTop w:val="0"/>
                  <w:marBottom w:val="0"/>
                  <w:divBdr>
                    <w:top w:val="none" w:sz="0" w:space="0" w:color="auto"/>
                    <w:left w:val="none" w:sz="0" w:space="0" w:color="auto"/>
                    <w:bottom w:val="none" w:sz="0" w:space="0" w:color="auto"/>
                    <w:right w:val="none" w:sz="0" w:space="0" w:color="auto"/>
                  </w:divBdr>
                </w:div>
                <w:div w:id="2067294490">
                  <w:marLeft w:val="0"/>
                  <w:marRight w:val="0"/>
                  <w:marTop w:val="0"/>
                  <w:marBottom w:val="0"/>
                  <w:divBdr>
                    <w:top w:val="none" w:sz="0" w:space="0" w:color="auto"/>
                    <w:left w:val="none" w:sz="0" w:space="0" w:color="auto"/>
                    <w:bottom w:val="none" w:sz="0" w:space="0" w:color="auto"/>
                    <w:right w:val="none" w:sz="0" w:space="0" w:color="auto"/>
                  </w:divBdr>
                </w:div>
                <w:div w:id="2077510949">
                  <w:marLeft w:val="0"/>
                  <w:marRight w:val="0"/>
                  <w:marTop w:val="0"/>
                  <w:marBottom w:val="0"/>
                  <w:divBdr>
                    <w:top w:val="none" w:sz="0" w:space="0" w:color="auto"/>
                    <w:left w:val="none" w:sz="0" w:space="0" w:color="auto"/>
                    <w:bottom w:val="none" w:sz="0" w:space="0" w:color="auto"/>
                    <w:right w:val="none" w:sz="0" w:space="0" w:color="auto"/>
                  </w:divBdr>
                </w:div>
                <w:div w:id="2086682646">
                  <w:marLeft w:val="0"/>
                  <w:marRight w:val="0"/>
                  <w:marTop w:val="0"/>
                  <w:marBottom w:val="0"/>
                  <w:divBdr>
                    <w:top w:val="none" w:sz="0" w:space="0" w:color="auto"/>
                    <w:left w:val="none" w:sz="0" w:space="0" w:color="auto"/>
                    <w:bottom w:val="none" w:sz="0" w:space="0" w:color="auto"/>
                    <w:right w:val="none" w:sz="0" w:space="0" w:color="auto"/>
                  </w:divBdr>
                </w:div>
                <w:div w:id="21404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7358">
      <w:bodyDiv w:val="1"/>
      <w:marLeft w:val="0"/>
      <w:marRight w:val="0"/>
      <w:marTop w:val="0"/>
      <w:marBottom w:val="0"/>
      <w:divBdr>
        <w:top w:val="none" w:sz="0" w:space="0" w:color="auto"/>
        <w:left w:val="none" w:sz="0" w:space="0" w:color="auto"/>
        <w:bottom w:val="none" w:sz="0" w:space="0" w:color="auto"/>
        <w:right w:val="none" w:sz="0" w:space="0" w:color="auto"/>
      </w:divBdr>
    </w:div>
    <w:div w:id="1739354954">
      <w:bodyDiv w:val="1"/>
      <w:marLeft w:val="0"/>
      <w:marRight w:val="0"/>
      <w:marTop w:val="0"/>
      <w:marBottom w:val="0"/>
      <w:divBdr>
        <w:top w:val="none" w:sz="0" w:space="0" w:color="auto"/>
        <w:left w:val="none" w:sz="0" w:space="0" w:color="auto"/>
        <w:bottom w:val="none" w:sz="0" w:space="0" w:color="auto"/>
        <w:right w:val="none" w:sz="0" w:space="0" w:color="auto"/>
      </w:divBdr>
    </w:div>
    <w:div w:id="1787460595">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sChild>
        <w:div w:id="1074276615">
          <w:marLeft w:val="0"/>
          <w:marRight w:val="0"/>
          <w:marTop w:val="0"/>
          <w:marBottom w:val="0"/>
          <w:divBdr>
            <w:top w:val="none" w:sz="0" w:space="0" w:color="auto"/>
            <w:left w:val="none" w:sz="0" w:space="0" w:color="auto"/>
            <w:bottom w:val="none" w:sz="0" w:space="0" w:color="auto"/>
            <w:right w:val="none" w:sz="0" w:space="0" w:color="auto"/>
          </w:divBdr>
        </w:div>
        <w:div w:id="1392650705">
          <w:marLeft w:val="0"/>
          <w:marRight w:val="0"/>
          <w:marTop w:val="0"/>
          <w:marBottom w:val="0"/>
          <w:divBdr>
            <w:top w:val="none" w:sz="0" w:space="0" w:color="auto"/>
            <w:left w:val="none" w:sz="0" w:space="0" w:color="auto"/>
            <w:bottom w:val="none" w:sz="0" w:space="0" w:color="auto"/>
            <w:right w:val="none" w:sz="0" w:space="0" w:color="auto"/>
          </w:divBdr>
        </w:div>
      </w:divsChild>
    </w:div>
    <w:div w:id="2125535069">
      <w:bodyDiv w:val="1"/>
      <w:marLeft w:val="0"/>
      <w:marRight w:val="0"/>
      <w:marTop w:val="0"/>
      <w:marBottom w:val="0"/>
      <w:divBdr>
        <w:top w:val="none" w:sz="0" w:space="0" w:color="auto"/>
        <w:left w:val="none" w:sz="0" w:space="0" w:color="auto"/>
        <w:bottom w:val="none" w:sz="0" w:space="0" w:color="auto"/>
        <w:right w:val="none" w:sz="0" w:space="0" w:color="auto"/>
      </w:divBdr>
      <w:divsChild>
        <w:div w:id="114057400">
          <w:marLeft w:val="0"/>
          <w:marRight w:val="0"/>
          <w:marTop w:val="400"/>
          <w:marBottom w:val="0"/>
          <w:divBdr>
            <w:top w:val="none" w:sz="0" w:space="0" w:color="auto"/>
            <w:left w:val="none" w:sz="0" w:space="0" w:color="auto"/>
            <w:bottom w:val="none" w:sz="0" w:space="0" w:color="auto"/>
            <w:right w:val="none" w:sz="0" w:space="0" w:color="auto"/>
          </w:divBdr>
        </w:div>
        <w:div w:id="652871999">
          <w:marLeft w:val="0"/>
          <w:marRight w:val="0"/>
          <w:marTop w:val="0"/>
          <w:marBottom w:val="0"/>
          <w:divBdr>
            <w:top w:val="none" w:sz="0" w:space="0" w:color="auto"/>
            <w:left w:val="none" w:sz="0" w:space="0" w:color="auto"/>
            <w:bottom w:val="none" w:sz="0" w:space="0" w:color="auto"/>
            <w:right w:val="none" w:sz="0" w:space="0" w:color="auto"/>
          </w:divBdr>
        </w:div>
        <w:div w:id="107120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likumi.lv/ta/id/68488-socialo-pakalpojumu-un-socialas-palidzibas-likums" TargetMode="External"/><Relationship Id="rId18" Type="http://schemas.openxmlformats.org/officeDocument/2006/relationships/hyperlink" Target="https://m.likumi.lv/ta/id/57255-par-pasvaldibam" TargetMode="External"/><Relationship Id="rId3" Type="http://schemas.openxmlformats.org/officeDocument/2006/relationships/styles" Target="styles.xml"/><Relationship Id="rId21" Type="http://schemas.openxmlformats.org/officeDocument/2006/relationships/hyperlink" Target="https://m.likumi.lv/ta/id/75481-socialas-aprupes-un-socialas-rehabilitacijas-pakalpojumu-samaksas-kartiba-un-kartiba-kada-pakalpojuma-izmaksas-tiek-segtas-no-p..." TargetMode="External"/><Relationship Id="rId7" Type="http://schemas.openxmlformats.org/officeDocument/2006/relationships/footnotes" Target="footnotes.xml"/><Relationship Id="rId12" Type="http://schemas.openxmlformats.org/officeDocument/2006/relationships/hyperlink" Target="https://m.likumi.lv/ta/id/57255-par-pasvaldibam" TargetMode="External"/><Relationship Id="rId17" Type="http://schemas.openxmlformats.org/officeDocument/2006/relationships/hyperlink" Target="https://m.likumi.lv/ta/id/57255-par-pasvaldib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m.likumi.lv/ta/id/75481-socialas-aprupes-un-socialas-rehabilitacijas-pakalpojumu-samaksas-kartiba-un-kartiba-kada-pakalpojuma-izmaksas-tiek-segtas-n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likumi.lv/ta/id/57255-par-pasvaldib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likumi.lv/ta/id/75481-socialas-aprupes-un-socialas-rehabilitacijas-pakalpojumu-samaksas-kartiba-un-kartiba-kada-pakalpojuma-izmaksas-tiek-segtas-no-p..."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m.likumi.lv/ta/id/68488-socialo-pakalpojumu-un-socialas-palidzibas-likum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m.likumi.lv/ta/id/75481-socialas-aprupes-un-socialas-rehabilitacijas-pakalpojumu-samaksas-kartiba-un-kartiba-kada-pakalpojuma-izmaksas-tiek-segtas-no-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A0E2-0A7C-451E-8E3A-1622AD70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39772</Words>
  <Characters>22671</Characters>
  <Application>Microsoft Office Word</Application>
  <DocSecurity>4</DocSecurity>
  <Lines>188</Lines>
  <Paragraphs>124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62319</CharactersWithSpaces>
  <SharedDoc>false</SharedDoc>
  <HLinks>
    <vt:vector size="54" baseType="variant">
      <vt:variant>
        <vt:i4>8126521</vt:i4>
      </vt:variant>
      <vt:variant>
        <vt:i4>54</vt:i4>
      </vt:variant>
      <vt:variant>
        <vt:i4>0</vt:i4>
      </vt:variant>
      <vt:variant>
        <vt:i4>5</vt:i4>
      </vt:variant>
      <vt:variant>
        <vt:lpwstr>https://m.likumi.lv/doc.php?id=263322</vt:lpwstr>
      </vt:variant>
      <vt:variant>
        <vt:lpwstr>p4</vt:lpwstr>
      </vt:variant>
      <vt:variant>
        <vt:i4>8126521</vt:i4>
      </vt:variant>
      <vt:variant>
        <vt:i4>48</vt:i4>
      </vt:variant>
      <vt:variant>
        <vt:i4>0</vt:i4>
      </vt:variant>
      <vt:variant>
        <vt:i4>5</vt:i4>
      </vt:variant>
      <vt:variant>
        <vt:lpwstr>https://m.likumi.lv/doc.php?id=263322</vt:lpwstr>
      </vt:variant>
      <vt:variant>
        <vt:lpwstr>p4</vt:lpwstr>
      </vt:variant>
      <vt:variant>
        <vt:i4>5701699</vt:i4>
      </vt:variant>
      <vt:variant>
        <vt:i4>18</vt:i4>
      </vt:variant>
      <vt:variant>
        <vt:i4>0</vt:i4>
      </vt:variant>
      <vt:variant>
        <vt:i4>5</vt:i4>
      </vt:variant>
      <vt:variant>
        <vt:lpwstr>http://likumi.lv/ta/id/225418-civillikums</vt:lpwstr>
      </vt:variant>
      <vt:variant>
        <vt:lpwstr/>
      </vt:variant>
      <vt:variant>
        <vt:i4>5701699</vt:i4>
      </vt:variant>
      <vt:variant>
        <vt:i4>15</vt:i4>
      </vt:variant>
      <vt:variant>
        <vt:i4>0</vt:i4>
      </vt:variant>
      <vt:variant>
        <vt:i4>5</vt:i4>
      </vt:variant>
      <vt:variant>
        <vt:lpwstr>http://likumi.lv/ta/id/225418-civillikums</vt:lpwstr>
      </vt:variant>
      <vt:variant>
        <vt:lpwstr/>
      </vt:variant>
      <vt:variant>
        <vt:i4>1048588</vt:i4>
      </vt:variant>
      <vt:variant>
        <vt:i4>12</vt:i4>
      </vt:variant>
      <vt:variant>
        <vt:i4>0</vt:i4>
      </vt:variant>
      <vt:variant>
        <vt:i4>5</vt:i4>
      </vt:variant>
      <vt:variant>
        <vt:lpwstr>https://m.likumi.lv/ta/id/75481-socialas-aprupes-un-socialas-rehabilitacijas-pakalpojumu-samaksas-kartiba-un-kartiba-kada-pakalpojuma-izmaksas-tiek-segtas-no-p...</vt:lpwstr>
      </vt:variant>
      <vt:variant>
        <vt:lpwstr>p6</vt:lpwstr>
      </vt:variant>
      <vt:variant>
        <vt:i4>2490492</vt:i4>
      </vt:variant>
      <vt:variant>
        <vt:i4>9</vt:i4>
      </vt:variant>
      <vt:variant>
        <vt:i4>0</vt:i4>
      </vt:variant>
      <vt:variant>
        <vt:i4>5</vt:i4>
      </vt:variant>
      <vt:variant>
        <vt:lpwstr>https://m.likumi.lv/ta/id/75481-socialas-aprupes-un-socialas-rehabilitacijas-pakalpojumu-samaksas-kartiba-un-kartiba-kada-pakalpojuma-izmaksas-tiek-segtas-no-p...</vt:lpwstr>
      </vt:variant>
      <vt:variant>
        <vt:lpwstr/>
      </vt:variant>
      <vt:variant>
        <vt:i4>4456476</vt:i4>
      </vt:variant>
      <vt:variant>
        <vt:i4>6</vt:i4>
      </vt:variant>
      <vt:variant>
        <vt:i4>0</vt:i4>
      </vt:variant>
      <vt:variant>
        <vt:i4>5</vt:i4>
      </vt:variant>
      <vt:variant>
        <vt:lpwstr>https://m.likumi.lv/ta/id/68488-socialo-pakalpojumu-un-socialas-palidzibas-likums</vt:lpwstr>
      </vt:variant>
      <vt:variant>
        <vt:lpwstr/>
      </vt:variant>
      <vt:variant>
        <vt:i4>655364</vt:i4>
      </vt:variant>
      <vt:variant>
        <vt:i4>3</vt:i4>
      </vt:variant>
      <vt:variant>
        <vt:i4>0</vt:i4>
      </vt:variant>
      <vt:variant>
        <vt:i4>5</vt:i4>
      </vt:variant>
      <vt:variant>
        <vt:lpwstr>https://m.likumi.lv/ta/id/57255-par-pasvaldibam</vt:lpwstr>
      </vt:variant>
      <vt:variant>
        <vt:lpwstr>p43</vt:lpwstr>
      </vt:variant>
      <vt:variant>
        <vt:i4>4063348</vt:i4>
      </vt:variant>
      <vt:variant>
        <vt:i4>0</vt:i4>
      </vt:variant>
      <vt:variant>
        <vt:i4>0</vt:i4>
      </vt:variant>
      <vt:variant>
        <vt:i4>5</vt:i4>
      </vt:variant>
      <vt:variant>
        <vt:lpwstr>https://m.likumi.lv/ta/id/57255-par-pasvaldibam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Ilmars Salkovskis</cp:lastModifiedBy>
  <cp:revision>2</cp:revision>
  <cp:lastPrinted>2017-06-12T10:23:00Z</cp:lastPrinted>
  <dcterms:created xsi:type="dcterms:W3CDTF">2018-04-19T10:34:00Z</dcterms:created>
  <dcterms:modified xsi:type="dcterms:W3CDTF">2018-04-19T10:34:00Z</dcterms:modified>
</cp:coreProperties>
</file>