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FE" w:rsidRDefault="00533EF6">
      <w:pPr>
        <w:rPr>
          <w:b/>
          <w:i/>
        </w:rPr>
      </w:pPr>
      <w:r>
        <w:rPr>
          <w:b/>
          <w:i/>
        </w:rPr>
        <w:t>Pretendenta jautājums:</w:t>
      </w:r>
    </w:p>
    <w:p w:rsidR="00533EF6" w:rsidRDefault="00533EF6">
      <w:pPr>
        <w:rPr>
          <w:b/>
          <w:i/>
        </w:rPr>
      </w:pPr>
    </w:p>
    <w:p w:rsidR="00533EF6" w:rsidRDefault="00533EF6">
      <w:r>
        <w:t xml:space="preserve"> Vai AS „Daugavpils satiksme” piekrīt iegādāties četrasu tramvajus ar tabulā norādīto tehnisko raksturojumu: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33EF6" w:rsidTr="00533EF6">
        <w:tc>
          <w:tcPr>
            <w:tcW w:w="2130" w:type="dxa"/>
          </w:tcPr>
          <w:p w:rsidR="00533EF6" w:rsidRPr="00533EF6" w:rsidRDefault="00533EF6">
            <w:pPr>
              <w:rPr>
                <w:sz w:val="18"/>
                <w:szCs w:val="18"/>
              </w:rPr>
            </w:pPr>
            <w:r w:rsidRPr="00533EF6">
              <w:rPr>
                <w:sz w:val="18"/>
                <w:szCs w:val="18"/>
              </w:rPr>
              <w:t>Nr. pēc kārtas</w:t>
            </w:r>
          </w:p>
        </w:tc>
        <w:tc>
          <w:tcPr>
            <w:tcW w:w="2130" w:type="dxa"/>
          </w:tcPr>
          <w:p w:rsidR="00533EF6" w:rsidRPr="00533EF6" w:rsidRDefault="00533EF6">
            <w:pPr>
              <w:rPr>
                <w:sz w:val="18"/>
                <w:szCs w:val="18"/>
              </w:rPr>
            </w:pPr>
            <w:r w:rsidRPr="00533EF6">
              <w:rPr>
                <w:sz w:val="18"/>
                <w:szCs w:val="18"/>
              </w:rPr>
              <w:t>Parametri</w:t>
            </w:r>
          </w:p>
        </w:tc>
        <w:tc>
          <w:tcPr>
            <w:tcW w:w="2131" w:type="dxa"/>
          </w:tcPr>
          <w:p w:rsidR="00533EF6" w:rsidRPr="00533EF6" w:rsidRDefault="00533EF6">
            <w:pPr>
              <w:rPr>
                <w:sz w:val="18"/>
                <w:szCs w:val="18"/>
              </w:rPr>
            </w:pPr>
            <w:r w:rsidRPr="00533EF6">
              <w:rPr>
                <w:sz w:val="18"/>
                <w:szCs w:val="18"/>
              </w:rPr>
              <w:t>Konkursā izvirzītie parametri</w:t>
            </w:r>
          </w:p>
        </w:tc>
        <w:tc>
          <w:tcPr>
            <w:tcW w:w="2131" w:type="dxa"/>
          </w:tcPr>
          <w:p w:rsidR="00533EF6" w:rsidRPr="00533EF6" w:rsidRDefault="00533EF6">
            <w:pPr>
              <w:rPr>
                <w:sz w:val="18"/>
                <w:szCs w:val="18"/>
              </w:rPr>
            </w:pPr>
            <w:r w:rsidRPr="00533EF6">
              <w:rPr>
                <w:sz w:val="18"/>
                <w:szCs w:val="18"/>
              </w:rPr>
              <w:t>Pretendenta uzņēmuma piedāvātie tramvaja parametri</w:t>
            </w:r>
          </w:p>
        </w:tc>
      </w:tr>
      <w:tr w:rsidR="00533EF6" w:rsidTr="00533EF6">
        <w:tc>
          <w:tcPr>
            <w:tcW w:w="2130" w:type="dxa"/>
          </w:tcPr>
          <w:p w:rsidR="00533EF6" w:rsidRDefault="00533EF6">
            <w:r>
              <w:t>3.3.1.</w:t>
            </w:r>
          </w:p>
        </w:tc>
        <w:tc>
          <w:tcPr>
            <w:tcW w:w="2130" w:type="dxa"/>
          </w:tcPr>
          <w:p w:rsidR="00533EF6" w:rsidRDefault="00533EF6">
            <w:r>
              <w:t>Pasažieru durvju skaits</w:t>
            </w:r>
          </w:p>
        </w:tc>
        <w:tc>
          <w:tcPr>
            <w:tcW w:w="2131" w:type="dxa"/>
          </w:tcPr>
          <w:p w:rsidR="00533EF6" w:rsidRDefault="00533EF6">
            <w:r>
              <w:t>Ne mazāk par 4 no vienas puses</w:t>
            </w:r>
          </w:p>
        </w:tc>
        <w:tc>
          <w:tcPr>
            <w:tcW w:w="2131" w:type="dxa"/>
          </w:tcPr>
          <w:p w:rsidR="00533EF6" w:rsidRDefault="00533EF6">
            <w:r>
              <w:t xml:space="preserve">Ja skaitīt katru </w:t>
            </w:r>
            <w:proofErr w:type="spellStart"/>
            <w:r>
              <w:t>divvārstuļu</w:t>
            </w:r>
            <w:proofErr w:type="spellEnd"/>
            <w:r>
              <w:t xml:space="preserve"> durvju pusi par atsevišķām durvīm, tad 5 pasažieru durvis, ja skaitīt katras </w:t>
            </w:r>
            <w:proofErr w:type="spellStart"/>
            <w:r>
              <w:t>divvārstuļu</w:t>
            </w:r>
            <w:proofErr w:type="spellEnd"/>
            <w:r>
              <w:t xml:space="preserve"> durvis par vienu, tad 3 durvis</w:t>
            </w:r>
          </w:p>
        </w:tc>
      </w:tr>
      <w:tr w:rsidR="00533EF6" w:rsidTr="00533EF6">
        <w:tc>
          <w:tcPr>
            <w:tcW w:w="2130" w:type="dxa"/>
          </w:tcPr>
          <w:p w:rsidR="00533EF6" w:rsidRDefault="00533EF6">
            <w:r>
              <w:t>4.10.</w:t>
            </w:r>
          </w:p>
        </w:tc>
        <w:tc>
          <w:tcPr>
            <w:tcW w:w="2130" w:type="dxa"/>
          </w:tcPr>
          <w:p w:rsidR="00533EF6" w:rsidRDefault="00533EF6">
            <w:r>
              <w:t>Ratiņi un piekare</w:t>
            </w:r>
          </w:p>
        </w:tc>
        <w:tc>
          <w:tcPr>
            <w:tcW w:w="2131" w:type="dxa"/>
          </w:tcPr>
          <w:p w:rsidR="00533EF6" w:rsidRPr="00001A35" w:rsidRDefault="00533EF6" w:rsidP="00533EF6">
            <w:pPr>
              <w:pStyle w:val="Style19"/>
              <w:widowControl/>
              <w:spacing w:line="274" w:lineRule="exact"/>
              <w:rPr>
                <w:rStyle w:val="FontStyle70"/>
                <w:sz w:val="24"/>
                <w:lang w:val="lv-LV"/>
              </w:rPr>
            </w:pPr>
            <w:r w:rsidRPr="00001A35">
              <w:rPr>
                <w:rStyle w:val="FontStyle70"/>
                <w:sz w:val="24"/>
                <w:lang w:val="lv-LV"/>
              </w:rPr>
              <w:t xml:space="preserve">Vilces ratiņiem jābūt </w:t>
            </w:r>
            <w:proofErr w:type="spellStart"/>
            <w:r w:rsidRPr="00001A35">
              <w:rPr>
                <w:rStyle w:val="FontStyle70"/>
                <w:sz w:val="24"/>
                <w:lang w:val="lv-LV"/>
              </w:rPr>
              <w:t>bezkardā</w:t>
            </w:r>
            <w:r>
              <w:rPr>
                <w:rStyle w:val="FontStyle70"/>
                <w:sz w:val="24"/>
                <w:lang w:val="lv-LV"/>
              </w:rPr>
              <w:t>na</w:t>
            </w:r>
            <w:proofErr w:type="spellEnd"/>
            <w:r>
              <w:rPr>
                <w:rStyle w:val="FontStyle70"/>
                <w:sz w:val="24"/>
                <w:lang w:val="lv-LV"/>
              </w:rPr>
              <w:t xml:space="preserve"> pārvada tipa</w:t>
            </w:r>
          </w:p>
          <w:p w:rsidR="00533EF6" w:rsidRDefault="00533EF6"/>
        </w:tc>
        <w:tc>
          <w:tcPr>
            <w:tcW w:w="2131" w:type="dxa"/>
          </w:tcPr>
          <w:p w:rsidR="00533EF6" w:rsidRDefault="00533EF6">
            <w:r>
              <w:t>Vilces konstrukcijā tiek izmantots kardāns</w:t>
            </w:r>
          </w:p>
        </w:tc>
      </w:tr>
    </w:tbl>
    <w:p w:rsidR="00533EF6" w:rsidRDefault="00533EF6"/>
    <w:p w:rsidR="00243BF7" w:rsidRDefault="00243BF7"/>
    <w:p w:rsidR="00243BF7" w:rsidRDefault="00243BF7">
      <w:pPr>
        <w:rPr>
          <w:b/>
          <w:i/>
        </w:rPr>
      </w:pPr>
      <w:r w:rsidRPr="00243BF7">
        <w:rPr>
          <w:b/>
          <w:i/>
        </w:rPr>
        <w:t xml:space="preserve">Iepirkuma komisijas atbilde: </w:t>
      </w:r>
    </w:p>
    <w:p w:rsidR="009354CF" w:rsidRPr="00EE6F92" w:rsidRDefault="009354CF" w:rsidP="009354CF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D0D0D"/>
          <w:sz w:val="26"/>
          <w:szCs w:val="26"/>
        </w:rPr>
        <w:t xml:space="preserve">Atbildot </w:t>
      </w:r>
      <w:r>
        <w:rPr>
          <w:color w:val="0D0D0D"/>
          <w:sz w:val="28"/>
          <w:szCs w:val="28"/>
        </w:rPr>
        <w:t>u</w:t>
      </w:r>
      <w:r w:rsidR="00061CBC">
        <w:rPr>
          <w:color w:val="0D0D0D"/>
          <w:sz w:val="28"/>
          <w:szCs w:val="28"/>
        </w:rPr>
        <w:t xml:space="preserve">z </w:t>
      </w:r>
      <w:bookmarkStart w:id="0" w:name="_GoBack"/>
      <w:bookmarkEnd w:id="0"/>
      <w:r>
        <w:rPr>
          <w:color w:val="0D0D0D"/>
          <w:sz w:val="28"/>
          <w:szCs w:val="28"/>
        </w:rPr>
        <w:t xml:space="preserve">uzdoto jautājumu, AS „Daugavpils satiksme” iepirkuma komisija skaidro, ka </w:t>
      </w:r>
      <w:r w:rsidRPr="00F81ABA">
        <w:rPr>
          <w:color w:val="000000"/>
          <w:sz w:val="28"/>
          <w:szCs w:val="28"/>
        </w:rPr>
        <w:t xml:space="preserve">atklātā konkursa „Tramvaju vagonu iegāde projekta „Videi draudzīga sabiedriskā transporta infrastruktūras attīstība Daugavpils pilsētā” ietvaros” (identifikācijas </w:t>
      </w:r>
      <w:proofErr w:type="spellStart"/>
      <w:r w:rsidRPr="00F81ABA">
        <w:rPr>
          <w:color w:val="000000"/>
          <w:sz w:val="28"/>
          <w:szCs w:val="28"/>
        </w:rPr>
        <w:t>Nr.ASDS</w:t>
      </w:r>
      <w:proofErr w:type="spellEnd"/>
      <w:r w:rsidRPr="00F81ABA">
        <w:rPr>
          <w:color w:val="000000"/>
          <w:sz w:val="28"/>
          <w:szCs w:val="28"/>
        </w:rPr>
        <w:t xml:space="preserve">/2015/49), Nolikuma 2.1.punktā norādīts, ka priekšmets ir jaunu tramvaju iegāde </w:t>
      </w:r>
      <w:r w:rsidRPr="00DC5024">
        <w:rPr>
          <w:b/>
          <w:color w:val="000000"/>
          <w:sz w:val="28"/>
          <w:szCs w:val="28"/>
          <w:u w:val="single"/>
        </w:rPr>
        <w:t>atbilstoši tehniskās specifikācijas prasībām</w:t>
      </w:r>
      <w:r w:rsidRPr="00F81ABA">
        <w:rPr>
          <w:color w:val="000000"/>
          <w:sz w:val="28"/>
          <w:szCs w:val="28"/>
        </w:rPr>
        <w:t xml:space="preserve">. </w:t>
      </w:r>
    </w:p>
    <w:p w:rsidR="009354CF" w:rsidRDefault="009354CF" w:rsidP="009354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Tehniskās prasības lūdzam skatīt Nolikuma „Tramvaju vago iegāde „Videi draudzīga sabiedriskā transporta infrastruktūras attīstība Daugavpils pilsētā” ietvaros” (identifikācijas </w:t>
      </w:r>
      <w:proofErr w:type="spellStart"/>
      <w:r>
        <w:rPr>
          <w:sz w:val="28"/>
          <w:szCs w:val="28"/>
        </w:rPr>
        <w:t>Nr.ASDS</w:t>
      </w:r>
      <w:proofErr w:type="spellEnd"/>
      <w:r>
        <w:rPr>
          <w:sz w:val="28"/>
          <w:szCs w:val="28"/>
        </w:rPr>
        <w:t>/2015/49) 4.pielikumā „Tehniskā specifikācija”  AS „Daugavpils satiksme” mājas lapā: h</w:t>
      </w:r>
      <w:r w:rsidRPr="00DC5024">
        <w:rPr>
          <w:sz w:val="28"/>
          <w:szCs w:val="28"/>
        </w:rPr>
        <w:t>ttp://www.satiksme.daugavpils.lv/iepirkumi/tramvaju-vagonu-iegade-projekta-%E2%80%9Evidei-draudziga-sabiedriska-transporta-infrastrukturas-attistiba-daugavpils-pilseta%E2%80%9D-ietvaros</w:t>
      </w:r>
      <w:r>
        <w:rPr>
          <w:sz w:val="28"/>
          <w:szCs w:val="28"/>
        </w:rPr>
        <w:t xml:space="preserve">. </w:t>
      </w:r>
    </w:p>
    <w:p w:rsidR="00243BF7" w:rsidRPr="00243BF7" w:rsidRDefault="00243BF7" w:rsidP="009354CF"/>
    <w:sectPr w:rsidR="00243BF7" w:rsidRPr="00243BF7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F6"/>
    <w:rsid w:val="00061CBC"/>
    <w:rsid w:val="00243BF7"/>
    <w:rsid w:val="004311C3"/>
    <w:rsid w:val="004B3242"/>
    <w:rsid w:val="00533EF6"/>
    <w:rsid w:val="00554482"/>
    <w:rsid w:val="005A51EF"/>
    <w:rsid w:val="005D39FB"/>
    <w:rsid w:val="007C0D1E"/>
    <w:rsid w:val="008D6A7D"/>
    <w:rsid w:val="0091401B"/>
    <w:rsid w:val="009354CF"/>
    <w:rsid w:val="009A646F"/>
    <w:rsid w:val="009E4147"/>
    <w:rsid w:val="00AC7FE2"/>
    <w:rsid w:val="00CB1699"/>
    <w:rsid w:val="00D41E2D"/>
    <w:rsid w:val="00ED5FF1"/>
    <w:rsid w:val="00F4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0">
    <w:name w:val="Font Style70"/>
    <w:rsid w:val="00533EF6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Normal"/>
    <w:rsid w:val="00533EF6"/>
    <w:pPr>
      <w:widowControl w:val="0"/>
      <w:autoSpaceDE w:val="0"/>
      <w:spacing w:line="276" w:lineRule="exact"/>
      <w:jc w:val="both"/>
    </w:pPr>
    <w:rPr>
      <w:sz w:val="20"/>
      <w:lang w:val="en-US" w:eastAsia="ar-SA"/>
    </w:rPr>
  </w:style>
  <w:style w:type="character" w:customStyle="1" w:styleId="c1">
    <w:name w:val="c1"/>
    <w:basedOn w:val="DefaultParagraphFont"/>
    <w:rsid w:val="00243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0">
    <w:name w:val="Font Style70"/>
    <w:rsid w:val="00533EF6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Normal"/>
    <w:rsid w:val="00533EF6"/>
    <w:pPr>
      <w:widowControl w:val="0"/>
      <w:autoSpaceDE w:val="0"/>
      <w:spacing w:line="276" w:lineRule="exact"/>
      <w:jc w:val="both"/>
    </w:pPr>
    <w:rPr>
      <w:sz w:val="20"/>
      <w:lang w:val="en-US" w:eastAsia="ar-SA"/>
    </w:rPr>
  </w:style>
  <w:style w:type="character" w:customStyle="1" w:styleId="c1">
    <w:name w:val="c1"/>
    <w:basedOn w:val="DefaultParagraphFont"/>
    <w:rsid w:val="0024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Tatjana Kraševska</cp:lastModifiedBy>
  <cp:revision>4</cp:revision>
  <dcterms:created xsi:type="dcterms:W3CDTF">2015-07-15T12:47:00Z</dcterms:created>
  <dcterms:modified xsi:type="dcterms:W3CDTF">2015-07-15T12:47:00Z</dcterms:modified>
</cp:coreProperties>
</file>