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64F" w:rsidRDefault="001D19F7" w:rsidP="001D19F7">
      <w:pPr>
        <w:pStyle w:val="Heading1"/>
      </w:pPr>
      <w:r>
        <w:t xml:space="preserve">                           </w:t>
      </w:r>
    </w:p>
    <w:p w:rsidR="006C464F" w:rsidRDefault="006C464F" w:rsidP="001D19F7">
      <w:pPr>
        <w:pStyle w:val="Heading1"/>
      </w:pPr>
    </w:p>
    <w:p w:rsidR="006C464F" w:rsidRPr="006C464F" w:rsidRDefault="006C464F" w:rsidP="006C464F">
      <w:pPr>
        <w:ind w:right="-2"/>
        <w:jc w:val="right"/>
        <w:rPr>
          <w:b/>
          <w:sz w:val="22"/>
          <w:szCs w:val="22"/>
          <w:lang w:eastAsia="ar-SA"/>
        </w:rPr>
      </w:pPr>
      <w:r w:rsidRPr="006C464F">
        <w:rPr>
          <w:b/>
          <w:sz w:val="22"/>
          <w:szCs w:val="22"/>
          <w:lang w:eastAsia="ar-SA"/>
        </w:rPr>
        <w:t>APSTIPRINU:</w:t>
      </w:r>
    </w:p>
    <w:p w:rsidR="006C464F" w:rsidRPr="006C464F" w:rsidRDefault="006C464F" w:rsidP="006C464F">
      <w:pPr>
        <w:ind w:right="-2"/>
        <w:jc w:val="right"/>
        <w:rPr>
          <w:bCs/>
          <w:sz w:val="22"/>
          <w:szCs w:val="22"/>
          <w:lang w:eastAsia="en-GB"/>
        </w:rPr>
      </w:pPr>
      <w:r w:rsidRPr="006C464F">
        <w:rPr>
          <w:bCs/>
          <w:sz w:val="22"/>
          <w:szCs w:val="22"/>
          <w:lang w:eastAsia="en-GB"/>
        </w:rPr>
        <w:t>SIA “Labiekārtošana-D”</w:t>
      </w:r>
    </w:p>
    <w:p w:rsidR="006C464F" w:rsidRPr="006C464F" w:rsidRDefault="006C464F" w:rsidP="006C464F">
      <w:pPr>
        <w:ind w:right="-2"/>
        <w:jc w:val="right"/>
        <w:rPr>
          <w:bCs/>
          <w:sz w:val="22"/>
          <w:szCs w:val="22"/>
          <w:lang w:eastAsia="en-GB"/>
        </w:rPr>
      </w:pPr>
      <w:r w:rsidRPr="006C464F">
        <w:rPr>
          <w:bCs/>
          <w:sz w:val="22"/>
          <w:szCs w:val="22"/>
          <w:lang w:eastAsia="en-GB"/>
        </w:rPr>
        <w:t>Valdes loceklis</w:t>
      </w:r>
    </w:p>
    <w:p w:rsidR="006C464F" w:rsidRPr="006C464F" w:rsidRDefault="006C464F" w:rsidP="006C464F">
      <w:pPr>
        <w:ind w:right="-2"/>
        <w:jc w:val="right"/>
        <w:rPr>
          <w:bCs/>
          <w:sz w:val="22"/>
          <w:szCs w:val="22"/>
          <w:lang w:eastAsia="en-GB"/>
        </w:rPr>
      </w:pPr>
    </w:p>
    <w:p w:rsidR="006C464F" w:rsidRPr="006C464F" w:rsidRDefault="006C464F" w:rsidP="006C464F">
      <w:pPr>
        <w:ind w:right="-2"/>
        <w:jc w:val="right"/>
        <w:rPr>
          <w:sz w:val="22"/>
          <w:szCs w:val="22"/>
          <w:lang w:eastAsia="en-GB"/>
        </w:rPr>
      </w:pPr>
      <w:r w:rsidRPr="006C464F">
        <w:rPr>
          <w:bCs/>
          <w:sz w:val="22"/>
          <w:szCs w:val="22"/>
          <w:lang w:eastAsia="en-GB"/>
        </w:rPr>
        <w:t xml:space="preserve">___________________ </w:t>
      </w:r>
      <w:proofErr w:type="spellStart"/>
      <w:r w:rsidRPr="006C464F">
        <w:rPr>
          <w:bCs/>
          <w:sz w:val="22"/>
          <w:szCs w:val="22"/>
          <w:lang w:eastAsia="en-GB"/>
        </w:rPr>
        <w:t>S.Blagoveščenskis</w:t>
      </w:r>
      <w:proofErr w:type="spellEnd"/>
    </w:p>
    <w:p w:rsidR="006C464F" w:rsidRPr="006C464F" w:rsidRDefault="006C464F" w:rsidP="006C464F">
      <w:pPr>
        <w:keepNext/>
        <w:ind w:right="-2"/>
        <w:jc w:val="right"/>
        <w:outlineLvl w:val="0"/>
        <w:rPr>
          <w:sz w:val="22"/>
          <w:szCs w:val="22"/>
          <w:lang w:eastAsia="en-GB"/>
        </w:rPr>
      </w:pPr>
      <w:r w:rsidRPr="006C464F">
        <w:rPr>
          <w:sz w:val="22"/>
          <w:szCs w:val="22"/>
          <w:lang w:eastAsia="en-GB"/>
        </w:rPr>
        <w:t>2017.gada 2</w:t>
      </w:r>
      <w:r w:rsidR="00532A2A">
        <w:rPr>
          <w:sz w:val="22"/>
          <w:szCs w:val="22"/>
          <w:lang w:eastAsia="en-GB"/>
        </w:rPr>
        <w:t>9</w:t>
      </w:r>
      <w:r w:rsidRPr="006C464F">
        <w:rPr>
          <w:sz w:val="22"/>
          <w:szCs w:val="22"/>
          <w:lang w:eastAsia="en-GB"/>
        </w:rPr>
        <w:t>.martā</w:t>
      </w:r>
    </w:p>
    <w:p w:rsidR="006C464F" w:rsidRPr="006C464F" w:rsidRDefault="006C464F" w:rsidP="006C464F">
      <w:pPr>
        <w:keepNext/>
        <w:jc w:val="center"/>
        <w:outlineLvl w:val="0"/>
        <w:rPr>
          <w:b/>
          <w:sz w:val="22"/>
          <w:szCs w:val="22"/>
        </w:rPr>
      </w:pPr>
    </w:p>
    <w:p w:rsidR="006C464F" w:rsidRPr="006C464F" w:rsidRDefault="006C464F" w:rsidP="006C464F">
      <w:pPr>
        <w:keepNext/>
        <w:jc w:val="center"/>
        <w:outlineLvl w:val="0"/>
        <w:rPr>
          <w:b/>
          <w:sz w:val="22"/>
          <w:szCs w:val="22"/>
        </w:rPr>
      </w:pPr>
      <w:r w:rsidRPr="006C464F">
        <w:rPr>
          <w:b/>
          <w:sz w:val="22"/>
          <w:szCs w:val="22"/>
        </w:rPr>
        <w:t>UZAICINĀJUMS</w:t>
      </w:r>
    </w:p>
    <w:p w:rsidR="006C464F" w:rsidRPr="006C464F" w:rsidRDefault="006C464F" w:rsidP="006C464F">
      <w:pPr>
        <w:keepNext/>
        <w:jc w:val="center"/>
        <w:outlineLvl w:val="0"/>
        <w:rPr>
          <w:sz w:val="22"/>
          <w:szCs w:val="22"/>
          <w:lang w:eastAsia="en-GB"/>
        </w:rPr>
      </w:pPr>
      <w:r w:rsidRPr="006C464F">
        <w:rPr>
          <w:sz w:val="22"/>
          <w:szCs w:val="22"/>
          <w:lang w:eastAsia="en-GB"/>
        </w:rPr>
        <w:t>Sabiedrība ar ierobežotu atbildību "Labiekārtošana-D"</w:t>
      </w:r>
    </w:p>
    <w:p w:rsidR="006C464F" w:rsidRPr="006C464F" w:rsidRDefault="006C464F" w:rsidP="006C464F">
      <w:pPr>
        <w:keepNext/>
        <w:jc w:val="center"/>
        <w:outlineLvl w:val="0"/>
        <w:rPr>
          <w:sz w:val="22"/>
          <w:szCs w:val="22"/>
          <w:lang w:eastAsia="en-GB"/>
        </w:rPr>
      </w:pPr>
      <w:r w:rsidRPr="006C464F">
        <w:rPr>
          <w:sz w:val="22"/>
          <w:szCs w:val="22"/>
          <w:lang w:eastAsia="en-GB"/>
        </w:rPr>
        <w:t>uzaicina potenciālos pretendentus piedalīties aptaujā par līguma piešķiršanas tiesībām</w:t>
      </w:r>
    </w:p>
    <w:p w:rsidR="006C464F" w:rsidRPr="006C464F" w:rsidRDefault="006C464F" w:rsidP="006C464F">
      <w:pPr>
        <w:spacing w:after="160" w:line="259" w:lineRule="auto"/>
        <w:jc w:val="center"/>
        <w:rPr>
          <w:rFonts w:eastAsiaTheme="minorHAnsi"/>
          <w:b/>
          <w:bCs/>
          <w:sz w:val="22"/>
          <w:szCs w:val="22"/>
        </w:rPr>
      </w:pPr>
      <w:r w:rsidRPr="006C464F">
        <w:rPr>
          <w:rFonts w:eastAsiaTheme="minorHAnsi"/>
          <w:b/>
          <w:sz w:val="22"/>
          <w:szCs w:val="22"/>
        </w:rPr>
        <w:t>“</w:t>
      </w:r>
      <w:r w:rsidR="000C14CA" w:rsidRPr="000C14CA">
        <w:rPr>
          <w:rFonts w:eastAsiaTheme="minorHAnsi"/>
          <w:b/>
          <w:sz w:val="22"/>
          <w:szCs w:val="22"/>
        </w:rPr>
        <w:t>Piekabe</w:t>
      </w:r>
      <w:r w:rsidR="000C14CA">
        <w:rPr>
          <w:rFonts w:eastAsiaTheme="minorHAnsi"/>
          <w:b/>
          <w:sz w:val="22"/>
          <w:szCs w:val="22"/>
        </w:rPr>
        <w:t>s</w:t>
      </w:r>
      <w:r w:rsidR="000C14CA" w:rsidRPr="000C14CA">
        <w:rPr>
          <w:rFonts w:eastAsiaTheme="minorHAnsi"/>
          <w:b/>
          <w:sz w:val="22"/>
          <w:szCs w:val="22"/>
        </w:rPr>
        <w:t xml:space="preserve"> kravas kaste</w:t>
      </w:r>
      <w:r w:rsidR="000C14CA">
        <w:rPr>
          <w:rFonts w:eastAsiaTheme="minorHAnsi"/>
          <w:b/>
          <w:sz w:val="22"/>
          <w:szCs w:val="22"/>
        </w:rPr>
        <w:t>s iegāde</w:t>
      </w:r>
      <w:r w:rsidRPr="006C464F">
        <w:rPr>
          <w:rFonts w:eastAsiaTheme="minorHAnsi"/>
          <w:b/>
          <w:bCs/>
          <w:sz w:val="22"/>
          <w:szCs w:val="22"/>
        </w:rPr>
        <w:t>”</w:t>
      </w:r>
    </w:p>
    <w:p w:rsidR="00513F0F" w:rsidRPr="00513F0F" w:rsidRDefault="00513F0F" w:rsidP="00513F0F">
      <w:pPr>
        <w:keepNext/>
        <w:numPr>
          <w:ilvl w:val="0"/>
          <w:numId w:val="1"/>
        </w:numPr>
        <w:spacing w:after="160" w:line="259" w:lineRule="auto"/>
        <w:ind w:left="360"/>
        <w:jc w:val="both"/>
        <w:outlineLvl w:val="1"/>
        <w:rPr>
          <w:rFonts w:eastAsia="Times New Roman"/>
          <w:b/>
          <w:bCs/>
          <w:lang w:eastAsia="en-GB"/>
        </w:rPr>
      </w:pPr>
      <w:r w:rsidRPr="00513F0F">
        <w:rPr>
          <w:rFonts w:eastAsia="Times New Roman"/>
          <w:b/>
          <w:bCs/>
          <w:lang w:eastAsia="en-GB"/>
        </w:rPr>
        <w:t xml:space="preserve">Pasūtītājs: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1860"/>
        <w:gridCol w:w="4654"/>
      </w:tblGrid>
      <w:tr w:rsidR="00513F0F" w:rsidRPr="00513F0F" w:rsidTr="00DF733A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0F" w:rsidRPr="00513F0F" w:rsidRDefault="00513F0F" w:rsidP="00513F0F">
            <w:pPr>
              <w:jc w:val="center"/>
              <w:rPr>
                <w:rFonts w:eastAsia="Times New Roman"/>
                <w:b/>
                <w:lang w:eastAsia="en-GB"/>
              </w:rPr>
            </w:pPr>
            <w:r w:rsidRPr="00513F0F">
              <w:rPr>
                <w:rFonts w:eastAsia="Times New Roman"/>
                <w:b/>
                <w:lang w:eastAsia="en-GB"/>
              </w:rPr>
              <w:t>Pasūtītāja nosaukums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0F" w:rsidRPr="00513F0F" w:rsidRDefault="00513F0F" w:rsidP="00513F0F">
            <w:pPr>
              <w:jc w:val="both"/>
              <w:rPr>
                <w:rFonts w:eastAsia="Times New Roman"/>
                <w:lang w:eastAsia="en-GB"/>
              </w:rPr>
            </w:pPr>
            <w:r w:rsidRPr="00513F0F">
              <w:rPr>
                <w:rFonts w:eastAsia="Times New Roman"/>
                <w:lang w:eastAsia="en-GB"/>
              </w:rPr>
              <w:t>Sabiedrība ar ierobežotu atbildību "Labiekārtošana-D"</w:t>
            </w:r>
          </w:p>
        </w:tc>
      </w:tr>
      <w:tr w:rsidR="00513F0F" w:rsidRPr="00513F0F" w:rsidTr="00DF733A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0F" w:rsidRPr="00513F0F" w:rsidRDefault="00513F0F" w:rsidP="00513F0F">
            <w:pPr>
              <w:jc w:val="center"/>
              <w:rPr>
                <w:rFonts w:eastAsia="Times New Roman"/>
                <w:b/>
                <w:bCs/>
                <w:lang w:eastAsia="en-GB"/>
              </w:rPr>
            </w:pPr>
            <w:r w:rsidRPr="00513F0F">
              <w:rPr>
                <w:rFonts w:eastAsia="Times New Roman"/>
                <w:b/>
                <w:bCs/>
                <w:lang w:eastAsia="en-GB"/>
              </w:rPr>
              <w:t>Adrese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0F" w:rsidRPr="00513F0F" w:rsidRDefault="00513F0F" w:rsidP="00513F0F">
            <w:pPr>
              <w:rPr>
                <w:rFonts w:eastAsia="Times New Roman"/>
                <w:b/>
                <w:lang w:eastAsia="en-GB"/>
              </w:rPr>
            </w:pPr>
            <w:r w:rsidRPr="00513F0F">
              <w:rPr>
                <w:rFonts w:eastAsia="Times New Roman"/>
                <w:lang w:eastAsia="en-GB"/>
              </w:rPr>
              <w:t>1.Pasažieru  iela 6, Daugavpils, LV-5401</w:t>
            </w:r>
          </w:p>
        </w:tc>
      </w:tr>
      <w:tr w:rsidR="00513F0F" w:rsidRPr="00513F0F" w:rsidTr="00DF733A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0F" w:rsidRPr="00513F0F" w:rsidRDefault="00513F0F" w:rsidP="00513F0F">
            <w:pPr>
              <w:jc w:val="center"/>
              <w:rPr>
                <w:rFonts w:eastAsia="Times New Roman"/>
                <w:b/>
                <w:bCs/>
                <w:lang w:eastAsia="en-GB"/>
              </w:rPr>
            </w:pPr>
            <w:proofErr w:type="spellStart"/>
            <w:r w:rsidRPr="00513F0F">
              <w:rPr>
                <w:rFonts w:eastAsia="Times New Roman"/>
                <w:b/>
                <w:bCs/>
                <w:lang w:eastAsia="en-GB"/>
              </w:rPr>
              <w:t>Reģ.Nr</w:t>
            </w:r>
            <w:proofErr w:type="spellEnd"/>
            <w:r w:rsidRPr="00513F0F">
              <w:rPr>
                <w:rFonts w:eastAsia="Times New Roman"/>
                <w:b/>
                <w:bCs/>
                <w:lang w:eastAsia="en-GB"/>
              </w:rPr>
              <w:t>.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0F" w:rsidRPr="00513F0F" w:rsidRDefault="00513F0F" w:rsidP="00513F0F">
            <w:pPr>
              <w:rPr>
                <w:rFonts w:eastAsia="Times New Roman"/>
                <w:lang w:eastAsia="en-GB"/>
              </w:rPr>
            </w:pPr>
            <w:r w:rsidRPr="00513F0F">
              <w:rPr>
                <w:rFonts w:eastAsia="Times New Roman"/>
                <w:bCs/>
                <w:lang w:eastAsia="en-GB"/>
              </w:rPr>
              <w:t>41503003033</w:t>
            </w:r>
          </w:p>
        </w:tc>
      </w:tr>
      <w:tr w:rsidR="00513F0F" w:rsidRPr="00513F0F" w:rsidTr="00DF733A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0F" w:rsidRPr="00513F0F" w:rsidRDefault="00513F0F" w:rsidP="00513F0F">
            <w:pPr>
              <w:jc w:val="center"/>
              <w:rPr>
                <w:rFonts w:eastAsia="Times New Roman"/>
                <w:b/>
                <w:bCs/>
                <w:lang w:eastAsia="en-GB"/>
              </w:rPr>
            </w:pPr>
            <w:r w:rsidRPr="00513F0F">
              <w:rPr>
                <w:rFonts w:eastAsia="Times New Roman"/>
                <w:b/>
                <w:bCs/>
                <w:lang w:eastAsia="en-GB"/>
              </w:rPr>
              <w:t xml:space="preserve">Kontaktpersona 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0F" w:rsidRPr="00513F0F" w:rsidRDefault="00513F0F" w:rsidP="00513F0F">
            <w:pPr>
              <w:rPr>
                <w:rFonts w:eastAsia="Times New Roman"/>
                <w:lang w:eastAsia="en-GB"/>
              </w:rPr>
            </w:pPr>
            <w:r w:rsidRPr="00513F0F">
              <w:rPr>
                <w:rFonts w:eastAsia="Times New Roman"/>
                <w:lang w:eastAsia="en-GB"/>
              </w:rPr>
              <w:t xml:space="preserve">Sabiedrības ar ierobežotu atbildību "Labiekārtošana-D" Transporta iecirkņa vadītājs Renāts </w:t>
            </w:r>
            <w:proofErr w:type="spellStart"/>
            <w:r w:rsidRPr="00513F0F">
              <w:rPr>
                <w:rFonts w:eastAsia="Times New Roman"/>
                <w:lang w:eastAsia="en-GB"/>
              </w:rPr>
              <w:t>Jočis</w:t>
            </w:r>
            <w:proofErr w:type="spellEnd"/>
            <w:r w:rsidRPr="00513F0F">
              <w:rPr>
                <w:rFonts w:eastAsia="Times New Roman"/>
                <w:lang w:eastAsia="en-GB"/>
              </w:rPr>
              <w:t xml:space="preserve">, tālr.: 29452562,  e-pasts: renats.jocis@labiekartosana.lv, juriste Svetlana </w:t>
            </w:r>
            <w:proofErr w:type="spellStart"/>
            <w:r w:rsidRPr="00513F0F">
              <w:rPr>
                <w:rFonts w:eastAsia="Times New Roman"/>
                <w:lang w:eastAsia="en-GB"/>
              </w:rPr>
              <w:t>Pankeviča</w:t>
            </w:r>
            <w:proofErr w:type="spellEnd"/>
            <w:r w:rsidRPr="00513F0F">
              <w:rPr>
                <w:rFonts w:eastAsia="Times New Roman"/>
                <w:lang w:eastAsia="en-GB"/>
              </w:rPr>
              <w:t>, tālr.: 65457654, iepirkumi@labiekartosana.lv</w:t>
            </w:r>
          </w:p>
        </w:tc>
      </w:tr>
      <w:tr w:rsidR="00513F0F" w:rsidRPr="00513F0F" w:rsidTr="00DF733A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0F" w:rsidRPr="00513F0F" w:rsidRDefault="00513F0F" w:rsidP="00513F0F">
            <w:pPr>
              <w:jc w:val="center"/>
              <w:rPr>
                <w:rFonts w:eastAsia="Times New Roman"/>
                <w:b/>
                <w:lang w:eastAsia="en-GB"/>
              </w:rPr>
            </w:pPr>
            <w:r w:rsidRPr="00513F0F">
              <w:rPr>
                <w:rFonts w:eastAsia="Times New Roman"/>
                <w:b/>
                <w:lang w:eastAsia="en-GB"/>
              </w:rPr>
              <w:t>Faksa nr.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0F" w:rsidRPr="00513F0F" w:rsidRDefault="00513F0F" w:rsidP="00513F0F">
            <w:pPr>
              <w:rPr>
                <w:rFonts w:eastAsia="Times New Roman"/>
                <w:lang w:eastAsia="en-GB"/>
              </w:rPr>
            </w:pPr>
            <w:r w:rsidRPr="00513F0F">
              <w:rPr>
                <w:rFonts w:eastAsia="Times New Roman"/>
                <w:lang w:eastAsia="en-GB"/>
              </w:rPr>
              <w:t>654 57652</w:t>
            </w:r>
          </w:p>
        </w:tc>
      </w:tr>
      <w:tr w:rsidR="00513F0F" w:rsidRPr="00513F0F" w:rsidTr="00DF733A">
        <w:trPr>
          <w:cantSplit/>
          <w:trHeight w:val="12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0F" w:rsidRPr="00513F0F" w:rsidRDefault="00513F0F" w:rsidP="00513F0F">
            <w:pPr>
              <w:jc w:val="center"/>
              <w:rPr>
                <w:rFonts w:eastAsia="Times New Roman"/>
                <w:b/>
                <w:lang w:eastAsia="en-GB"/>
              </w:rPr>
            </w:pPr>
            <w:r w:rsidRPr="00513F0F">
              <w:rPr>
                <w:rFonts w:eastAsia="Times New Roman"/>
                <w:b/>
                <w:lang w:eastAsia="en-GB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0F" w:rsidRPr="00513F0F" w:rsidRDefault="00513F0F" w:rsidP="00513F0F">
            <w:pPr>
              <w:rPr>
                <w:rFonts w:eastAsia="Times New Roman"/>
                <w:lang w:eastAsia="en-GB"/>
              </w:rPr>
            </w:pPr>
            <w:r w:rsidRPr="00513F0F">
              <w:rPr>
                <w:rFonts w:eastAsia="Times New Roman"/>
                <w:lang w:eastAsia="en-GB"/>
              </w:rPr>
              <w:t>Pirmdiena</w:t>
            </w:r>
          </w:p>
          <w:p w:rsidR="00513F0F" w:rsidRPr="00513F0F" w:rsidRDefault="00513F0F" w:rsidP="00513F0F">
            <w:pPr>
              <w:rPr>
                <w:rFonts w:eastAsia="Times New Roman"/>
                <w:lang w:eastAsia="en-GB"/>
              </w:rPr>
            </w:pPr>
            <w:r w:rsidRPr="00513F0F">
              <w:rPr>
                <w:rFonts w:eastAsia="Times New Roman"/>
                <w:lang w:eastAsia="en-GB"/>
              </w:rPr>
              <w:t>Otrdiena</w:t>
            </w:r>
          </w:p>
          <w:p w:rsidR="00513F0F" w:rsidRPr="00513F0F" w:rsidRDefault="00513F0F" w:rsidP="00513F0F">
            <w:pPr>
              <w:rPr>
                <w:rFonts w:eastAsia="Times New Roman"/>
                <w:lang w:eastAsia="en-GB"/>
              </w:rPr>
            </w:pPr>
            <w:r w:rsidRPr="00513F0F">
              <w:rPr>
                <w:rFonts w:eastAsia="Times New Roman"/>
                <w:lang w:eastAsia="en-GB"/>
              </w:rPr>
              <w:t>Trešdiena</w:t>
            </w:r>
          </w:p>
          <w:p w:rsidR="00513F0F" w:rsidRPr="00513F0F" w:rsidRDefault="00513F0F" w:rsidP="00513F0F">
            <w:pPr>
              <w:rPr>
                <w:rFonts w:eastAsia="Times New Roman"/>
                <w:lang w:eastAsia="en-GB"/>
              </w:rPr>
            </w:pPr>
            <w:r w:rsidRPr="00513F0F">
              <w:rPr>
                <w:rFonts w:eastAsia="Times New Roman"/>
                <w:lang w:eastAsia="en-GB"/>
              </w:rPr>
              <w:t>Ceturtdiena</w:t>
            </w:r>
          </w:p>
          <w:p w:rsidR="00513F0F" w:rsidRPr="00513F0F" w:rsidRDefault="00513F0F" w:rsidP="00513F0F">
            <w:pPr>
              <w:rPr>
                <w:rFonts w:eastAsia="Times New Roman"/>
                <w:lang w:eastAsia="en-GB"/>
              </w:rPr>
            </w:pPr>
            <w:r w:rsidRPr="00513F0F">
              <w:rPr>
                <w:rFonts w:eastAsia="Times New Roman"/>
                <w:lang w:eastAsia="en-GB"/>
              </w:rPr>
              <w:t>Piektdiena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0F" w:rsidRPr="00513F0F" w:rsidRDefault="00513F0F" w:rsidP="00513F0F">
            <w:pPr>
              <w:rPr>
                <w:rFonts w:eastAsia="Times New Roman"/>
                <w:color w:val="auto"/>
                <w:lang w:eastAsia="en-GB"/>
              </w:rPr>
            </w:pPr>
            <w:r w:rsidRPr="00513F0F">
              <w:rPr>
                <w:rFonts w:eastAsia="Times New Roman"/>
                <w:color w:val="auto"/>
                <w:lang w:eastAsia="en-GB"/>
              </w:rPr>
              <w:t>No 08.00 līdz 12.00 un no 12.30 līdz 18.00</w:t>
            </w:r>
          </w:p>
          <w:p w:rsidR="00513F0F" w:rsidRPr="00513F0F" w:rsidRDefault="00513F0F" w:rsidP="00513F0F">
            <w:pPr>
              <w:rPr>
                <w:rFonts w:eastAsia="Times New Roman"/>
                <w:color w:val="auto"/>
                <w:lang w:eastAsia="en-GB"/>
              </w:rPr>
            </w:pPr>
            <w:r w:rsidRPr="00513F0F">
              <w:rPr>
                <w:rFonts w:eastAsia="Times New Roman"/>
                <w:color w:val="auto"/>
                <w:lang w:eastAsia="en-GB"/>
              </w:rPr>
              <w:t>No 08.00 līdz 12.00 un no 12.30 līdz 16.30</w:t>
            </w:r>
          </w:p>
          <w:p w:rsidR="00513F0F" w:rsidRPr="00513F0F" w:rsidRDefault="00513F0F" w:rsidP="00513F0F">
            <w:pPr>
              <w:rPr>
                <w:rFonts w:eastAsia="Times New Roman"/>
                <w:color w:val="auto"/>
                <w:lang w:eastAsia="en-GB"/>
              </w:rPr>
            </w:pPr>
            <w:r w:rsidRPr="00513F0F">
              <w:rPr>
                <w:rFonts w:eastAsia="Times New Roman"/>
                <w:color w:val="auto"/>
                <w:lang w:eastAsia="en-GB"/>
              </w:rPr>
              <w:t>No 08.00 līdz 12.00 un no 12.30 līdz 16.30</w:t>
            </w:r>
          </w:p>
          <w:p w:rsidR="00513F0F" w:rsidRPr="00513F0F" w:rsidRDefault="00513F0F" w:rsidP="00513F0F">
            <w:pPr>
              <w:rPr>
                <w:rFonts w:eastAsia="Times New Roman"/>
                <w:lang w:eastAsia="en-GB"/>
              </w:rPr>
            </w:pPr>
            <w:r w:rsidRPr="00513F0F">
              <w:rPr>
                <w:rFonts w:eastAsia="Times New Roman"/>
                <w:lang w:eastAsia="en-GB"/>
              </w:rPr>
              <w:t>No 08.00 līdz 12.00 un no 12.30 līdz 16.30</w:t>
            </w:r>
          </w:p>
          <w:p w:rsidR="00513F0F" w:rsidRPr="00513F0F" w:rsidRDefault="00513F0F" w:rsidP="00513F0F">
            <w:pPr>
              <w:rPr>
                <w:rFonts w:eastAsia="Times New Roman"/>
                <w:lang w:eastAsia="en-GB"/>
              </w:rPr>
            </w:pPr>
            <w:r w:rsidRPr="00513F0F">
              <w:rPr>
                <w:rFonts w:eastAsia="Times New Roman"/>
                <w:lang w:eastAsia="en-GB"/>
              </w:rPr>
              <w:t>No 08.00 līdz 12.00 un no 12.30 līdz 15.00</w:t>
            </w:r>
          </w:p>
        </w:tc>
      </w:tr>
    </w:tbl>
    <w:p w:rsidR="00513F0F" w:rsidRPr="00513F0F" w:rsidRDefault="00513F0F" w:rsidP="00513F0F">
      <w:pPr>
        <w:jc w:val="both"/>
        <w:rPr>
          <w:rFonts w:eastAsia="Times New Roman"/>
          <w:lang w:eastAsia="en-GB"/>
        </w:rPr>
      </w:pPr>
    </w:p>
    <w:p w:rsidR="00513F0F" w:rsidRPr="00513F0F" w:rsidRDefault="00513F0F" w:rsidP="00513F0F">
      <w:pPr>
        <w:jc w:val="both"/>
        <w:rPr>
          <w:rFonts w:eastAsia="Times New Roman"/>
          <w:bCs/>
          <w:color w:val="auto"/>
          <w:lang w:eastAsia="en-GB"/>
        </w:rPr>
      </w:pPr>
      <w:r w:rsidRPr="00513F0F">
        <w:rPr>
          <w:rFonts w:eastAsia="Times New Roman"/>
          <w:b/>
          <w:bCs/>
          <w:color w:val="auto"/>
          <w:lang w:eastAsia="en-GB"/>
        </w:rPr>
        <w:t>2. Darba mērķis:</w:t>
      </w:r>
      <w:r w:rsidRPr="00513F0F">
        <w:rPr>
          <w:rFonts w:eastAsia="Times New Roman"/>
          <w:bCs/>
          <w:color w:val="auto"/>
          <w:lang w:eastAsia="en-GB"/>
        </w:rPr>
        <w:t xml:space="preserve"> nodrošināt </w:t>
      </w:r>
      <w:r>
        <w:rPr>
          <w:rFonts w:eastAsia="Times New Roman"/>
          <w:bCs/>
          <w:color w:val="auto"/>
          <w:lang w:eastAsia="en-GB"/>
        </w:rPr>
        <w:t>jaunas</w:t>
      </w:r>
      <w:r w:rsidRPr="00513F0F">
        <w:rPr>
          <w:rFonts w:eastAsia="Times New Roman"/>
          <w:bCs/>
          <w:color w:val="auto"/>
          <w:lang w:eastAsia="en-GB"/>
        </w:rPr>
        <w:t xml:space="preserve"> </w:t>
      </w:r>
      <w:r>
        <w:rPr>
          <w:rFonts w:eastAsiaTheme="minorHAnsi"/>
          <w:sz w:val="22"/>
          <w:szCs w:val="22"/>
        </w:rPr>
        <w:t>p</w:t>
      </w:r>
      <w:r w:rsidRPr="00513F0F">
        <w:rPr>
          <w:rFonts w:eastAsiaTheme="minorHAnsi"/>
          <w:sz w:val="22"/>
          <w:szCs w:val="22"/>
        </w:rPr>
        <w:t xml:space="preserve">iekabes kravas kastes </w:t>
      </w:r>
      <w:r>
        <w:rPr>
          <w:rFonts w:eastAsiaTheme="minorHAnsi"/>
          <w:sz w:val="22"/>
          <w:szCs w:val="22"/>
        </w:rPr>
        <w:t>piegādi</w:t>
      </w:r>
      <w:r w:rsidRPr="00513F0F">
        <w:rPr>
          <w:rFonts w:eastAsia="Times New Roman"/>
          <w:bCs/>
          <w:color w:val="auto"/>
          <w:lang w:eastAsia="en-GB"/>
        </w:rPr>
        <w:t xml:space="preserve">. </w:t>
      </w:r>
    </w:p>
    <w:p w:rsidR="00513F0F" w:rsidRPr="00513F0F" w:rsidRDefault="00513F0F" w:rsidP="00513F0F">
      <w:pPr>
        <w:ind w:right="-908"/>
        <w:jc w:val="both"/>
        <w:rPr>
          <w:rFonts w:eastAsia="Times New Roman"/>
          <w:b/>
          <w:lang w:eastAsia="en-GB"/>
        </w:rPr>
      </w:pPr>
      <w:r w:rsidRPr="00513F0F">
        <w:rPr>
          <w:rFonts w:eastAsia="Times New Roman"/>
          <w:color w:val="auto"/>
          <w:lang w:eastAsia="en-GB"/>
        </w:rPr>
        <w:t>3. Veicamo darbu apraksts: saskaņā ar tehnisko specifikāciju pielikumā.</w:t>
      </w:r>
    </w:p>
    <w:p w:rsidR="00513F0F" w:rsidRPr="00513F0F" w:rsidRDefault="00513F0F" w:rsidP="00513F0F">
      <w:pPr>
        <w:ind w:right="-908"/>
        <w:jc w:val="both"/>
        <w:rPr>
          <w:rFonts w:eastAsia="Times New Roman"/>
          <w:b/>
          <w:lang w:eastAsia="en-GB"/>
        </w:rPr>
      </w:pPr>
      <w:r w:rsidRPr="00513F0F">
        <w:rPr>
          <w:rFonts w:eastAsia="Times New Roman"/>
          <w:color w:val="auto"/>
          <w:lang w:eastAsia="en-GB"/>
        </w:rPr>
        <w:t xml:space="preserve">4. </w:t>
      </w:r>
      <w:r w:rsidRPr="00513F0F">
        <w:rPr>
          <w:rFonts w:eastAsia="Times New Roman"/>
          <w:bCs/>
          <w:color w:val="auto"/>
        </w:rPr>
        <w:t>Kritērijs, pēc kura tiks izvēlēts piegādātājs: piedāvājums</w:t>
      </w:r>
      <w:r>
        <w:rPr>
          <w:rFonts w:eastAsia="Times New Roman"/>
          <w:bCs/>
          <w:color w:val="auto"/>
        </w:rPr>
        <w:t xml:space="preserve"> ar zemāko cenu.</w:t>
      </w:r>
    </w:p>
    <w:p w:rsidR="00513F0F" w:rsidRPr="00513F0F" w:rsidRDefault="00513F0F" w:rsidP="00513F0F">
      <w:pPr>
        <w:jc w:val="both"/>
        <w:rPr>
          <w:rFonts w:eastAsia="Times New Roman"/>
          <w:b/>
          <w:lang w:eastAsia="en-GB"/>
        </w:rPr>
      </w:pPr>
      <w:r w:rsidRPr="00513F0F">
        <w:rPr>
          <w:rFonts w:eastAsia="Times New Roman"/>
          <w:bCs/>
          <w:color w:val="auto"/>
        </w:rPr>
        <w:t>5.</w:t>
      </w:r>
      <w:r w:rsidRPr="00513F0F">
        <w:rPr>
          <w:rFonts w:eastAsia="Times New Roman"/>
          <w:b/>
          <w:bCs/>
          <w:color w:val="auto"/>
        </w:rPr>
        <w:t xml:space="preserve"> Pretendents iesniedz piedāvājumu </w:t>
      </w:r>
      <w:r w:rsidRPr="00513F0F">
        <w:rPr>
          <w:rFonts w:eastAsia="Times New Roman"/>
          <w:bCs/>
          <w:color w:val="auto"/>
        </w:rPr>
        <w:t xml:space="preserve">atbilstoši </w:t>
      </w:r>
      <w:r w:rsidRPr="00513F0F">
        <w:rPr>
          <w:rFonts w:eastAsia="Times New Roman"/>
          <w:color w:val="auto"/>
          <w:lang w:eastAsia="en-GB"/>
        </w:rPr>
        <w:t xml:space="preserve">pievienotajiem formām, ievērojot </w:t>
      </w:r>
      <w:r w:rsidRPr="00513F0F">
        <w:rPr>
          <w:rFonts w:eastAsia="Times New Roman"/>
          <w:bCs/>
          <w:color w:val="auto"/>
        </w:rPr>
        <w:t>Pasūtītāja norādītas prasībās.</w:t>
      </w:r>
    </w:p>
    <w:p w:rsidR="00513F0F" w:rsidRPr="00513F0F" w:rsidRDefault="00513F0F" w:rsidP="00513F0F">
      <w:pPr>
        <w:jc w:val="both"/>
        <w:rPr>
          <w:rFonts w:eastAsia="Times New Roman"/>
          <w:b/>
          <w:bCs/>
          <w:color w:val="auto"/>
        </w:rPr>
      </w:pPr>
      <w:r w:rsidRPr="00513F0F">
        <w:rPr>
          <w:rFonts w:eastAsia="Times New Roman"/>
          <w:bCs/>
          <w:color w:val="auto"/>
        </w:rPr>
        <w:t>6. Piedāvājums iesniedzams līdz</w:t>
      </w:r>
      <w:r w:rsidRPr="00513F0F">
        <w:rPr>
          <w:rFonts w:eastAsia="Times New Roman"/>
          <w:b/>
          <w:bCs/>
          <w:color w:val="auto"/>
        </w:rPr>
        <w:t xml:space="preserve"> 2017.gada </w:t>
      </w:r>
      <w:r w:rsidR="00AE4EAA">
        <w:rPr>
          <w:rFonts w:eastAsia="Times New Roman"/>
          <w:b/>
          <w:bCs/>
          <w:color w:val="auto"/>
        </w:rPr>
        <w:t>03</w:t>
      </w:r>
      <w:r w:rsidRPr="00513F0F">
        <w:rPr>
          <w:rFonts w:eastAsia="Times New Roman"/>
          <w:b/>
          <w:bCs/>
          <w:color w:val="auto"/>
        </w:rPr>
        <w:t>.</w:t>
      </w:r>
      <w:r w:rsidR="00AE4EAA">
        <w:rPr>
          <w:rFonts w:eastAsia="Times New Roman"/>
          <w:b/>
          <w:bCs/>
          <w:color w:val="auto"/>
        </w:rPr>
        <w:t>aprīlim</w:t>
      </w:r>
      <w:r w:rsidRPr="00513F0F">
        <w:rPr>
          <w:rFonts w:eastAsia="Times New Roman"/>
          <w:b/>
          <w:bCs/>
          <w:color w:val="auto"/>
        </w:rPr>
        <w:t>, plkst.: 1</w:t>
      </w:r>
      <w:r w:rsidR="00AE4EAA">
        <w:rPr>
          <w:rFonts w:eastAsia="Times New Roman"/>
          <w:b/>
          <w:bCs/>
          <w:color w:val="auto"/>
        </w:rPr>
        <w:t>8</w:t>
      </w:r>
      <w:r w:rsidRPr="00513F0F">
        <w:rPr>
          <w:rFonts w:eastAsia="Times New Roman"/>
          <w:b/>
          <w:bCs/>
          <w:color w:val="auto"/>
        </w:rPr>
        <w:t>.00, Sabiedrībā ar ierobežotu atbildību "Labiekārtošana-D", 1.Pasažieru  ielā 6, Daugavpilī, LV-5401, vai elektroniskā veidā uz e-pasta adresi: iepirkumi@labiekartosana.lv, info@labiekartosana.lv.</w:t>
      </w:r>
    </w:p>
    <w:p w:rsidR="00513F0F" w:rsidRPr="00513F0F" w:rsidRDefault="00513F0F" w:rsidP="00513F0F">
      <w:pPr>
        <w:jc w:val="both"/>
        <w:rPr>
          <w:rFonts w:eastAsia="Times New Roman"/>
          <w:bCs/>
          <w:color w:val="auto"/>
        </w:rPr>
      </w:pPr>
      <w:r w:rsidRPr="00513F0F">
        <w:rPr>
          <w:rFonts w:eastAsia="Times New Roman"/>
          <w:bCs/>
          <w:color w:val="auto"/>
        </w:rPr>
        <w:t>7.</w:t>
      </w:r>
      <w:r w:rsidRPr="00513F0F">
        <w:rPr>
          <w:rFonts w:eastAsia="Times New Roman"/>
          <w:b/>
          <w:bCs/>
          <w:color w:val="auto"/>
        </w:rPr>
        <w:t xml:space="preserve"> Līguma darbības laiks (darbu izpildes termiņš): </w:t>
      </w:r>
      <w:r w:rsidRPr="00513F0F">
        <w:rPr>
          <w:rFonts w:eastAsia="Times New Roman"/>
          <w:bCs/>
          <w:color w:val="auto"/>
        </w:rPr>
        <w:t>līdz trīs darba dienām pēc līguma parakstīšanas un pasūtījuma veikšanas.</w:t>
      </w:r>
    </w:p>
    <w:p w:rsidR="00513F0F" w:rsidRPr="00513F0F" w:rsidRDefault="00513F0F" w:rsidP="00513F0F">
      <w:pPr>
        <w:jc w:val="both"/>
        <w:rPr>
          <w:rFonts w:eastAsia="Times New Roman"/>
          <w:bCs/>
          <w:color w:val="auto"/>
        </w:rPr>
      </w:pPr>
      <w:r w:rsidRPr="00513F0F">
        <w:rPr>
          <w:rFonts w:eastAsia="Times New Roman"/>
          <w:bCs/>
          <w:color w:val="auto"/>
        </w:rPr>
        <w:t>8.</w:t>
      </w:r>
      <w:r w:rsidRPr="00513F0F">
        <w:rPr>
          <w:rFonts w:eastAsia="Times New Roman"/>
          <w:b/>
          <w:bCs/>
          <w:color w:val="auto"/>
        </w:rPr>
        <w:t xml:space="preserve"> Citi nosacījumi: </w:t>
      </w:r>
    </w:p>
    <w:p w:rsidR="00513F0F" w:rsidRPr="00513F0F" w:rsidRDefault="00513F0F" w:rsidP="00513F0F">
      <w:pPr>
        <w:jc w:val="both"/>
        <w:rPr>
          <w:color w:val="auto"/>
        </w:rPr>
      </w:pPr>
      <w:r w:rsidRPr="00513F0F">
        <w:rPr>
          <w:rFonts w:eastAsia="Times New Roman"/>
          <w:bCs/>
          <w:color w:val="auto"/>
        </w:rPr>
        <w:t>8.1.iepirkuma procedūrā drīkst piedalīties LR Komercreģistrā reģistrētas un atbilstošā ārvalstu reģistrā reģistrētas fiziskās, juridiskās personas vai personu apvienības</w:t>
      </w:r>
      <w:r w:rsidRPr="00513F0F">
        <w:rPr>
          <w:color w:val="auto"/>
        </w:rPr>
        <w:t>;</w:t>
      </w:r>
    </w:p>
    <w:p w:rsidR="00513F0F" w:rsidRPr="00513F0F" w:rsidRDefault="00513F0F" w:rsidP="00513F0F">
      <w:pPr>
        <w:jc w:val="both"/>
        <w:rPr>
          <w:rFonts w:eastAsia="Times New Roman"/>
          <w:bCs/>
          <w:color w:val="auto"/>
        </w:rPr>
      </w:pPr>
      <w:r w:rsidRPr="00513F0F">
        <w:rPr>
          <w:color w:val="auto"/>
        </w:rPr>
        <w:t xml:space="preserve">8.1.1. </w:t>
      </w:r>
      <w:r w:rsidRPr="00513F0F">
        <w:rPr>
          <w:rFonts w:eastAsia="Times New Roman"/>
          <w:bCs/>
          <w:color w:val="auto"/>
        </w:rPr>
        <w:t xml:space="preserve">Latvijā reģistrētam pretendentam reģistrācijas apliecības kopija nav jāiesniedz; </w:t>
      </w:r>
    </w:p>
    <w:p w:rsidR="00513F0F" w:rsidRPr="00513F0F" w:rsidRDefault="00513F0F" w:rsidP="00513F0F">
      <w:pPr>
        <w:jc w:val="both"/>
        <w:rPr>
          <w:rFonts w:eastAsia="Times New Roman"/>
          <w:bCs/>
          <w:color w:val="auto"/>
        </w:rPr>
      </w:pPr>
      <w:r w:rsidRPr="00513F0F">
        <w:rPr>
          <w:rFonts w:eastAsia="Times New Roman"/>
          <w:bCs/>
          <w:color w:val="auto"/>
        </w:rPr>
        <w:t>8.1.2. ja pretendents nav reģistrēts Latvijā, tam jāiesniedz reģistrācijas valstī izsniegtas reģistrācijas apliecības kopija.</w:t>
      </w:r>
    </w:p>
    <w:p w:rsidR="00513F0F" w:rsidRPr="00513F0F" w:rsidRDefault="00513F0F" w:rsidP="00513F0F">
      <w:pPr>
        <w:jc w:val="both"/>
        <w:rPr>
          <w:rFonts w:eastAsia="Times New Roman"/>
          <w:bCs/>
          <w:color w:val="auto"/>
        </w:rPr>
      </w:pPr>
      <w:r w:rsidRPr="00513F0F">
        <w:rPr>
          <w:rFonts w:eastAsia="Times New Roman"/>
          <w:bCs/>
          <w:color w:val="auto"/>
        </w:rPr>
        <w:t>8.2. Darbu apmaksas veids: 100% pēcapmaksa.</w:t>
      </w:r>
    </w:p>
    <w:p w:rsidR="00513F0F" w:rsidRPr="00513F0F" w:rsidRDefault="00513F0F" w:rsidP="00513F0F">
      <w:pPr>
        <w:jc w:val="both"/>
        <w:rPr>
          <w:rFonts w:eastAsia="Times New Roman"/>
          <w:bCs/>
          <w:color w:val="auto"/>
        </w:rPr>
      </w:pPr>
      <w:r w:rsidRPr="00513F0F">
        <w:rPr>
          <w:rFonts w:eastAsia="Times New Roman"/>
          <w:bCs/>
          <w:color w:val="auto"/>
        </w:rPr>
        <w:t xml:space="preserve">8.3. Apmaksas termiņš: līdz 45 dienām pēc pakalpojuma saņemšanas. </w:t>
      </w:r>
    </w:p>
    <w:p w:rsidR="00513F0F" w:rsidRPr="00513F0F" w:rsidRDefault="00513F0F" w:rsidP="00513F0F">
      <w:pPr>
        <w:jc w:val="both"/>
        <w:rPr>
          <w:rFonts w:eastAsia="Times New Roman"/>
          <w:bCs/>
          <w:color w:val="auto"/>
        </w:rPr>
      </w:pPr>
    </w:p>
    <w:p w:rsidR="00513F0F" w:rsidRPr="00513F0F" w:rsidRDefault="00513F0F" w:rsidP="00513F0F">
      <w:pPr>
        <w:suppressAutoHyphens/>
        <w:jc w:val="both"/>
        <w:rPr>
          <w:rFonts w:eastAsia="Times New Roman"/>
          <w:i/>
          <w:color w:val="auto"/>
          <w:sz w:val="20"/>
          <w:szCs w:val="20"/>
          <w:lang w:eastAsia="ar-SA"/>
        </w:rPr>
      </w:pPr>
      <w:r w:rsidRPr="00513F0F">
        <w:rPr>
          <w:rFonts w:eastAsia="Times New Roman"/>
          <w:i/>
          <w:color w:val="auto"/>
          <w:sz w:val="20"/>
          <w:szCs w:val="20"/>
          <w:lang w:eastAsia="ar-SA"/>
        </w:rPr>
        <w:t xml:space="preserve">Piezīme: Sludinājums nav pakļauts Publisko iepirkumu likuma tiesiskajam regulējumam, jo paredzamā kopējā līgumcena ir zemāka par </w:t>
      </w:r>
      <w:proofErr w:type="spellStart"/>
      <w:r w:rsidRPr="00513F0F">
        <w:rPr>
          <w:rFonts w:eastAsia="Times New Roman"/>
          <w:i/>
          <w:color w:val="auto"/>
          <w:sz w:val="20"/>
          <w:szCs w:val="20"/>
          <w:lang w:eastAsia="ar-SA"/>
        </w:rPr>
        <w:t>euro</w:t>
      </w:r>
      <w:proofErr w:type="spellEnd"/>
      <w:r w:rsidRPr="00513F0F">
        <w:rPr>
          <w:rFonts w:eastAsia="Times New Roman"/>
          <w:i/>
          <w:color w:val="auto"/>
          <w:sz w:val="20"/>
          <w:szCs w:val="20"/>
          <w:lang w:eastAsia="ar-SA"/>
        </w:rPr>
        <w:t xml:space="preserve"> 10 000. Sludinājums tiek publicēts pēc brīvprātības principa, izpildot Publiskas personas finanšu līdzekļu un mantas izšķērdēšanas novēršanas likuma 3. panta trešā punkta prasības.</w:t>
      </w:r>
    </w:p>
    <w:p w:rsidR="006C464F" w:rsidRDefault="006C464F" w:rsidP="001D19F7">
      <w:pPr>
        <w:pStyle w:val="Heading1"/>
      </w:pPr>
    </w:p>
    <w:p w:rsidR="00D81F12" w:rsidRPr="00D81F12" w:rsidRDefault="00D81F12" w:rsidP="00D81F12">
      <w:pPr>
        <w:autoSpaceDE w:val="0"/>
        <w:autoSpaceDN w:val="0"/>
        <w:adjustRightInd w:val="0"/>
        <w:spacing w:line="298" w:lineRule="exact"/>
        <w:jc w:val="right"/>
        <w:rPr>
          <w:rFonts w:eastAsia="Times New Roman"/>
          <w:bCs/>
          <w:color w:val="auto"/>
          <w:lang w:eastAsia="lv-LV"/>
        </w:rPr>
      </w:pPr>
      <w:r w:rsidRPr="00D81F12">
        <w:rPr>
          <w:rFonts w:eastAsia="Times New Roman"/>
          <w:bCs/>
          <w:color w:val="auto"/>
          <w:lang w:eastAsia="lv-LV"/>
        </w:rPr>
        <w:t>Pielikums Nr.1</w:t>
      </w:r>
    </w:p>
    <w:p w:rsidR="00D81F12" w:rsidRPr="00D81F12" w:rsidRDefault="00D81F12" w:rsidP="00D81F12">
      <w:pPr>
        <w:jc w:val="both"/>
        <w:rPr>
          <w:color w:val="auto"/>
          <w:lang w:eastAsia="lv-LV"/>
        </w:rPr>
      </w:pPr>
    </w:p>
    <w:p w:rsidR="00D81F12" w:rsidRPr="00D81F12" w:rsidRDefault="00D81F12" w:rsidP="00D81F12">
      <w:pPr>
        <w:jc w:val="both"/>
        <w:rPr>
          <w:color w:val="auto"/>
          <w:lang w:eastAsia="lv-LV"/>
        </w:rPr>
      </w:pPr>
    </w:p>
    <w:p w:rsidR="00D81F12" w:rsidRPr="00D81F12" w:rsidRDefault="00D81F12" w:rsidP="00D81F12">
      <w:pPr>
        <w:jc w:val="center"/>
        <w:rPr>
          <w:b/>
          <w:color w:val="auto"/>
          <w:lang w:eastAsia="lv-LV"/>
        </w:rPr>
      </w:pPr>
      <w:r w:rsidRPr="00D81F12">
        <w:rPr>
          <w:b/>
          <w:color w:val="auto"/>
          <w:lang w:eastAsia="lv-LV"/>
        </w:rPr>
        <w:t>PIETEIKUMS APTAUJĀ</w:t>
      </w:r>
      <w:r w:rsidRPr="00D81F12">
        <w:rPr>
          <w:color w:val="auto"/>
          <w:lang w:eastAsia="lv-LV"/>
        </w:rPr>
        <w:t xml:space="preserve"> </w:t>
      </w:r>
    </w:p>
    <w:p w:rsidR="00D81F12" w:rsidRPr="00D81F12" w:rsidRDefault="00D81F12" w:rsidP="00D81F12">
      <w:pPr>
        <w:jc w:val="center"/>
        <w:rPr>
          <w:b/>
          <w:color w:val="auto"/>
          <w:lang w:eastAsia="lv-LV"/>
        </w:rPr>
      </w:pPr>
      <w:r w:rsidRPr="00D81F12">
        <w:rPr>
          <w:b/>
          <w:color w:val="auto"/>
          <w:lang w:eastAsia="lv-LV"/>
        </w:rPr>
        <w:t xml:space="preserve"> par līguma piešķiršanas tiesībām</w:t>
      </w:r>
    </w:p>
    <w:p w:rsidR="00D81F12" w:rsidRPr="00D81F12" w:rsidRDefault="00D81F12" w:rsidP="00D81F12">
      <w:pPr>
        <w:jc w:val="center"/>
        <w:rPr>
          <w:b/>
          <w:color w:val="auto"/>
          <w:lang w:eastAsia="lv-LV"/>
        </w:rPr>
      </w:pPr>
      <w:r w:rsidRPr="00D81F12">
        <w:rPr>
          <w:b/>
          <w:color w:val="auto"/>
          <w:lang w:eastAsia="lv-LV"/>
        </w:rPr>
        <w:t>“</w:t>
      </w:r>
      <w:r w:rsidRPr="00D81F12">
        <w:rPr>
          <w:b/>
        </w:rPr>
        <w:t>Piekabes kravas kastes iegāde</w:t>
      </w:r>
      <w:r w:rsidRPr="00D81F12">
        <w:rPr>
          <w:b/>
          <w:color w:val="auto"/>
          <w:lang w:eastAsia="lv-LV"/>
        </w:rPr>
        <w:t>”</w:t>
      </w:r>
    </w:p>
    <w:p w:rsidR="00D81F12" w:rsidRPr="00D81F12" w:rsidRDefault="00D81F12" w:rsidP="00D81F12">
      <w:pPr>
        <w:jc w:val="right"/>
        <w:rPr>
          <w:b/>
          <w:bCs/>
          <w:color w:val="auto"/>
          <w:lang w:eastAsia="lv-LV"/>
        </w:rPr>
      </w:pPr>
    </w:p>
    <w:p w:rsidR="00D81F12" w:rsidRPr="00D81F12" w:rsidRDefault="00D81F12" w:rsidP="00D81F12">
      <w:pPr>
        <w:jc w:val="right"/>
        <w:rPr>
          <w:b/>
          <w:bCs/>
          <w:color w:val="auto"/>
          <w:lang w:eastAsia="lv-LV"/>
        </w:rPr>
      </w:pPr>
      <w:r w:rsidRPr="00D81F12">
        <w:rPr>
          <w:b/>
          <w:bCs/>
          <w:color w:val="auto"/>
          <w:lang w:eastAsia="lv-LV"/>
        </w:rPr>
        <w:t>Sabiedrībai ar ierobežotu</w:t>
      </w:r>
    </w:p>
    <w:p w:rsidR="00D81F12" w:rsidRPr="00D81F12" w:rsidRDefault="00D81F12" w:rsidP="00D81F12">
      <w:pPr>
        <w:jc w:val="right"/>
        <w:rPr>
          <w:b/>
          <w:bCs/>
          <w:color w:val="auto"/>
          <w:lang w:eastAsia="lv-LV"/>
        </w:rPr>
      </w:pPr>
      <w:r w:rsidRPr="00D81F12">
        <w:rPr>
          <w:b/>
          <w:bCs/>
          <w:color w:val="auto"/>
          <w:lang w:eastAsia="lv-LV"/>
        </w:rPr>
        <w:t>atbildību "Labiekārtošana-D"</w:t>
      </w:r>
    </w:p>
    <w:p w:rsidR="00D81F12" w:rsidRPr="00D81F12" w:rsidRDefault="00D81F12" w:rsidP="00D81F12">
      <w:pPr>
        <w:jc w:val="right"/>
        <w:rPr>
          <w:b/>
          <w:bCs/>
          <w:color w:val="auto"/>
          <w:lang w:eastAsia="lv-LV"/>
        </w:rPr>
      </w:pPr>
      <w:r w:rsidRPr="00D81F12">
        <w:rPr>
          <w:b/>
          <w:color w:val="auto"/>
          <w:lang w:eastAsia="lv-LV"/>
        </w:rPr>
        <w:t>1.Pasažieru 6, Daugavpils, LV-5401</w:t>
      </w:r>
    </w:p>
    <w:p w:rsidR="00D81F12" w:rsidRPr="00D81F12" w:rsidRDefault="00D81F12" w:rsidP="00D81F12">
      <w:pPr>
        <w:jc w:val="both"/>
        <w:rPr>
          <w:b/>
          <w:color w:val="auto"/>
          <w:lang w:eastAsia="lv-LV"/>
        </w:rPr>
      </w:pPr>
    </w:p>
    <w:p w:rsidR="00D81F12" w:rsidRPr="00D81F12" w:rsidRDefault="00D81F12" w:rsidP="00D81F12">
      <w:pPr>
        <w:jc w:val="both"/>
        <w:rPr>
          <w:color w:val="auto"/>
          <w:lang w:eastAsia="lv-LV"/>
        </w:rPr>
      </w:pPr>
    </w:p>
    <w:p w:rsidR="00D81F12" w:rsidRPr="00D81F12" w:rsidRDefault="00D81F12" w:rsidP="00D81F12">
      <w:pPr>
        <w:jc w:val="both"/>
        <w:rPr>
          <w:color w:val="auto"/>
          <w:lang w:eastAsia="lv-LV"/>
        </w:rPr>
      </w:pPr>
      <w:r w:rsidRPr="00D81F12">
        <w:rPr>
          <w:color w:val="auto"/>
          <w:lang w:eastAsia="lv-LV"/>
        </w:rPr>
        <w:t xml:space="preserve">Pretendents </w:t>
      </w:r>
      <w:r w:rsidRPr="00D81F12">
        <w:rPr>
          <w:b/>
          <w:color w:val="auto"/>
          <w:lang w:eastAsia="lv-LV"/>
        </w:rPr>
        <w:t>_____________________</w:t>
      </w:r>
      <w:r w:rsidRPr="00D81F12">
        <w:rPr>
          <w:color w:val="auto"/>
          <w:lang w:eastAsia="lv-LV"/>
        </w:rPr>
        <w:t xml:space="preserve">, </w:t>
      </w:r>
      <w:proofErr w:type="spellStart"/>
      <w:r w:rsidRPr="00D81F12">
        <w:rPr>
          <w:color w:val="auto"/>
          <w:lang w:eastAsia="lv-LV"/>
        </w:rPr>
        <w:t>reģ</w:t>
      </w:r>
      <w:proofErr w:type="spellEnd"/>
      <w:r w:rsidRPr="00D81F12">
        <w:rPr>
          <w:color w:val="auto"/>
          <w:lang w:eastAsia="lv-LV"/>
        </w:rPr>
        <w:t xml:space="preserve">. Nr. _________________, juridiskā adrese: __________________________, tā __________________ personā, ar šā pieteikuma iesniegšanu: </w:t>
      </w:r>
    </w:p>
    <w:p w:rsidR="00D81F12" w:rsidRPr="00D81F12" w:rsidRDefault="00D81F12" w:rsidP="00D81F12">
      <w:pPr>
        <w:jc w:val="both"/>
        <w:rPr>
          <w:color w:val="auto"/>
          <w:lang w:eastAsia="lv-LV"/>
        </w:rPr>
      </w:pPr>
    </w:p>
    <w:p w:rsidR="00D81F12" w:rsidRPr="00D81F12" w:rsidRDefault="00D81F12" w:rsidP="00D81F12">
      <w:pPr>
        <w:numPr>
          <w:ilvl w:val="0"/>
          <w:numId w:val="2"/>
        </w:numPr>
        <w:spacing w:after="160" w:line="259" w:lineRule="auto"/>
        <w:jc w:val="both"/>
        <w:rPr>
          <w:bCs/>
          <w:color w:val="auto"/>
          <w:lang w:eastAsia="lv-LV"/>
        </w:rPr>
      </w:pPr>
      <w:r w:rsidRPr="00D81F12">
        <w:rPr>
          <w:color w:val="auto"/>
          <w:lang w:eastAsia="lv-LV"/>
        </w:rPr>
        <w:t xml:space="preserve">piesakās piedalīties aptaujā  </w:t>
      </w:r>
      <w:r w:rsidRPr="00D81F12">
        <w:rPr>
          <w:bCs/>
          <w:color w:val="auto"/>
          <w:lang w:eastAsia="lv-LV"/>
        </w:rPr>
        <w:t>„Piekabes kravas kastes iegāde”;</w:t>
      </w:r>
    </w:p>
    <w:p w:rsidR="00D81F12" w:rsidRPr="00D81F12" w:rsidRDefault="00D81F12" w:rsidP="00D81F12">
      <w:pPr>
        <w:numPr>
          <w:ilvl w:val="0"/>
          <w:numId w:val="2"/>
        </w:numPr>
        <w:tabs>
          <w:tab w:val="left" w:pos="360"/>
        </w:tabs>
        <w:spacing w:after="160" w:line="259" w:lineRule="auto"/>
        <w:jc w:val="both"/>
        <w:rPr>
          <w:color w:val="auto"/>
          <w:lang w:eastAsia="lv-LV"/>
        </w:rPr>
      </w:pPr>
      <w:r w:rsidRPr="00D81F12">
        <w:rPr>
          <w:color w:val="auto"/>
          <w:lang w:eastAsia="lv-LV"/>
        </w:rPr>
        <w:t xml:space="preserve">apņemas ievērot uzaicinājuma  prasības; </w:t>
      </w:r>
    </w:p>
    <w:p w:rsidR="00D81F12" w:rsidRPr="00D81F12" w:rsidRDefault="00D81F12" w:rsidP="00D81F12">
      <w:pPr>
        <w:numPr>
          <w:ilvl w:val="0"/>
          <w:numId w:val="2"/>
        </w:numPr>
        <w:tabs>
          <w:tab w:val="left" w:pos="360"/>
        </w:tabs>
        <w:spacing w:after="160" w:line="259" w:lineRule="auto"/>
        <w:jc w:val="both"/>
        <w:rPr>
          <w:color w:val="auto"/>
          <w:lang w:eastAsia="lv-LV"/>
        </w:rPr>
      </w:pPr>
      <w:r w:rsidRPr="00D81F12">
        <w:rPr>
          <w:color w:val="auto"/>
          <w:lang w:eastAsia="lv-LV"/>
        </w:rPr>
        <w:t>apņemas (ja Pasūtītājs izvēlējies šo piedāvājumu) slēgt līgumu un izpildīt visus līguma pamatnosacījumus;</w:t>
      </w:r>
    </w:p>
    <w:p w:rsidR="00D81F12" w:rsidRPr="00D81F12" w:rsidRDefault="00D81F12" w:rsidP="00D81F12">
      <w:pPr>
        <w:numPr>
          <w:ilvl w:val="0"/>
          <w:numId w:val="2"/>
        </w:numPr>
        <w:tabs>
          <w:tab w:val="left" w:pos="360"/>
        </w:tabs>
        <w:spacing w:after="160" w:line="259" w:lineRule="auto"/>
        <w:jc w:val="both"/>
        <w:rPr>
          <w:color w:val="auto"/>
          <w:lang w:eastAsia="lv-LV"/>
        </w:rPr>
      </w:pPr>
      <w:r w:rsidRPr="00D81F12">
        <w:rPr>
          <w:color w:val="auto"/>
          <w:lang w:eastAsia="lv-LV"/>
        </w:rPr>
        <w:t>apliecina, ka ir iesniedzis tikai patiesu informāciju.</w:t>
      </w:r>
    </w:p>
    <w:p w:rsidR="00D81F12" w:rsidRPr="00D81F12" w:rsidRDefault="00D81F12" w:rsidP="00D81F12">
      <w:pPr>
        <w:jc w:val="both"/>
        <w:rPr>
          <w:color w:val="auto"/>
          <w:lang w:eastAsia="lv-LV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846"/>
      </w:tblGrid>
      <w:tr w:rsidR="00D81F12" w:rsidRPr="00D81F12" w:rsidTr="00DF733A">
        <w:trPr>
          <w:trHeight w:val="361"/>
        </w:trPr>
        <w:tc>
          <w:tcPr>
            <w:tcW w:w="2694" w:type="dxa"/>
            <w:shd w:val="pct5" w:color="auto" w:fill="FFFFFF"/>
          </w:tcPr>
          <w:p w:rsidR="00D81F12" w:rsidRPr="00D81F12" w:rsidRDefault="00D81F12" w:rsidP="00D81F12">
            <w:pPr>
              <w:jc w:val="both"/>
              <w:rPr>
                <w:b/>
                <w:color w:val="auto"/>
                <w:lang w:eastAsia="lv-LV"/>
              </w:rPr>
            </w:pPr>
            <w:r w:rsidRPr="00D81F12">
              <w:rPr>
                <w:b/>
                <w:color w:val="auto"/>
                <w:lang w:eastAsia="lv-LV"/>
              </w:rPr>
              <w:t>Pretendents</w:t>
            </w:r>
          </w:p>
        </w:tc>
        <w:tc>
          <w:tcPr>
            <w:tcW w:w="6846" w:type="dxa"/>
          </w:tcPr>
          <w:p w:rsidR="00D81F12" w:rsidRPr="00D81F12" w:rsidRDefault="00D81F12" w:rsidP="00D81F12">
            <w:pPr>
              <w:jc w:val="both"/>
              <w:rPr>
                <w:color w:val="auto"/>
                <w:lang w:eastAsia="lv-LV"/>
              </w:rPr>
            </w:pPr>
          </w:p>
        </w:tc>
      </w:tr>
      <w:tr w:rsidR="00D81F12" w:rsidRPr="00D81F12" w:rsidTr="00DF733A">
        <w:trPr>
          <w:trHeight w:val="362"/>
        </w:trPr>
        <w:tc>
          <w:tcPr>
            <w:tcW w:w="2694" w:type="dxa"/>
            <w:shd w:val="pct5" w:color="auto" w:fill="FFFFFF"/>
            <w:vAlign w:val="center"/>
          </w:tcPr>
          <w:p w:rsidR="00D81F12" w:rsidRPr="00D81F12" w:rsidRDefault="00D81F12" w:rsidP="00D81F12">
            <w:pPr>
              <w:jc w:val="both"/>
              <w:rPr>
                <w:b/>
                <w:color w:val="auto"/>
                <w:lang w:eastAsia="lv-LV"/>
              </w:rPr>
            </w:pPr>
            <w:r w:rsidRPr="00D81F12">
              <w:rPr>
                <w:b/>
                <w:color w:val="auto"/>
                <w:lang w:eastAsia="lv-LV"/>
              </w:rPr>
              <w:t xml:space="preserve">Reģistrācijas Nr. </w:t>
            </w:r>
          </w:p>
        </w:tc>
        <w:tc>
          <w:tcPr>
            <w:tcW w:w="6846" w:type="dxa"/>
            <w:vAlign w:val="center"/>
          </w:tcPr>
          <w:p w:rsidR="00D81F12" w:rsidRPr="00D81F12" w:rsidRDefault="00D81F12" w:rsidP="00D81F12">
            <w:pPr>
              <w:jc w:val="both"/>
              <w:rPr>
                <w:color w:val="auto"/>
                <w:lang w:eastAsia="lv-LV"/>
              </w:rPr>
            </w:pPr>
          </w:p>
        </w:tc>
      </w:tr>
      <w:tr w:rsidR="00D81F12" w:rsidRPr="00D81F12" w:rsidTr="00DF733A">
        <w:trPr>
          <w:trHeight w:val="315"/>
        </w:trPr>
        <w:tc>
          <w:tcPr>
            <w:tcW w:w="2694" w:type="dxa"/>
            <w:shd w:val="pct5" w:color="auto" w:fill="FFFFFF"/>
            <w:vAlign w:val="center"/>
          </w:tcPr>
          <w:p w:rsidR="00D81F12" w:rsidRPr="00D81F12" w:rsidRDefault="00D81F12" w:rsidP="00D81F12">
            <w:pPr>
              <w:jc w:val="both"/>
              <w:rPr>
                <w:b/>
                <w:color w:val="auto"/>
                <w:lang w:eastAsia="lv-LV"/>
              </w:rPr>
            </w:pPr>
            <w:r w:rsidRPr="00D81F12">
              <w:rPr>
                <w:b/>
                <w:color w:val="auto"/>
                <w:lang w:eastAsia="lv-LV"/>
              </w:rPr>
              <w:t>Adrese:</w:t>
            </w:r>
          </w:p>
        </w:tc>
        <w:tc>
          <w:tcPr>
            <w:tcW w:w="6846" w:type="dxa"/>
            <w:vAlign w:val="center"/>
          </w:tcPr>
          <w:p w:rsidR="00D81F12" w:rsidRPr="00D81F12" w:rsidRDefault="00D81F12" w:rsidP="00D81F12">
            <w:pPr>
              <w:jc w:val="both"/>
              <w:rPr>
                <w:color w:val="auto"/>
                <w:lang w:eastAsia="lv-LV"/>
              </w:rPr>
            </w:pPr>
          </w:p>
        </w:tc>
      </w:tr>
      <w:tr w:rsidR="00D81F12" w:rsidRPr="00D81F12" w:rsidTr="00DF733A">
        <w:trPr>
          <w:trHeight w:val="397"/>
        </w:trPr>
        <w:tc>
          <w:tcPr>
            <w:tcW w:w="2694" w:type="dxa"/>
            <w:shd w:val="clear" w:color="auto" w:fill="F3F3F3"/>
            <w:vAlign w:val="center"/>
          </w:tcPr>
          <w:p w:rsidR="00D81F12" w:rsidRPr="00D81F12" w:rsidRDefault="00D81F12" w:rsidP="00D81F12">
            <w:pPr>
              <w:jc w:val="both"/>
              <w:rPr>
                <w:b/>
                <w:color w:val="auto"/>
                <w:lang w:eastAsia="lv-LV"/>
              </w:rPr>
            </w:pPr>
            <w:r w:rsidRPr="00D81F12">
              <w:rPr>
                <w:b/>
                <w:color w:val="auto"/>
                <w:lang w:eastAsia="lv-LV"/>
              </w:rPr>
              <w:t>Kontaktpersona</w:t>
            </w:r>
          </w:p>
        </w:tc>
        <w:tc>
          <w:tcPr>
            <w:tcW w:w="6846" w:type="dxa"/>
            <w:vAlign w:val="center"/>
          </w:tcPr>
          <w:p w:rsidR="00D81F12" w:rsidRPr="00D81F12" w:rsidRDefault="00D81F12" w:rsidP="00D81F12">
            <w:pPr>
              <w:jc w:val="both"/>
              <w:rPr>
                <w:color w:val="auto"/>
                <w:lang w:eastAsia="lv-LV"/>
              </w:rPr>
            </w:pPr>
          </w:p>
        </w:tc>
      </w:tr>
      <w:tr w:rsidR="00D81F12" w:rsidRPr="00D81F12" w:rsidTr="00DF733A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D81F12" w:rsidRPr="00D81F12" w:rsidRDefault="00D81F12" w:rsidP="00D81F12">
            <w:pPr>
              <w:jc w:val="both"/>
              <w:rPr>
                <w:b/>
                <w:color w:val="auto"/>
                <w:lang w:eastAsia="lv-LV"/>
              </w:rPr>
            </w:pPr>
            <w:r w:rsidRPr="00D81F12">
              <w:rPr>
                <w:b/>
                <w:color w:val="auto"/>
                <w:lang w:eastAsia="lv-LV"/>
              </w:rPr>
              <w:t>Kontaktpersonas tālr./fakss, e-pasts</w:t>
            </w:r>
          </w:p>
        </w:tc>
        <w:tc>
          <w:tcPr>
            <w:tcW w:w="6846" w:type="dxa"/>
            <w:vAlign w:val="center"/>
          </w:tcPr>
          <w:p w:rsidR="00D81F12" w:rsidRPr="00D81F12" w:rsidRDefault="00D81F12" w:rsidP="00D81F12">
            <w:pPr>
              <w:jc w:val="both"/>
              <w:rPr>
                <w:color w:val="auto"/>
                <w:lang w:eastAsia="lv-LV"/>
              </w:rPr>
            </w:pPr>
          </w:p>
        </w:tc>
      </w:tr>
      <w:tr w:rsidR="00D81F12" w:rsidRPr="00D81F12" w:rsidTr="00DF733A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D81F12" w:rsidRPr="00D81F12" w:rsidRDefault="00D81F12" w:rsidP="00D81F12">
            <w:pPr>
              <w:jc w:val="both"/>
              <w:rPr>
                <w:b/>
                <w:color w:val="auto"/>
                <w:lang w:eastAsia="lv-LV"/>
              </w:rPr>
            </w:pPr>
            <w:r w:rsidRPr="00D81F12">
              <w:rPr>
                <w:b/>
                <w:color w:val="auto"/>
                <w:lang w:eastAsia="lv-LV"/>
              </w:rPr>
              <w:t>Bankas nosaukums, filiāle</w:t>
            </w:r>
          </w:p>
        </w:tc>
        <w:tc>
          <w:tcPr>
            <w:tcW w:w="6846" w:type="dxa"/>
            <w:vAlign w:val="center"/>
          </w:tcPr>
          <w:p w:rsidR="00D81F12" w:rsidRPr="00D81F12" w:rsidRDefault="00D81F12" w:rsidP="00D81F12">
            <w:pPr>
              <w:jc w:val="both"/>
              <w:rPr>
                <w:color w:val="auto"/>
                <w:lang w:eastAsia="lv-LV"/>
              </w:rPr>
            </w:pPr>
          </w:p>
        </w:tc>
      </w:tr>
      <w:tr w:rsidR="00D81F12" w:rsidRPr="00D81F12" w:rsidTr="00DF733A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D81F12" w:rsidRPr="00D81F12" w:rsidRDefault="00D81F12" w:rsidP="00D81F12">
            <w:pPr>
              <w:jc w:val="both"/>
              <w:rPr>
                <w:b/>
                <w:color w:val="auto"/>
                <w:lang w:eastAsia="lv-LV"/>
              </w:rPr>
            </w:pPr>
            <w:r w:rsidRPr="00D81F12">
              <w:rPr>
                <w:b/>
                <w:color w:val="auto"/>
                <w:lang w:eastAsia="lv-LV"/>
              </w:rPr>
              <w:t>Bankas kods</w:t>
            </w:r>
          </w:p>
        </w:tc>
        <w:tc>
          <w:tcPr>
            <w:tcW w:w="6846" w:type="dxa"/>
            <w:vAlign w:val="center"/>
          </w:tcPr>
          <w:p w:rsidR="00D81F12" w:rsidRPr="00D81F12" w:rsidRDefault="00D81F12" w:rsidP="00D81F12">
            <w:pPr>
              <w:jc w:val="both"/>
              <w:rPr>
                <w:color w:val="auto"/>
                <w:lang w:eastAsia="lv-LV"/>
              </w:rPr>
            </w:pPr>
          </w:p>
        </w:tc>
      </w:tr>
      <w:tr w:rsidR="00D81F12" w:rsidRPr="00D81F12" w:rsidTr="00DF733A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D81F12" w:rsidRPr="00D81F12" w:rsidRDefault="00D81F12" w:rsidP="00D81F12">
            <w:pPr>
              <w:jc w:val="both"/>
              <w:rPr>
                <w:b/>
                <w:color w:val="auto"/>
                <w:lang w:eastAsia="lv-LV"/>
              </w:rPr>
            </w:pPr>
            <w:r w:rsidRPr="00D81F12">
              <w:rPr>
                <w:b/>
                <w:color w:val="auto"/>
                <w:lang w:eastAsia="lv-LV"/>
              </w:rPr>
              <w:t>Norēķinu konts</w:t>
            </w:r>
          </w:p>
        </w:tc>
        <w:tc>
          <w:tcPr>
            <w:tcW w:w="6846" w:type="dxa"/>
            <w:vAlign w:val="center"/>
          </w:tcPr>
          <w:p w:rsidR="00D81F12" w:rsidRPr="00D81F12" w:rsidRDefault="00D81F12" w:rsidP="00D81F12">
            <w:pPr>
              <w:jc w:val="both"/>
              <w:rPr>
                <w:color w:val="auto"/>
                <w:lang w:eastAsia="lv-LV"/>
              </w:rPr>
            </w:pPr>
          </w:p>
        </w:tc>
      </w:tr>
      <w:tr w:rsidR="00D81F12" w:rsidRPr="00D81F12" w:rsidTr="00DF733A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D81F12" w:rsidRPr="00D81F12" w:rsidRDefault="00D81F12" w:rsidP="00D81F12">
            <w:pPr>
              <w:jc w:val="both"/>
              <w:rPr>
                <w:b/>
                <w:color w:val="auto"/>
                <w:lang w:eastAsia="lv-LV"/>
              </w:rPr>
            </w:pPr>
            <w:r w:rsidRPr="00D81F12">
              <w:rPr>
                <w:b/>
                <w:color w:val="auto"/>
                <w:lang w:eastAsia="lv-LV"/>
              </w:rPr>
              <w:t>Vārds, uzvārds*</w:t>
            </w:r>
          </w:p>
        </w:tc>
        <w:tc>
          <w:tcPr>
            <w:tcW w:w="6846" w:type="dxa"/>
            <w:vAlign w:val="center"/>
          </w:tcPr>
          <w:p w:rsidR="00D81F12" w:rsidRPr="00D81F12" w:rsidRDefault="00D81F12" w:rsidP="00D81F12">
            <w:pPr>
              <w:jc w:val="both"/>
              <w:rPr>
                <w:color w:val="auto"/>
                <w:lang w:eastAsia="lv-LV"/>
              </w:rPr>
            </w:pPr>
          </w:p>
        </w:tc>
      </w:tr>
      <w:tr w:rsidR="00D81F12" w:rsidRPr="00D81F12" w:rsidTr="00DF733A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D81F12" w:rsidRPr="00D81F12" w:rsidRDefault="00D81F12" w:rsidP="00D81F12">
            <w:pPr>
              <w:jc w:val="both"/>
              <w:rPr>
                <w:b/>
                <w:color w:val="auto"/>
                <w:lang w:eastAsia="lv-LV"/>
              </w:rPr>
            </w:pPr>
            <w:r w:rsidRPr="00D81F12">
              <w:rPr>
                <w:b/>
                <w:color w:val="auto"/>
                <w:lang w:eastAsia="lv-LV"/>
              </w:rPr>
              <w:t>Amats</w:t>
            </w:r>
          </w:p>
        </w:tc>
        <w:tc>
          <w:tcPr>
            <w:tcW w:w="6846" w:type="dxa"/>
            <w:vAlign w:val="center"/>
          </w:tcPr>
          <w:p w:rsidR="00D81F12" w:rsidRPr="00D81F12" w:rsidRDefault="00D81F12" w:rsidP="00D81F12">
            <w:pPr>
              <w:jc w:val="both"/>
              <w:rPr>
                <w:color w:val="auto"/>
                <w:lang w:eastAsia="lv-LV"/>
              </w:rPr>
            </w:pPr>
          </w:p>
        </w:tc>
      </w:tr>
      <w:tr w:rsidR="00D81F12" w:rsidRPr="00D81F12" w:rsidTr="00DF733A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D81F12" w:rsidRPr="00D81F12" w:rsidRDefault="00D81F12" w:rsidP="00D81F12">
            <w:pPr>
              <w:jc w:val="both"/>
              <w:rPr>
                <w:b/>
                <w:color w:val="auto"/>
                <w:lang w:eastAsia="lv-LV"/>
              </w:rPr>
            </w:pPr>
            <w:r w:rsidRPr="00D81F12">
              <w:rPr>
                <w:b/>
                <w:color w:val="auto"/>
                <w:lang w:eastAsia="lv-LV"/>
              </w:rPr>
              <w:t>Paraksts</w:t>
            </w:r>
          </w:p>
        </w:tc>
        <w:tc>
          <w:tcPr>
            <w:tcW w:w="6846" w:type="dxa"/>
            <w:vAlign w:val="center"/>
          </w:tcPr>
          <w:p w:rsidR="00D81F12" w:rsidRPr="00D81F12" w:rsidRDefault="00D81F12" w:rsidP="00D81F12">
            <w:pPr>
              <w:jc w:val="both"/>
              <w:rPr>
                <w:color w:val="auto"/>
                <w:lang w:eastAsia="lv-LV"/>
              </w:rPr>
            </w:pPr>
          </w:p>
        </w:tc>
      </w:tr>
      <w:tr w:rsidR="00D81F12" w:rsidRPr="00D81F12" w:rsidTr="00DF733A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D81F12" w:rsidRPr="00D81F12" w:rsidRDefault="00D81F12" w:rsidP="00D81F12">
            <w:pPr>
              <w:jc w:val="both"/>
              <w:rPr>
                <w:b/>
                <w:color w:val="auto"/>
                <w:lang w:eastAsia="lv-LV"/>
              </w:rPr>
            </w:pPr>
            <w:r w:rsidRPr="00D81F12">
              <w:rPr>
                <w:b/>
                <w:color w:val="auto"/>
                <w:lang w:eastAsia="lv-LV"/>
              </w:rPr>
              <w:t>Datums</w:t>
            </w:r>
          </w:p>
        </w:tc>
        <w:tc>
          <w:tcPr>
            <w:tcW w:w="6846" w:type="dxa"/>
            <w:vAlign w:val="center"/>
          </w:tcPr>
          <w:p w:rsidR="00D81F12" w:rsidRPr="00D81F12" w:rsidRDefault="00D81F12" w:rsidP="00D81F12">
            <w:pPr>
              <w:jc w:val="both"/>
              <w:rPr>
                <w:color w:val="auto"/>
                <w:lang w:eastAsia="lv-LV"/>
              </w:rPr>
            </w:pPr>
          </w:p>
        </w:tc>
      </w:tr>
      <w:tr w:rsidR="00D81F12" w:rsidRPr="00D81F12" w:rsidTr="00DF733A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D81F12" w:rsidRPr="00D81F12" w:rsidRDefault="00D81F12" w:rsidP="00D81F12">
            <w:pPr>
              <w:jc w:val="both"/>
              <w:rPr>
                <w:b/>
                <w:color w:val="auto"/>
                <w:lang w:eastAsia="lv-LV"/>
              </w:rPr>
            </w:pPr>
            <w:r w:rsidRPr="00D81F12">
              <w:rPr>
                <w:b/>
                <w:color w:val="auto"/>
                <w:lang w:eastAsia="lv-LV"/>
              </w:rPr>
              <w:t xml:space="preserve">Zīmogs </w:t>
            </w:r>
          </w:p>
        </w:tc>
        <w:tc>
          <w:tcPr>
            <w:tcW w:w="6846" w:type="dxa"/>
            <w:vAlign w:val="center"/>
          </w:tcPr>
          <w:p w:rsidR="00D81F12" w:rsidRPr="00D81F12" w:rsidRDefault="00D81F12" w:rsidP="00D81F12">
            <w:pPr>
              <w:jc w:val="both"/>
              <w:rPr>
                <w:color w:val="auto"/>
                <w:lang w:eastAsia="lv-LV"/>
              </w:rPr>
            </w:pPr>
          </w:p>
        </w:tc>
      </w:tr>
    </w:tbl>
    <w:p w:rsidR="00D81F12" w:rsidRPr="00D81F12" w:rsidRDefault="00D81F12" w:rsidP="00D81F12">
      <w:pPr>
        <w:jc w:val="both"/>
        <w:rPr>
          <w:iCs/>
          <w:color w:val="auto"/>
          <w:lang w:eastAsia="lv-LV"/>
        </w:rPr>
      </w:pPr>
      <w:r w:rsidRPr="00D81F12">
        <w:rPr>
          <w:color w:val="auto"/>
          <w:lang w:eastAsia="lv-LV"/>
        </w:rPr>
        <w:t xml:space="preserve">* </w:t>
      </w:r>
      <w:r w:rsidRPr="00D81F12">
        <w:rPr>
          <w:iCs/>
          <w:color w:val="auto"/>
          <w:lang w:eastAsia="lv-LV"/>
        </w:rPr>
        <w:t>Pretendenta vai tā pilnvarotās personas vārds, uzvārds (pievienot pilnvaru)</w:t>
      </w:r>
    </w:p>
    <w:p w:rsidR="00D81F12" w:rsidRPr="00D81F12" w:rsidRDefault="00D81F12" w:rsidP="00D81F12">
      <w:pPr>
        <w:autoSpaceDE w:val="0"/>
        <w:autoSpaceDN w:val="0"/>
        <w:adjustRightInd w:val="0"/>
        <w:spacing w:line="298" w:lineRule="exact"/>
        <w:jc w:val="right"/>
        <w:rPr>
          <w:rFonts w:eastAsia="Times New Roman"/>
          <w:bCs/>
          <w:color w:val="auto"/>
          <w:lang w:eastAsia="lv-LV"/>
        </w:rPr>
      </w:pPr>
    </w:p>
    <w:p w:rsidR="006C464F" w:rsidRDefault="006C464F" w:rsidP="001D19F7">
      <w:pPr>
        <w:pStyle w:val="Heading1"/>
      </w:pPr>
    </w:p>
    <w:p w:rsidR="00D81F12" w:rsidRDefault="00D81F12" w:rsidP="00D81F12">
      <w:pPr>
        <w:rPr>
          <w:b/>
          <w:lang w:eastAsia="lv-LV"/>
        </w:rPr>
      </w:pPr>
    </w:p>
    <w:p w:rsidR="00D81F12" w:rsidRDefault="00D81F12" w:rsidP="003D2AD4">
      <w:pPr>
        <w:jc w:val="right"/>
        <w:rPr>
          <w:b/>
          <w:lang w:eastAsia="lv-LV"/>
        </w:rPr>
      </w:pPr>
    </w:p>
    <w:p w:rsidR="00AF3685" w:rsidRDefault="00AF3685" w:rsidP="00AC2004">
      <w:pPr>
        <w:rPr>
          <w:b/>
          <w:lang w:eastAsia="lv-LV"/>
        </w:rPr>
      </w:pPr>
    </w:p>
    <w:p w:rsidR="003D2AD4" w:rsidRDefault="00D81F12" w:rsidP="003D2AD4">
      <w:pPr>
        <w:jc w:val="right"/>
        <w:rPr>
          <w:b/>
          <w:lang w:eastAsia="lv-LV"/>
        </w:rPr>
      </w:pPr>
      <w:r>
        <w:rPr>
          <w:b/>
          <w:lang w:eastAsia="lv-LV"/>
        </w:rPr>
        <w:lastRenderedPageBreak/>
        <w:t>2</w:t>
      </w:r>
      <w:r w:rsidR="003D2AD4">
        <w:rPr>
          <w:b/>
          <w:lang w:eastAsia="lv-LV"/>
        </w:rPr>
        <w:t>.pielikums</w:t>
      </w:r>
    </w:p>
    <w:p w:rsidR="00D81F12" w:rsidRPr="00D81F12" w:rsidRDefault="00D81F12" w:rsidP="00D81F12">
      <w:pPr>
        <w:spacing w:line="276" w:lineRule="auto"/>
        <w:jc w:val="right"/>
        <w:rPr>
          <w:i/>
          <w:sz w:val="22"/>
          <w:szCs w:val="22"/>
          <w:lang w:eastAsia="lv-LV"/>
        </w:rPr>
      </w:pPr>
      <w:r>
        <w:rPr>
          <w:i/>
          <w:sz w:val="22"/>
          <w:szCs w:val="22"/>
          <w:lang w:eastAsia="lv-LV"/>
        </w:rPr>
        <w:t xml:space="preserve">aptaujā </w:t>
      </w:r>
      <w:r w:rsidRPr="00D81F12">
        <w:rPr>
          <w:i/>
          <w:sz w:val="22"/>
          <w:szCs w:val="22"/>
          <w:lang w:eastAsia="lv-LV"/>
        </w:rPr>
        <w:t>par līguma piešķiršanas tiesībām</w:t>
      </w:r>
    </w:p>
    <w:p w:rsidR="003D2AD4" w:rsidRPr="00EB4104" w:rsidRDefault="00D81F12" w:rsidP="00EB4104">
      <w:pPr>
        <w:spacing w:line="276" w:lineRule="auto"/>
        <w:jc w:val="right"/>
        <w:rPr>
          <w:i/>
          <w:sz w:val="22"/>
          <w:szCs w:val="22"/>
          <w:lang w:eastAsia="lv-LV"/>
        </w:rPr>
      </w:pPr>
      <w:r w:rsidRPr="00D81F12">
        <w:rPr>
          <w:i/>
          <w:sz w:val="22"/>
          <w:szCs w:val="22"/>
          <w:lang w:eastAsia="lv-LV"/>
        </w:rPr>
        <w:t>“Piekabes kravas kastes iegāde”</w:t>
      </w:r>
      <w:r w:rsidR="003D2AD4">
        <w:rPr>
          <w:i/>
          <w:sz w:val="22"/>
          <w:szCs w:val="22"/>
          <w:lang w:eastAsia="lv-LV"/>
        </w:rPr>
        <w:t xml:space="preserve">, </w:t>
      </w:r>
      <w:r>
        <w:rPr>
          <w:i/>
          <w:sz w:val="22"/>
          <w:szCs w:val="22"/>
          <w:lang w:eastAsia="lv-LV"/>
        </w:rPr>
        <w:t>noteikumiem</w:t>
      </w:r>
    </w:p>
    <w:p w:rsidR="003D2AD4" w:rsidRDefault="003D2AD4" w:rsidP="003D2AD4">
      <w:pPr>
        <w:spacing w:line="276" w:lineRule="auto"/>
        <w:jc w:val="center"/>
        <w:rPr>
          <w:b/>
          <w:sz w:val="22"/>
          <w:szCs w:val="22"/>
        </w:rPr>
      </w:pPr>
    </w:p>
    <w:p w:rsidR="003D2AD4" w:rsidRDefault="003D2AD4" w:rsidP="003D2AD4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Tehniskā specifikācija</w:t>
      </w:r>
    </w:p>
    <w:p w:rsidR="003D2AD4" w:rsidRDefault="003D2AD4" w:rsidP="003D2AD4"/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734"/>
        <w:gridCol w:w="1474"/>
        <w:gridCol w:w="3888"/>
        <w:gridCol w:w="1066"/>
        <w:gridCol w:w="2182"/>
      </w:tblGrid>
      <w:tr w:rsidR="003D2AD4" w:rsidTr="003D2AD4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D4" w:rsidRDefault="003D2AD4">
            <w:pPr>
              <w:jc w:val="center"/>
              <w:rPr>
                <w:b/>
                <w:lang w:eastAsia="lv-LV"/>
              </w:rPr>
            </w:pPr>
            <w:r>
              <w:rPr>
                <w:b/>
                <w:lang w:eastAsia="lv-LV"/>
              </w:rPr>
              <w:t>Nr.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D4" w:rsidRDefault="003D2AD4">
            <w:pPr>
              <w:jc w:val="center"/>
              <w:rPr>
                <w:b/>
                <w:lang w:eastAsia="lv-LV"/>
              </w:rPr>
            </w:pPr>
            <w:r>
              <w:rPr>
                <w:b/>
                <w:lang w:eastAsia="lv-LV"/>
              </w:rPr>
              <w:t>Nosaukums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D4" w:rsidRDefault="003D2AD4">
            <w:pPr>
              <w:jc w:val="center"/>
              <w:rPr>
                <w:b/>
                <w:lang w:eastAsia="lv-LV"/>
              </w:rPr>
            </w:pPr>
            <w:r>
              <w:rPr>
                <w:b/>
                <w:lang w:eastAsia="lv-LV"/>
              </w:rPr>
              <w:t>Tehniskā specifikācija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D4" w:rsidRDefault="003D2AD4">
            <w:pPr>
              <w:jc w:val="center"/>
              <w:rPr>
                <w:b/>
                <w:lang w:eastAsia="lv-LV"/>
              </w:rPr>
            </w:pPr>
            <w:r>
              <w:rPr>
                <w:b/>
                <w:lang w:eastAsia="lv-LV"/>
              </w:rPr>
              <w:t>Skaits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D4" w:rsidRDefault="003D2AD4">
            <w:pPr>
              <w:jc w:val="center"/>
              <w:rPr>
                <w:b/>
                <w:lang w:eastAsia="lv-LV"/>
              </w:rPr>
            </w:pPr>
            <w:r>
              <w:rPr>
                <w:b/>
                <w:lang w:eastAsia="lv-LV"/>
              </w:rPr>
              <w:t>Piegādes adrese:</w:t>
            </w:r>
          </w:p>
        </w:tc>
      </w:tr>
      <w:tr w:rsidR="003D2AD4" w:rsidTr="003D2AD4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D4" w:rsidRDefault="003D2AD4">
            <w:pPr>
              <w:rPr>
                <w:lang w:eastAsia="lv-LV"/>
              </w:rPr>
            </w:pPr>
            <w:r>
              <w:rPr>
                <w:lang w:eastAsia="lv-LV"/>
              </w:rPr>
              <w:t>1.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D4" w:rsidRDefault="003D2AD4">
            <w:pPr>
              <w:rPr>
                <w:lang w:eastAsia="lv-LV"/>
              </w:rPr>
            </w:pPr>
            <w:r>
              <w:rPr>
                <w:b/>
                <w:lang w:eastAsia="lv-LV"/>
              </w:rPr>
              <w:t>Piekabes kravas kaste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CE" w:rsidRDefault="007C6CCE">
            <w:pPr>
              <w:rPr>
                <w:b/>
                <w:lang w:eastAsia="lv-LV"/>
              </w:rPr>
            </w:pPr>
          </w:p>
          <w:p w:rsidR="00124A08" w:rsidRDefault="00124A08">
            <w:pPr>
              <w:rPr>
                <w:lang w:eastAsia="lv-LV"/>
              </w:rPr>
            </w:pPr>
            <w:r w:rsidRPr="00750A6D">
              <w:rPr>
                <w:b/>
                <w:lang w:eastAsia="lv-LV"/>
              </w:rPr>
              <w:t>Stāvoklis:</w:t>
            </w:r>
            <w:r w:rsidRPr="00124A08">
              <w:rPr>
                <w:lang w:eastAsia="lv-LV"/>
              </w:rPr>
              <w:tab/>
              <w:t>Jauna, nelietota, izlaiduma gads 201</w:t>
            </w:r>
            <w:r>
              <w:rPr>
                <w:lang w:eastAsia="lv-LV"/>
              </w:rPr>
              <w:t>6.</w:t>
            </w:r>
            <w:r w:rsidRPr="00124A08">
              <w:rPr>
                <w:lang w:eastAsia="lv-LV"/>
              </w:rPr>
              <w:t xml:space="preserve"> un jaunāks</w:t>
            </w:r>
            <w:r>
              <w:rPr>
                <w:lang w:eastAsia="lv-LV"/>
              </w:rPr>
              <w:t>.</w:t>
            </w:r>
          </w:p>
          <w:p w:rsidR="000B3BAD" w:rsidRDefault="003D2AD4">
            <w:pPr>
              <w:rPr>
                <w:lang w:eastAsia="lv-LV"/>
              </w:rPr>
            </w:pPr>
            <w:r w:rsidRPr="00750A6D">
              <w:rPr>
                <w:b/>
                <w:lang w:eastAsia="lv-LV"/>
              </w:rPr>
              <w:t>Piekabes pilna masa:</w:t>
            </w:r>
            <w:r w:rsidR="00C6459B">
              <w:rPr>
                <w:b/>
                <w:lang w:eastAsia="lv-LV"/>
              </w:rPr>
              <w:t xml:space="preserve"> </w:t>
            </w:r>
            <w:r>
              <w:rPr>
                <w:lang w:eastAsia="lv-LV"/>
              </w:rPr>
              <w:t>750kg</w:t>
            </w:r>
            <w:r w:rsidR="000B3BAD">
              <w:rPr>
                <w:lang w:eastAsia="lv-LV"/>
              </w:rPr>
              <w:t>;</w:t>
            </w:r>
          </w:p>
          <w:p w:rsidR="003D2AD4" w:rsidRDefault="00C6459B">
            <w:pPr>
              <w:rPr>
                <w:lang w:eastAsia="lv-LV"/>
              </w:rPr>
            </w:pPr>
            <w:r>
              <w:rPr>
                <w:b/>
                <w:lang w:eastAsia="lv-LV"/>
              </w:rPr>
              <w:t>Masa bez kravas</w:t>
            </w:r>
            <w:r w:rsidR="000B3BAD" w:rsidRPr="000B3BAD">
              <w:rPr>
                <w:b/>
                <w:lang w:eastAsia="lv-LV"/>
              </w:rPr>
              <w:t xml:space="preserve">: </w:t>
            </w:r>
            <w:r>
              <w:rPr>
                <w:lang w:eastAsia="lv-LV"/>
              </w:rPr>
              <w:t>335kg</w:t>
            </w:r>
            <w:r w:rsidR="00D62DDD">
              <w:rPr>
                <w:lang w:eastAsia="lv-LV"/>
              </w:rPr>
              <w:t>;</w:t>
            </w:r>
          </w:p>
          <w:p w:rsidR="00D62DDD" w:rsidRPr="000B3BAD" w:rsidRDefault="00D62DDD" w:rsidP="00D62DDD">
            <w:pPr>
              <w:rPr>
                <w:b/>
                <w:lang w:eastAsia="lv-LV"/>
              </w:rPr>
            </w:pPr>
            <w:r w:rsidRPr="000B3BAD">
              <w:rPr>
                <w:b/>
                <w:lang w:eastAsia="lv-LV"/>
              </w:rPr>
              <w:t xml:space="preserve">Kopējais platums: </w:t>
            </w:r>
            <w:r w:rsidRPr="00D62DDD">
              <w:rPr>
                <w:lang w:eastAsia="lv-LV"/>
              </w:rPr>
              <w:t>190 cm</w:t>
            </w:r>
          </w:p>
          <w:p w:rsidR="00D62DDD" w:rsidRPr="000B3BAD" w:rsidRDefault="00D62DDD" w:rsidP="00D62DDD">
            <w:pPr>
              <w:rPr>
                <w:b/>
                <w:lang w:eastAsia="lv-LV"/>
              </w:rPr>
            </w:pPr>
            <w:r w:rsidRPr="000B3BAD">
              <w:rPr>
                <w:b/>
                <w:lang w:eastAsia="lv-LV"/>
              </w:rPr>
              <w:t xml:space="preserve">Kopējais garums: </w:t>
            </w:r>
            <w:r w:rsidRPr="00D62DDD">
              <w:rPr>
                <w:lang w:eastAsia="lv-LV"/>
              </w:rPr>
              <w:t>489 cm</w:t>
            </w:r>
          </w:p>
          <w:p w:rsidR="00D62DDD" w:rsidRPr="00D62DDD" w:rsidRDefault="00D62DDD">
            <w:pPr>
              <w:rPr>
                <w:b/>
                <w:lang w:eastAsia="lv-LV"/>
              </w:rPr>
            </w:pPr>
            <w:r w:rsidRPr="000B3BAD">
              <w:rPr>
                <w:b/>
                <w:lang w:eastAsia="lv-LV"/>
              </w:rPr>
              <w:t xml:space="preserve">Bortu augstums: </w:t>
            </w:r>
            <w:r w:rsidRPr="00D62DDD">
              <w:rPr>
                <w:lang w:eastAsia="lv-LV"/>
              </w:rPr>
              <w:t>33 cm</w:t>
            </w:r>
          </w:p>
          <w:p w:rsidR="003D2AD4" w:rsidRPr="00750A6D" w:rsidRDefault="003D2AD4">
            <w:pPr>
              <w:rPr>
                <w:b/>
                <w:lang w:eastAsia="lv-LV"/>
              </w:rPr>
            </w:pPr>
            <w:r w:rsidRPr="00750A6D">
              <w:rPr>
                <w:b/>
                <w:lang w:eastAsia="lv-LV"/>
              </w:rPr>
              <w:t>Kravas kastes iekš. izmēri, mm:</w:t>
            </w:r>
          </w:p>
          <w:p w:rsidR="003D2AD4" w:rsidRDefault="003D2AD4">
            <w:pPr>
              <w:rPr>
                <w:lang w:eastAsia="lv-LV"/>
              </w:rPr>
            </w:pPr>
            <w:r>
              <w:rPr>
                <w:lang w:eastAsia="lv-LV"/>
              </w:rPr>
              <w:t xml:space="preserve"> </w:t>
            </w:r>
            <w:r w:rsidR="00122A7A">
              <w:rPr>
                <w:lang w:eastAsia="lv-LV"/>
              </w:rPr>
              <w:t>(L)3500x(W)1480x</w:t>
            </w:r>
            <w:r w:rsidR="00120359" w:rsidRPr="00120359">
              <w:rPr>
                <w:lang w:eastAsia="lv-LV"/>
              </w:rPr>
              <w:t>(H)330</w:t>
            </w:r>
          </w:p>
          <w:p w:rsidR="003D2AD4" w:rsidRDefault="003D2AD4">
            <w:pPr>
              <w:rPr>
                <w:lang w:eastAsia="lv-LV"/>
              </w:rPr>
            </w:pPr>
            <w:r w:rsidRPr="00D62DDD">
              <w:rPr>
                <w:b/>
                <w:color w:val="auto"/>
                <w:lang w:eastAsia="lv-LV"/>
              </w:rPr>
              <w:t>Atļauta kravnesība:</w:t>
            </w:r>
            <w:r w:rsidRPr="00D62DDD">
              <w:rPr>
                <w:color w:val="auto"/>
                <w:lang w:eastAsia="lv-LV"/>
              </w:rPr>
              <w:t xml:space="preserve"> </w:t>
            </w:r>
            <w:r>
              <w:rPr>
                <w:lang w:eastAsia="lv-LV"/>
              </w:rPr>
              <w:t>4</w:t>
            </w:r>
            <w:r w:rsidR="00120359">
              <w:rPr>
                <w:lang w:eastAsia="lv-LV"/>
              </w:rPr>
              <w:t>15</w:t>
            </w:r>
            <w:r>
              <w:rPr>
                <w:lang w:eastAsia="lv-LV"/>
              </w:rPr>
              <w:t xml:space="preserve"> kg</w:t>
            </w:r>
          </w:p>
          <w:p w:rsidR="00E83EFB" w:rsidRDefault="00E83EFB">
            <w:pPr>
              <w:rPr>
                <w:lang w:eastAsia="lv-LV"/>
              </w:rPr>
            </w:pPr>
            <w:r w:rsidRPr="00122A7A">
              <w:rPr>
                <w:b/>
                <w:lang w:eastAsia="lv-LV"/>
              </w:rPr>
              <w:t>Riteņu izmērs:</w:t>
            </w:r>
            <w:r>
              <w:rPr>
                <w:lang w:eastAsia="lv-LV"/>
              </w:rPr>
              <w:t xml:space="preserve"> 155/70 R13</w:t>
            </w:r>
          </w:p>
          <w:p w:rsidR="00122A7A" w:rsidRDefault="00122A7A">
            <w:pPr>
              <w:rPr>
                <w:lang w:eastAsia="lv-LV"/>
              </w:rPr>
            </w:pPr>
            <w:proofErr w:type="spellStart"/>
            <w:r>
              <w:rPr>
                <w:lang w:eastAsia="lv-LV"/>
              </w:rPr>
              <w:t>Jūgstienis</w:t>
            </w:r>
            <w:proofErr w:type="spellEnd"/>
            <w:r>
              <w:rPr>
                <w:lang w:eastAsia="lv-LV"/>
              </w:rPr>
              <w:t xml:space="preserve"> vismaz 3mm bieza tērauda taisnstūra caurulēm</w:t>
            </w:r>
          </w:p>
          <w:p w:rsidR="00D62DDD" w:rsidRPr="000B3BAD" w:rsidRDefault="00D62DDD" w:rsidP="00D62DDD">
            <w:pPr>
              <w:rPr>
                <w:b/>
                <w:lang w:eastAsia="lv-LV"/>
              </w:rPr>
            </w:pPr>
            <w:r w:rsidRPr="000B3BAD">
              <w:rPr>
                <w:b/>
                <w:lang w:eastAsia="lv-LV"/>
              </w:rPr>
              <w:t xml:space="preserve">Ass tips: </w:t>
            </w:r>
            <w:proofErr w:type="spellStart"/>
            <w:r>
              <w:rPr>
                <w:lang w:eastAsia="lv-LV"/>
              </w:rPr>
              <w:t>a</w:t>
            </w:r>
            <w:r w:rsidRPr="00D62DDD">
              <w:rPr>
                <w:lang w:eastAsia="lv-LV"/>
              </w:rPr>
              <w:t>tsperlāgas</w:t>
            </w:r>
            <w:proofErr w:type="spellEnd"/>
          </w:p>
          <w:p w:rsidR="00D62DDD" w:rsidRPr="00D62DDD" w:rsidRDefault="00D62DDD" w:rsidP="00D62DDD">
            <w:pPr>
              <w:rPr>
                <w:lang w:eastAsia="lv-LV"/>
              </w:rPr>
            </w:pPr>
            <w:r w:rsidRPr="00D62DDD">
              <w:rPr>
                <w:lang w:eastAsia="lv-LV"/>
              </w:rPr>
              <w:t>4 + 4 kravas āķi sānos.</w:t>
            </w:r>
          </w:p>
          <w:p w:rsidR="00120359" w:rsidRPr="00D62DDD" w:rsidRDefault="00D62DDD" w:rsidP="00D62DDD">
            <w:pPr>
              <w:rPr>
                <w:lang w:eastAsia="lv-LV"/>
              </w:rPr>
            </w:pPr>
            <w:r w:rsidRPr="00D62DDD">
              <w:rPr>
                <w:lang w:eastAsia="lv-LV"/>
              </w:rPr>
              <w:t>5 + 5 kravas cilpas pie bortiem</w:t>
            </w:r>
            <w:r>
              <w:rPr>
                <w:lang w:eastAsia="lv-LV"/>
              </w:rPr>
              <w:t>.</w:t>
            </w:r>
          </w:p>
          <w:p w:rsidR="00D62DDD" w:rsidRDefault="00D62DDD">
            <w:pPr>
              <w:rPr>
                <w:lang w:eastAsia="lv-LV"/>
              </w:rPr>
            </w:pPr>
            <w:r w:rsidRPr="00D62DDD">
              <w:rPr>
                <w:b/>
                <w:lang w:eastAsia="lv-LV"/>
              </w:rPr>
              <w:t>Grīda:</w:t>
            </w:r>
            <w:r w:rsidRPr="00D62DDD">
              <w:rPr>
                <w:lang w:eastAsia="lv-LV"/>
              </w:rPr>
              <w:t xml:space="preserve"> laminēta saplākšņa mitrum izturīgā</w:t>
            </w:r>
            <w:r w:rsidR="00477303">
              <w:rPr>
                <w:lang w:eastAsia="lv-LV"/>
              </w:rPr>
              <w:t xml:space="preserve"> 12mm</w:t>
            </w:r>
            <w:r>
              <w:rPr>
                <w:lang w:eastAsia="lv-LV"/>
              </w:rPr>
              <w:t>;</w:t>
            </w:r>
          </w:p>
          <w:p w:rsidR="00D62DDD" w:rsidRPr="00D62DDD" w:rsidRDefault="00D62DDD" w:rsidP="00D62DDD">
            <w:pPr>
              <w:jc w:val="both"/>
              <w:rPr>
                <w:lang w:eastAsia="lv-LV"/>
              </w:rPr>
            </w:pPr>
            <w:r w:rsidRPr="00D62DDD">
              <w:rPr>
                <w:lang w:eastAsia="lv-LV"/>
              </w:rPr>
              <w:t>Tērauda dubļusargs ar pakāpieniem.</w:t>
            </w:r>
          </w:p>
          <w:p w:rsidR="00D62DDD" w:rsidRPr="00D62DDD" w:rsidRDefault="00D62DDD" w:rsidP="00D62DDD">
            <w:pPr>
              <w:jc w:val="both"/>
              <w:rPr>
                <w:lang w:eastAsia="lv-LV"/>
              </w:rPr>
            </w:pPr>
            <w:r w:rsidRPr="00D62DDD">
              <w:rPr>
                <w:lang w:eastAsia="lv-LV"/>
              </w:rPr>
              <w:t>Noņemami priekšējie un aizmugurējie borti metinātie.</w:t>
            </w:r>
          </w:p>
          <w:p w:rsidR="00D62DDD" w:rsidRPr="00D62DDD" w:rsidRDefault="00D62DDD" w:rsidP="00D62DDD">
            <w:pPr>
              <w:jc w:val="both"/>
              <w:rPr>
                <w:lang w:eastAsia="lv-LV"/>
              </w:rPr>
            </w:pPr>
            <w:r w:rsidRPr="00D62DDD">
              <w:rPr>
                <w:lang w:eastAsia="lv-LV"/>
              </w:rPr>
              <w:t>Pastiprināts metināts un cinkots rāmis.</w:t>
            </w:r>
          </w:p>
          <w:p w:rsidR="00120359" w:rsidRPr="00D62DDD" w:rsidRDefault="00120359" w:rsidP="00120359">
            <w:pPr>
              <w:rPr>
                <w:color w:val="auto"/>
                <w:lang w:eastAsia="lv-LV"/>
              </w:rPr>
            </w:pPr>
            <w:r w:rsidRPr="00D62DDD">
              <w:rPr>
                <w:color w:val="auto"/>
                <w:lang w:eastAsia="lv-LV"/>
              </w:rPr>
              <w:t>Atbalsta ritenis.</w:t>
            </w:r>
          </w:p>
          <w:p w:rsidR="00D62DDD" w:rsidRPr="00D62DDD" w:rsidRDefault="00D62DDD" w:rsidP="00D62DDD">
            <w:pPr>
              <w:rPr>
                <w:color w:val="auto"/>
                <w:lang w:eastAsia="lv-LV"/>
              </w:rPr>
            </w:pPr>
            <w:r w:rsidRPr="00D62DDD">
              <w:rPr>
                <w:color w:val="auto"/>
                <w:lang w:eastAsia="lv-LV"/>
              </w:rPr>
              <w:t>Pastiprināts tilts ar atsperu lāgām un amortizatoriem.</w:t>
            </w:r>
          </w:p>
          <w:p w:rsidR="000B3BAD" w:rsidRPr="00202370" w:rsidRDefault="00D62DDD">
            <w:pPr>
              <w:rPr>
                <w:color w:val="auto"/>
                <w:lang w:eastAsia="lv-LV"/>
              </w:rPr>
            </w:pPr>
            <w:r w:rsidRPr="00D62DDD">
              <w:rPr>
                <w:color w:val="auto"/>
                <w:lang w:eastAsia="lv-LV"/>
              </w:rPr>
              <w:t>Atgāžamais mehānisms kravas kastei.</w:t>
            </w:r>
          </w:p>
          <w:p w:rsidR="000B3BAD" w:rsidRDefault="000B3BAD">
            <w:pPr>
              <w:rPr>
                <w:b/>
                <w:lang w:eastAsia="lv-LV"/>
              </w:rPr>
            </w:pPr>
          </w:p>
          <w:p w:rsidR="00C1184F" w:rsidRPr="00D62DDD" w:rsidRDefault="00C1184F" w:rsidP="00D62DDD">
            <w:pPr>
              <w:jc w:val="both"/>
              <w:rPr>
                <w:color w:val="auto"/>
                <w:lang w:eastAsia="lv-LV"/>
              </w:rPr>
            </w:pPr>
            <w:r w:rsidRPr="00D62DDD">
              <w:rPr>
                <w:b/>
                <w:color w:val="auto"/>
                <w:lang w:eastAsia="lv-LV"/>
              </w:rPr>
              <w:t>Reģistrācija Valsts akciju sabiedrībā "Ceļu satiksmes drošības direkcija"(CSDD):</w:t>
            </w:r>
            <w:r w:rsidRPr="00D62DDD">
              <w:rPr>
                <w:color w:val="auto"/>
                <w:lang w:eastAsia="lv-LV"/>
              </w:rPr>
              <w:t xml:space="preserve"> nodrošina Izpildītājs (pārdevējs);</w:t>
            </w:r>
          </w:p>
          <w:p w:rsidR="00C1184F" w:rsidRPr="00D62DDD" w:rsidRDefault="00C1184F" w:rsidP="00D62DDD">
            <w:pPr>
              <w:jc w:val="both"/>
              <w:rPr>
                <w:color w:val="auto"/>
                <w:lang w:eastAsia="lv-LV"/>
              </w:rPr>
            </w:pPr>
            <w:r w:rsidRPr="00D62DDD">
              <w:rPr>
                <w:b/>
                <w:color w:val="auto"/>
                <w:lang w:eastAsia="lv-LV"/>
              </w:rPr>
              <w:t>Apdrošināšana:</w:t>
            </w:r>
            <w:r w:rsidRPr="00D62DDD">
              <w:rPr>
                <w:color w:val="auto"/>
                <w:lang w:eastAsia="lv-LV"/>
              </w:rPr>
              <w:t xml:space="preserve"> nodrošina Izpildītājs (pārdevējs) uz gadu;</w:t>
            </w:r>
          </w:p>
          <w:p w:rsidR="00C1184F" w:rsidRPr="00D62DDD" w:rsidRDefault="00C1184F" w:rsidP="00D62DDD">
            <w:pPr>
              <w:jc w:val="both"/>
              <w:rPr>
                <w:color w:val="auto"/>
                <w:lang w:eastAsia="lv-LV"/>
              </w:rPr>
            </w:pPr>
            <w:r w:rsidRPr="00D62DDD">
              <w:rPr>
                <w:b/>
                <w:color w:val="auto"/>
                <w:lang w:eastAsia="lv-LV"/>
              </w:rPr>
              <w:t xml:space="preserve">Tehniskā apskate: </w:t>
            </w:r>
            <w:r w:rsidRPr="00D62DDD">
              <w:rPr>
                <w:color w:val="auto"/>
                <w:lang w:eastAsia="lv-LV"/>
              </w:rPr>
              <w:t xml:space="preserve">nodrošina Izpildītājs (pārdevējs) uz </w:t>
            </w:r>
            <w:r w:rsidR="00122A7A">
              <w:rPr>
                <w:color w:val="auto"/>
                <w:lang w:eastAsia="lv-LV"/>
              </w:rPr>
              <w:t>diviem gadiem</w:t>
            </w:r>
            <w:r w:rsidRPr="00D62DDD">
              <w:rPr>
                <w:color w:val="auto"/>
                <w:lang w:eastAsia="lv-LV"/>
              </w:rPr>
              <w:t>;</w:t>
            </w:r>
          </w:p>
          <w:p w:rsidR="00BC2953" w:rsidRPr="00D62DDD" w:rsidRDefault="00BC2953" w:rsidP="00D62DDD">
            <w:pPr>
              <w:jc w:val="both"/>
              <w:rPr>
                <w:b/>
                <w:color w:val="auto"/>
                <w:lang w:eastAsia="lv-LV"/>
              </w:rPr>
            </w:pPr>
            <w:r w:rsidRPr="00D62DDD">
              <w:rPr>
                <w:b/>
                <w:color w:val="auto"/>
              </w:rPr>
              <w:t>Garantija:</w:t>
            </w:r>
            <w:r w:rsidRPr="00D62DDD">
              <w:rPr>
                <w:color w:val="auto"/>
              </w:rPr>
              <w:t xml:space="preserve"> vismaz 2 gadi no piekabes pirmreizējās reģistrācijas brīža.</w:t>
            </w:r>
            <w:r w:rsidR="00AF3685">
              <w:t xml:space="preserve"> Garantijas laikā tehnikas bojājumi, kas radušies ražotāja vai Pretendenta vainas dēļ, jānovērš bez maksas</w:t>
            </w:r>
            <w:r w:rsidR="00EA0E79">
              <w:t>.</w:t>
            </w:r>
          </w:p>
          <w:p w:rsidR="003D2AD4" w:rsidRDefault="003D2AD4">
            <w:pPr>
              <w:rPr>
                <w:lang w:eastAsia="lv-LV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D4" w:rsidRDefault="00124A08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D4" w:rsidRDefault="00124A08" w:rsidP="00124A08">
            <w:pPr>
              <w:rPr>
                <w:lang w:eastAsia="lv-LV"/>
              </w:rPr>
            </w:pPr>
            <w:r>
              <w:rPr>
                <w:lang w:eastAsia="lv-LV"/>
              </w:rPr>
              <w:t>1.Pasažieru ielā 6, Daugavpilī, LV-5401</w:t>
            </w:r>
          </w:p>
        </w:tc>
      </w:tr>
    </w:tbl>
    <w:p w:rsidR="003D2AD4" w:rsidRDefault="003D2AD4" w:rsidP="003D2AD4"/>
    <w:p w:rsidR="00124A08" w:rsidRPr="00AC2004" w:rsidRDefault="00124A08" w:rsidP="00AF3685">
      <w:pPr>
        <w:tabs>
          <w:tab w:val="left" w:pos="3645"/>
        </w:tabs>
        <w:ind w:right="139"/>
        <w:jc w:val="both"/>
        <w:rPr>
          <w:rFonts w:eastAsia="Times New Roman"/>
          <w:color w:val="auto"/>
          <w:sz w:val="16"/>
          <w:szCs w:val="16"/>
        </w:rPr>
      </w:pPr>
      <w:r w:rsidRPr="00AC2004">
        <w:rPr>
          <w:rFonts w:eastAsia="Times New Roman"/>
          <w:color w:val="auto"/>
          <w:sz w:val="16"/>
          <w:szCs w:val="16"/>
        </w:rPr>
        <w:t xml:space="preserve">Sagatavoja: Transporta iecirkņa vadītājs Renāts </w:t>
      </w:r>
      <w:proofErr w:type="spellStart"/>
      <w:r w:rsidRPr="00AC2004">
        <w:rPr>
          <w:rFonts w:eastAsia="Times New Roman"/>
          <w:color w:val="auto"/>
          <w:sz w:val="16"/>
          <w:szCs w:val="16"/>
        </w:rPr>
        <w:t>Jočis</w:t>
      </w:r>
      <w:proofErr w:type="spellEnd"/>
      <w:r w:rsidRPr="00AC2004">
        <w:rPr>
          <w:rFonts w:eastAsia="Times New Roman"/>
          <w:color w:val="auto"/>
          <w:sz w:val="16"/>
          <w:szCs w:val="16"/>
        </w:rPr>
        <w:t xml:space="preserve"> </w:t>
      </w:r>
      <w:r w:rsidRPr="00AC2004">
        <w:rPr>
          <w:rFonts w:eastAsia="Times New Roman"/>
          <w:sz w:val="16"/>
          <w:szCs w:val="16"/>
          <w:lang w:eastAsia="en-GB"/>
        </w:rPr>
        <w:t>29452562</w:t>
      </w:r>
    </w:p>
    <w:p w:rsidR="00AF3685" w:rsidRDefault="00AF3685" w:rsidP="00AF3685">
      <w:pPr>
        <w:jc w:val="right"/>
        <w:rPr>
          <w:b/>
          <w:lang w:eastAsia="lv-LV"/>
        </w:rPr>
      </w:pPr>
      <w:r>
        <w:rPr>
          <w:b/>
          <w:lang w:eastAsia="lv-LV"/>
        </w:rPr>
        <w:lastRenderedPageBreak/>
        <w:t>3.pielikums</w:t>
      </w:r>
    </w:p>
    <w:p w:rsidR="00AF3685" w:rsidRPr="00D81F12" w:rsidRDefault="00AF3685" w:rsidP="00AF3685">
      <w:pPr>
        <w:spacing w:line="276" w:lineRule="auto"/>
        <w:jc w:val="right"/>
        <w:rPr>
          <w:i/>
          <w:sz w:val="22"/>
          <w:szCs w:val="22"/>
          <w:lang w:eastAsia="lv-LV"/>
        </w:rPr>
      </w:pPr>
      <w:r>
        <w:rPr>
          <w:i/>
          <w:sz w:val="22"/>
          <w:szCs w:val="22"/>
          <w:lang w:eastAsia="lv-LV"/>
        </w:rPr>
        <w:t xml:space="preserve">aptaujā </w:t>
      </w:r>
      <w:r w:rsidRPr="00D81F12">
        <w:rPr>
          <w:i/>
          <w:sz w:val="22"/>
          <w:szCs w:val="22"/>
          <w:lang w:eastAsia="lv-LV"/>
        </w:rPr>
        <w:t>par līguma piešķiršanas tiesībām</w:t>
      </w:r>
    </w:p>
    <w:p w:rsidR="00AF3685" w:rsidRDefault="00AF3685" w:rsidP="00AF3685">
      <w:pPr>
        <w:spacing w:line="276" w:lineRule="auto"/>
        <w:jc w:val="right"/>
        <w:rPr>
          <w:i/>
          <w:sz w:val="22"/>
          <w:szCs w:val="22"/>
          <w:lang w:eastAsia="lv-LV"/>
        </w:rPr>
      </w:pPr>
      <w:r w:rsidRPr="00D81F12">
        <w:rPr>
          <w:i/>
          <w:sz w:val="22"/>
          <w:szCs w:val="22"/>
          <w:lang w:eastAsia="lv-LV"/>
        </w:rPr>
        <w:t>“Piekabes kravas kastes iegāde”</w:t>
      </w:r>
      <w:r>
        <w:rPr>
          <w:i/>
          <w:sz w:val="22"/>
          <w:szCs w:val="22"/>
          <w:lang w:eastAsia="lv-LV"/>
        </w:rPr>
        <w:t>, noteikumiem</w:t>
      </w:r>
    </w:p>
    <w:p w:rsidR="00124A08" w:rsidRDefault="00124A08" w:rsidP="003D2AD4">
      <w:pPr>
        <w:jc w:val="center"/>
        <w:rPr>
          <w:b/>
          <w:i/>
        </w:rPr>
      </w:pPr>
    </w:p>
    <w:p w:rsidR="00124A08" w:rsidRDefault="00124A08" w:rsidP="003D2AD4">
      <w:pPr>
        <w:jc w:val="center"/>
        <w:rPr>
          <w:b/>
          <w:i/>
        </w:rPr>
      </w:pPr>
    </w:p>
    <w:p w:rsidR="003D2AD4" w:rsidRDefault="003D2AD4" w:rsidP="003D2AD4">
      <w:pPr>
        <w:jc w:val="center"/>
        <w:rPr>
          <w:b/>
          <w:i/>
        </w:rPr>
      </w:pPr>
      <w:r>
        <w:rPr>
          <w:b/>
          <w:i/>
        </w:rPr>
        <w:t>Tehniskais un finanšu piedāvājums (forma)</w:t>
      </w:r>
    </w:p>
    <w:p w:rsidR="003D2AD4" w:rsidRDefault="003D2AD4" w:rsidP="003D2AD4">
      <w:pPr>
        <w:jc w:val="center"/>
        <w:rPr>
          <w:b/>
          <w:i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476"/>
        <w:gridCol w:w="1138"/>
        <w:gridCol w:w="2802"/>
        <w:gridCol w:w="697"/>
        <w:gridCol w:w="1245"/>
        <w:gridCol w:w="1180"/>
        <w:gridCol w:w="782"/>
        <w:gridCol w:w="1024"/>
      </w:tblGrid>
      <w:tr w:rsidR="00EB4104" w:rsidTr="00EB4104">
        <w:trPr>
          <w:cantSplit/>
          <w:trHeight w:val="1134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2AD4" w:rsidRPr="00AF3685" w:rsidRDefault="003D2AD4" w:rsidP="00EB4104">
            <w:pPr>
              <w:ind w:left="113" w:right="113"/>
              <w:jc w:val="center"/>
              <w:rPr>
                <w:b/>
                <w:sz w:val="20"/>
                <w:szCs w:val="20"/>
                <w:lang w:eastAsia="lv-LV"/>
              </w:rPr>
            </w:pPr>
            <w:r w:rsidRPr="00AF3685">
              <w:rPr>
                <w:b/>
                <w:sz w:val="20"/>
                <w:szCs w:val="20"/>
                <w:lang w:eastAsia="lv-LV"/>
              </w:rPr>
              <w:t>Nr.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2AD4" w:rsidRPr="00AF3685" w:rsidRDefault="003D2AD4" w:rsidP="00EB4104">
            <w:pPr>
              <w:ind w:left="113" w:right="113"/>
              <w:jc w:val="center"/>
              <w:rPr>
                <w:b/>
                <w:sz w:val="20"/>
                <w:szCs w:val="20"/>
                <w:lang w:eastAsia="lv-LV"/>
              </w:rPr>
            </w:pPr>
            <w:r w:rsidRPr="00AF3685">
              <w:rPr>
                <w:b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2AD4" w:rsidRPr="00AF3685" w:rsidRDefault="003D2AD4" w:rsidP="00EB4104">
            <w:pPr>
              <w:ind w:left="113" w:right="113"/>
              <w:jc w:val="center"/>
              <w:rPr>
                <w:b/>
                <w:sz w:val="20"/>
                <w:szCs w:val="20"/>
                <w:lang w:eastAsia="lv-LV"/>
              </w:rPr>
            </w:pPr>
            <w:r w:rsidRPr="00AF3685">
              <w:rPr>
                <w:b/>
                <w:sz w:val="20"/>
                <w:szCs w:val="20"/>
                <w:lang w:eastAsia="lv-LV"/>
              </w:rPr>
              <w:t>Tehniskā specifikācija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2AD4" w:rsidRPr="00AF3685" w:rsidRDefault="003D2AD4" w:rsidP="00EB4104">
            <w:pPr>
              <w:ind w:left="113" w:right="113"/>
              <w:jc w:val="center"/>
              <w:rPr>
                <w:b/>
                <w:sz w:val="20"/>
                <w:szCs w:val="20"/>
                <w:lang w:eastAsia="lv-LV"/>
              </w:rPr>
            </w:pPr>
            <w:r w:rsidRPr="00AF3685">
              <w:rPr>
                <w:b/>
                <w:sz w:val="20"/>
                <w:szCs w:val="20"/>
                <w:lang w:eastAsia="lv-LV"/>
              </w:rPr>
              <w:t>Skaits</w:t>
            </w:r>
          </w:p>
          <w:p w:rsidR="003D2AD4" w:rsidRPr="00AF3685" w:rsidRDefault="003D2AD4" w:rsidP="00EB4104">
            <w:pPr>
              <w:ind w:left="113" w:right="113"/>
              <w:jc w:val="center"/>
              <w:rPr>
                <w:b/>
                <w:sz w:val="20"/>
                <w:szCs w:val="20"/>
                <w:lang w:eastAsia="lv-LV"/>
              </w:rPr>
            </w:pPr>
            <w:r w:rsidRPr="00AF3685">
              <w:rPr>
                <w:b/>
                <w:sz w:val="20"/>
                <w:szCs w:val="20"/>
                <w:lang w:eastAsia="lv-LV"/>
              </w:rPr>
              <w:t>(gab.)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2AD4" w:rsidRPr="00AF3685" w:rsidRDefault="003D2AD4" w:rsidP="00EB4104">
            <w:pPr>
              <w:ind w:left="113" w:right="113"/>
              <w:jc w:val="center"/>
              <w:rPr>
                <w:b/>
                <w:sz w:val="20"/>
                <w:szCs w:val="20"/>
                <w:lang w:eastAsia="lv-LV"/>
              </w:rPr>
            </w:pPr>
            <w:r w:rsidRPr="00AF3685">
              <w:rPr>
                <w:b/>
                <w:sz w:val="20"/>
                <w:szCs w:val="20"/>
                <w:lang w:eastAsia="lv-LV"/>
              </w:rPr>
              <w:t>Piegādes adrese: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2AD4" w:rsidRPr="00AF3685" w:rsidRDefault="003D2AD4" w:rsidP="00EB4104">
            <w:pPr>
              <w:ind w:left="113" w:right="113"/>
              <w:jc w:val="center"/>
              <w:rPr>
                <w:b/>
                <w:sz w:val="20"/>
                <w:szCs w:val="20"/>
                <w:lang w:eastAsia="lv-LV"/>
              </w:rPr>
            </w:pPr>
            <w:r w:rsidRPr="00AF3685">
              <w:rPr>
                <w:b/>
                <w:sz w:val="20"/>
                <w:szCs w:val="20"/>
                <w:lang w:eastAsia="lv-LV"/>
              </w:rPr>
              <w:t>Pretendenta tehniskais piedāvājums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2AD4" w:rsidRPr="00AF3685" w:rsidRDefault="003D2AD4" w:rsidP="00EB4104">
            <w:pPr>
              <w:ind w:left="113" w:right="113"/>
              <w:jc w:val="center"/>
              <w:rPr>
                <w:b/>
                <w:sz w:val="20"/>
                <w:szCs w:val="20"/>
                <w:lang w:eastAsia="lv-LV"/>
              </w:rPr>
            </w:pPr>
            <w:r w:rsidRPr="00AF3685">
              <w:rPr>
                <w:b/>
                <w:sz w:val="20"/>
                <w:szCs w:val="20"/>
                <w:lang w:eastAsia="lv-LV"/>
              </w:rPr>
              <w:t>Cena EUR bez PVN par vienību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2AD4" w:rsidRPr="00AF3685" w:rsidRDefault="003D2AD4" w:rsidP="00EB4104">
            <w:pPr>
              <w:ind w:left="113" w:right="113"/>
              <w:jc w:val="center"/>
              <w:rPr>
                <w:b/>
                <w:sz w:val="20"/>
                <w:szCs w:val="20"/>
                <w:lang w:eastAsia="lv-LV"/>
              </w:rPr>
            </w:pPr>
            <w:r w:rsidRPr="00AF3685">
              <w:rPr>
                <w:b/>
                <w:sz w:val="20"/>
                <w:szCs w:val="20"/>
                <w:lang w:eastAsia="lv-LV"/>
              </w:rPr>
              <w:t>Summa EUR bez PVN par daudzumu</w:t>
            </w:r>
          </w:p>
        </w:tc>
      </w:tr>
      <w:tr w:rsidR="00D716EC" w:rsidTr="00D716EC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85" w:rsidRDefault="00AF3685">
            <w:pPr>
              <w:jc w:val="center"/>
              <w:rPr>
                <w:b/>
                <w:lang w:eastAsia="lv-LV"/>
              </w:rPr>
            </w:pPr>
            <w:r>
              <w:rPr>
                <w:b/>
                <w:lang w:eastAsia="lv-LV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85" w:rsidRDefault="00AF3685">
            <w:pPr>
              <w:jc w:val="center"/>
              <w:rPr>
                <w:b/>
                <w:lang w:eastAsia="lv-LV"/>
              </w:rPr>
            </w:pPr>
            <w:r>
              <w:rPr>
                <w:b/>
                <w:lang w:eastAsia="lv-LV"/>
              </w:rPr>
              <w:t>Piekabes kravas kaste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49" w:rsidRDefault="00C81E49" w:rsidP="00C81E49">
            <w:pPr>
              <w:rPr>
                <w:lang w:eastAsia="lv-LV"/>
              </w:rPr>
            </w:pPr>
            <w:r w:rsidRPr="00750A6D">
              <w:rPr>
                <w:b/>
                <w:lang w:eastAsia="lv-LV"/>
              </w:rPr>
              <w:t>Stāvoklis:</w:t>
            </w:r>
            <w:r w:rsidRPr="00124A08">
              <w:rPr>
                <w:lang w:eastAsia="lv-LV"/>
              </w:rPr>
              <w:tab/>
              <w:t>Jauna, nelietota, izlaiduma gads 201</w:t>
            </w:r>
            <w:r>
              <w:rPr>
                <w:lang w:eastAsia="lv-LV"/>
              </w:rPr>
              <w:t>6.</w:t>
            </w:r>
            <w:r w:rsidRPr="00124A08">
              <w:rPr>
                <w:lang w:eastAsia="lv-LV"/>
              </w:rPr>
              <w:t xml:space="preserve"> un jaunāks</w:t>
            </w:r>
            <w:r>
              <w:rPr>
                <w:lang w:eastAsia="lv-LV"/>
              </w:rPr>
              <w:t>.</w:t>
            </w:r>
          </w:p>
          <w:p w:rsidR="00C81E49" w:rsidRDefault="00C81E49" w:rsidP="00C81E49">
            <w:pPr>
              <w:rPr>
                <w:lang w:eastAsia="lv-LV"/>
              </w:rPr>
            </w:pPr>
            <w:r w:rsidRPr="00750A6D">
              <w:rPr>
                <w:b/>
                <w:lang w:eastAsia="lv-LV"/>
              </w:rPr>
              <w:t>Piekabes pilna masa:</w:t>
            </w:r>
            <w:r>
              <w:rPr>
                <w:b/>
                <w:lang w:eastAsia="lv-LV"/>
              </w:rPr>
              <w:t xml:space="preserve"> </w:t>
            </w:r>
            <w:r>
              <w:rPr>
                <w:lang w:eastAsia="lv-LV"/>
              </w:rPr>
              <w:t>750kg;</w:t>
            </w:r>
          </w:p>
          <w:p w:rsidR="00C81E49" w:rsidRDefault="00C81E49" w:rsidP="00C81E49">
            <w:pPr>
              <w:rPr>
                <w:lang w:eastAsia="lv-LV"/>
              </w:rPr>
            </w:pPr>
            <w:r>
              <w:rPr>
                <w:b/>
                <w:lang w:eastAsia="lv-LV"/>
              </w:rPr>
              <w:t>Masa bez kravas</w:t>
            </w:r>
            <w:r w:rsidRPr="000B3BAD">
              <w:rPr>
                <w:b/>
                <w:lang w:eastAsia="lv-LV"/>
              </w:rPr>
              <w:t xml:space="preserve">: </w:t>
            </w:r>
            <w:r>
              <w:rPr>
                <w:lang w:eastAsia="lv-LV"/>
              </w:rPr>
              <w:t>335kg;</w:t>
            </w:r>
          </w:p>
          <w:p w:rsidR="00C81E49" w:rsidRPr="000B3BAD" w:rsidRDefault="00C81E49" w:rsidP="00C81E49">
            <w:pPr>
              <w:rPr>
                <w:b/>
                <w:lang w:eastAsia="lv-LV"/>
              </w:rPr>
            </w:pPr>
            <w:r w:rsidRPr="000B3BAD">
              <w:rPr>
                <w:b/>
                <w:lang w:eastAsia="lv-LV"/>
              </w:rPr>
              <w:t xml:space="preserve">Kopējais platums: </w:t>
            </w:r>
            <w:r w:rsidRPr="00D62DDD">
              <w:rPr>
                <w:lang w:eastAsia="lv-LV"/>
              </w:rPr>
              <w:t>190 cm</w:t>
            </w:r>
          </w:p>
          <w:p w:rsidR="00C81E49" w:rsidRPr="000B3BAD" w:rsidRDefault="00C81E49" w:rsidP="00C81E49">
            <w:pPr>
              <w:rPr>
                <w:b/>
                <w:lang w:eastAsia="lv-LV"/>
              </w:rPr>
            </w:pPr>
            <w:r w:rsidRPr="000B3BAD">
              <w:rPr>
                <w:b/>
                <w:lang w:eastAsia="lv-LV"/>
              </w:rPr>
              <w:t xml:space="preserve">Kopējais garums: </w:t>
            </w:r>
            <w:r w:rsidRPr="00D62DDD">
              <w:rPr>
                <w:lang w:eastAsia="lv-LV"/>
              </w:rPr>
              <w:t>489 cm</w:t>
            </w:r>
          </w:p>
          <w:p w:rsidR="00C81E49" w:rsidRPr="00D62DDD" w:rsidRDefault="00C81E49" w:rsidP="00C81E49">
            <w:pPr>
              <w:rPr>
                <w:b/>
                <w:lang w:eastAsia="lv-LV"/>
              </w:rPr>
            </w:pPr>
            <w:r w:rsidRPr="000B3BAD">
              <w:rPr>
                <w:b/>
                <w:lang w:eastAsia="lv-LV"/>
              </w:rPr>
              <w:t xml:space="preserve">Bortu augstums: </w:t>
            </w:r>
            <w:r w:rsidRPr="00D62DDD">
              <w:rPr>
                <w:lang w:eastAsia="lv-LV"/>
              </w:rPr>
              <w:t>33 cm</w:t>
            </w:r>
          </w:p>
          <w:p w:rsidR="00C81E49" w:rsidRPr="00750A6D" w:rsidRDefault="00C81E49" w:rsidP="00C81E49">
            <w:pPr>
              <w:rPr>
                <w:b/>
                <w:lang w:eastAsia="lv-LV"/>
              </w:rPr>
            </w:pPr>
            <w:r w:rsidRPr="00750A6D">
              <w:rPr>
                <w:b/>
                <w:lang w:eastAsia="lv-LV"/>
              </w:rPr>
              <w:t>Kravas kastes iekš. izmēri, mm:</w:t>
            </w:r>
          </w:p>
          <w:p w:rsidR="00C81E49" w:rsidRDefault="00C81E49" w:rsidP="00C81E49">
            <w:pPr>
              <w:rPr>
                <w:lang w:eastAsia="lv-LV"/>
              </w:rPr>
            </w:pPr>
            <w:r>
              <w:rPr>
                <w:lang w:eastAsia="lv-LV"/>
              </w:rPr>
              <w:t>(L)3500x(W)1480x</w:t>
            </w:r>
            <w:r w:rsidRPr="00120359">
              <w:rPr>
                <w:lang w:eastAsia="lv-LV"/>
              </w:rPr>
              <w:t>(H)330</w:t>
            </w:r>
          </w:p>
          <w:p w:rsidR="00C81E49" w:rsidRDefault="00C81E49" w:rsidP="00C81E49">
            <w:pPr>
              <w:rPr>
                <w:lang w:eastAsia="lv-LV"/>
              </w:rPr>
            </w:pPr>
            <w:r w:rsidRPr="00D62DDD">
              <w:rPr>
                <w:b/>
                <w:color w:val="auto"/>
                <w:lang w:eastAsia="lv-LV"/>
              </w:rPr>
              <w:t>Atļauta kravnesība:</w:t>
            </w:r>
            <w:r w:rsidRPr="00D62DDD">
              <w:rPr>
                <w:color w:val="auto"/>
                <w:lang w:eastAsia="lv-LV"/>
              </w:rPr>
              <w:t xml:space="preserve"> </w:t>
            </w:r>
            <w:r>
              <w:rPr>
                <w:lang w:eastAsia="lv-LV"/>
              </w:rPr>
              <w:t>415 kg</w:t>
            </w:r>
          </w:p>
          <w:p w:rsidR="00C81E49" w:rsidRDefault="00C81E49" w:rsidP="00C81E49">
            <w:pPr>
              <w:rPr>
                <w:lang w:eastAsia="lv-LV"/>
              </w:rPr>
            </w:pPr>
            <w:r w:rsidRPr="00122A7A">
              <w:rPr>
                <w:b/>
                <w:lang w:eastAsia="lv-LV"/>
              </w:rPr>
              <w:t>Riteņu izmērs:</w:t>
            </w:r>
            <w:r>
              <w:rPr>
                <w:lang w:eastAsia="lv-LV"/>
              </w:rPr>
              <w:t xml:space="preserve"> 155/70 R13</w:t>
            </w:r>
          </w:p>
          <w:p w:rsidR="00C81E49" w:rsidRDefault="00C81E49" w:rsidP="00C81E49">
            <w:pPr>
              <w:rPr>
                <w:lang w:eastAsia="lv-LV"/>
              </w:rPr>
            </w:pPr>
            <w:proofErr w:type="spellStart"/>
            <w:r>
              <w:rPr>
                <w:lang w:eastAsia="lv-LV"/>
              </w:rPr>
              <w:t>Jūgstienis</w:t>
            </w:r>
            <w:proofErr w:type="spellEnd"/>
            <w:r>
              <w:rPr>
                <w:lang w:eastAsia="lv-LV"/>
              </w:rPr>
              <w:t xml:space="preserve"> vismaz 3mm bieza tērauda taisnstūra caurulēm</w:t>
            </w:r>
          </w:p>
          <w:p w:rsidR="00C81E49" w:rsidRPr="000B3BAD" w:rsidRDefault="00C81E49" w:rsidP="00C81E49">
            <w:pPr>
              <w:rPr>
                <w:b/>
                <w:lang w:eastAsia="lv-LV"/>
              </w:rPr>
            </w:pPr>
            <w:r w:rsidRPr="000B3BAD">
              <w:rPr>
                <w:b/>
                <w:lang w:eastAsia="lv-LV"/>
              </w:rPr>
              <w:t xml:space="preserve">Ass tips: </w:t>
            </w:r>
            <w:proofErr w:type="spellStart"/>
            <w:r>
              <w:rPr>
                <w:lang w:eastAsia="lv-LV"/>
              </w:rPr>
              <w:t>a</w:t>
            </w:r>
            <w:r w:rsidRPr="00D62DDD">
              <w:rPr>
                <w:lang w:eastAsia="lv-LV"/>
              </w:rPr>
              <w:t>tsperlāgas</w:t>
            </w:r>
            <w:proofErr w:type="spellEnd"/>
          </w:p>
          <w:p w:rsidR="00C81E49" w:rsidRPr="00D62DDD" w:rsidRDefault="00C81E49" w:rsidP="00C81E49">
            <w:pPr>
              <w:rPr>
                <w:lang w:eastAsia="lv-LV"/>
              </w:rPr>
            </w:pPr>
            <w:r w:rsidRPr="00D62DDD">
              <w:rPr>
                <w:lang w:eastAsia="lv-LV"/>
              </w:rPr>
              <w:t>4 + 4 kravas āķi sānos.</w:t>
            </w:r>
          </w:p>
          <w:p w:rsidR="00C81E49" w:rsidRPr="00D62DDD" w:rsidRDefault="00C81E49" w:rsidP="00C81E49">
            <w:pPr>
              <w:rPr>
                <w:lang w:eastAsia="lv-LV"/>
              </w:rPr>
            </w:pPr>
            <w:r w:rsidRPr="00D62DDD">
              <w:rPr>
                <w:lang w:eastAsia="lv-LV"/>
              </w:rPr>
              <w:t>5 + 5 kravas cilpas pie bortiem</w:t>
            </w:r>
            <w:r>
              <w:rPr>
                <w:lang w:eastAsia="lv-LV"/>
              </w:rPr>
              <w:t>.</w:t>
            </w:r>
          </w:p>
          <w:p w:rsidR="00C81E49" w:rsidRDefault="00C81E49" w:rsidP="00C81E49">
            <w:pPr>
              <w:rPr>
                <w:lang w:eastAsia="lv-LV"/>
              </w:rPr>
            </w:pPr>
            <w:r w:rsidRPr="00D62DDD">
              <w:rPr>
                <w:b/>
                <w:lang w:eastAsia="lv-LV"/>
              </w:rPr>
              <w:t>Grīda:</w:t>
            </w:r>
            <w:r w:rsidRPr="00D62DDD">
              <w:rPr>
                <w:lang w:eastAsia="lv-LV"/>
              </w:rPr>
              <w:t xml:space="preserve"> laminēta saplākšņa mitrum izturīgā</w:t>
            </w:r>
            <w:r>
              <w:rPr>
                <w:lang w:eastAsia="lv-LV"/>
              </w:rPr>
              <w:t xml:space="preserve"> 12mm;</w:t>
            </w:r>
          </w:p>
          <w:p w:rsidR="00C81E49" w:rsidRPr="00D62DDD" w:rsidRDefault="00C81E49" w:rsidP="00C81E49">
            <w:pPr>
              <w:jc w:val="both"/>
              <w:rPr>
                <w:lang w:eastAsia="lv-LV"/>
              </w:rPr>
            </w:pPr>
            <w:r w:rsidRPr="00D62DDD">
              <w:rPr>
                <w:lang w:eastAsia="lv-LV"/>
              </w:rPr>
              <w:t>Tērauda dubļusargs ar pakāpieniem.</w:t>
            </w:r>
          </w:p>
          <w:p w:rsidR="00C81E49" w:rsidRPr="00D62DDD" w:rsidRDefault="00C81E49" w:rsidP="00C81E49">
            <w:pPr>
              <w:jc w:val="both"/>
              <w:rPr>
                <w:lang w:eastAsia="lv-LV"/>
              </w:rPr>
            </w:pPr>
            <w:r w:rsidRPr="00D62DDD">
              <w:rPr>
                <w:lang w:eastAsia="lv-LV"/>
              </w:rPr>
              <w:t>Noņemami priekšējie un aizmugurējie borti metinātie.</w:t>
            </w:r>
          </w:p>
          <w:p w:rsidR="00C81E49" w:rsidRPr="00D62DDD" w:rsidRDefault="00C81E49" w:rsidP="00C81E49">
            <w:pPr>
              <w:jc w:val="both"/>
              <w:rPr>
                <w:lang w:eastAsia="lv-LV"/>
              </w:rPr>
            </w:pPr>
            <w:r w:rsidRPr="00D62DDD">
              <w:rPr>
                <w:lang w:eastAsia="lv-LV"/>
              </w:rPr>
              <w:t>Pastiprināts metināts un cinkots rāmis.</w:t>
            </w:r>
          </w:p>
          <w:p w:rsidR="00C81E49" w:rsidRPr="00D62DDD" w:rsidRDefault="00C81E49" w:rsidP="00C81E49">
            <w:pPr>
              <w:rPr>
                <w:color w:val="auto"/>
                <w:lang w:eastAsia="lv-LV"/>
              </w:rPr>
            </w:pPr>
            <w:r w:rsidRPr="00D62DDD">
              <w:rPr>
                <w:color w:val="auto"/>
                <w:lang w:eastAsia="lv-LV"/>
              </w:rPr>
              <w:t>Atbalsta ritenis.</w:t>
            </w:r>
          </w:p>
          <w:p w:rsidR="00C81E49" w:rsidRPr="00D62DDD" w:rsidRDefault="00C81E49" w:rsidP="00C81E49">
            <w:pPr>
              <w:rPr>
                <w:color w:val="auto"/>
                <w:lang w:eastAsia="lv-LV"/>
              </w:rPr>
            </w:pPr>
            <w:r w:rsidRPr="00D62DDD">
              <w:rPr>
                <w:color w:val="auto"/>
                <w:lang w:eastAsia="lv-LV"/>
              </w:rPr>
              <w:t>Pastiprināts tilts ar atsperu lāgām un amortizatoriem.</w:t>
            </w:r>
          </w:p>
          <w:p w:rsidR="00C81E49" w:rsidRPr="00202370" w:rsidRDefault="00C81E49" w:rsidP="00C81E49">
            <w:pPr>
              <w:rPr>
                <w:color w:val="auto"/>
                <w:lang w:eastAsia="lv-LV"/>
              </w:rPr>
            </w:pPr>
            <w:r w:rsidRPr="00D62DDD">
              <w:rPr>
                <w:color w:val="auto"/>
                <w:lang w:eastAsia="lv-LV"/>
              </w:rPr>
              <w:t>Atgāžamais mehānisms kravas kastei.</w:t>
            </w:r>
          </w:p>
          <w:p w:rsidR="00C81E49" w:rsidRDefault="00C81E49" w:rsidP="00C81E49">
            <w:pPr>
              <w:rPr>
                <w:b/>
                <w:lang w:eastAsia="lv-LV"/>
              </w:rPr>
            </w:pPr>
          </w:p>
          <w:p w:rsidR="00C81E49" w:rsidRPr="00D62DDD" w:rsidRDefault="00C81E49" w:rsidP="00C81E49">
            <w:pPr>
              <w:jc w:val="both"/>
              <w:rPr>
                <w:color w:val="auto"/>
                <w:lang w:eastAsia="lv-LV"/>
              </w:rPr>
            </w:pPr>
            <w:r w:rsidRPr="00D62DDD">
              <w:rPr>
                <w:b/>
                <w:color w:val="auto"/>
                <w:lang w:eastAsia="lv-LV"/>
              </w:rPr>
              <w:lastRenderedPageBreak/>
              <w:t>Reģistrācija Valsts akciju sabiedrībā "Ceļu satiksmes drošības direkcija"(CSDD):</w:t>
            </w:r>
            <w:r w:rsidRPr="00D62DDD">
              <w:rPr>
                <w:color w:val="auto"/>
                <w:lang w:eastAsia="lv-LV"/>
              </w:rPr>
              <w:t xml:space="preserve"> nodrošina Izpildītājs (pārdevējs);</w:t>
            </w:r>
          </w:p>
          <w:p w:rsidR="00C81E49" w:rsidRPr="00D62DDD" w:rsidRDefault="00C81E49" w:rsidP="00C81E49">
            <w:pPr>
              <w:jc w:val="both"/>
              <w:rPr>
                <w:color w:val="auto"/>
                <w:lang w:eastAsia="lv-LV"/>
              </w:rPr>
            </w:pPr>
            <w:r w:rsidRPr="00D62DDD">
              <w:rPr>
                <w:b/>
                <w:color w:val="auto"/>
                <w:lang w:eastAsia="lv-LV"/>
              </w:rPr>
              <w:t>Apdrošināšana:</w:t>
            </w:r>
            <w:r w:rsidRPr="00D62DDD">
              <w:rPr>
                <w:color w:val="auto"/>
                <w:lang w:eastAsia="lv-LV"/>
              </w:rPr>
              <w:t xml:space="preserve"> nodrošina Izpildītājs (pārdevējs) uz gadu;</w:t>
            </w:r>
          </w:p>
          <w:p w:rsidR="00C81E49" w:rsidRPr="00D62DDD" w:rsidRDefault="00C81E49" w:rsidP="00C81E49">
            <w:pPr>
              <w:jc w:val="both"/>
              <w:rPr>
                <w:color w:val="auto"/>
                <w:lang w:eastAsia="lv-LV"/>
              </w:rPr>
            </w:pPr>
            <w:r w:rsidRPr="00D62DDD">
              <w:rPr>
                <w:b/>
                <w:color w:val="auto"/>
                <w:lang w:eastAsia="lv-LV"/>
              </w:rPr>
              <w:t xml:space="preserve">Tehniskā apskate: </w:t>
            </w:r>
            <w:r w:rsidRPr="00D62DDD">
              <w:rPr>
                <w:color w:val="auto"/>
                <w:lang w:eastAsia="lv-LV"/>
              </w:rPr>
              <w:t xml:space="preserve">nodrošina Izpildītājs (pārdevējs) uz </w:t>
            </w:r>
            <w:r>
              <w:rPr>
                <w:color w:val="auto"/>
                <w:lang w:eastAsia="lv-LV"/>
              </w:rPr>
              <w:t>diviem gadiem</w:t>
            </w:r>
            <w:r w:rsidRPr="00D62DDD">
              <w:rPr>
                <w:color w:val="auto"/>
                <w:lang w:eastAsia="lv-LV"/>
              </w:rPr>
              <w:t>;</w:t>
            </w:r>
          </w:p>
          <w:p w:rsidR="00AF3685" w:rsidRPr="00C81E49" w:rsidRDefault="00C81E49" w:rsidP="00C81E49">
            <w:pPr>
              <w:jc w:val="both"/>
              <w:rPr>
                <w:b/>
                <w:color w:val="auto"/>
                <w:lang w:eastAsia="lv-LV"/>
              </w:rPr>
            </w:pPr>
            <w:r w:rsidRPr="00D62DDD">
              <w:rPr>
                <w:b/>
                <w:color w:val="auto"/>
              </w:rPr>
              <w:t>Garantija:</w:t>
            </w:r>
            <w:r w:rsidRPr="00D62DDD">
              <w:rPr>
                <w:color w:val="auto"/>
              </w:rPr>
              <w:t xml:space="preserve"> vismaz 2 gadi no piekabes pirmreizējās reģistrācijas brīža.</w:t>
            </w:r>
            <w:r>
              <w:t xml:space="preserve"> Garantijas laikā tehnikas bojājumi, kas radušies ražotāja vai Pretendenta vainas dēļ, jānovērš bez maksas.</w:t>
            </w:r>
          </w:p>
          <w:p w:rsidR="00AF3685" w:rsidRDefault="00AF3685">
            <w:pPr>
              <w:jc w:val="center"/>
              <w:rPr>
                <w:b/>
                <w:lang w:eastAsia="lv-LV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85" w:rsidRDefault="00AF3685">
            <w:pPr>
              <w:jc w:val="center"/>
              <w:rPr>
                <w:b/>
                <w:lang w:eastAsia="lv-LV"/>
              </w:rPr>
            </w:pPr>
            <w:r>
              <w:rPr>
                <w:b/>
                <w:lang w:eastAsia="lv-LV"/>
              </w:rPr>
              <w:lastRenderedPageBreak/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85" w:rsidRPr="00EB4104" w:rsidRDefault="00AF3685">
            <w:pPr>
              <w:jc w:val="center"/>
              <w:rPr>
                <w:b/>
                <w:sz w:val="18"/>
                <w:szCs w:val="18"/>
                <w:lang w:eastAsia="lv-LV"/>
              </w:rPr>
            </w:pPr>
            <w:r w:rsidRPr="00EB4104">
              <w:rPr>
                <w:sz w:val="18"/>
                <w:szCs w:val="18"/>
                <w:lang w:eastAsia="lv-LV"/>
              </w:rPr>
              <w:t>1.Pasažieru ielā 6, Daugavpilī, LV-5401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85" w:rsidRDefault="00AF3685">
            <w:pPr>
              <w:jc w:val="center"/>
              <w:rPr>
                <w:b/>
                <w:lang w:eastAsia="lv-LV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85" w:rsidRDefault="00AF3685">
            <w:pPr>
              <w:jc w:val="center"/>
              <w:rPr>
                <w:b/>
                <w:lang w:eastAsia="lv-LV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85" w:rsidRDefault="00AF3685">
            <w:pPr>
              <w:jc w:val="center"/>
              <w:rPr>
                <w:b/>
                <w:lang w:eastAsia="lv-LV"/>
              </w:rPr>
            </w:pPr>
          </w:p>
        </w:tc>
      </w:tr>
      <w:tr w:rsidR="00D716EC" w:rsidTr="00D716EC">
        <w:tc>
          <w:tcPr>
            <w:tcW w:w="8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EC" w:rsidRDefault="00D716EC" w:rsidP="00D716EC">
            <w:pPr>
              <w:jc w:val="right"/>
              <w:rPr>
                <w:b/>
                <w:lang w:eastAsia="lv-LV"/>
              </w:rPr>
            </w:pPr>
            <w:r>
              <w:rPr>
                <w:b/>
                <w:lang w:eastAsia="lv-LV"/>
              </w:rPr>
              <w:t>Piegāde: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EC" w:rsidRDefault="00D716EC">
            <w:pPr>
              <w:jc w:val="center"/>
              <w:rPr>
                <w:b/>
                <w:lang w:eastAsia="lv-LV"/>
              </w:rPr>
            </w:pPr>
          </w:p>
        </w:tc>
      </w:tr>
      <w:tr w:rsidR="00D716EC" w:rsidTr="00D716EC">
        <w:tc>
          <w:tcPr>
            <w:tcW w:w="8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EC" w:rsidRDefault="00D716EC" w:rsidP="00D716EC">
            <w:pPr>
              <w:jc w:val="right"/>
              <w:rPr>
                <w:b/>
                <w:lang w:eastAsia="lv-LV"/>
              </w:rPr>
            </w:pPr>
            <w:r>
              <w:rPr>
                <w:b/>
                <w:lang w:eastAsia="lv-LV"/>
              </w:rPr>
              <w:t>PVN__%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EC" w:rsidRDefault="00D716EC">
            <w:pPr>
              <w:jc w:val="center"/>
              <w:rPr>
                <w:b/>
                <w:lang w:eastAsia="lv-LV"/>
              </w:rPr>
            </w:pPr>
          </w:p>
        </w:tc>
      </w:tr>
      <w:tr w:rsidR="00D716EC" w:rsidTr="00D716EC">
        <w:tc>
          <w:tcPr>
            <w:tcW w:w="8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EC" w:rsidRDefault="00D716EC" w:rsidP="00D716EC">
            <w:pPr>
              <w:jc w:val="right"/>
              <w:rPr>
                <w:b/>
                <w:lang w:eastAsia="lv-LV"/>
              </w:rPr>
            </w:pPr>
            <w:r>
              <w:rPr>
                <w:b/>
                <w:lang w:eastAsia="lv-LV"/>
              </w:rPr>
              <w:t>Pavisam kopā: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EC" w:rsidRDefault="00D716EC">
            <w:pPr>
              <w:jc w:val="center"/>
              <w:rPr>
                <w:b/>
                <w:lang w:eastAsia="lv-LV"/>
              </w:rPr>
            </w:pPr>
          </w:p>
        </w:tc>
      </w:tr>
    </w:tbl>
    <w:p w:rsidR="003D2AD4" w:rsidRDefault="00D716EC" w:rsidP="00D716EC">
      <w:pPr>
        <w:jc w:val="both"/>
        <w:rPr>
          <w:b/>
          <w:i/>
        </w:rPr>
      </w:pPr>
      <w:r>
        <w:rPr>
          <w:rFonts w:eastAsia="Times New Roman"/>
          <w:bCs/>
          <w:color w:val="auto"/>
          <w:sz w:val="22"/>
          <w:szCs w:val="22"/>
        </w:rPr>
        <w:t>*</w:t>
      </w:r>
      <w:r w:rsidRPr="00D716EC">
        <w:rPr>
          <w:rFonts w:eastAsia="Times New Roman"/>
          <w:bCs/>
          <w:i/>
          <w:color w:val="auto"/>
          <w:sz w:val="22"/>
          <w:szCs w:val="22"/>
        </w:rPr>
        <w:t>P</w:t>
      </w:r>
      <w:r w:rsidRPr="00D716EC">
        <w:rPr>
          <w:rFonts w:eastAsia="Times New Roman"/>
          <w:i/>
          <w:color w:val="auto"/>
          <w:sz w:val="22"/>
          <w:szCs w:val="22"/>
        </w:rPr>
        <w:t xml:space="preserve">iedāvājuma cenā (EUR) jāiekļauj visas pakalpojuma izmaksas (tajā skaitā, bet ne tikai – darba samaksa, peļņa, transporta izdevumi, reģistrācija CSDD, </w:t>
      </w:r>
      <w:r w:rsidR="00C75F46">
        <w:rPr>
          <w:rFonts w:eastAsia="Times New Roman"/>
          <w:i/>
          <w:color w:val="auto"/>
          <w:sz w:val="22"/>
          <w:szCs w:val="22"/>
        </w:rPr>
        <w:t xml:space="preserve">tehniskā apskate, </w:t>
      </w:r>
      <w:bookmarkStart w:id="0" w:name="_GoBack"/>
      <w:bookmarkEnd w:id="0"/>
      <w:r w:rsidRPr="00D716EC">
        <w:rPr>
          <w:rFonts w:eastAsia="Times New Roman"/>
          <w:i/>
          <w:color w:val="auto"/>
          <w:sz w:val="22"/>
          <w:szCs w:val="22"/>
        </w:rPr>
        <w:t>apdrošināšana u.c.), nodokļi un nodevas, kas saistītas ar līguma izpildi</w:t>
      </w:r>
    </w:p>
    <w:p w:rsidR="00D837D6" w:rsidRPr="00D837D6" w:rsidRDefault="00AC2E88" w:rsidP="00D837D6">
      <w:pPr>
        <w:jc w:val="both"/>
        <w:rPr>
          <w:rFonts w:eastAsia="Times New Roman"/>
          <w:color w:val="auto"/>
          <w:sz w:val="22"/>
          <w:szCs w:val="22"/>
        </w:rPr>
      </w:pPr>
      <w:r>
        <w:rPr>
          <w:rFonts w:eastAsia="Times New Roman"/>
          <w:color w:val="auto"/>
          <w:sz w:val="22"/>
          <w:szCs w:val="22"/>
        </w:rPr>
        <w:t>1</w:t>
      </w:r>
      <w:r w:rsidR="00D837D6" w:rsidRPr="00D837D6">
        <w:rPr>
          <w:rFonts w:eastAsia="Times New Roman"/>
          <w:color w:val="auto"/>
          <w:sz w:val="22"/>
          <w:szCs w:val="22"/>
        </w:rPr>
        <w:t>. Apņemamies (ja Pasūtītājs izvēlēsies šo piedāvājumu) slēgt iepirkuma līgumu un izpildīt visus līguma nosacījumus.</w:t>
      </w:r>
    </w:p>
    <w:p w:rsidR="00D837D6" w:rsidRPr="00D837D6" w:rsidRDefault="00AC2E88" w:rsidP="00AC2E88">
      <w:pPr>
        <w:jc w:val="both"/>
        <w:rPr>
          <w:rFonts w:eastAsia="Times New Roman"/>
          <w:color w:val="auto"/>
          <w:sz w:val="22"/>
          <w:szCs w:val="22"/>
        </w:rPr>
      </w:pPr>
      <w:r>
        <w:rPr>
          <w:rFonts w:eastAsia="Times New Roman"/>
          <w:color w:val="auto"/>
          <w:sz w:val="22"/>
          <w:szCs w:val="22"/>
        </w:rPr>
        <w:t>2</w:t>
      </w:r>
      <w:r w:rsidR="00D837D6" w:rsidRPr="00D837D6">
        <w:rPr>
          <w:rFonts w:eastAsia="Times New Roman"/>
          <w:color w:val="auto"/>
          <w:sz w:val="22"/>
          <w:szCs w:val="22"/>
        </w:rPr>
        <w:t>. Kontaktpersonas, kurš koordinēs ar līguma izpildi saistītus jautājumus vārds, uzvārds, amats, tālrunis, fakss, e-pasts pasūtījuma veikšanai:_________________________________________________________</w:t>
      </w:r>
    </w:p>
    <w:p w:rsidR="00D837D6" w:rsidRPr="00D837D6" w:rsidRDefault="00D837D6" w:rsidP="00AC2E88">
      <w:pPr>
        <w:jc w:val="both"/>
        <w:rPr>
          <w:rFonts w:eastAsia="Times New Roman"/>
          <w:color w:val="auto"/>
          <w:sz w:val="22"/>
          <w:szCs w:val="22"/>
        </w:rPr>
      </w:pPr>
      <w:r w:rsidRPr="00D837D6">
        <w:rPr>
          <w:rFonts w:eastAsia="Times New Roman"/>
          <w:color w:val="auto"/>
          <w:sz w:val="22"/>
          <w:szCs w:val="22"/>
        </w:rPr>
        <w:t>____________________________________________________________________________________</w:t>
      </w:r>
    </w:p>
    <w:p w:rsidR="00D837D6" w:rsidRPr="00D837D6" w:rsidRDefault="00D837D6" w:rsidP="00D837D6">
      <w:pPr>
        <w:tabs>
          <w:tab w:val="num" w:pos="720"/>
        </w:tabs>
        <w:jc w:val="both"/>
        <w:rPr>
          <w:rFonts w:eastAsia="Times New Roman"/>
          <w:color w:val="auto"/>
          <w:sz w:val="22"/>
          <w:szCs w:val="22"/>
          <w:u w:val="single"/>
        </w:rPr>
      </w:pPr>
      <w:r w:rsidRPr="00D837D6">
        <w:rPr>
          <w:rFonts w:eastAsia="Times New Roman"/>
          <w:color w:val="auto"/>
          <w:sz w:val="22"/>
          <w:szCs w:val="22"/>
        </w:rPr>
        <w:tab/>
        <w:t xml:space="preserve">            </w:t>
      </w:r>
    </w:p>
    <w:p w:rsidR="00D837D6" w:rsidRPr="00D837D6" w:rsidRDefault="00AC2E88" w:rsidP="00D837D6">
      <w:pPr>
        <w:jc w:val="both"/>
        <w:rPr>
          <w:rFonts w:eastAsia="Times New Roman"/>
          <w:b/>
          <w:color w:val="auto"/>
          <w:sz w:val="22"/>
          <w:szCs w:val="22"/>
        </w:rPr>
      </w:pPr>
      <w:r>
        <w:rPr>
          <w:rFonts w:eastAsia="Times New Roman"/>
          <w:color w:val="auto"/>
          <w:sz w:val="22"/>
          <w:szCs w:val="22"/>
        </w:rPr>
        <w:t>3</w:t>
      </w:r>
      <w:r w:rsidR="00D837D6" w:rsidRPr="00D837D6">
        <w:rPr>
          <w:rFonts w:eastAsia="Times New Roman"/>
          <w:color w:val="auto"/>
          <w:sz w:val="22"/>
          <w:szCs w:val="22"/>
        </w:rPr>
        <w:t xml:space="preserve">. Apņemamies (ja Pasūtītājs izvēlēsies šo piedāvājumu) nodrošināt preču piegādi 1.Pasažieru ielā 6, Daugavpilī, LV-5401, </w:t>
      </w:r>
      <w:r>
        <w:rPr>
          <w:rFonts w:eastAsia="Times New Roman"/>
          <w:color w:val="auto"/>
          <w:sz w:val="22"/>
          <w:szCs w:val="22"/>
        </w:rPr>
        <w:t xml:space="preserve">trīs darba dienu laikā pēc līguma parakstīšanas. </w:t>
      </w:r>
      <w:r w:rsidR="00D837D6" w:rsidRPr="00D837D6">
        <w:rPr>
          <w:rFonts w:eastAsia="Times New Roman"/>
          <w:b/>
          <w:color w:val="auto"/>
          <w:sz w:val="22"/>
          <w:szCs w:val="22"/>
        </w:rPr>
        <w:t xml:space="preserve">           </w:t>
      </w:r>
    </w:p>
    <w:p w:rsidR="00D837D6" w:rsidRPr="00D837D6" w:rsidRDefault="00AC2E88" w:rsidP="00D837D6">
      <w:pPr>
        <w:jc w:val="both"/>
        <w:rPr>
          <w:rFonts w:eastAsia="Times New Roman"/>
          <w:bCs/>
          <w:color w:val="auto"/>
          <w:sz w:val="23"/>
          <w:szCs w:val="23"/>
        </w:rPr>
      </w:pPr>
      <w:r>
        <w:rPr>
          <w:rFonts w:eastAsia="Times New Roman"/>
          <w:bCs/>
          <w:color w:val="auto"/>
          <w:sz w:val="23"/>
          <w:szCs w:val="23"/>
        </w:rPr>
        <w:t>4</w:t>
      </w:r>
      <w:r w:rsidR="00D837D6" w:rsidRPr="00D837D6">
        <w:rPr>
          <w:rFonts w:eastAsia="Times New Roman"/>
          <w:bCs/>
          <w:color w:val="auto"/>
          <w:sz w:val="23"/>
          <w:szCs w:val="23"/>
        </w:rPr>
        <w:t>. Ar šo pretendents apliecina, ka tas garantē sniegto ziņu patiesumu un precizitāti.</w:t>
      </w:r>
    </w:p>
    <w:p w:rsidR="00D837D6" w:rsidRPr="00D837D6" w:rsidRDefault="00D837D6" w:rsidP="00D837D6">
      <w:pPr>
        <w:jc w:val="both"/>
        <w:rPr>
          <w:rFonts w:eastAsia="Times New Roman"/>
          <w:bCs/>
          <w:color w:val="auto"/>
          <w:sz w:val="23"/>
          <w:szCs w:val="23"/>
        </w:rPr>
      </w:pPr>
    </w:p>
    <w:p w:rsidR="003D2AD4" w:rsidRDefault="003D2AD4" w:rsidP="003D2AD4"/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512"/>
        <w:gridCol w:w="4600"/>
      </w:tblGrid>
      <w:tr w:rsidR="003D2AD4" w:rsidTr="003D2AD4">
        <w:tc>
          <w:tcPr>
            <w:tcW w:w="4512" w:type="dxa"/>
            <w:hideMark/>
          </w:tcPr>
          <w:p w:rsidR="003D2AD4" w:rsidRDefault="003D2AD4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Datums:</w:t>
            </w:r>
          </w:p>
        </w:tc>
        <w:tc>
          <w:tcPr>
            <w:tcW w:w="4600" w:type="dxa"/>
          </w:tcPr>
          <w:p w:rsidR="003D2AD4" w:rsidRDefault="003D2AD4">
            <w:pPr>
              <w:spacing w:line="276" w:lineRule="auto"/>
              <w:ind w:right="-760"/>
              <w:jc w:val="both"/>
            </w:pPr>
            <w:r>
              <w:rPr>
                <w:sz w:val="22"/>
                <w:szCs w:val="22"/>
              </w:rPr>
              <w:t>Paraksts</w:t>
            </w:r>
            <w:r>
              <w:rPr>
                <w:rStyle w:val="FootnoteReference"/>
                <w:sz w:val="22"/>
                <w:szCs w:val="22"/>
              </w:rPr>
              <w:footnoteReference w:id="1"/>
            </w:r>
            <w:r>
              <w:rPr>
                <w:sz w:val="22"/>
                <w:szCs w:val="22"/>
              </w:rPr>
              <w:t>:           _______________________</w:t>
            </w:r>
          </w:p>
          <w:p w:rsidR="003D2AD4" w:rsidRDefault="003D2AD4">
            <w:pPr>
              <w:spacing w:line="276" w:lineRule="auto"/>
              <w:ind w:right="-760"/>
              <w:jc w:val="both"/>
            </w:pPr>
          </w:p>
          <w:p w:rsidR="003D2AD4" w:rsidRDefault="003D2AD4">
            <w:pPr>
              <w:spacing w:line="276" w:lineRule="auto"/>
              <w:ind w:right="-760"/>
              <w:jc w:val="both"/>
            </w:pPr>
            <w:r>
              <w:rPr>
                <w:sz w:val="22"/>
                <w:szCs w:val="22"/>
              </w:rPr>
              <w:t>Vārds, uzvārds:  _______________________</w:t>
            </w:r>
          </w:p>
          <w:p w:rsidR="003D2AD4" w:rsidRDefault="003D2AD4">
            <w:pPr>
              <w:spacing w:line="276" w:lineRule="auto"/>
              <w:ind w:right="-760"/>
              <w:jc w:val="both"/>
            </w:pPr>
          </w:p>
          <w:p w:rsidR="003D2AD4" w:rsidRDefault="003D2AD4">
            <w:pPr>
              <w:spacing w:line="276" w:lineRule="auto"/>
              <w:ind w:right="-760"/>
              <w:jc w:val="both"/>
            </w:pPr>
            <w:r>
              <w:rPr>
                <w:sz w:val="22"/>
                <w:szCs w:val="22"/>
              </w:rPr>
              <w:t>Amats:               _______________________</w:t>
            </w:r>
          </w:p>
          <w:p w:rsidR="003D2AD4" w:rsidRDefault="003D2AD4">
            <w:pPr>
              <w:spacing w:line="276" w:lineRule="auto"/>
              <w:jc w:val="right"/>
            </w:pPr>
          </w:p>
        </w:tc>
      </w:tr>
    </w:tbl>
    <w:p w:rsidR="00132AFF" w:rsidRDefault="00132AFF" w:rsidP="00132AFF">
      <w:pPr>
        <w:jc w:val="right"/>
      </w:pPr>
    </w:p>
    <w:p w:rsidR="00132AFF" w:rsidRDefault="00132AFF" w:rsidP="00B07A0E">
      <w:pPr>
        <w:ind w:right="-1192"/>
      </w:pPr>
    </w:p>
    <w:sectPr w:rsidR="00132AFF" w:rsidSect="00EB4104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BAC" w:rsidRDefault="00566BAC" w:rsidP="003D2AD4">
      <w:r>
        <w:separator/>
      </w:r>
    </w:p>
  </w:endnote>
  <w:endnote w:type="continuationSeparator" w:id="0">
    <w:p w:rsidR="00566BAC" w:rsidRDefault="00566BAC" w:rsidP="003D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00904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4104" w:rsidRDefault="00EB41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5F4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B4104" w:rsidRDefault="00EB41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BAC" w:rsidRDefault="00566BAC" w:rsidP="003D2AD4">
      <w:r>
        <w:separator/>
      </w:r>
    </w:p>
  </w:footnote>
  <w:footnote w:type="continuationSeparator" w:id="0">
    <w:p w:rsidR="00566BAC" w:rsidRDefault="00566BAC" w:rsidP="003D2AD4">
      <w:r>
        <w:continuationSeparator/>
      </w:r>
    </w:p>
  </w:footnote>
  <w:footnote w:id="1">
    <w:p w:rsidR="003D2AD4" w:rsidRDefault="003D2AD4" w:rsidP="003D2AD4">
      <w:pPr>
        <w:pStyle w:val="FootnoteText"/>
        <w:jc w:val="both"/>
      </w:pPr>
      <w:r>
        <w:rPr>
          <w:rStyle w:val="FootnoteReference"/>
          <w:b/>
          <w:sz w:val="16"/>
          <w:szCs w:val="16"/>
        </w:rPr>
        <w:footnoteRef/>
      </w:r>
      <w:r>
        <w:rPr>
          <w:b/>
          <w:sz w:val="16"/>
          <w:szCs w:val="16"/>
        </w:rPr>
        <w:t xml:space="preserve"> Paraksta pretendentu pārstāvēt tiesīga persona vai pilnvarota persona (šādā gadījumā piedāvājumam obligāti jāpievieno pilnvara).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B8D44F6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212F4862"/>
    <w:multiLevelType w:val="hybridMultilevel"/>
    <w:tmpl w:val="CA76B34C"/>
    <w:lvl w:ilvl="0" w:tplc="E5B26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9F7"/>
    <w:rsid w:val="000B3BAD"/>
    <w:rsid w:val="000C14CA"/>
    <w:rsid w:val="00120359"/>
    <w:rsid w:val="00122A7A"/>
    <w:rsid w:val="00124A08"/>
    <w:rsid w:val="00132AFF"/>
    <w:rsid w:val="00141316"/>
    <w:rsid w:val="001D19F7"/>
    <w:rsid w:val="001F6E1A"/>
    <w:rsid w:val="00202370"/>
    <w:rsid w:val="002153EE"/>
    <w:rsid w:val="003D2AD4"/>
    <w:rsid w:val="00477303"/>
    <w:rsid w:val="00513F0F"/>
    <w:rsid w:val="00532A2A"/>
    <w:rsid w:val="00566BAC"/>
    <w:rsid w:val="0061179F"/>
    <w:rsid w:val="006C464F"/>
    <w:rsid w:val="00744871"/>
    <w:rsid w:val="00750A6D"/>
    <w:rsid w:val="007C6CCE"/>
    <w:rsid w:val="00926695"/>
    <w:rsid w:val="00A701AE"/>
    <w:rsid w:val="00A750F3"/>
    <w:rsid w:val="00A945F4"/>
    <w:rsid w:val="00AC2004"/>
    <w:rsid w:val="00AC2E88"/>
    <w:rsid w:val="00AE4EAA"/>
    <w:rsid w:val="00AF3685"/>
    <w:rsid w:val="00AF44DA"/>
    <w:rsid w:val="00B07A0E"/>
    <w:rsid w:val="00B836FE"/>
    <w:rsid w:val="00BB56C6"/>
    <w:rsid w:val="00BC2953"/>
    <w:rsid w:val="00BE7A13"/>
    <w:rsid w:val="00C1184F"/>
    <w:rsid w:val="00C6459B"/>
    <w:rsid w:val="00C75F46"/>
    <w:rsid w:val="00C81E49"/>
    <w:rsid w:val="00D62DDD"/>
    <w:rsid w:val="00D716EC"/>
    <w:rsid w:val="00D81F12"/>
    <w:rsid w:val="00D837D6"/>
    <w:rsid w:val="00E83EFB"/>
    <w:rsid w:val="00EA0E79"/>
    <w:rsid w:val="00EB4104"/>
    <w:rsid w:val="00FB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F02EB"/>
  <w15:chartTrackingRefBased/>
  <w15:docId w15:val="{034DBC11-6364-4223-8F4D-3DB333FE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F3685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D19F7"/>
    <w:pPr>
      <w:keepNext/>
      <w:outlineLvl w:val="0"/>
    </w:pPr>
    <w:rPr>
      <w:rFonts w:eastAsia="Times New Roman"/>
      <w:color w:val="auto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19F7"/>
    <w:rPr>
      <w:rFonts w:ascii="Times New Roman" w:eastAsia="Times New Roman" w:hAnsi="Times New Roman" w:cs="Times New Roman"/>
      <w:sz w:val="36"/>
      <w:szCs w:val="24"/>
    </w:rPr>
  </w:style>
  <w:style w:type="table" w:styleId="TableGrid">
    <w:name w:val="Table Grid"/>
    <w:basedOn w:val="TableNormal"/>
    <w:rsid w:val="003D2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3D2AD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D2AD4"/>
    <w:rPr>
      <w:rFonts w:ascii="Times New Roman" w:eastAsia="Calibri" w:hAnsi="Times New Roman" w:cs="Times New Roman"/>
      <w:color w:val="000000"/>
      <w:sz w:val="20"/>
      <w:szCs w:val="20"/>
    </w:rPr>
  </w:style>
  <w:style w:type="character" w:styleId="FootnoteReference">
    <w:name w:val="footnote reference"/>
    <w:semiHidden/>
    <w:unhideWhenUsed/>
    <w:rsid w:val="003D2AD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B410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104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410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104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4838</Words>
  <Characters>2759</Characters>
  <Application>Microsoft Office Word</Application>
  <DocSecurity>0</DocSecurity>
  <Lines>22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dcterms:created xsi:type="dcterms:W3CDTF">2017-03-27T12:49:00Z</dcterms:created>
  <dcterms:modified xsi:type="dcterms:W3CDTF">2017-03-29T10:40:00Z</dcterms:modified>
</cp:coreProperties>
</file>