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apstiprinU</w:t>
      </w:r>
      <w:r w:rsidRPr="00684BD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Daugavpils pilsētas pašvaldības tūrisma attīstības un informācijas </w:t>
      </w: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aģentūras direktore  </w:t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I.Maksimčika </w:t>
      </w: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2016.gada </w:t>
      </w:r>
      <w:r w:rsidR="000261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824D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0261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okto</w:t>
      </w:r>
      <w:r w:rsidR="00824D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brī</w:t>
      </w: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684BD9" w:rsidRPr="00684BD9" w:rsidRDefault="00684BD9" w:rsidP="0068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684BD9" w:rsidRPr="00684BD9" w:rsidRDefault="00684BD9" w:rsidP="00684BD9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sz w:val="24"/>
          <w:szCs w:val="24"/>
        </w:rPr>
        <w:t xml:space="preserve">UZAICINĀJUMS </w:t>
      </w:r>
    </w:p>
    <w:p w:rsidR="00684BD9" w:rsidRPr="00684BD9" w:rsidRDefault="00684BD9" w:rsidP="00684BD9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sz w:val="24"/>
          <w:szCs w:val="24"/>
        </w:rPr>
        <w:t xml:space="preserve">piedalīties aptaujā par līguma piešķiršanas tiesībām </w:t>
      </w:r>
    </w:p>
    <w:p w:rsidR="00684BD9" w:rsidRPr="00684BD9" w:rsidRDefault="00684BD9" w:rsidP="00684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02618C" w:rsidRPr="0002618C">
        <w:rPr>
          <w:rFonts w:ascii="Times New Roman" w:eastAsia="Times New Roman" w:hAnsi="Times New Roman" w:cs="Times New Roman"/>
          <w:b/>
          <w:bCs/>
          <w:sz w:val="24"/>
          <w:szCs w:val="24"/>
        </w:rPr>
        <w:t>Obligātās veselības pārbaudes veikšana</w:t>
      </w:r>
      <w:r w:rsidRPr="00684BD9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684BD9" w:rsidRPr="00684BD9" w:rsidRDefault="00684BD9" w:rsidP="00684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4BD9" w:rsidRPr="00824D7A" w:rsidRDefault="00684BD9" w:rsidP="0068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D9">
        <w:rPr>
          <w:rFonts w:ascii="Times New Roman" w:eastAsia="Calibri" w:hAnsi="Times New Roman" w:cs="Times New Roman"/>
          <w:b/>
          <w:sz w:val="24"/>
          <w:szCs w:val="24"/>
        </w:rPr>
        <w:t xml:space="preserve">Iepirkuma identifikācijas Nr. </w:t>
      </w:r>
      <w:r w:rsidRPr="00824D7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DPPTAIA 2016/</w:t>
      </w:r>
      <w:r w:rsidR="0002618C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43</w:t>
      </w:r>
    </w:p>
    <w:p w:rsidR="00684BD9" w:rsidRPr="00684BD9" w:rsidRDefault="00684BD9" w:rsidP="0068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BD9" w:rsidRPr="00684BD9" w:rsidRDefault="00684BD9" w:rsidP="00684BD9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684BD9" w:rsidRPr="00684BD9" w:rsidTr="006B06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</w:p>
        </w:tc>
      </w:tr>
      <w:tr w:rsidR="00684BD9" w:rsidRPr="00684BD9" w:rsidTr="006B06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</w:rPr>
              <w:t>Rīgas iela 22a,  Daugavpils, LV-5401</w:t>
            </w:r>
          </w:p>
        </w:tc>
      </w:tr>
      <w:tr w:rsidR="00684BD9" w:rsidRPr="00684BD9" w:rsidTr="006B06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90010652160</w:t>
            </w:r>
          </w:p>
        </w:tc>
      </w:tr>
      <w:tr w:rsidR="00684BD9" w:rsidRPr="00684BD9" w:rsidTr="006B06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9" w:rsidRPr="00684BD9" w:rsidRDefault="0002618C" w:rsidP="0002618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Obligāto veselības pārbaužu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veikšana Aģentūras darbiniekiem</w:t>
            </w:r>
            <w:r w:rsidRPr="0002618C">
              <w:rPr>
                <w:rFonts w:ascii="Times New Roman" w:eastAsia="Times New Roman" w:hAnsi="Times New Roman" w:cs="Times New Roman"/>
                <w:sz w:val="24"/>
                <w:szCs w:val="24"/>
              </w:rPr>
              <w:t>, saskaņā ar 2009.gada 10.marta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18C"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02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Nr.219</w:t>
            </w:r>
          </w:p>
        </w:tc>
      </w:tr>
      <w:tr w:rsidR="00684BD9" w:rsidRPr="00684BD9" w:rsidTr="006B06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9F73E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9" w:rsidRPr="00684BD9" w:rsidRDefault="00684BD9" w:rsidP="00684B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Zemākā cena</w:t>
            </w:r>
          </w:p>
        </w:tc>
      </w:tr>
      <w:tr w:rsidR="00B445AD" w:rsidRPr="00684BD9" w:rsidTr="006B06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AD" w:rsidRPr="00684BD9" w:rsidRDefault="00B445AD" w:rsidP="009F73E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Paredzamā līgumcena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D" w:rsidRPr="00684BD9" w:rsidRDefault="00B445AD" w:rsidP="00026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līdz </w:t>
            </w:r>
            <w:r w:rsidR="00026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148,76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EUR bez PVN 21%</w:t>
            </w:r>
          </w:p>
        </w:tc>
      </w:tr>
    </w:tbl>
    <w:p w:rsidR="00684BD9" w:rsidRPr="00684BD9" w:rsidRDefault="00684BD9" w:rsidP="00684BD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D9" w:rsidRDefault="001E6298" w:rsidP="004A4A03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epirkuma nepieciešamības apzināšanās datums: </w:t>
      </w:r>
      <w:r w:rsidRPr="00824D7A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2016.gada </w:t>
      </w:r>
      <w:r w:rsidR="0002618C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824D7A" w:rsidRPr="00824D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618C">
        <w:rPr>
          <w:rFonts w:ascii="Times New Roman" w:eastAsia="Times New Roman" w:hAnsi="Times New Roman" w:cs="Times New Roman"/>
          <w:bCs/>
          <w:sz w:val="24"/>
          <w:szCs w:val="24"/>
        </w:rPr>
        <w:t>oktobrī</w:t>
      </w:r>
      <w:r w:rsidR="009F73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4BD9" w:rsidRPr="004A4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C7F4D" w:rsidRPr="004A4A03" w:rsidRDefault="003C7F4D" w:rsidP="004A4A03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Līguma darbības laiks: </w:t>
      </w:r>
      <w:r w:rsidR="0002618C" w:rsidRPr="0002618C">
        <w:rPr>
          <w:rFonts w:ascii="Times New Roman" w:eastAsia="Times New Roman" w:hAnsi="Times New Roman" w:cs="Times New Roman"/>
          <w:bCs/>
          <w:sz w:val="24"/>
          <w:szCs w:val="24"/>
        </w:rPr>
        <w:t>līdz 30.11.2016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4BD9" w:rsidRPr="00684BD9" w:rsidRDefault="00684BD9" w:rsidP="00684BD9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Precīzs pakalpojuma apraksts ir noteiks </w:t>
      </w:r>
      <w:r w:rsidRPr="00684B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Tehniskajā specifikācijā (pielikums Nr.1)</w:t>
      </w: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84BD9" w:rsidRPr="00684BD9" w:rsidRDefault="00684BD9" w:rsidP="00684BD9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2.pielikumā norādītajai formai.</w:t>
      </w:r>
    </w:p>
    <w:p w:rsidR="00684BD9" w:rsidRPr="00684BD9" w:rsidRDefault="00684BD9" w:rsidP="00684BD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Piedāvājuma izvēles kritēriji – piedāvājums ar viszemāko cenu.</w:t>
      </w: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84BD9" w:rsidRPr="00684BD9" w:rsidRDefault="00684BD9" w:rsidP="00684B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Piedāvājums iesniedzams līdz 2016.gada </w:t>
      </w:r>
      <w:r w:rsidR="0002618C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F409BC"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A4A03">
        <w:rPr>
          <w:rFonts w:ascii="Times New Roman" w:eastAsia="Times New Roman" w:hAnsi="Times New Roman" w:cs="Times New Roman"/>
          <w:b/>
          <w:bCs/>
          <w:sz w:val="24"/>
          <w:szCs w:val="24"/>
        </w:rPr>
        <w:t>oktobra</w:t>
      </w:r>
      <w:r w:rsidR="00F409BC"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plkst. 1</w:t>
      </w:r>
      <w:r w:rsidR="0002618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409BC"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uz e-pastu: </w:t>
      </w:r>
      <w:r w:rsidR="00AB7243">
        <w:fldChar w:fldCharType="begin"/>
      </w:r>
      <w:r w:rsidR="00AB7243">
        <w:instrText xml:space="preserve"> HYPERLINK "mailto:agentura@daugavpils.lv" </w:instrText>
      </w:r>
      <w:r w:rsidR="00AB7243">
        <w:fldChar w:fldCharType="separate"/>
      </w:r>
      <w:r w:rsidR="00824D7A" w:rsidRPr="00824D7A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agentura@daugavpils.lv</w:t>
      </w:r>
      <w:r w:rsidR="00AB7243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="00824D7A"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6A5F" w:rsidRPr="00824D7A">
        <w:rPr>
          <w:rFonts w:ascii="Times New Roman" w:eastAsia="Times New Roman" w:hAnsi="Times New Roman" w:cs="Times New Roman"/>
          <w:bCs/>
          <w:sz w:val="24"/>
          <w:szCs w:val="24"/>
        </w:rPr>
        <w:t xml:space="preserve">vai </w:t>
      </w:r>
      <w:r w:rsidR="00824D7A" w:rsidRPr="00824D7A">
        <w:rPr>
          <w:rFonts w:ascii="Times New Roman" w:eastAsia="Times New Roman" w:hAnsi="Times New Roman" w:cs="Times New Roman"/>
          <w:bCs/>
          <w:sz w:val="24"/>
          <w:szCs w:val="24"/>
        </w:rPr>
        <w:t>personīgi pēc adreses Daugavpils pilsētas pašvaldības tūrisma attīstības un informācijas aģentūrai, Rīgas 22a, Daugavpils, LV-5401</w:t>
      </w:r>
      <w:r w:rsidR="00824D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4BD9" w:rsidRPr="009F73E5" w:rsidRDefault="00684BD9" w:rsidP="00684BD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E5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3E5">
        <w:rPr>
          <w:rFonts w:ascii="Times New Roman" w:eastAsia="Times New Roman" w:hAnsi="Times New Roman" w:cs="Times New Roman"/>
          <w:bCs/>
          <w:sz w:val="24"/>
          <w:szCs w:val="24"/>
        </w:rPr>
        <w:t xml:space="preserve">Paziņojums par rezultātiem tiks </w:t>
      </w:r>
      <w:r w:rsidR="009F73E5" w:rsidRPr="009F73E5">
        <w:rPr>
          <w:rFonts w:ascii="Times New Roman" w:eastAsia="Times New Roman" w:hAnsi="Times New Roman" w:cs="Times New Roman"/>
          <w:bCs/>
          <w:sz w:val="24"/>
          <w:szCs w:val="24"/>
        </w:rPr>
        <w:t>publicēts Daugavpils pilsētas pašvaldības mājas lapā www.daugavpils.lv.</w:t>
      </w:r>
    </w:p>
    <w:p w:rsidR="00684BD9" w:rsidRPr="00684BD9" w:rsidRDefault="00684BD9" w:rsidP="00684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D9" w:rsidRPr="00684BD9" w:rsidRDefault="00684BD9" w:rsidP="00684BD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D9" w:rsidRPr="00684BD9" w:rsidRDefault="00684BD9" w:rsidP="00684BD9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684BD9" w:rsidRPr="00684BD9" w:rsidRDefault="00684BD9" w:rsidP="00684BD9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684BD9" w:rsidRDefault="00684BD9" w:rsidP="00684B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000AE6" w:rsidRDefault="00000AE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2618C" w:rsidRDefault="0002618C" w:rsidP="0002618C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bookmarkStart w:id="0" w:name="OLE_LINK1"/>
      <w:bookmarkStart w:id="1" w:name="OLE_LINK2"/>
      <w:r w:rsidRPr="0002618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>1.pielikums</w:t>
      </w:r>
    </w:p>
    <w:p w:rsidR="0002618C" w:rsidRPr="0002618C" w:rsidRDefault="0002618C" w:rsidP="0002618C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2618C" w:rsidRPr="0002618C" w:rsidRDefault="0002618C" w:rsidP="0002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261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TEHNISKĀ SPECIFIKĀCIJA</w:t>
      </w:r>
    </w:p>
    <w:p w:rsidR="0002618C" w:rsidRDefault="0002618C" w:rsidP="0002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618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„</w:t>
      </w:r>
      <w:proofErr w:type="spellStart"/>
      <w:r w:rsidRPr="0002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Obligātās</w:t>
      </w:r>
      <w:proofErr w:type="spellEnd"/>
      <w:r w:rsidRPr="0002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veselības</w:t>
      </w:r>
      <w:proofErr w:type="spellEnd"/>
      <w:r w:rsidRPr="0002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pārbaudes</w:t>
      </w:r>
      <w:proofErr w:type="spellEnd"/>
      <w:r w:rsidRPr="0002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veikšana</w:t>
      </w:r>
      <w:proofErr w:type="spellEnd"/>
      <w:r w:rsidRPr="0002618C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65405" w:rsidRPr="00265405" w:rsidRDefault="00265405" w:rsidP="00265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405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Pr="00265405">
        <w:rPr>
          <w:rFonts w:ascii="Times New Roman" w:eastAsia="Calibri" w:hAnsi="Times New Roman" w:cs="Times New Roman"/>
          <w:sz w:val="24"/>
          <w:szCs w:val="24"/>
          <w:lang w:eastAsia="lv-LV"/>
        </w:rPr>
        <w:t>DPPTAIA 2016/43</w:t>
      </w:r>
    </w:p>
    <w:p w:rsidR="00265405" w:rsidRPr="0002618C" w:rsidRDefault="00265405" w:rsidP="0002618C">
      <w:pPr>
        <w:spacing w:after="0" w:line="240" w:lineRule="auto"/>
        <w:jc w:val="center"/>
        <w:rPr>
          <w:rFonts w:ascii="Times New Roman Bold" w:eastAsia="Times New Roman" w:hAnsi="Times New Roman Bold" w:cs="Times New Roman"/>
          <w:bCs/>
          <w:caps/>
          <w:sz w:val="24"/>
          <w:szCs w:val="24"/>
        </w:rPr>
      </w:pPr>
    </w:p>
    <w:p w:rsidR="003C7F4D" w:rsidRDefault="003C7F4D" w:rsidP="003C7F4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18C" w:rsidRPr="0002618C" w:rsidRDefault="0002618C" w:rsidP="0002618C">
      <w:pPr>
        <w:rPr>
          <w:rFonts w:ascii="Times New Roman" w:hAnsi="Times New Roman" w:cs="Times New Roman"/>
          <w:sz w:val="24"/>
          <w:szCs w:val="24"/>
        </w:rPr>
      </w:pPr>
      <w:r w:rsidRPr="0002618C">
        <w:rPr>
          <w:rFonts w:ascii="Times New Roman" w:hAnsi="Times New Roman" w:cs="Times New Roman"/>
          <w:sz w:val="24"/>
          <w:szCs w:val="24"/>
        </w:rPr>
        <w:t>Nepieciešamais apjoms:</w:t>
      </w:r>
    </w:p>
    <w:tbl>
      <w:tblPr>
        <w:tblW w:w="9328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268"/>
        <w:gridCol w:w="2264"/>
        <w:gridCol w:w="1287"/>
      </w:tblGrid>
      <w:tr w:rsidR="0002618C" w:rsidRPr="0002618C" w:rsidTr="0002618C">
        <w:trPr>
          <w:trHeight w:val="630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Riska faktori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18C" w:rsidRPr="0002618C" w:rsidRDefault="0002618C" w:rsidP="00026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18C">
              <w:rPr>
                <w:rFonts w:ascii="Times New Roman" w:hAnsi="Times New Roman" w:cs="Times New Roman"/>
                <w:bCs/>
                <w:sz w:val="20"/>
                <w:szCs w:val="20"/>
              </w:rPr>
              <w:t>Saskaņā ar</w:t>
            </w:r>
            <w:r w:rsidRPr="000261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618C">
              <w:rPr>
                <w:rFonts w:ascii="Times New Roman" w:hAnsi="Times New Roman" w:cs="Times New Roman"/>
                <w:sz w:val="20"/>
                <w:szCs w:val="20"/>
              </w:rPr>
              <w:t>Ministru kabineta 2009.gada 10.marta noteikum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2618C">
              <w:rPr>
                <w:rFonts w:ascii="Times New Roman" w:hAnsi="Times New Roman" w:cs="Times New Roman"/>
                <w:sz w:val="20"/>
                <w:szCs w:val="20"/>
              </w:rPr>
              <w:t xml:space="preserve"> Nr.219 “Kārtība, kādā veicama obligātā veselības pārbaude”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1.pielikuma</w:t>
            </w:r>
          </w:p>
        </w:tc>
        <w:tc>
          <w:tcPr>
            <w:tcW w:w="2264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bCs/>
                <w:sz w:val="20"/>
                <w:szCs w:val="20"/>
              </w:rPr>
              <w:t>Saskaņā ar</w:t>
            </w:r>
            <w:r w:rsidRPr="000261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618C">
              <w:rPr>
                <w:rFonts w:ascii="Times New Roman" w:hAnsi="Times New Roman" w:cs="Times New Roman"/>
                <w:sz w:val="20"/>
                <w:szCs w:val="20"/>
              </w:rPr>
              <w:t>Ministru kabineta 2009.gada 10.marta noteikum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2618C">
              <w:rPr>
                <w:rFonts w:ascii="Times New Roman" w:hAnsi="Times New Roman" w:cs="Times New Roman"/>
                <w:sz w:val="20"/>
                <w:szCs w:val="20"/>
              </w:rPr>
              <w:t xml:space="preserve"> Nr.219 “Kārtība, kādā veicama obligātā veselības pārbaude”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2.pielikuma</w:t>
            </w:r>
          </w:p>
        </w:tc>
        <w:tc>
          <w:tcPr>
            <w:tcW w:w="1287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Cilvēku skaits</w:t>
            </w:r>
          </w:p>
        </w:tc>
      </w:tr>
      <w:tr w:rsidR="0002618C" w:rsidRPr="0002618C" w:rsidTr="0002618C">
        <w:trPr>
          <w:trHeight w:val="315"/>
          <w:jc w:val="center"/>
        </w:trPr>
        <w:tc>
          <w:tcPr>
            <w:tcW w:w="3509" w:type="dxa"/>
            <w:shd w:val="clear" w:color="auto" w:fill="auto"/>
          </w:tcPr>
          <w:p w:rsidR="0002618C" w:rsidRPr="0002618C" w:rsidRDefault="0002618C" w:rsidP="00F21012">
            <w:pPr>
              <w:pStyle w:val="tvhtmlmktable"/>
              <w:spacing w:before="0" w:beforeAutospacing="0" w:after="0" w:afterAutospacing="0"/>
              <w:rPr>
                <w:shd w:val="clear" w:color="auto" w:fill="FFFFFF"/>
                <w:lang w:val="da-DK"/>
              </w:rPr>
            </w:pPr>
            <w:r w:rsidRPr="0002618C">
              <w:rPr>
                <w:lang w:val="da-DK"/>
              </w:rPr>
              <w:t>Darbs ar datoru (darbs ar displejiem un darbstacijām)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264" w:type="dxa"/>
            <w:vAlign w:val="center"/>
          </w:tcPr>
          <w:p w:rsidR="0002618C" w:rsidRPr="0002618C" w:rsidRDefault="0002618C" w:rsidP="0002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8C" w:rsidRPr="0002618C" w:rsidTr="0002618C">
        <w:trPr>
          <w:trHeight w:val="315"/>
          <w:jc w:val="center"/>
        </w:trPr>
        <w:tc>
          <w:tcPr>
            <w:tcW w:w="3509" w:type="dxa"/>
            <w:shd w:val="clear" w:color="auto" w:fill="auto"/>
          </w:tcPr>
          <w:p w:rsidR="0002618C" w:rsidRPr="0002618C" w:rsidRDefault="0002618C" w:rsidP="00F21012">
            <w:pPr>
              <w:pStyle w:val="tvhtmlmktable"/>
              <w:spacing w:before="0" w:beforeAutospacing="0" w:after="0" w:afterAutospacing="0"/>
              <w:rPr>
                <w:lang w:val="lv-LV"/>
              </w:rPr>
            </w:pPr>
            <w:r w:rsidRPr="0002618C">
              <w:rPr>
                <w:shd w:val="clear" w:color="auto" w:fill="FFFFFF"/>
                <w:lang w:val="lv-LV"/>
              </w:rPr>
              <w:t>Sintētiskie mazgāšanas līdzekļi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264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18C" w:rsidRPr="0002618C" w:rsidTr="0002618C">
        <w:trPr>
          <w:trHeight w:val="315"/>
          <w:jc w:val="center"/>
        </w:trPr>
        <w:tc>
          <w:tcPr>
            <w:tcW w:w="3509" w:type="dxa"/>
            <w:shd w:val="clear" w:color="auto" w:fill="auto"/>
          </w:tcPr>
          <w:p w:rsidR="0002618C" w:rsidRPr="0002618C" w:rsidRDefault="0002618C" w:rsidP="00F2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Atrašanās piespiedu pozā ilgāk kā 50% no darba laika, lokāls muskuļu sasprindzinājums, tajā skaitā darbs stāvot kājās</w:t>
            </w: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4.9.2.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264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18C" w:rsidRPr="0002618C" w:rsidTr="0002618C">
        <w:trPr>
          <w:trHeight w:val="407"/>
          <w:jc w:val="center"/>
        </w:trPr>
        <w:tc>
          <w:tcPr>
            <w:tcW w:w="3509" w:type="dxa"/>
            <w:shd w:val="clear" w:color="auto" w:fill="auto"/>
          </w:tcPr>
          <w:p w:rsidR="0002618C" w:rsidRPr="0002618C" w:rsidRDefault="0002618C" w:rsidP="00F21012">
            <w:pPr>
              <w:pStyle w:val="tvhtmlmktable"/>
              <w:spacing w:before="0" w:beforeAutospacing="0" w:after="0" w:afterAutospacing="0"/>
              <w:rPr>
                <w:lang w:val="lv-LV"/>
              </w:rPr>
            </w:pPr>
            <w:r w:rsidRPr="0002618C">
              <w:rPr>
                <w:lang w:val="lv-LV"/>
              </w:rPr>
              <w:t xml:space="preserve">Darbs uz pārvietojamām kāpnēm, ja jāpakāpjas augstāk kā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02618C">
                <w:rPr>
                  <w:lang w:val="lv-LV"/>
                </w:rPr>
                <w:t>1,5 m</w:t>
              </w:r>
            </w:smartTag>
          </w:p>
        </w:tc>
        <w:tc>
          <w:tcPr>
            <w:tcW w:w="2268" w:type="dxa"/>
            <w:shd w:val="clear" w:color="auto" w:fill="auto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287" w:type="dxa"/>
            <w:vAlign w:val="center"/>
          </w:tcPr>
          <w:p w:rsidR="0002618C" w:rsidRPr="0002618C" w:rsidRDefault="0002618C" w:rsidP="00F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618C" w:rsidRDefault="0002618C" w:rsidP="0002618C"/>
    <w:p w:rsidR="0002618C" w:rsidRPr="0002618C" w:rsidRDefault="0002618C" w:rsidP="0002618C">
      <w:pPr>
        <w:rPr>
          <w:rFonts w:ascii="Times New Roman" w:hAnsi="Times New Roman" w:cs="Times New Roman"/>
          <w:sz w:val="24"/>
          <w:szCs w:val="24"/>
        </w:rPr>
      </w:pPr>
      <w:r w:rsidRPr="0002618C">
        <w:rPr>
          <w:rFonts w:ascii="Times New Roman" w:hAnsi="Times New Roman" w:cs="Times New Roman"/>
          <w:sz w:val="24"/>
          <w:szCs w:val="24"/>
        </w:rPr>
        <w:t>Papildus nosacījumi:</w:t>
      </w:r>
    </w:p>
    <w:p w:rsidR="0002618C" w:rsidRDefault="0002618C" w:rsidP="0002618C">
      <w:pPr>
        <w:pStyle w:val="ListParagraph"/>
        <w:numPr>
          <w:ilvl w:val="3"/>
          <w:numId w:val="8"/>
        </w:numPr>
        <w:tabs>
          <w:tab w:val="clear" w:pos="288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18C">
        <w:rPr>
          <w:rFonts w:ascii="Times New Roman" w:hAnsi="Times New Roman" w:cs="Times New Roman"/>
          <w:bCs/>
          <w:sz w:val="24"/>
          <w:szCs w:val="24"/>
        </w:rPr>
        <w:t xml:space="preserve">Obligātās veselības pārbaudes jāveic atbilstoši </w:t>
      </w:r>
      <w:r w:rsidRPr="0002618C">
        <w:rPr>
          <w:rFonts w:ascii="Times New Roman" w:hAnsi="Times New Roman" w:cs="Times New Roman"/>
          <w:sz w:val="24"/>
          <w:szCs w:val="24"/>
        </w:rPr>
        <w:t>Ministru kabineta 2009.gada 10.marta noteikumiem Nr.219 “Kārtība, kādā veicama obligātā veselības pārbaude”;</w:t>
      </w:r>
    </w:p>
    <w:p w:rsidR="0002618C" w:rsidRPr="0002618C" w:rsidRDefault="0002618C" w:rsidP="0002618C">
      <w:pPr>
        <w:pStyle w:val="ListParagraph"/>
        <w:numPr>
          <w:ilvl w:val="3"/>
          <w:numId w:val="8"/>
        </w:numPr>
        <w:tabs>
          <w:tab w:val="clear" w:pos="288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18C">
        <w:rPr>
          <w:rFonts w:ascii="Times New Roman" w:hAnsi="Times New Roman" w:cs="Times New Roman"/>
          <w:bCs/>
          <w:sz w:val="24"/>
          <w:szCs w:val="24"/>
        </w:rPr>
        <w:t>P</w:t>
      </w:r>
      <w:r w:rsidRPr="0002618C">
        <w:rPr>
          <w:rFonts w:ascii="Times New Roman" w:hAnsi="Times New Roman" w:cs="Times New Roman"/>
          <w:sz w:val="24"/>
          <w:szCs w:val="24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02618C" w:rsidRPr="0002618C" w:rsidRDefault="0002618C" w:rsidP="0002618C">
      <w:pPr>
        <w:rPr>
          <w:rFonts w:ascii="Times New Roman" w:hAnsi="Times New Roman" w:cs="Times New Roman"/>
          <w:sz w:val="24"/>
          <w:szCs w:val="24"/>
        </w:rPr>
      </w:pPr>
    </w:p>
    <w:p w:rsidR="0002618C" w:rsidRPr="003C7F4D" w:rsidRDefault="0002618C" w:rsidP="003C7F4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F4D" w:rsidRPr="003C7F4D" w:rsidRDefault="003C7F4D" w:rsidP="003C7F4D">
      <w:pPr>
        <w:widowControl w:val="0"/>
        <w:tabs>
          <w:tab w:val="left" w:pos="0"/>
        </w:tabs>
        <w:autoSpaceDE w:val="0"/>
        <w:autoSpaceDN w:val="0"/>
        <w:spacing w:before="10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Sagatavoja: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2618C">
        <w:rPr>
          <w:rFonts w:ascii="Times New Roman" w:eastAsia="Times New Roman" w:hAnsi="Times New Roman" w:cs="Times New Roman"/>
          <w:sz w:val="24"/>
          <w:szCs w:val="24"/>
          <w:lang w:eastAsia="lv-LV"/>
        </w:rPr>
        <w:t>I.Guseva</w:t>
      </w:r>
    </w:p>
    <w:p w:rsidR="003C7F4D" w:rsidRDefault="003C7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C2163" w:rsidRPr="00684BD9" w:rsidRDefault="006C2163" w:rsidP="006C2163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</w:t>
      </w:r>
      <w:r w:rsidR="00000A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684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ielikums</w:t>
      </w:r>
    </w:p>
    <w:p w:rsidR="006C2163" w:rsidRPr="00684BD9" w:rsidRDefault="006C2163" w:rsidP="006C2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163" w:rsidRPr="00684BD9" w:rsidRDefault="006C2163" w:rsidP="006C2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6C2163" w:rsidRDefault="006C2163" w:rsidP="006C2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405" w:rsidRPr="00684BD9" w:rsidRDefault="00265405" w:rsidP="006C2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405" w:rsidRDefault="00265405" w:rsidP="0026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618C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Start w:id="2" w:name="_GoBack"/>
      <w:r w:rsidRPr="0002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Obligātās veselības pārbaudes veikšana</w:t>
      </w:r>
      <w:bookmarkEnd w:id="2"/>
      <w:r w:rsidRPr="0002618C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65405" w:rsidRPr="00265405" w:rsidRDefault="00265405" w:rsidP="00265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405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Pr="00265405">
        <w:rPr>
          <w:rFonts w:ascii="Times New Roman" w:eastAsia="Calibri" w:hAnsi="Times New Roman" w:cs="Times New Roman"/>
          <w:sz w:val="24"/>
          <w:szCs w:val="24"/>
          <w:lang w:eastAsia="lv-LV"/>
        </w:rPr>
        <w:t>DPPTAIA 2016/43</w:t>
      </w:r>
    </w:p>
    <w:p w:rsidR="006C2163" w:rsidRPr="00684BD9" w:rsidRDefault="006C2163" w:rsidP="006C2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163" w:rsidRPr="00684BD9" w:rsidRDefault="006C2163" w:rsidP="006C2163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6C2163" w:rsidRDefault="006C2163" w:rsidP="006C2163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163" w:rsidRPr="00684BD9" w:rsidRDefault="006C2163" w:rsidP="006C2163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710"/>
      </w:tblGrid>
      <w:tr w:rsidR="006C2163" w:rsidRPr="00684BD9" w:rsidTr="00000AE6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3" w:rsidRPr="00684BD9" w:rsidRDefault="00F75C5E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</w:tr>
      <w:tr w:rsidR="006C2163" w:rsidRPr="00684BD9" w:rsidTr="00000AE6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  <w:r w:rsidR="00F75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163" w:rsidRPr="00684BD9" w:rsidTr="00000AE6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163" w:rsidRPr="00684BD9" w:rsidTr="00000AE6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163" w:rsidRPr="00684BD9" w:rsidTr="00000AE6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163" w:rsidRPr="00684BD9" w:rsidTr="00000AE6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3" w:rsidRPr="00684BD9" w:rsidRDefault="006C2163" w:rsidP="006B06B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10043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1985"/>
        <w:gridCol w:w="1890"/>
        <w:gridCol w:w="1136"/>
        <w:gridCol w:w="1164"/>
        <w:gridCol w:w="1136"/>
      </w:tblGrid>
      <w:tr w:rsidR="00667E8B" w:rsidRPr="00265405" w:rsidTr="00265405">
        <w:trPr>
          <w:trHeight w:val="2068"/>
          <w:jc w:val="center"/>
        </w:trPr>
        <w:tc>
          <w:tcPr>
            <w:tcW w:w="2732" w:type="dxa"/>
            <w:shd w:val="clear" w:color="auto" w:fill="auto"/>
          </w:tcPr>
          <w:p w:rsidR="00667E8B" w:rsidRPr="00265405" w:rsidRDefault="00667E8B" w:rsidP="002654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Riska faktori</w:t>
            </w:r>
          </w:p>
        </w:tc>
        <w:tc>
          <w:tcPr>
            <w:tcW w:w="1985" w:type="dxa"/>
            <w:shd w:val="clear" w:color="auto" w:fill="auto"/>
          </w:tcPr>
          <w:p w:rsidR="00667E8B" w:rsidRPr="00265405" w:rsidRDefault="00667E8B" w:rsidP="002654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bCs/>
                <w:sz w:val="20"/>
                <w:szCs w:val="20"/>
              </w:rPr>
              <w:t>Saskaņā ar</w:t>
            </w:r>
            <w:r w:rsidRPr="00265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 xml:space="preserve">Ministru kabineta 2009.gada 10.marta noteikumu Nr.219 “Kārtība, kādā veicama obligātā veselības pārbaude” </w:t>
            </w:r>
            <w:r w:rsidRPr="00265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1.pielikuma</w:t>
            </w:r>
          </w:p>
        </w:tc>
        <w:tc>
          <w:tcPr>
            <w:tcW w:w="1890" w:type="dxa"/>
          </w:tcPr>
          <w:p w:rsidR="00667E8B" w:rsidRPr="00265405" w:rsidRDefault="00667E8B" w:rsidP="002654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bCs/>
                <w:sz w:val="20"/>
                <w:szCs w:val="20"/>
              </w:rPr>
              <w:t>Saskaņā ar</w:t>
            </w:r>
            <w:r w:rsidRPr="00265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 xml:space="preserve">Ministru kabineta 2009.gada 10.marta noteikumu Nr.219 “Kārtība, kādā veicama obligātā veselības pārbaude” </w:t>
            </w:r>
            <w:r w:rsidRPr="00265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2.pielikuma</w:t>
            </w:r>
          </w:p>
        </w:tc>
        <w:tc>
          <w:tcPr>
            <w:tcW w:w="1136" w:type="dxa"/>
          </w:tcPr>
          <w:p w:rsidR="00667E8B" w:rsidRPr="00265405" w:rsidRDefault="00667E8B" w:rsidP="002654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Cilvēku skaits</w:t>
            </w:r>
          </w:p>
        </w:tc>
        <w:tc>
          <w:tcPr>
            <w:tcW w:w="1164" w:type="dxa"/>
          </w:tcPr>
          <w:p w:rsidR="00667E8B" w:rsidRPr="00265405" w:rsidRDefault="00667E8B" w:rsidP="002654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par vienu pārbaudi bez PVN, </w:t>
            </w:r>
            <w:r w:rsidRPr="002654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EUR</w:t>
            </w:r>
          </w:p>
        </w:tc>
        <w:tc>
          <w:tcPr>
            <w:tcW w:w="1136" w:type="dxa"/>
          </w:tcPr>
          <w:p w:rsidR="00667E8B" w:rsidRPr="00265405" w:rsidRDefault="00667E8B" w:rsidP="002654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 kopā bez PVN, EUR</w:t>
            </w:r>
          </w:p>
        </w:tc>
      </w:tr>
      <w:tr w:rsidR="00667E8B" w:rsidRPr="00265405" w:rsidTr="00265405">
        <w:trPr>
          <w:trHeight w:val="315"/>
          <w:jc w:val="center"/>
        </w:trPr>
        <w:tc>
          <w:tcPr>
            <w:tcW w:w="2732" w:type="dxa"/>
            <w:shd w:val="clear" w:color="auto" w:fill="auto"/>
          </w:tcPr>
          <w:p w:rsidR="00667E8B" w:rsidRPr="00265405" w:rsidRDefault="00667E8B" w:rsidP="00265405">
            <w:pPr>
              <w:pStyle w:val="tvhtmlmktable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da-DK"/>
              </w:rPr>
            </w:pPr>
            <w:r w:rsidRPr="00265405">
              <w:rPr>
                <w:sz w:val="20"/>
                <w:szCs w:val="20"/>
                <w:lang w:val="da-DK"/>
              </w:rPr>
              <w:t>Darbs ar datoru (darbs ar displejiem un darbstacijām)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4.11.p.</w:t>
            </w:r>
          </w:p>
        </w:tc>
        <w:tc>
          <w:tcPr>
            <w:tcW w:w="1890" w:type="dxa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E8B" w:rsidRPr="00265405" w:rsidTr="00265405">
        <w:trPr>
          <w:trHeight w:val="315"/>
          <w:jc w:val="center"/>
        </w:trPr>
        <w:tc>
          <w:tcPr>
            <w:tcW w:w="2732" w:type="dxa"/>
            <w:shd w:val="clear" w:color="auto" w:fill="auto"/>
          </w:tcPr>
          <w:p w:rsidR="00667E8B" w:rsidRPr="00265405" w:rsidRDefault="00667E8B" w:rsidP="00265405">
            <w:pPr>
              <w:pStyle w:val="tvhtmlmktable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265405">
              <w:rPr>
                <w:sz w:val="20"/>
                <w:szCs w:val="20"/>
                <w:shd w:val="clear" w:color="auto" w:fill="FFFFFF"/>
                <w:lang w:val="lv-LV"/>
              </w:rPr>
              <w:t>Sintētiskie mazgāšanas līdzekļi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1.14.p.</w:t>
            </w:r>
          </w:p>
        </w:tc>
        <w:tc>
          <w:tcPr>
            <w:tcW w:w="1890" w:type="dxa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E8B" w:rsidRPr="00265405" w:rsidTr="00265405">
        <w:trPr>
          <w:trHeight w:val="315"/>
          <w:jc w:val="center"/>
        </w:trPr>
        <w:tc>
          <w:tcPr>
            <w:tcW w:w="2732" w:type="dxa"/>
            <w:shd w:val="clear" w:color="auto" w:fill="auto"/>
          </w:tcPr>
          <w:p w:rsidR="00667E8B" w:rsidRPr="00265405" w:rsidRDefault="00667E8B" w:rsidP="0026540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Atrašanās piespiedu pozā ilgāk kā 50% no darba laika, lokāls muskuļu sasprindzinājums, tajā skaitā darbs stāvot kājās</w:t>
            </w: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4.9.2.p.</w:t>
            </w:r>
          </w:p>
        </w:tc>
        <w:tc>
          <w:tcPr>
            <w:tcW w:w="1890" w:type="dxa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E8B" w:rsidRPr="00265405" w:rsidTr="00265405">
        <w:trPr>
          <w:trHeight w:val="407"/>
          <w:jc w:val="center"/>
        </w:trPr>
        <w:tc>
          <w:tcPr>
            <w:tcW w:w="2732" w:type="dxa"/>
            <w:shd w:val="clear" w:color="auto" w:fill="auto"/>
          </w:tcPr>
          <w:p w:rsidR="00667E8B" w:rsidRPr="00265405" w:rsidRDefault="00667E8B" w:rsidP="00F21012">
            <w:pPr>
              <w:pStyle w:val="tvhtmlmktable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 w:rsidRPr="00265405">
              <w:rPr>
                <w:sz w:val="20"/>
                <w:szCs w:val="20"/>
                <w:lang w:val="lv-LV"/>
              </w:rPr>
              <w:t xml:space="preserve">Darbs uz pārvietojamām kāpnēm, ja jāpakāpjas augstāk kā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265405">
                <w:rPr>
                  <w:sz w:val="20"/>
                  <w:szCs w:val="20"/>
                  <w:lang w:val="lv-LV"/>
                </w:rPr>
                <w:t>1,5 m</w:t>
              </w:r>
            </w:smartTag>
          </w:p>
        </w:tc>
        <w:tc>
          <w:tcPr>
            <w:tcW w:w="1985" w:type="dxa"/>
            <w:shd w:val="clear" w:color="auto" w:fill="auto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5.p.</w:t>
            </w:r>
          </w:p>
        </w:tc>
        <w:tc>
          <w:tcPr>
            <w:tcW w:w="1136" w:type="dxa"/>
            <w:vAlign w:val="center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E8B" w:rsidRPr="00265405" w:rsidTr="00265405">
        <w:trPr>
          <w:trHeight w:val="407"/>
          <w:jc w:val="center"/>
        </w:trPr>
        <w:tc>
          <w:tcPr>
            <w:tcW w:w="8907" w:type="dxa"/>
            <w:gridSpan w:val="5"/>
            <w:shd w:val="clear" w:color="auto" w:fill="auto"/>
          </w:tcPr>
          <w:p w:rsidR="00667E8B" w:rsidRPr="00265405" w:rsidRDefault="00667E8B" w:rsidP="00265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Kopā bez</w:t>
            </w:r>
            <w:r w:rsidR="00265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 xml:space="preserve">PVN </w:t>
            </w:r>
            <w:r w:rsidR="002654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6" w:type="dxa"/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E8B" w:rsidRPr="00265405" w:rsidTr="00265405">
        <w:trPr>
          <w:trHeight w:val="407"/>
          <w:jc w:val="center"/>
        </w:trPr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8B" w:rsidRPr="00265405" w:rsidRDefault="00667E8B" w:rsidP="00265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PVN 21 %</w:t>
            </w:r>
            <w:r w:rsidR="002654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B" w:rsidRPr="00265405" w:rsidRDefault="00667E8B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05" w:rsidRPr="00265405" w:rsidTr="00265405">
        <w:trPr>
          <w:trHeight w:val="407"/>
          <w:jc w:val="center"/>
        </w:trPr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05" w:rsidRPr="00265405" w:rsidRDefault="00265405" w:rsidP="00265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405">
              <w:rPr>
                <w:rFonts w:ascii="Times New Roman" w:hAnsi="Times New Roman" w:cs="Times New Roman"/>
                <w:sz w:val="20"/>
                <w:szCs w:val="20"/>
              </w:rPr>
              <w:t>Pavisam kopā: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5" w:rsidRPr="00265405" w:rsidRDefault="00265405" w:rsidP="00F2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405" w:rsidRDefault="00265405" w:rsidP="006C2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480" w:rsidRDefault="005E7480" w:rsidP="006C2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163" w:rsidRPr="00684BD9" w:rsidRDefault="006C2163" w:rsidP="006C2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:rsidR="006C2163" w:rsidRPr="00684BD9" w:rsidRDefault="006C2163" w:rsidP="006C2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– spējam nodrošināt pasūtījuma izpildi un mums ir pieredze līdzīgu pakalpojumu sniegšanā, </w:t>
      </w:r>
    </w:p>
    <w:p w:rsidR="006C2163" w:rsidRPr="00684BD9" w:rsidRDefault="006C2163" w:rsidP="006C2163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6C2163" w:rsidRPr="00684BD9" w:rsidRDefault="006C2163" w:rsidP="006C2163">
      <w:pPr>
        <w:keepLines/>
        <w:widowControl w:val="0"/>
        <w:numPr>
          <w:ilvl w:val="0"/>
          <w:numId w:val="4"/>
        </w:numPr>
        <w:suppressAutoHyphens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Piedāvājumā ir iekļautas visas ar pakalpojuma sniegšanu sai</w:t>
      </w:r>
      <w:r w:rsidR="00000AE6">
        <w:rPr>
          <w:rFonts w:ascii="Times New Roman" w:eastAsia="Times New Roman" w:hAnsi="Times New Roman" w:cs="Times New Roman"/>
          <w:sz w:val="24"/>
          <w:szCs w:val="24"/>
          <w:lang w:eastAsia="ar-SA"/>
        </w:rPr>
        <w:t>stītās izmaksas,tai skaitā PVN.</w:t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C2163" w:rsidRPr="00684BD9" w:rsidRDefault="006C2163" w:rsidP="006C2163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163" w:rsidRDefault="006C2163" w:rsidP="006C2163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:rsidR="00000AE6" w:rsidRPr="00684BD9" w:rsidRDefault="00000AE6" w:rsidP="006C2163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6C2163" w:rsidRPr="00684BD9" w:rsidTr="00000AE6">
        <w:trPr>
          <w:trHeight w:val="5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163" w:rsidRPr="00684BD9" w:rsidRDefault="006C2163" w:rsidP="006B06B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3" w:rsidRPr="00684BD9" w:rsidRDefault="006C2163" w:rsidP="006B06B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163" w:rsidRPr="00684BD9" w:rsidTr="00000AE6">
        <w:trPr>
          <w:trHeight w:val="55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163" w:rsidRPr="00684BD9" w:rsidRDefault="006C2163" w:rsidP="006B06B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163" w:rsidRPr="00684BD9" w:rsidRDefault="006C2163" w:rsidP="006B06B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163" w:rsidRPr="00684BD9" w:rsidTr="00000AE6">
        <w:trPr>
          <w:trHeight w:val="36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163" w:rsidRPr="00684BD9" w:rsidRDefault="006C2163" w:rsidP="006B06B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3" w:rsidRPr="00684BD9" w:rsidRDefault="006C2163" w:rsidP="006B06B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  <w:bookmarkEnd w:id="1"/>
    </w:tbl>
    <w:p w:rsidR="006C2163" w:rsidRDefault="006C2163" w:rsidP="00000AE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6C2163" w:rsidSect="00000AE6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A7" w:rsidRDefault="00D267A7" w:rsidP="00000AE6">
      <w:pPr>
        <w:spacing w:after="0" w:line="240" w:lineRule="auto"/>
      </w:pPr>
      <w:r>
        <w:separator/>
      </w:r>
    </w:p>
  </w:endnote>
  <w:endnote w:type="continuationSeparator" w:id="0">
    <w:p w:rsidR="00D267A7" w:rsidRDefault="00D267A7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A7" w:rsidRDefault="00D267A7" w:rsidP="00000AE6">
      <w:pPr>
        <w:spacing w:after="0" w:line="240" w:lineRule="auto"/>
      </w:pPr>
      <w:r>
        <w:separator/>
      </w:r>
    </w:p>
  </w:footnote>
  <w:footnote w:type="continuationSeparator" w:id="0">
    <w:p w:rsidR="00D267A7" w:rsidRDefault="00D267A7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8">
    <w:nsid w:val="683A3F75"/>
    <w:multiLevelType w:val="hybridMultilevel"/>
    <w:tmpl w:val="3886CE70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C"/>
    <w:rsid w:val="00000AE6"/>
    <w:rsid w:val="0002618C"/>
    <w:rsid w:val="00027EDC"/>
    <w:rsid w:val="00071531"/>
    <w:rsid w:val="00145A97"/>
    <w:rsid w:val="001E6298"/>
    <w:rsid w:val="00207262"/>
    <w:rsid w:val="00265405"/>
    <w:rsid w:val="002963CA"/>
    <w:rsid w:val="003C7F4D"/>
    <w:rsid w:val="004548E7"/>
    <w:rsid w:val="0049316B"/>
    <w:rsid w:val="004A4A03"/>
    <w:rsid w:val="005E7480"/>
    <w:rsid w:val="00667E8B"/>
    <w:rsid w:val="00684BD9"/>
    <w:rsid w:val="006C2163"/>
    <w:rsid w:val="007341E7"/>
    <w:rsid w:val="00824D7A"/>
    <w:rsid w:val="008263BA"/>
    <w:rsid w:val="009F73E5"/>
    <w:rsid w:val="00AB7243"/>
    <w:rsid w:val="00B445AD"/>
    <w:rsid w:val="00D1275A"/>
    <w:rsid w:val="00D267A7"/>
    <w:rsid w:val="00D74FD4"/>
    <w:rsid w:val="00DA014A"/>
    <w:rsid w:val="00EB1D20"/>
    <w:rsid w:val="00F17C3C"/>
    <w:rsid w:val="00F409BC"/>
    <w:rsid w:val="00F75C5E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8C"/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24D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paragraph" w:customStyle="1" w:styleId="tvhtmlmktable">
    <w:name w:val="tv_html mk_table"/>
    <w:basedOn w:val="Normal"/>
    <w:rsid w:val="0002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rsid w:val="0002618C"/>
    <w:pPr>
      <w:numPr>
        <w:ilvl w:val="1"/>
        <w:numId w:val="9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8C"/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24D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paragraph" w:customStyle="1" w:styleId="tvhtmlmktable">
    <w:name w:val="tv_html mk_table"/>
    <w:basedOn w:val="Normal"/>
    <w:rsid w:val="0002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rsid w:val="0002618C"/>
    <w:pPr>
      <w:numPr>
        <w:ilvl w:val="1"/>
        <w:numId w:val="9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Dators 2</cp:lastModifiedBy>
  <cp:revision>3</cp:revision>
  <cp:lastPrinted>2016-10-17T17:00:00Z</cp:lastPrinted>
  <dcterms:created xsi:type="dcterms:W3CDTF">2016-10-17T17:01:00Z</dcterms:created>
  <dcterms:modified xsi:type="dcterms:W3CDTF">2016-10-19T10:47:00Z</dcterms:modified>
</cp:coreProperties>
</file>