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A2" w:rsidRDefault="003027A2" w:rsidP="003027A2">
      <w:pPr>
        <w:jc w:val="center"/>
        <w:rPr>
          <w:b/>
          <w:sz w:val="24"/>
          <w:szCs w:val="24"/>
        </w:rPr>
      </w:pPr>
      <w:proofErr w:type="spellStart"/>
      <w:r>
        <w:rPr>
          <w:b/>
          <w:sz w:val="24"/>
          <w:szCs w:val="24"/>
        </w:rPr>
        <w:t>Izglītojošs</w:t>
      </w:r>
      <w:proofErr w:type="spellEnd"/>
      <w:r>
        <w:rPr>
          <w:b/>
          <w:sz w:val="24"/>
          <w:szCs w:val="24"/>
        </w:rPr>
        <w:t xml:space="preserve"> </w:t>
      </w:r>
      <w:proofErr w:type="spellStart"/>
      <w:r>
        <w:rPr>
          <w:b/>
          <w:sz w:val="24"/>
          <w:szCs w:val="24"/>
        </w:rPr>
        <w:t>pasākums</w:t>
      </w:r>
      <w:proofErr w:type="spellEnd"/>
      <w:r>
        <w:rPr>
          <w:b/>
          <w:sz w:val="24"/>
          <w:szCs w:val="24"/>
        </w:rPr>
        <w:t xml:space="preserve"> </w:t>
      </w:r>
      <w:proofErr w:type="spellStart"/>
      <w:r>
        <w:rPr>
          <w:b/>
          <w:sz w:val="24"/>
          <w:szCs w:val="24"/>
        </w:rPr>
        <w:t>iedzīvotājiem</w:t>
      </w:r>
      <w:proofErr w:type="spellEnd"/>
      <w:r>
        <w:rPr>
          <w:b/>
          <w:sz w:val="24"/>
          <w:szCs w:val="24"/>
        </w:rPr>
        <w:t xml:space="preserve"> </w:t>
      </w:r>
      <w:proofErr w:type="gramStart"/>
      <w:r>
        <w:rPr>
          <w:b/>
          <w:sz w:val="24"/>
          <w:szCs w:val="24"/>
        </w:rPr>
        <w:t xml:space="preserve">par </w:t>
      </w:r>
      <w:r w:rsidR="005705AD" w:rsidRPr="005705AD">
        <w:rPr>
          <w:b/>
          <w:sz w:val="24"/>
          <w:szCs w:val="24"/>
        </w:rPr>
        <w:t xml:space="preserve"> </w:t>
      </w:r>
      <w:proofErr w:type="spellStart"/>
      <w:r w:rsidR="005705AD" w:rsidRPr="005705AD">
        <w:rPr>
          <w:b/>
          <w:sz w:val="24"/>
          <w:szCs w:val="24"/>
        </w:rPr>
        <w:t>veselīgu</w:t>
      </w:r>
      <w:proofErr w:type="spellEnd"/>
      <w:proofErr w:type="gramEnd"/>
      <w:r>
        <w:rPr>
          <w:b/>
          <w:sz w:val="24"/>
          <w:szCs w:val="24"/>
        </w:rPr>
        <w:t xml:space="preserve"> </w:t>
      </w:r>
      <w:proofErr w:type="spellStart"/>
      <w:r w:rsidR="005705AD" w:rsidRPr="005705AD">
        <w:rPr>
          <w:b/>
          <w:sz w:val="24"/>
          <w:szCs w:val="24"/>
        </w:rPr>
        <w:t>dzīvesveidu</w:t>
      </w:r>
      <w:proofErr w:type="spellEnd"/>
      <w:r w:rsidR="005705AD" w:rsidRPr="005705AD">
        <w:rPr>
          <w:b/>
          <w:sz w:val="24"/>
          <w:szCs w:val="24"/>
        </w:rPr>
        <w:t xml:space="preserve"> </w:t>
      </w:r>
      <w:r w:rsidR="005705AD">
        <w:rPr>
          <w:b/>
          <w:sz w:val="24"/>
          <w:szCs w:val="24"/>
        </w:rPr>
        <w:t xml:space="preserve">un </w:t>
      </w:r>
      <w:proofErr w:type="spellStart"/>
      <w:r>
        <w:rPr>
          <w:b/>
          <w:sz w:val="24"/>
          <w:szCs w:val="24"/>
        </w:rPr>
        <w:t>slimību</w:t>
      </w:r>
      <w:proofErr w:type="spellEnd"/>
    </w:p>
    <w:p w:rsidR="00207B5E" w:rsidRPr="005705AD" w:rsidRDefault="003027A2" w:rsidP="003027A2">
      <w:pPr>
        <w:jc w:val="center"/>
        <w:rPr>
          <w:b/>
          <w:sz w:val="24"/>
          <w:szCs w:val="24"/>
        </w:rPr>
      </w:pPr>
      <w:r>
        <w:rPr>
          <w:b/>
          <w:sz w:val="24"/>
          <w:szCs w:val="24"/>
        </w:rPr>
        <w:t xml:space="preserve"> </w:t>
      </w:r>
      <w:proofErr w:type="spellStart"/>
      <w:proofErr w:type="gramStart"/>
      <w:r w:rsidR="005705AD" w:rsidRPr="005705AD">
        <w:rPr>
          <w:b/>
          <w:sz w:val="24"/>
          <w:szCs w:val="24"/>
        </w:rPr>
        <w:t>profolaksi</w:t>
      </w:r>
      <w:proofErr w:type="spellEnd"/>
      <w:proofErr w:type="gramEnd"/>
      <w:r w:rsidR="005705AD" w:rsidRPr="005705AD">
        <w:rPr>
          <w:b/>
          <w:sz w:val="24"/>
          <w:szCs w:val="24"/>
        </w:rPr>
        <w:t xml:space="preserve"> „DZĪVO VESELS!”</w:t>
      </w:r>
    </w:p>
    <w:p w:rsidR="00207B5E" w:rsidRDefault="00207B5E" w:rsidP="00FD6A71">
      <w:pPr>
        <w:ind w:firstLine="720"/>
        <w:jc w:val="both"/>
        <w:rPr>
          <w:sz w:val="24"/>
          <w:szCs w:val="24"/>
          <w:lang w:val="lv-LV"/>
        </w:rPr>
      </w:pPr>
      <w:r>
        <w:rPr>
          <w:sz w:val="24"/>
          <w:szCs w:val="24"/>
          <w:lang w:val="lv-LV"/>
        </w:rPr>
        <w:t>2017.gada 2.septembrī skvērā pie Ugunsdzēsēju depo (starp Rīgas, Vienības, Parādes un Teātra ielām) no 15.00-18.00 notiks bezmaksas Informa</w:t>
      </w:r>
      <w:bookmarkStart w:id="0" w:name="_GoBack"/>
      <w:bookmarkEnd w:id="0"/>
      <w:r>
        <w:rPr>
          <w:sz w:val="24"/>
          <w:szCs w:val="24"/>
          <w:lang w:val="lv-LV"/>
        </w:rPr>
        <w:t xml:space="preserve">tīvais pasākums iedzīvotāju izglītošanai par veselīgu dzīvesveidu un slimību profilaksi, kura laikā būs iespējams apmeklēt 10 dažāda satura pieturas un: </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pārbaudīt sirds veselību;</w:t>
      </w:r>
      <w:r w:rsidR="00207B5E" w:rsidRPr="00FD6A71">
        <w:rPr>
          <w:sz w:val="24"/>
          <w:szCs w:val="24"/>
          <w:lang w:val="lv-LV"/>
        </w:rPr>
        <w:t xml:space="preserve"> </w:t>
      </w:r>
    </w:p>
    <w:p w:rsidR="00FD6A71" w:rsidRDefault="00207B5E" w:rsidP="00FD6A71">
      <w:pPr>
        <w:pStyle w:val="ListParagraph"/>
        <w:numPr>
          <w:ilvl w:val="0"/>
          <w:numId w:val="1"/>
        </w:numPr>
        <w:spacing w:line="240" w:lineRule="auto"/>
        <w:jc w:val="both"/>
        <w:rPr>
          <w:sz w:val="24"/>
          <w:szCs w:val="24"/>
          <w:lang w:val="lv-LV"/>
        </w:rPr>
      </w:pPr>
      <w:r w:rsidRPr="00FD6A71">
        <w:rPr>
          <w:sz w:val="24"/>
          <w:szCs w:val="24"/>
          <w:lang w:val="lv-LV"/>
        </w:rPr>
        <w:t>note</w:t>
      </w:r>
      <w:r w:rsidR="007208C5" w:rsidRPr="00FD6A71">
        <w:rPr>
          <w:sz w:val="24"/>
          <w:szCs w:val="24"/>
          <w:lang w:val="lv-LV"/>
        </w:rPr>
        <w:t>ikt savu fizisko spēku;</w:t>
      </w:r>
      <w:r w:rsidRPr="00FD6A71">
        <w:rPr>
          <w:sz w:val="24"/>
          <w:szCs w:val="24"/>
          <w:lang w:val="lv-LV"/>
        </w:rPr>
        <w:t xml:space="preserve"> </w:t>
      </w:r>
    </w:p>
    <w:p w:rsidR="00FD6A71" w:rsidRDefault="00207B5E" w:rsidP="00FD6A71">
      <w:pPr>
        <w:pStyle w:val="ListParagraph"/>
        <w:numPr>
          <w:ilvl w:val="0"/>
          <w:numId w:val="1"/>
        </w:numPr>
        <w:spacing w:line="240" w:lineRule="auto"/>
        <w:jc w:val="both"/>
        <w:rPr>
          <w:sz w:val="24"/>
          <w:szCs w:val="24"/>
          <w:lang w:val="lv-LV"/>
        </w:rPr>
      </w:pPr>
      <w:r w:rsidRPr="00FD6A71">
        <w:rPr>
          <w:sz w:val="24"/>
          <w:szCs w:val="24"/>
          <w:lang w:val="lv-LV"/>
        </w:rPr>
        <w:t>saņemt informāciju par</w:t>
      </w:r>
      <w:r w:rsidR="00FD6A71">
        <w:rPr>
          <w:sz w:val="24"/>
          <w:szCs w:val="24"/>
          <w:lang w:val="lv-LV"/>
        </w:rPr>
        <w:t xml:space="preserve"> </w:t>
      </w:r>
      <w:r w:rsidRPr="00FD6A71">
        <w:rPr>
          <w:sz w:val="24"/>
          <w:szCs w:val="24"/>
          <w:lang w:val="lv-LV"/>
        </w:rPr>
        <w:t>5 infekcijas slimībām un to profilaksi</w:t>
      </w:r>
      <w:r w:rsidR="007208C5" w:rsidRPr="00FD6A71">
        <w:rPr>
          <w:sz w:val="24"/>
          <w:szCs w:val="24"/>
          <w:lang w:val="lv-LV"/>
        </w:rPr>
        <w:t xml:space="preserve">; </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uzzināt par pareiza uztura, ūdens, fizisko aktivitāšu, mutes higiēnas lomu cilvēku dzīvē;</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 xml:space="preserve"> apgūt pirmās palīdzības sniegšanas ābeci; </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 xml:space="preserve">iepazīties ar donoru kustību; </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 xml:space="preserve">izmēģināt dažādus muskulatūras stiprināšanai; </w:t>
      </w:r>
    </w:p>
    <w:p w:rsid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 xml:space="preserve">atjaunot iemaņas bērnu aprūpē; zīmēt un krāsot; </w:t>
      </w:r>
    </w:p>
    <w:p w:rsidR="007208C5" w:rsidRPr="00FD6A71" w:rsidRDefault="007208C5" w:rsidP="00FD6A71">
      <w:pPr>
        <w:pStyle w:val="ListParagraph"/>
        <w:numPr>
          <w:ilvl w:val="0"/>
          <w:numId w:val="1"/>
        </w:numPr>
        <w:spacing w:line="240" w:lineRule="auto"/>
        <w:jc w:val="both"/>
        <w:rPr>
          <w:sz w:val="24"/>
          <w:szCs w:val="24"/>
          <w:lang w:val="lv-LV"/>
        </w:rPr>
      </w:pPr>
      <w:r w:rsidRPr="00FD6A71">
        <w:rPr>
          <w:sz w:val="24"/>
          <w:szCs w:val="24"/>
          <w:lang w:val="lv-LV"/>
        </w:rPr>
        <w:t>piedalīties tautas dejā „Zumba” un citās aktivitātēs.</w:t>
      </w:r>
    </w:p>
    <w:p w:rsidR="00207B5E" w:rsidRDefault="007208C5" w:rsidP="00FD6A71">
      <w:pPr>
        <w:ind w:firstLine="360"/>
        <w:jc w:val="both"/>
        <w:rPr>
          <w:sz w:val="24"/>
          <w:szCs w:val="24"/>
          <w:lang w:val="lv-LV"/>
        </w:rPr>
      </w:pPr>
      <w:r>
        <w:rPr>
          <w:sz w:val="24"/>
          <w:szCs w:val="24"/>
          <w:lang w:val="lv-LV"/>
        </w:rPr>
        <w:t>Dalībnieki, kuri aktīvi piedalīsies pasākumā, apgūstot jaunas un nostiprinot esošās zinā</w:t>
      </w:r>
      <w:r w:rsidR="00FD6A71">
        <w:rPr>
          <w:sz w:val="24"/>
          <w:szCs w:val="24"/>
          <w:lang w:val="lv-LV"/>
        </w:rPr>
        <w:t>šanas par veselības veicināšanu un</w:t>
      </w:r>
      <w:r>
        <w:rPr>
          <w:sz w:val="24"/>
          <w:szCs w:val="24"/>
          <w:lang w:val="lv-LV"/>
        </w:rPr>
        <w:t xml:space="preserve"> saņems balvas. </w:t>
      </w:r>
    </w:p>
    <w:p w:rsidR="00FD6A71" w:rsidRDefault="00FD6A71" w:rsidP="00FD6A71">
      <w:pPr>
        <w:spacing w:after="0"/>
        <w:jc w:val="both"/>
        <w:rPr>
          <w:color w:val="808080" w:themeColor="background1" w:themeShade="80"/>
          <w:sz w:val="18"/>
          <w:szCs w:val="18"/>
          <w:lang w:val="lv-LV"/>
        </w:rPr>
      </w:pPr>
      <w:r w:rsidRPr="00FD6A71">
        <w:rPr>
          <w:color w:val="808080" w:themeColor="background1" w:themeShade="80"/>
          <w:sz w:val="18"/>
          <w:szCs w:val="18"/>
          <w:lang w:val="lv-LV"/>
        </w:rPr>
        <w:t>Projekts „Veselības veicināšanas un slimību profilakses pasākumi Daugavpils pilsētas pašvaldībā” (</w:t>
      </w:r>
      <w:proofErr w:type="spellStart"/>
      <w:r w:rsidRPr="00FD6A71">
        <w:rPr>
          <w:color w:val="808080" w:themeColor="background1" w:themeShade="80"/>
          <w:sz w:val="18"/>
          <w:szCs w:val="18"/>
          <w:lang w:val="lv-LV"/>
        </w:rPr>
        <w:t>Nr</w:t>
      </w:r>
      <w:proofErr w:type="spellEnd"/>
      <w:r w:rsidRPr="00FD6A71">
        <w:rPr>
          <w:color w:val="808080" w:themeColor="background1" w:themeShade="80"/>
          <w:sz w:val="18"/>
          <w:szCs w:val="18"/>
          <w:lang w:val="lv-LV"/>
        </w:rPr>
        <w:t>. 9.2.4.2/16/I/101)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ietvaros. Projekts tiek finansēts no Eiropas Sociālā fonda un valsts budžeta līdzekļiem.</w:t>
      </w:r>
    </w:p>
    <w:p w:rsidR="00FD6A71" w:rsidRDefault="00FD6A71" w:rsidP="00FD6A71">
      <w:pPr>
        <w:spacing w:after="0"/>
        <w:rPr>
          <w:color w:val="808080" w:themeColor="background1" w:themeShade="80"/>
          <w:sz w:val="18"/>
          <w:szCs w:val="18"/>
          <w:lang w:val="lv-LV"/>
        </w:rPr>
      </w:pPr>
    </w:p>
    <w:p w:rsidR="00FD6A71" w:rsidRPr="003877AB" w:rsidRDefault="00FD6A71" w:rsidP="00FD6A71">
      <w:pPr>
        <w:spacing w:after="0"/>
        <w:rPr>
          <w:sz w:val="18"/>
          <w:szCs w:val="18"/>
          <w:lang w:val="lv-LV"/>
        </w:rPr>
      </w:pPr>
      <w:r w:rsidRPr="003877AB">
        <w:rPr>
          <w:sz w:val="18"/>
          <w:szCs w:val="18"/>
          <w:lang w:val="lv-LV"/>
        </w:rPr>
        <w:t>Sagatavoja:</w:t>
      </w:r>
    </w:p>
    <w:p w:rsidR="003877AB" w:rsidRPr="003877AB" w:rsidRDefault="003877AB" w:rsidP="00FD6A71">
      <w:pPr>
        <w:spacing w:after="0"/>
        <w:rPr>
          <w:sz w:val="18"/>
          <w:szCs w:val="18"/>
          <w:lang w:val="lv-LV"/>
        </w:rPr>
      </w:pPr>
      <w:r w:rsidRPr="003877AB">
        <w:rPr>
          <w:sz w:val="18"/>
          <w:szCs w:val="18"/>
          <w:lang w:val="lv-LV"/>
        </w:rPr>
        <w:t>Helēna Soldatjonoka</w:t>
      </w:r>
    </w:p>
    <w:p w:rsidR="005705AD" w:rsidRDefault="003877AB" w:rsidP="00FD6A71">
      <w:pPr>
        <w:spacing w:after="0"/>
        <w:rPr>
          <w:sz w:val="18"/>
          <w:szCs w:val="18"/>
          <w:lang w:val="lv-LV"/>
        </w:rPr>
      </w:pPr>
      <w:r w:rsidRPr="003877AB">
        <w:rPr>
          <w:sz w:val="18"/>
          <w:szCs w:val="18"/>
          <w:lang w:val="lv-LV"/>
        </w:rPr>
        <w:t>LSK Daug</w:t>
      </w:r>
      <w:r w:rsidR="005705AD">
        <w:rPr>
          <w:sz w:val="18"/>
          <w:szCs w:val="18"/>
          <w:lang w:val="lv-LV"/>
        </w:rPr>
        <w:t>avpils komitejas priekšsēdētāja</w:t>
      </w:r>
    </w:p>
    <w:p w:rsidR="00FD6A71" w:rsidRPr="003877AB" w:rsidRDefault="003877AB" w:rsidP="00FD6A71">
      <w:pPr>
        <w:spacing w:after="0"/>
        <w:rPr>
          <w:sz w:val="18"/>
          <w:szCs w:val="18"/>
          <w:lang w:val="lv-LV"/>
        </w:rPr>
      </w:pPr>
      <w:r w:rsidRPr="003877AB">
        <w:rPr>
          <w:noProof/>
          <w:sz w:val="18"/>
          <w:szCs w:val="18"/>
          <w:lang w:val="lv-LV" w:eastAsia="lv-LV"/>
        </w:rPr>
        <w:drawing>
          <wp:anchor distT="0" distB="0" distL="114300" distR="114300" simplePos="0" relativeHeight="251660288" behindDoc="1" locked="0" layoutInCell="1" allowOverlap="1" wp14:anchorId="3FC75B8F" wp14:editId="5E1044BB">
            <wp:simplePos x="0" y="0"/>
            <wp:positionH relativeFrom="column">
              <wp:posOffset>1114425</wp:posOffset>
            </wp:positionH>
            <wp:positionV relativeFrom="paragraph">
              <wp:posOffset>730885</wp:posOffset>
            </wp:positionV>
            <wp:extent cx="857250" cy="855345"/>
            <wp:effectExtent l="0" t="0" r="0" b="1905"/>
            <wp:wrapTight wrapText="bothSides">
              <wp:wrapPolygon edited="0">
                <wp:start x="0" y="0"/>
                <wp:lineTo x="0" y="21167"/>
                <wp:lineTo x="21120" y="21167"/>
                <wp:lineTo x="21120" y="0"/>
                <wp:lineTo x="0" y="0"/>
              </wp:wrapPolygon>
            </wp:wrapTight>
            <wp:docPr id="3" name="Picture 3" descr="\\FS-Primary\User Folders\SUpite\Documents\cits\logo\LSK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Primary\User Folders\SUpite\Documents\cits\logo\LSK_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7AB">
        <w:rPr>
          <w:noProof/>
          <w:sz w:val="18"/>
          <w:szCs w:val="18"/>
          <w:lang w:val="lv-LV" w:eastAsia="lv-LV"/>
        </w:rPr>
        <w:drawing>
          <wp:anchor distT="0" distB="0" distL="114300" distR="114300" simplePos="0" relativeHeight="251658240" behindDoc="1" locked="0" layoutInCell="1" allowOverlap="1" wp14:anchorId="31299439" wp14:editId="232823D4">
            <wp:simplePos x="0" y="0"/>
            <wp:positionH relativeFrom="column">
              <wp:posOffset>2362200</wp:posOffset>
            </wp:positionH>
            <wp:positionV relativeFrom="paragraph">
              <wp:posOffset>729615</wp:posOffset>
            </wp:positionV>
            <wp:extent cx="3981450" cy="1019810"/>
            <wp:effectExtent l="0" t="0" r="0" b="8890"/>
            <wp:wrapTight wrapText="bothSides">
              <wp:wrapPolygon edited="0">
                <wp:start x="0" y="0"/>
                <wp:lineTo x="0" y="21385"/>
                <wp:lineTo x="21497" y="21385"/>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019810"/>
                    </a:xfrm>
                    <a:prstGeom prst="rect">
                      <a:avLst/>
                    </a:prstGeom>
                    <a:noFill/>
                  </pic:spPr>
                </pic:pic>
              </a:graphicData>
            </a:graphic>
            <wp14:sizeRelH relativeFrom="page">
              <wp14:pctWidth>0</wp14:pctWidth>
            </wp14:sizeRelH>
            <wp14:sizeRelV relativeFrom="page">
              <wp14:pctHeight>0</wp14:pctHeight>
            </wp14:sizeRelV>
          </wp:anchor>
        </w:drawing>
      </w:r>
      <w:r w:rsidRPr="003877AB">
        <w:rPr>
          <w:noProof/>
          <w:sz w:val="18"/>
          <w:szCs w:val="18"/>
          <w:lang w:val="lv-LV" w:eastAsia="lv-LV"/>
        </w:rPr>
        <w:drawing>
          <wp:anchor distT="0" distB="0" distL="114300" distR="114300" simplePos="0" relativeHeight="251659264" behindDoc="1" locked="0" layoutInCell="1" allowOverlap="1" wp14:anchorId="55F33CAD" wp14:editId="6F6BAFAE">
            <wp:simplePos x="0" y="0"/>
            <wp:positionH relativeFrom="column">
              <wp:posOffset>-66675</wp:posOffset>
            </wp:positionH>
            <wp:positionV relativeFrom="paragraph">
              <wp:posOffset>730250</wp:posOffset>
            </wp:positionV>
            <wp:extent cx="714375" cy="856615"/>
            <wp:effectExtent l="0" t="0" r="9525" b="635"/>
            <wp:wrapTight wrapText="bothSides">
              <wp:wrapPolygon edited="0">
                <wp:start x="0" y="0"/>
                <wp:lineTo x="0" y="21136"/>
                <wp:lineTo x="21312" y="21136"/>
                <wp:lineTo x="21312" y="0"/>
                <wp:lineTo x="0" y="0"/>
              </wp:wrapPolygon>
            </wp:wrapTight>
            <wp:docPr id="2" name="Picture 2" descr="\\FS-Primary\User Folders\SUpite\Documents\cits\logo\g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rimary\User Folders\SUpite\Documents\cits\logo\gerbon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56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A72D48">
          <w:rPr>
            <w:rStyle w:val="Hyperlink"/>
            <w:sz w:val="18"/>
            <w:szCs w:val="18"/>
            <w:lang w:val="lv-LV"/>
          </w:rPr>
          <w:t>helena.soldatjonoka@inbox.lv</w:t>
        </w:r>
      </w:hyperlink>
      <w:r>
        <w:rPr>
          <w:sz w:val="18"/>
          <w:szCs w:val="18"/>
          <w:lang w:val="lv-LV"/>
        </w:rPr>
        <w:t xml:space="preserve"> </w:t>
      </w:r>
    </w:p>
    <w:sectPr w:rsidR="00FD6A71" w:rsidRPr="0038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3A56"/>
    <w:multiLevelType w:val="hybridMultilevel"/>
    <w:tmpl w:val="60DC5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5E"/>
    <w:rsid w:val="00207B5E"/>
    <w:rsid w:val="003027A2"/>
    <w:rsid w:val="003877AB"/>
    <w:rsid w:val="005705AD"/>
    <w:rsid w:val="007208C5"/>
    <w:rsid w:val="00720BC9"/>
    <w:rsid w:val="00F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71"/>
    <w:rPr>
      <w:rFonts w:ascii="Tahoma" w:hAnsi="Tahoma" w:cs="Tahoma"/>
      <w:sz w:val="16"/>
      <w:szCs w:val="16"/>
    </w:rPr>
  </w:style>
  <w:style w:type="paragraph" w:styleId="ListParagraph">
    <w:name w:val="List Paragraph"/>
    <w:basedOn w:val="Normal"/>
    <w:uiPriority w:val="34"/>
    <w:qFormat/>
    <w:rsid w:val="00FD6A71"/>
    <w:pPr>
      <w:ind w:left="720"/>
      <w:contextualSpacing/>
    </w:pPr>
  </w:style>
  <w:style w:type="character" w:styleId="Hyperlink">
    <w:name w:val="Hyperlink"/>
    <w:basedOn w:val="DefaultParagraphFont"/>
    <w:uiPriority w:val="99"/>
    <w:unhideWhenUsed/>
    <w:rsid w:val="00387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71"/>
    <w:rPr>
      <w:rFonts w:ascii="Tahoma" w:hAnsi="Tahoma" w:cs="Tahoma"/>
      <w:sz w:val="16"/>
      <w:szCs w:val="16"/>
    </w:rPr>
  </w:style>
  <w:style w:type="paragraph" w:styleId="ListParagraph">
    <w:name w:val="List Paragraph"/>
    <w:basedOn w:val="Normal"/>
    <w:uiPriority w:val="34"/>
    <w:qFormat/>
    <w:rsid w:val="00FD6A71"/>
    <w:pPr>
      <w:ind w:left="720"/>
      <w:contextualSpacing/>
    </w:pPr>
  </w:style>
  <w:style w:type="character" w:styleId="Hyperlink">
    <w:name w:val="Hyperlink"/>
    <w:basedOn w:val="DefaultParagraphFont"/>
    <w:uiPriority w:val="99"/>
    <w:unhideWhenUsed/>
    <w:rsid w:val="00387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ena.soldatjonok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Deputat6</dc:creator>
  <cp:lastModifiedBy>Santa Upite</cp:lastModifiedBy>
  <cp:revision>5</cp:revision>
  <dcterms:created xsi:type="dcterms:W3CDTF">2017-08-28T05:44:00Z</dcterms:created>
  <dcterms:modified xsi:type="dcterms:W3CDTF">2017-08-28T06:35:00Z</dcterms:modified>
</cp:coreProperties>
</file>