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5A" w:rsidRPr="00B92F5A" w:rsidRDefault="00B92F5A" w:rsidP="00B92F5A">
      <w:pPr>
        <w:spacing w:after="0" w:line="20" w:lineRule="atLeast"/>
        <w:jc w:val="center"/>
        <w:rPr>
          <w:rFonts w:ascii="Times New Roman" w:eastAsia="Times New Roman" w:hAnsi="Times New Roman" w:cs="Times New Roman"/>
          <w:i/>
          <w:sz w:val="24"/>
          <w:szCs w:val="24"/>
          <w:lang w:val="lv-LV"/>
        </w:rPr>
      </w:pPr>
      <w:r w:rsidRPr="00B92F5A">
        <w:rPr>
          <w:rFonts w:ascii="Times New Roman" w:eastAsia="Times New Roman" w:hAnsi="Times New Roman" w:cs="Times New Roman"/>
          <w:b/>
          <w:sz w:val="24"/>
          <w:szCs w:val="24"/>
          <w:lang w:val="lv-LV"/>
        </w:rPr>
        <w:t xml:space="preserve">LĪGUMS </w:t>
      </w:r>
    </w:p>
    <w:p w:rsidR="00B92F5A" w:rsidRPr="00B92F5A" w:rsidRDefault="00B92F5A" w:rsidP="00B92F5A">
      <w:pPr>
        <w:spacing w:after="120" w:line="20" w:lineRule="atLeast"/>
        <w:jc w:val="center"/>
        <w:rPr>
          <w:rFonts w:ascii="Times New Roman" w:eastAsia="Times New Roman" w:hAnsi="Times New Roman" w:cs="Times New Roman"/>
          <w:b/>
          <w:bCs/>
          <w:sz w:val="24"/>
          <w:szCs w:val="24"/>
          <w:lang w:val="lv-LV"/>
        </w:rPr>
      </w:pPr>
      <w:r w:rsidRPr="00B92F5A">
        <w:rPr>
          <w:rFonts w:ascii="Times New Roman" w:eastAsia="Times New Roman" w:hAnsi="Times New Roman" w:cs="Times New Roman"/>
          <w:b/>
          <w:bCs/>
          <w:sz w:val="24"/>
          <w:szCs w:val="24"/>
          <w:lang w:val="lv-LV"/>
        </w:rPr>
        <w:t>Par apliecinājuma kartes izstrādi un būvdarbu veikšanu ūdenssildāmā katla uzstādīšanai un jauna dūmeņa ierīkošanai 18.novembra ielā 2, Daugavpilī</w:t>
      </w:r>
    </w:p>
    <w:p w:rsidR="00B92F5A" w:rsidRPr="00B92F5A" w:rsidRDefault="00B92F5A" w:rsidP="00B92F5A">
      <w:pPr>
        <w:spacing w:after="120" w:line="20" w:lineRule="atLeast"/>
        <w:jc w:val="center"/>
        <w:rPr>
          <w:rFonts w:ascii="Times New Roman" w:eastAsia="Times New Roman" w:hAnsi="Times New Roman" w:cs="Times New Roman"/>
          <w:b/>
          <w:bCs/>
          <w:sz w:val="24"/>
          <w:szCs w:val="24"/>
          <w:lang w:val="lv-LV"/>
        </w:rPr>
      </w:pPr>
    </w:p>
    <w:p w:rsidR="00B92F5A" w:rsidRPr="00B92F5A" w:rsidRDefault="00B92F5A" w:rsidP="00B92F5A">
      <w:pPr>
        <w:spacing w:after="120" w:line="20" w:lineRule="atLeast"/>
        <w:rPr>
          <w:rFonts w:ascii="Times New Roman" w:eastAsia="Times New Roman" w:hAnsi="Times New Roman" w:cs="Times New Roman"/>
          <w:sz w:val="24"/>
          <w:szCs w:val="24"/>
          <w:lang w:val="lv-LV"/>
        </w:rPr>
      </w:pPr>
      <w:r w:rsidRPr="00B92F5A">
        <w:rPr>
          <w:rFonts w:ascii="Times New Roman" w:eastAsia="Times New Roman" w:hAnsi="Times New Roman" w:cs="Times New Roman"/>
          <w:sz w:val="24"/>
          <w:szCs w:val="24"/>
          <w:lang w:val="lv-LV"/>
        </w:rPr>
        <w:t xml:space="preserve">Daugavpilī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EE757A">
        <w:rPr>
          <w:rFonts w:ascii="Times New Roman" w:eastAsia="Times New Roman" w:hAnsi="Times New Roman" w:cs="Times New Roman"/>
          <w:sz w:val="24"/>
          <w:szCs w:val="24"/>
          <w:lang w:val="lv-LV"/>
        </w:rPr>
        <w:t xml:space="preserve">        </w:t>
      </w:r>
      <w:bookmarkStart w:id="0" w:name="_GoBack"/>
      <w:bookmarkEnd w:id="0"/>
      <w:r w:rsidR="00EE757A">
        <w:rPr>
          <w:rFonts w:ascii="Times New Roman" w:eastAsia="Times New Roman" w:hAnsi="Times New Roman" w:cs="Times New Roman"/>
          <w:sz w:val="24"/>
          <w:szCs w:val="24"/>
          <w:lang w:val="lv-LV"/>
        </w:rPr>
        <w:t>2018.gada 22</w:t>
      </w:r>
      <w:r w:rsidRPr="00B92F5A">
        <w:rPr>
          <w:rFonts w:ascii="Times New Roman" w:eastAsia="Times New Roman" w:hAnsi="Times New Roman" w:cs="Times New Roman"/>
          <w:sz w:val="24"/>
          <w:szCs w:val="24"/>
          <w:lang w:val="lv-LV"/>
        </w:rPr>
        <w:t>.</w:t>
      </w:r>
      <w:r w:rsidR="00EE757A">
        <w:rPr>
          <w:rFonts w:ascii="Times New Roman" w:eastAsia="Times New Roman" w:hAnsi="Times New Roman" w:cs="Times New Roman"/>
          <w:sz w:val="24"/>
          <w:szCs w:val="24"/>
          <w:lang w:val="lv-LV"/>
        </w:rPr>
        <w:t>augustā</w:t>
      </w:r>
    </w:p>
    <w:p w:rsidR="00B92F5A" w:rsidRPr="00B92F5A" w:rsidRDefault="000D05A2" w:rsidP="00B92F5A">
      <w:pPr>
        <w:spacing w:after="120" w:line="20" w:lineRule="atLeast"/>
        <w:ind w:firstLine="567"/>
        <w:jc w:val="both"/>
        <w:rPr>
          <w:rFonts w:ascii="Times New Roman" w:eastAsia="Times New Roman" w:hAnsi="Times New Roman" w:cs="Times New Roman"/>
          <w:sz w:val="24"/>
          <w:szCs w:val="24"/>
          <w:lang w:val="lv-LV"/>
        </w:rPr>
      </w:pPr>
      <w:r w:rsidRPr="000D05A2">
        <w:rPr>
          <w:rFonts w:ascii="Times New Roman" w:eastAsia="Times New Roman" w:hAnsi="Times New Roman" w:cs="Times New Roman"/>
          <w:b/>
          <w:sz w:val="24"/>
          <w:szCs w:val="24"/>
          <w:lang w:val="lv-LV"/>
        </w:rPr>
        <w:t>Pašvaldības akciju sabiedrība “Daugavpils siltumtīkli”</w:t>
      </w:r>
      <w:r w:rsidR="00B92F5A" w:rsidRPr="00B92F5A">
        <w:rPr>
          <w:rFonts w:ascii="Times New Roman" w:eastAsia="Times New Roman" w:hAnsi="Times New Roman" w:cs="Times New Roman"/>
          <w:sz w:val="24"/>
          <w:szCs w:val="24"/>
          <w:lang w:val="lv-LV"/>
        </w:rPr>
        <w:t>, reģistrācijas Nr.</w:t>
      </w:r>
      <w:r w:rsidRPr="000D05A2">
        <w:rPr>
          <w:rFonts w:ascii="Times New Roman" w:eastAsia="Times New Roman" w:hAnsi="Times New Roman" w:cs="Times New Roman"/>
          <w:sz w:val="24"/>
          <w:szCs w:val="24"/>
          <w:lang w:val="lv-LV"/>
        </w:rPr>
        <w:t>41503002945</w:t>
      </w:r>
      <w:r w:rsidR="00B92F5A" w:rsidRPr="00B92F5A">
        <w:rPr>
          <w:rFonts w:ascii="Times New Roman" w:eastAsia="Times New Roman" w:hAnsi="Times New Roman" w:cs="Times New Roman"/>
          <w:sz w:val="24"/>
          <w:szCs w:val="24"/>
          <w:lang w:val="lv-LV"/>
        </w:rPr>
        <w:t xml:space="preserve">, </w:t>
      </w:r>
      <w:r w:rsidRPr="00B92F5A">
        <w:rPr>
          <w:rFonts w:ascii="Times New Roman" w:eastAsia="Times New Roman" w:hAnsi="Times New Roman" w:cs="Times New Roman"/>
          <w:bCs/>
          <w:sz w:val="24"/>
          <w:szCs w:val="24"/>
          <w:lang w:val="lv-LV"/>
        </w:rPr>
        <w:t>juridiskā adrese:</w:t>
      </w:r>
      <w:r>
        <w:rPr>
          <w:rFonts w:ascii="Times New Roman" w:eastAsia="Times New Roman" w:hAnsi="Times New Roman" w:cs="Times New Roman"/>
          <w:bCs/>
          <w:sz w:val="24"/>
          <w:szCs w:val="24"/>
          <w:lang w:val="lv-LV"/>
        </w:rPr>
        <w:t xml:space="preserve"> </w:t>
      </w:r>
      <w:r w:rsidRPr="000D05A2">
        <w:rPr>
          <w:rFonts w:ascii="Times New Roman" w:eastAsia="Times New Roman" w:hAnsi="Times New Roman" w:cs="Times New Roman"/>
          <w:bCs/>
          <w:sz w:val="24"/>
          <w:szCs w:val="24"/>
          <w:lang w:val="lv-LV"/>
        </w:rPr>
        <w:t>18.novembra iela 4, Daugavpils, LV-5401, Latvija</w:t>
      </w:r>
      <w:r w:rsidR="00B92F5A" w:rsidRPr="00B92F5A">
        <w:rPr>
          <w:rFonts w:ascii="Times New Roman" w:eastAsia="Times New Roman" w:hAnsi="Times New Roman" w:cs="Times New Roman"/>
          <w:sz w:val="24"/>
          <w:szCs w:val="24"/>
          <w:lang w:val="lv-LV"/>
        </w:rPr>
        <w:t xml:space="preserve">, </w:t>
      </w:r>
      <w:r w:rsidR="00B92F5A" w:rsidRPr="00B92F5A">
        <w:rPr>
          <w:rFonts w:ascii="Times New Roman" w:eastAsia="Times New Roman" w:hAnsi="Times New Roman" w:cs="Times New Roman"/>
          <w:sz w:val="24"/>
          <w:szCs w:val="24"/>
          <w:lang w:val="lv-LV" w:eastAsia="lv-LV"/>
        </w:rPr>
        <w:t xml:space="preserve">turpmāk saukta PASŪTĪTĀJS, </w:t>
      </w:r>
      <w:r w:rsidR="00B92F5A" w:rsidRPr="00B92F5A">
        <w:rPr>
          <w:rFonts w:ascii="Times New Roman" w:eastAsia="Times New Roman" w:hAnsi="Times New Roman" w:cs="Times New Roman"/>
          <w:sz w:val="24"/>
          <w:szCs w:val="24"/>
          <w:lang w:val="lv-LV"/>
        </w:rPr>
        <w:t xml:space="preserve">tās </w:t>
      </w:r>
      <w:r w:rsidR="000455EB" w:rsidRPr="000455EB">
        <w:rPr>
          <w:rFonts w:ascii="Times New Roman" w:eastAsia="Times New Roman" w:hAnsi="Times New Roman" w:cs="Times New Roman"/>
          <w:b/>
          <w:bCs/>
          <w:color w:val="000000"/>
          <w:sz w:val="24"/>
          <w:szCs w:val="24"/>
          <w:lang w:val="lv-LV"/>
        </w:rPr>
        <w:t>valdes locekļa</w:t>
      </w:r>
      <w:r w:rsidR="00CC5261" w:rsidRPr="000455EB">
        <w:rPr>
          <w:rFonts w:ascii="Times New Roman" w:eastAsia="Times New Roman" w:hAnsi="Times New Roman" w:cs="Times New Roman"/>
          <w:b/>
          <w:bCs/>
          <w:color w:val="000000"/>
          <w:sz w:val="24"/>
          <w:szCs w:val="24"/>
          <w:lang w:val="lv-LV"/>
        </w:rPr>
        <w:t xml:space="preserve"> </w:t>
      </w:r>
      <w:proofErr w:type="spellStart"/>
      <w:r w:rsidR="00CC5261" w:rsidRPr="000455EB">
        <w:rPr>
          <w:rFonts w:ascii="Times New Roman" w:eastAsia="Times New Roman" w:hAnsi="Times New Roman" w:cs="Times New Roman"/>
          <w:b/>
          <w:bCs/>
          <w:color w:val="000000"/>
          <w:sz w:val="24"/>
          <w:szCs w:val="24"/>
          <w:lang w:val="lv-LV"/>
        </w:rPr>
        <w:t>Jevģenija</w:t>
      </w:r>
      <w:proofErr w:type="spellEnd"/>
      <w:r w:rsidR="00CC5261" w:rsidRPr="000455EB">
        <w:rPr>
          <w:rFonts w:ascii="Times New Roman" w:eastAsia="Times New Roman" w:hAnsi="Times New Roman" w:cs="Times New Roman"/>
          <w:b/>
          <w:bCs/>
          <w:color w:val="000000"/>
          <w:sz w:val="24"/>
          <w:szCs w:val="24"/>
          <w:lang w:val="lv-LV"/>
        </w:rPr>
        <w:t xml:space="preserve"> </w:t>
      </w:r>
      <w:proofErr w:type="spellStart"/>
      <w:r w:rsidR="00CC5261" w:rsidRPr="000455EB">
        <w:rPr>
          <w:rFonts w:ascii="Times New Roman" w:eastAsia="Times New Roman" w:hAnsi="Times New Roman" w:cs="Times New Roman"/>
          <w:b/>
          <w:bCs/>
          <w:color w:val="000000"/>
          <w:sz w:val="24"/>
          <w:szCs w:val="24"/>
          <w:lang w:val="lv-LV"/>
        </w:rPr>
        <w:t>Oļenova</w:t>
      </w:r>
      <w:proofErr w:type="spellEnd"/>
      <w:r w:rsidR="00B92F5A" w:rsidRPr="00B92F5A">
        <w:rPr>
          <w:rFonts w:ascii="Times New Roman" w:eastAsia="Times New Roman" w:hAnsi="Times New Roman" w:cs="Times New Roman"/>
          <w:color w:val="000000"/>
          <w:sz w:val="24"/>
          <w:szCs w:val="24"/>
          <w:lang w:val="lv-LV"/>
        </w:rPr>
        <w:t xml:space="preserve"> </w:t>
      </w:r>
      <w:r w:rsidR="00B92F5A" w:rsidRPr="00B92F5A">
        <w:rPr>
          <w:rFonts w:ascii="Times New Roman" w:eastAsia="Times New Roman" w:hAnsi="Times New Roman" w:cs="Times New Roman"/>
          <w:sz w:val="24"/>
          <w:szCs w:val="24"/>
          <w:lang w:val="lv-LV"/>
        </w:rPr>
        <w:t xml:space="preserve">personā, kurš darbojas uz iestādes nolikuma pamata no vienas puses, </w:t>
      </w:r>
    </w:p>
    <w:p w:rsidR="00B92F5A" w:rsidRPr="00B92F5A" w:rsidRDefault="00B92F5A" w:rsidP="00B92F5A">
      <w:pPr>
        <w:spacing w:after="120" w:line="20" w:lineRule="atLeast"/>
        <w:ind w:firstLine="567"/>
        <w:jc w:val="both"/>
        <w:rPr>
          <w:rFonts w:ascii="Times New Roman" w:eastAsia="Times New Roman" w:hAnsi="Times New Roman" w:cs="Times New Roman"/>
          <w:sz w:val="24"/>
          <w:szCs w:val="24"/>
          <w:lang w:val="lv-LV"/>
        </w:rPr>
      </w:pPr>
      <w:r w:rsidRPr="00B92F5A">
        <w:rPr>
          <w:rFonts w:ascii="Times New Roman" w:eastAsia="Times New Roman" w:hAnsi="Times New Roman" w:cs="Times New Roman"/>
          <w:b/>
          <w:bCs/>
          <w:sz w:val="24"/>
          <w:szCs w:val="24"/>
          <w:lang w:val="lv-LV"/>
        </w:rPr>
        <w:t>UAB “GANDRAS ENERGOEFEKTAS”</w:t>
      </w:r>
      <w:r w:rsidRPr="00B92F5A">
        <w:rPr>
          <w:rFonts w:ascii="Times New Roman" w:eastAsia="Times New Roman" w:hAnsi="Times New Roman" w:cs="Times New Roman"/>
          <w:bCs/>
          <w:sz w:val="24"/>
          <w:szCs w:val="24"/>
          <w:lang w:val="lv-LV"/>
        </w:rPr>
        <w:t xml:space="preserve">, mītnes valsts reģistrācijas Nr.155909013, juridiskā adrese: </w:t>
      </w:r>
      <w:proofErr w:type="spellStart"/>
      <w:r w:rsidRPr="00B92F5A">
        <w:rPr>
          <w:rFonts w:ascii="Times New Roman" w:eastAsia="Times New Roman" w:hAnsi="Times New Roman" w:cs="Times New Roman"/>
          <w:bCs/>
          <w:sz w:val="24"/>
          <w:szCs w:val="24"/>
          <w:lang w:val="lv-LV"/>
        </w:rPr>
        <w:t>Veteranu</w:t>
      </w:r>
      <w:proofErr w:type="spellEnd"/>
      <w:r w:rsidRPr="00B92F5A">
        <w:rPr>
          <w:rFonts w:ascii="Times New Roman" w:eastAsia="Times New Roman" w:hAnsi="Times New Roman" w:cs="Times New Roman"/>
          <w:bCs/>
          <w:sz w:val="24"/>
          <w:szCs w:val="24"/>
          <w:lang w:val="lv-LV"/>
        </w:rPr>
        <w:t xml:space="preserve"> gatve 5, Visaginas, LT-31114, Lietuva</w:t>
      </w:r>
      <w:r w:rsidRPr="00B92F5A">
        <w:rPr>
          <w:rFonts w:ascii="Times New Roman" w:eastAsia="Times New Roman" w:hAnsi="Times New Roman" w:cs="Times New Roman"/>
          <w:sz w:val="24"/>
          <w:szCs w:val="24"/>
          <w:lang w:val="lv-LV"/>
        </w:rPr>
        <w:t xml:space="preserve">, </w:t>
      </w:r>
      <w:r w:rsidRPr="00B92F5A">
        <w:rPr>
          <w:rFonts w:ascii="Times New Roman" w:eastAsia="Times New Roman" w:hAnsi="Times New Roman" w:cs="Times New Roman"/>
          <w:sz w:val="24"/>
          <w:szCs w:val="24"/>
          <w:lang w:val="lv-LV" w:eastAsia="lv-LV"/>
        </w:rPr>
        <w:t xml:space="preserve">turpmāk saukta UZŅĒMĒJS, </w:t>
      </w:r>
      <w:r w:rsidRPr="00B92F5A">
        <w:rPr>
          <w:rFonts w:ascii="Times New Roman" w:eastAsia="Times New Roman" w:hAnsi="Times New Roman" w:cs="Times New Roman"/>
          <w:sz w:val="24"/>
          <w:szCs w:val="24"/>
          <w:lang w:val="lv-LV"/>
        </w:rPr>
        <w:t xml:space="preserve">tās </w:t>
      </w:r>
      <w:r w:rsidR="00B31FF1">
        <w:rPr>
          <w:rFonts w:ascii="Times New Roman" w:eastAsia="Times New Roman" w:hAnsi="Times New Roman" w:cs="Times New Roman"/>
          <w:b/>
          <w:bCs/>
          <w:color w:val="000000"/>
          <w:sz w:val="24"/>
          <w:szCs w:val="24"/>
          <w:lang w:val="lv-LV"/>
        </w:rPr>
        <w:t>vadītāja, kuram ir tiesības juridiskās personas vārdā noslēgt darījumu</w:t>
      </w:r>
      <w:r w:rsidR="00B31FF1" w:rsidRPr="00B31FF1">
        <w:rPr>
          <w:rFonts w:ascii="Times New Roman" w:eastAsia="Times New Roman" w:hAnsi="Times New Roman" w:cs="Times New Roman"/>
          <w:b/>
          <w:bCs/>
          <w:color w:val="000000"/>
          <w:sz w:val="24"/>
          <w:szCs w:val="24"/>
          <w:lang w:val="lv-LV"/>
        </w:rPr>
        <w:t>,</w:t>
      </w:r>
      <w:r w:rsidRPr="00B92F5A">
        <w:rPr>
          <w:rFonts w:ascii="Times New Roman" w:eastAsia="Times New Roman" w:hAnsi="Times New Roman" w:cs="Times New Roman"/>
          <w:b/>
          <w:color w:val="000000"/>
          <w:sz w:val="24"/>
          <w:szCs w:val="24"/>
          <w:lang w:val="lv-LV"/>
        </w:rPr>
        <w:t xml:space="preserve"> </w:t>
      </w:r>
      <w:r w:rsidR="00B31FF1" w:rsidRPr="00B31FF1">
        <w:rPr>
          <w:rFonts w:ascii="Times New Roman" w:eastAsia="Times New Roman" w:hAnsi="Times New Roman" w:cs="Times New Roman"/>
          <w:b/>
          <w:bCs/>
          <w:color w:val="000000"/>
          <w:sz w:val="24"/>
          <w:szCs w:val="24"/>
          <w:lang w:val="lv-LV"/>
        </w:rPr>
        <w:t xml:space="preserve">Dmitrij </w:t>
      </w:r>
      <w:proofErr w:type="spellStart"/>
      <w:r w:rsidR="00B31FF1" w:rsidRPr="00B31FF1">
        <w:rPr>
          <w:rFonts w:ascii="Times New Roman" w:eastAsia="Times New Roman" w:hAnsi="Times New Roman" w:cs="Times New Roman"/>
          <w:b/>
          <w:bCs/>
          <w:color w:val="000000"/>
          <w:sz w:val="24"/>
          <w:szCs w:val="24"/>
          <w:lang w:val="lv-LV"/>
        </w:rPr>
        <w:t>Podčernin</w:t>
      </w:r>
      <w:proofErr w:type="spellEnd"/>
      <w:r w:rsidRPr="00B92F5A">
        <w:rPr>
          <w:rFonts w:ascii="Times New Roman" w:eastAsia="Times New Roman" w:hAnsi="Times New Roman" w:cs="Times New Roman"/>
          <w:color w:val="000000"/>
          <w:sz w:val="24"/>
          <w:szCs w:val="24"/>
          <w:lang w:val="lv-LV"/>
        </w:rPr>
        <w:t xml:space="preserve"> </w:t>
      </w:r>
      <w:r w:rsidRPr="00B92F5A">
        <w:rPr>
          <w:rFonts w:ascii="Times New Roman" w:eastAsia="Times New Roman" w:hAnsi="Times New Roman" w:cs="Times New Roman"/>
          <w:sz w:val="24"/>
          <w:szCs w:val="24"/>
          <w:lang w:val="lv-LV"/>
        </w:rPr>
        <w:t>personā, no otras puses, abi kopā turpmāk saukti Puses,</w:t>
      </w:r>
    </w:p>
    <w:p w:rsidR="00B92F5A" w:rsidRPr="00B92F5A" w:rsidRDefault="00B92F5A" w:rsidP="00B92F5A">
      <w:pPr>
        <w:spacing w:after="120" w:line="20" w:lineRule="atLeast"/>
        <w:ind w:firstLine="567"/>
        <w:jc w:val="both"/>
        <w:rPr>
          <w:rFonts w:ascii="Times New Roman" w:eastAsia="Times New Roman" w:hAnsi="Times New Roman" w:cs="Times New Roman"/>
          <w:bCs/>
          <w:sz w:val="24"/>
          <w:szCs w:val="24"/>
          <w:lang w:val="lv-LV"/>
        </w:rPr>
      </w:pPr>
      <w:r w:rsidRPr="00B92F5A">
        <w:rPr>
          <w:rFonts w:ascii="Times New Roman" w:eastAsia="Times New Roman" w:hAnsi="Times New Roman" w:cs="Times New Roman"/>
          <w:sz w:val="24"/>
          <w:szCs w:val="24"/>
          <w:lang w:val="lv-LV"/>
        </w:rPr>
        <w:t>pamatojoties uz Daugavpils pilsētas domes iepirkuma komisijas 2018</w:t>
      </w:r>
      <w:r w:rsidR="008154D0">
        <w:rPr>
          <w:rFonts w:ascii="Times New Roman" w:eastAsia="Times New Roman" w:hAnsi="Times New Roman" w:cs="Times New Roman"/>
          <w:sz w:val="24"/>
          <w:szCs w:val="24"/>
          <w:lang w:val="lv-LV"/>
        </w:rPr>
        <w:t>.gada 8</w:t>
      </w:r>
      <w:r w:rsidRPr="00B92F5A">
        <w:rPr>
          <w:rFonts w:ascii="Times New Roman" w:eastAsia="Times New Roman" w:hAnsi="Times New Roman" w:cs="Times New Roman"/>
          <w:sz w:val="24"/>
          <w:szCs w:val="24"/>
          <w:lang w:val="lv-LV"/>
        </w:rPr>
        <w:t>.</w:t>
      </w:r>
      <w:r w:rsidR="008154D0">
        <w:rPr>
          <w:rFonts w:ascii="Times New Roman" w:eastAsia="Times New Roman" w:hAnsi="Times New Roman" w:cs="Times New Roman"/>
          <w:sz w:val="24"/>
          <w:szCs w:val="24"/>
          <w:lang w:val="lv-LV"/>
        </w:rPr>
        <w:t>augusta</w:t>
      </w:r>
      <w:r w:rsidRPr="00B92F5A">
        <w:rPr>
          <w:rFonts w:ascii="Times New Roman" w:eastAsia="Times New Roman" w:hAnsi="Times New Roman" w:cs="Times New Roman"/>
          <w:sz w:val="24"/>
          <w:szCs w:val="24"/>
          <w:lang w:val="lv-LV"/>
        </w:rPr>
        <w:t xml:space="preserve"> lēmumu (iepirkumu</w:t>
      </w:r>
      <w:r w:rsidR="008154D0">
        <w:rPr>
          <w:rFonts w:ascii="Times New Roman" w:eastAsia="Times New Roman" w:hAnsi="Times New Roman" w:cs="Times New Roman"/>
          <w:sz w:val="24"/>
          <w:szCs w:val="24"/>
          <w:lang w:val="lv-LV"/>
        </w:rPr>
        <w:t xml:space="preserve"> komisijas sēdes protokols Nr.7</w:t>
      </w:r>
      <w:r w:rsidRPr="00B92F5A">
        <w:rPr>
          <w:rFonts w:ascii="Times New Roman" w:eastAsia="Times New Roman" w:hAnsi="Times New Roman" w:cs="Times New Roman"/>
          <w:sz w:val="24"/>
          <w:szCs w:val="24"/>
          <w:lang w:val="lv-LV"/>
        </w:rPr>
        <w:t xml:space="preserve">) atklāta konkursa </w:t>
      </w:r>
      <w:r w:rsidRPr="00B92F5A">
        <w:rPr>
          <w:rFonts w:ascii="Times New Roman" w:eastAsia="Times New Roman" w:hAnsi="Times New Roman" w:cs="Times New Roman"/>
          <w:bCs/>
          <w:sz w:val="24"/>
          <w:szCs w:val="24"/>
          <w:lang w:val="lv-LV" w:eastAsia="ar-SA"/>
        </w:rPr>
        <w:t>“</w:t>
      </w:r>
      <w:r w:rsidRPr="00B92F5A">
        <w:rPr>
          <w:rFonts w:ascii="Times New Roman" w:eastAsia="Times New Roman" w:hAnsi="Times New Roman" w:cs="Times New Roman"/>
          <w:bCs/>
          <w:sz w:val="24"/>
          <w:szCs w:val="24"/>
          <w:lang w:val="lv-LV"/>
        </w:rPr>
        <w:t>Apliecinājuma kartes izstrāde un būvdarbi ūdenssildāmā katla uzstādīšanai un jauna dūmeņa ierīkošanai 18.novembra ielā 2, Daugavpilī</w:t>
      </w:r>
      <w:r w:rsidRPr="00B92F5A">
        <w:rPr>
          <w:rFonts w:ascii="Times New Roman" w:eastAsia="Times New Roman" w:hAnsi="Times New Roman" w:cs="Times New Roman"/>
          <w:bCs/>
          <w:sz w:val="24"/>
          <w:szCs w:val="24"/>
          <w:lang w:val="lv-LV" w:eastAsia="ar-SA"/>
        </w:rPr>
        <w:t>”</w:t>
      </w:r>
      <w:r w:rsidRPr="00B92F5A">
        <w:rPr>
          <w:rFonts w:ascii="Times New Roman" w:eastAsia="Times New Roman" w:hAnsi="Times New Roman" w:cs="Times New Roman"/>
          <w:sz w:val="24"/>
          <w:szCs w:val="24"/>
          <w:lang w:val="lv-LV"/>
        </w:rPr>
        <w:t xml:space="preserve">, identifikācijas </w:t>
      </w:r>
      <w:proofErr w:type="spellStart"/>
      <w:r w:rsidRPr="00B92F5A">
        <w:rPr>
          <w:rFonts w:ascii="Times New Roman" w:eastAsia="Times New Roman" w:hAnsi="Times New Roman" w:cs="Times New Roman"/>
          <w:sz w:val="24"/>
          <w:szCs w:val="24"/>
          <w:lang w:val="lv-LV"/>
        </w:rPr>
        <w:t>Nr.DPD</w:t>
      </w:r>
      <w:proofErr w:type="spellEnd"/>
      <w:r w:rsidRPr="00B92F5A">
        <w:rPr>
          <w:rFonts w:ascii="Times New Roman" w:eastAsia="Times New Roman" w:hAnsi="Times New Roman" w:cs="Times New Roman"/>
          <w:sz w:val="24"/>
          <w:szCs w:val="24"/>
          <w:lang w:val="lv-LV"/>
        </w:rPr>
        <w:t xml:space="preserve"> 2018/70, noslēdza šādu Līgumu:</w:t>
      </w:r>
    </w:p>
    <w:p w:rsidR="00B92F5A" w:rsidRPr="00B92F5A" w:rsidRDefault="00B92F5A" w:rsidP="00B92F5A">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r w:rsidRPr="00B92F5A">
        <w:rPr>
          <w:rFonts w:ascii="Times New Roman" w:eastAsia="Calibri" w:hAnsi="Times New Roman" w:cs="Times New Roman"/>
          <w:sz w:val="23"/>
          <w:szCs w:val="23"/>
          <w:lang w:val="lv-LV" w:eastAsia="lv-LV"/>
        </w:rPr>
        <w:t xml:space="preserve"> </w:t>
      </w:r>
    </w:p>
    <w:p w:rsidR="00B92F5A" w:rsidRPr="00B92F5A" w:rsidRDefault="00B92F5A" w:rsidP="00B92F5A">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Līguma priekšmets</w:t>
      </w:r>
    </w:p>
    <w:p w:rsidR="00B92F5A" w:rsidRPr="00B92F5A" w:rsidRDefault="00B92F5A" w:rsidP="00B92F5A">
      <w:pPr>
        <w:numPr>
          <w:ilvl w:val="1"/>
          <w:numId w:val="1"/>
        </w:numPr>
        <w:suppressAutoHyphens/>
        <w:spacing w:after="120" w:line="20" w:lineRule="atLeast"/>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Latvijas Republikā spēkā esošo normatīvo aktu un </w:t>
      </w:r>
      <w:r w:rsidRPr="00B92F5A">
        <w:rPr>
          <w:rFonts w:ascii="Times New Roman" w:eastAsia="Calibri" w:hAnsi="Times New Roman" w:cs="Times New Roman"/>
          <w:bCs/>
          <w:sz w:val="24"/>
          <w:szCs w:val="24"/>
          <w:lang w:val="lv-LV"/>
        </w:rPr>
        <w:t>PASŪTĪTĀJA būvobjektā spēkā esošo iekšējo normatīvo aktu</w:t>
      </w:r>
      <w:r w:rsidRPr="00B92F5A">
        <w:rPr>
          <w:rFonts w:ascii="Times New Roman" w:eastAsia="Calibri" w:hAnsi="Times New Roman" w:cs="Times New Roman"/>
          <w:sz w:val="24"/>
          <w:szCs w:val="24"/>
          <w:lang w:val="lv-LV"/>
        </w:rPr>
        <w:t xml:space="preserve"> prasībām uzņemas izstrādāt </w:t>
      </w:r>
      <w:r w:rsidRPr="00B92F5A">
        <w:rPr>
          <w:rFonts w:ascii="Times New Roman" w:eastAsia="Times New Roman" w:hAnsi="Times New Roman" w:cs="Times New Roman"/>
          <w:bCs/>
          <w:sz w:val="24"/>
          <w:szCs w:val="24"/>
          <w:lang w:val="lv-LV"/>
        </w:rPr>
        <w:t xml:space="preserve">apliecinājuma karti un veikt būvdarbus ūdenssildāmā katla uzstādīšanai un jauna dūmeņa ierīkošanai 18.novembra ielā 2, Daugavpilī </w:t>
      </w:r>
      <w:r w:rsidRPr="00B92F5A">
        <w:rPr>
          <w:rFonts w:ascii="Times New Roman" w:eastAsia="Calibri" w:hAnsi="Times New Roman" w:cs="Times New Roman"/>
          <w:bCs/>
          <w:sz w:val="24"/>
          <w:szCs w:val="24"/>
          <w:lang w:val="lv-LV"/>
        </w:rPr>
        <w:t>(</w:t>
      </w:r>
      <w:r w:rsidRPr="00B92F5A">
        <w:rPr>
          <w:rFonts w:ascii="Times New Roman" w:eastAsia="Calibri" w:hAnsi="Times New Roman" w:cs="Times New Roman"/>
          <w:sz w:val="24"/>
          <w:szCs w:val="24"/>
          <w:lang w:val="lv-LV"/>
        </w:rPr>
        <w:t>turpmāk tekstā – Darbi). Darbus veic saskaņā ar PASŪTĪTĀJA pievienoto tehnisko specifikāciju (Līguma pielikums Nr.1) (turpmāk tekstā – Tehniskā specifikācija), UZŅĒMĒJA iesniegto tehnisko piedāvājumu (Līguma pielikums Nr.2) (turpmāk tekstā – Tehniskais piedāvājums), UZŅĒMĒJA iesniegto finanšu piedāvājumu (Līguma pielikums Nr.3) (turpmāk tekstā – Finanšu piedāvājums), UZŅĒMĒJA iesniegto galvenā personāla sarakstu (Līguma pielikums Nr.4) (turpmāk tekstā – Galvenā personāla saraksts), PASŪTĪTĀJA pievienotiem Līguma saistību izpildes nodrošinājuma noteikumiem (Līguma pielikums</w:t>
      </w:r>
      <w:r w:rsidR="00AD451C">
        <w:rPr>
          <w:rFonts w:ascii="Times New Roman" w:eastAsia="Calibri" w:hAnsi="Times New Roman" w:cs="Times New Roman"/>
          <w:sz w:val="24"/>
          <w:szCs w:val="24"/>
          <w:lang w:val="lv-LV"/>
        </w:rPr>
        <w:t xml:space="preserve"> Nr.5</w:t>
      </w:r>
      <w:r w:rsidRPr="00B92F5A">
        <w:rPr>
          <w:rFonts w:ascii="Times New Roman" w:eastAsia="Calibri" w:hAnsi="Times New Roman" w:cs="Times New Roman"/>
          <w:sz w:val="24"/>
          <w:szCs w:val="24"/>
          <w:lang w:val="lv-LV"/>
        </w:rPr>
        <w:t>) (turpmāk tekstā – Līguma saistību izpildes nodrošinājuma noteikumi), PASŪTĪTĀJA pievienotiem Līguma garantijas laika nodrošinājuma no</w:t>
      </w:r>
      <w:r w:rsidR="00AD451C">
        <w:rPr>
          <w:rFonts w:ascii="Times New Roman" w:eastAsia="Calibri" w:hAnsi="Times New Roman" w:cs="Times New Roman"/>
          <w:sz w:val="24"/>
          <w:szCs w:val="24"/>
          <w:lang w:val="lv-LV"/>
        </w:rPr>
        <w:t>teikumiem (Līguma pielikums Nr.6</w:t>
      </w:r>
      <w:r w:rsidRPr="00B92F5A">
        <w:rPr>
          <w:rFonts w:ascii="Times New Roman" w:eastAsia="Calibri" w:hAnsi="Times New Roman" w:cs="Times New Roman"/>
          <w:sz w:val="24"/>
          <w:szCs w:val="24"/>
          <w:lang w:val="lv-LV"/>
        </w:rPr>
        <w:t>) (turpmāk tekstā – Līguma garantijas laika nodrošinājuma noteikumi). Līguma pielikumi ir neatņemamas Līguma sastāvdaļas.</w:t>
      </w:r>
    </w:p>
    <w:p w:rsidR="00B92F5A" w:rsidRPr="00B92F5A" w:rsidRDefault="00B92F5A" w:rsidP="00B92F5A">
      <w:pPr>
        <w:numPr>
          <w:ilvl w:val="1"/>
          <w:numId w:val="1"/>
        </w:numPr>
        <w:suppressAutoHyphens/>
        <w:spacing w:after="120" w:line="20" w:lineRule="atLeast"/>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Dotā Līguma ietvaros būvdarbu izpildes vieta ir </w:t>
      </w:r>
      <w:r w:rsidRPr="00B92F5A">
        <w:rPr>
          <w:rFonts w:ascii="Times New Roman" w:eastAsia="Calibri" w:hAnsi="Times New Roman" w:cs="Times New Roman"/>
          <w:bCs/>
          <w:sz w:val="24"/>
          <w:szCs w:val="24"/>
          <w:lang w:val="lv-LV"/>
        </w:rPr>
        <w:t>18.novembra iela 2, Daugavpilī (turpmāk tekstā – Būvobjekts).</w:t>
      </w:r>
    </w:p>
    <w:p w:rsidR="00B92F5A" w:rsidRPr="00B92F5A" w:rsidRDefault="00B92F5A" w:rsidP="00B92F5A">
      <w:pPr>
        <w:numPr>
          <w:ilvl w:val="1"/>
          <w:numId w:val="1"/>
        </w:numPr>
        <w:suppressAutoHyphens/>
        <w:spacing w:after="120" w:line="20" w:lineRule="atLeast"/>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Darbi sevī ietver visus Līgumā un Līguma pielikumos noteiktos objekta izbūvei nepieciešamos projektēšanas darbus, būvdarbus, būvniecības vadību un organizēšanu, būvniecībai nepieciešamo materiālu un iekārtu piegādi, ieregulēšanu, palaišanu, būvdarbu nodošanu, </w:t>
      </w:r>
      <w:proofErr w:type="spellStart"/>
      <w:r w:rsidRPr="00B92F5A">
        <w:rPr>
          <w:rFonts w:ascii="Times New Roman" w:eastAsia="Calibri" w:hAnsi="Times New Roman" w:cs="Times New Roman"/>
          <w:sz w:val="24"/>
          <w:szCs w:val="24"/>
          <w:lang w:val="lv-LV"/>
        </w:rPr>
        <w:t>izpilddokumentācijas</w:t>
      </w:r>
      <w:proofErr w:type="spellEnd"/>
      <w:r w:rsidRPr="00B92F5A">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B92F5A" w:rsidRPr="00B92F5A" w:rsidRDefault="00B92F5A" w:rsidP="00B92F5A">
      <w:pPr>
        <w:numPr>
          <w:ilvl w:val="1"/>
          <w:numId w:val="1"/>
        </w:numPr>
        <w:suppressAutoHyphens/>
        <w:spacing w:after="120" w:line="20" w:lineRule="atLeast"/>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w:t>
      </w:r>
      <w:r w:rsidRPr="00B92F5A">
        <w:rPr>
          <w:rFonts w:ascii="Times New Roman" w:eastAsia="Calibri" w:hAnsi="Times New Roman" w:cs="Times New Roman"/>
          <w:sz w:val="24"/>
          <w:szCs w:val="24"/>
          <w:lang w:val="lv-LV"/>
        </w:rPr>
        <w:lastRenderedPageBreak/>
        <w:t>satura iebildumus vai pretenzijas. UZŅĒMĒJS apliecina, ka Darbi ir realizējami un ka Finanšu piedāvājumā ir iekļauti visi UZŅĒMĒJA ar Darbu pilnīgu paveikšanu atbilstoši Līguma pielikumiem saistītie izdevumi.</w:t>
      </w:r>
    </w:p>
    <w:p w:rsidR="00B92F5A" w:rsidRPr="00B92F5A" w:rsidRDefault="00B92F5A" w:rsidP="00B92F5A">
      <w:pPr>
        <w:suppressAutoHyphens/>
        <w:spacing w:after="120" w:line="20" w:lineRule="atLeast"/>
        <w:jc w:val="both"/>
        <w:rPr>
          <w:rFonts w:ascii="Times New Roman" w:eastAsia="Calibri" w:hAnsi="Times New Roman" w:cs="Times New Roman"/>
          <w:sz w:val="24"/>
          <w:szCs w:val="24"/>
          <w:lang w:val="lv-LV"/>
        </w:rPr>
      </w:pPr>
    </w:p>
    <w:p w:rsidR="00B92F5A" w:rsidRPr="00B92F5A" w:rsidRDefault="00B92F5A" w:rsidP="00B92F5A">
      <w:pPr>
        <w:widowControl w:val="0"/>
        <w:numPr>
          <w:ilvl w:val="0"/>
          <w:numId w:val="7"/>
        </w:numPr>
        <w:suppressAutoHyphens/>
        <w:spacing w:after="120" w:line="20" w:lineRule="atLeast"/>
        <w:ind w:left="450" w:hanging="45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Līguma cena un norēķinu kārtība</w:t>
      </w:r>
    </w:p>
    <w:p w:rsidR="00B92F5A" w:rsidRPr="006D3ADD" w:rsidRDefault="00B92F5A" w:rsidP="00627501">
      <w:pPr>
        <w:widowControl w:val="0"/>
        <w:numPr>
          <w:ilvl w:val="1"/>
          <w:numId w:val="7"/>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eastAsia="lv-LV"/>
        </w:rPr>
      </w:pPr>
      <w:r w:rsidRPr="006D3ADD">
        <w:rPr>
          <w:rFonts w:ascii="Times New Roman" w:eastAsia="Calibri" w:hAnsi="Times New Roman" w:cs="Times New Roman"/>
          <w:sz w:val="24"/>
          <w:szCs w:val="24"/>
          <w:lang w:val="lv-LV" w:eastAsia="lv-LV"/>
        </w:rPr>
        <w:t xml:space="preserve">Līguma cena par Līgumā noteiktajiem pienācīgi izpildītajiem Darbiem tiek noteikta </w:t>
      </w:r>
      <w:r w:rsidR="00D40CF1" w:rsidRPr="006D3ADD">
        <w:rPr>
          <w:rFonts w:ascii="Times New Roman" w:eastAsia="Calibri" w:hAnsi="Times New Roman" w:cs="Times New Roman"/>
          <w:bCs/>
          <w:sz w:val="24"/>
          <w:szCs w:val="24"/>
          <w:lang w:val="lt-LT" w:eastAsia="lv-LV"/>
        </w:rPr>
        <w:t>549999,00</w:t>
      </w:r>
      <w:r w:rsidRPr="006D3ADD">
        <w:rPr>
          <w:rFonts w:ascii="Times New Roman" w:eastAsia="Calibri" w:hAnsi="Times New Roman" w:cs="Times New Roman"/>
          <w:b/>
          <w:sz w:val="24"/>
          <w:szCs w:val="24"/>
          <w:lang w:val="lv-LV" w:eastAsia="lv-LV"/>
        </w:rPr>
        <w:t xml:space="preserve"> </w:t>
      </w:r>
      <w:r w:rsidRPr="006D3ADD">
        <w:rPr>
          <w:rFonts w:ascii="Times New Roman" w:eastAsia="Calibri" w:hAnsi="Times New Roman" w:cs="Times New Roman"/>
          <w:bCs/>
          <w:sz w:val="24"/>
          <w:szCs w:val="24"/>
          <w:lang w:val="lv-LV" w:eastAsia="lv-LV"/>
        </w:rPr>
        <w:t>EUR</w:t>
      </w:r>
      <w:r w:rsidRPr="006D3ADD">
        <w:rPr>
          <w:rFonts w:ascii="Times New Roman" w:eastAsia="Calibri" w:hAnsi="Times New Roman" w:cs="Times New Roman"/>
          <w:sz w:val="24"/>
          <w:szCs w:val="24"/>
          <w:lang w:val="lv-LV" w:eastAsia="lv-LV"/>
        </w:rPr>
        <w:t xml:space="preserve"> (</w:t>
      </w:r>
      <w:r w:rsidR="00D40CF1" w:rsidRPr="006D3ADD">
        <w:rPr>
          <w:rFonts w:ascii="Times New Roman" w:eastAsia="Calibri" w:hAnsi="Times New Roman" w:cs="Times New Roman"/>
          <w:i/>
          <w:sz w:val="24"/>
          <w:szCs w:val="24"/>
          <w:lang w:val="lv-LV" w:eastAsia="lv-LV"/>
        </w:rPr>
        <w:t>pieci simti četrdesmit deviņi</w:t>
      </w:r>
      <w:r w:rsidRPr="006D3ADD">
        <w:rPr>
          <w:rFonts w:ascii="Times New Roman" w:eastAsia="Calibri" w:hAnsi="Times New Roman" w:cs="Times New Roman"/>
          <w:i/>
          <w:sz w:val="24"/>
          <w:szCs w:val="24"/>
          <w:lang w:val="lv-LV" w:eastAsia="lv-LV"/>
        </w:rPr>
        <w:t xml:space="preserve"> </w:t>
      </w:r>
      <w:r w:rsidR="00D40CF1" w:rsidRPr="006D3ADD">
        <w:rPr>
          <w:rFonts w:ascii="Times New Roman" w:eastAsia="Calibri" w:hAnsi="Times New Roman" w:cs="Times New Roman"/>
          <w:i/>
          <w:sz w:val="24"/>
          <w:szCs w:val="24"/>
          <w:lang w:val="lv-LV" w:eastAsia="lv-LV"/>
        </w:rPr>
        <w:t xml:space="preserve">tūkstoši deviņi simti deviņdesmit deviņi </w:t>
      </w:r>
      <w:proofErr w:type="spellStart"/>
      <w:r w:rsidRPr="006D3ADD">
        <w:rPr>
          <w:rFonts w:ascii="Times New Roman" w:eastAsia="Calibri" w:hAnsi="Times New Roman" w:cs="Times New Roman"/>
          <w:i/>
          <w:sz w:val="24"/>
          <w:szCs w:val="24"/>
          <w:lang w:val="lv-LV" w:eastAsia="lv-LV"/>
        </w:rPr>
        <w:t>euro</w:t>
      </w:r>
      <w:proofErr w:type="spellEnd"/>
      <w:r w:rsidR="00D40CF1" w:rsidRPr="006D3ADD">
        <w:rPr>
          <w:rFonts w:ascii="Times New Roman" w:eastAsia="Calibri" w:hAnsi="Times New Roman" w:cs="Times New Roman"/>
          <w:i/>
          <w:sz w:val="24"/>
          <w:szCs w:val="24"/>
          <w:lang w:val="lv-LV" w:eastAsia="lv-LV"/>
        </w:rPr>
        <w:t xml:space="preserve"> 00 centi</w:t>
      </w:r>
      <w:r w:rsidRPr="006D3ADD">
        <w:rPr>
          <w:rFonts w:ascii="Times New Roman" w:eastAsia="Calibri" w:hAnsi="Times New Roman" w:cs="Times New Roman"/>
          <w:sz w:val="24"/>
          <w:szCs w:val="24"/>
          <w:lang w:val="lv-LV" w:eastAsia="lv-LV"/>
        </w:rPr>
        <w:t xml:space="preserve">) bez PVN (turpmāk tekstā – Līguma cena). Pievienotās vērtības nodoklis </w:t>
      </w:r>
      <w:r w:rsidRPr="006D3ADD">
        <w:rPr>
          <w:rFonts w:ascii="Times New Roman" w:eastAsia="Calibri" w:hAnsi="Times New Roman" w:cs="Times New Roman"/>
          <w:bCs/>
          <w:sz w:val="24"/>
          <w:szCs w:val="24"/>
          <w:lang w:val="lv-LV" w:eastAsia="lv-LV"/>
        </w:rPr>
        <w:t>tiek</w:t>
      </w:r>
      <w:r w:rsidRPr="006D3ADD">
        <w:rPr>
          <w:rFonts w:ascii="Times New Roman" w:eastAsia="Calibri" w:hAnsi="Times New Roman" w:cs="Times New Roman"/>
          <w:sz w:val="24"/>
          <w:szCs w:val="24"/>
          <w:lang w:val="lv-LV" w:eastAsia="lv-LV"/>
        </w:rPr>
        <w:t xml:space="preserve"> aprēķināts </w:t>
      </w:r>
      <w:r w:rsidR="00476E08" w:rsidRPr="006D3ADD">
        <w:rPr>
          <w:rFonts w:ascii="Times New Roman" w:eastAsia="Calibri" w:hAnsi="Times New Roman" w:cs="Times New Roman"/>
          <w:sz w:val="24"/>
          <w:szCs w:val="24"/>
          <w:lang w:val="lv-LV" w:eastAsia="lv-LV"/>
        </w:rPr>
        <w:t xml:space="preserve">un maksāts </w:t>
      </w:r>
      <w:r w:rsidRPr="006D3ADD">
        <w:rPr>
          <w:rFonts w:ascii="Times New Roman" w:eastAsia="Calibri" w:hAnsi="Times New Roman" w:cs="Times New Roman"/>
          <w:sz w:val="24"/>
          <w:szCs w:val="24"/>
          <w:lang w:val="lv-LV" w:eastAsia="lv-LV"/>
        </w:rPr>
        <w:t xml:space="preserve">atbilstoši </w:t>
      </w:r>
      <w:r w:rsidR="00627501" w:rsidRPr="00627501">
        <w:rPr>
          <w:rFonts w:ascii="Times New Roman" w:eastAsia="Calibri" w:hAnsi="Times New Roman" w:cs="Times New Roman"/>
          <w:sz w:val="24"/>
          <w:szCs w:val="24"/>
          <w:lang w:val="lv-LV" w:eastAsia="lv-LV"/>
        </w:rPr>
        <w:t>Pie</w:t>
      </w:r>
      <w:r w:rsidR="00627501">
        <w:rPr>
          <w:rFonts w:ascii="Times New Roman" w:eastAsia="Calibri" w:hAnsi="Times New Roman" w:cs="Times New Roman"/>
          <w:sz w:val="24"/>
          <w:szCs w:val="24"/>
          <w:lang w:val="lv-LV" w:eastAsia="lv-LV"/>
        </w:rPr>
        <w:t>vienotās vērtības nodokļa likumā</w:t>
      </w:r>
      <w:r w:rsidR="00627501">
        <w:rPr>
          <w:rFonts w:ascii="Times New Roman" w:eastAsia="Calibri" w:hAnsi="Times New Roman" w:cs="Times New Roman"/>
          <w:bCs/>
          <w:sz w:val="24"/>
          <w:szCs w:val="24"/>
          <w:lang w:val="lv-LV" w:eastAsia="lv-LV"/>
        </w:rPr>
        <w:t xml:space="preserve"> noteiktajai kārtībai un citiem </w:t>
      </w:r>
      <w:r w:rsidR="00627501" w:rsidRPr="00627501">
        <w:rPr>
          <w:rFonts w:ascii="Times New Roman" w:eastAsia="Calibri" w:hAnsi="Times New Roman" w:cs="Times New Roman"/>
          <w:bCs/>
          <w:sz w:val="24"/>
          <w:szCs w:val="24"/>
          <w:lang w:val="lv-LV" w:eastAsia="lv-LV"/>
        </w:rPr>
        <w:t xml:space="preserve">Latvijas Republikas </w:t>
      </w:r>
      <w:r w:rsidR="00627501">
        <w:rPr>
          <w:rFonts w:ascii="Times New Roman" w:eastAsia="Calibri" w:hAnsi="Times New Roman" w:cs="Times New Roman"/>
          <w:bCs/>
          <w:sz w:val="24"/>
          <w:szCs w:val="24"/>
          <w:lang w:val="lv-LV" w:eastAsia="lv-LV"/>
        </w:rPr>
        <w:t xml:space="preserve">spēkā esošajiem </w:t>
      </w:r>
      <w:r w:rsidR="00627501" w:rsidRPr="00627501">
        <w:rPr>
          <w:rFonts w:ascii="Times New Roman" w:eastAsia="Calibri" w:hAnsi="Times New Roman" w:cs="Times New Roman"/>
          <w:bCs/>
          <w:sz w:val="24"/>
          <w:szCs w:val="24"/>
          <w:lang w:val="lv-LV" w:eastAsia="lv-LV"/>
        </w:rPr>
        <w:t>normat</w:t>
      </w:r>
      <w:r w:rsidR="00627501">
        <w:rPr>
          <w:rFonts w:ascii="Times New Roman" w:eastAsia="Calibri" w:hAnsi="Times New Roman" w:cs="Times New Roman"/>
          <w:bCs/>
          <w:sz w:val="24"/>
          <w:szCs w:val="24"/>
          <w:lang w:val="lv-LV" w:eastAsia="lv-LV"/>
        </w:rPr>
        <w:t>īvajiem aktiem</w:t>
      </w:r>
      <w:r w:rsidRPr="006D3ADD">
        <w:rPr>
          <w:rFonts w:ascii="Times New Roman" w:eastAsia="Calibri" w:hAnsi="Times New Roman" w:cs="Times New Roman"/>
          <w:bCs/>
          <w:sz w:val="24"/>
          <w:szCs w:val="24"/>
          <w:lang w:val="lv-LV" w:eastAsia="lv-LV"/>
        </w:rPr>
        <w:t>.</w:t>
      </w:r>
    </w:p>
    <w:p w:rsidR="00B92F5A" w:rsidRPr="00B92F5A" w:rsidRDefault="00B92F5A" w:rsidP="00B92F5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rPr>
        <w:t>Līguma cena sevī ietver apliecinājuma kartes izstrādi, saskaņošanu un nodošanu, izmantojamos būvniecības izstrādājumus, iekārtas,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Darbus.</w:t>
      </w:r>
    </w:p>
    <w:p w:rsidR="00B92F5A" w:rsidRPr="00B92F5A" w:rsidRDefault="00B92F5A" w:rsidP="00B92F5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rPr>
        <w:t>Finanšu piedāvājumā norādītā cena paliek nemainīga visu Līguma darbības laiku.</w:t>
      </w:r>
    </w:p>
    <w:p w:rsidR="00B92F5A" w:rsidRPr="00B92F5A" w:rsidRDefault="00B92F5A" w:rsidP="00B92F5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92F5A">
        <w:rPr>
          <w:rFonts w:ascii="Times New Roman" w:eastAsia="Times New Roman" w:hAnsi="Times New Roman" w:cs="Times New Roman"/>
          <w:sz w:val="24"/>
          <w:szCs w:val="24"/>
          <w:lang w:val="lv-LV"/>
        </w:rPr>
        <w:t>UZŅĒMĒJS pēc Darbu nodošanas-pieņemšanas akta parakstīšanas iesniedz PASŪTĪTĀJAM rēķinu par veiktajiem Darbiem</w:t>
      </w:r>
      <w:r w:rsidRPr="00B92F5A">
        <w:rPr>
          <w:rFonts w:ascii="Times New Roman" w:eastAsia="Times New Roman" w:hAnsi="Times New Roman" w:cs="Times New Roman"/>
          <w:noProof/>
          <w:sz w:val="24"/>
          <w:szCs w:val="24"/>
          <w:lang w:val="lv-LV"/>
        </w:rPr>
        <w:t>.</w:t>
      </w:r>
    </w:p>
    <w:p w:rsidR="00B92F5A" w:rsidRPr="00B92F5A" w:rsidRDefault="00B92F5A" w:rsidP="00B92F5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rPr>
        <w:t>PASŪTĪTĀJS pārskaita Līguma cenas summu uz UZŅĒMĒJA norādīto bankas norēķinu kontu 30 (trīsdesmit) dienu laikā, ja ir iestājušies visi zemāk minētie nosacījumi:</w:t>
      </w:r>
    </w:p>
    <w:p w:rsidR="00B92F5A" w:rsidRPr="00B92F5A" w:rsidRDefault="00B92F5A" w:rsidP="00B92F5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PUSES ir parakstījušas Darbu nodošanas-pieņemšanas aktu;</w:t>
      </w:r>
    </w:p>
    <w:p w:rsidR="00B92F5A" w:rsidRPr="00B92F5A" w:rsidRDefault="00B92F5A" w:rsidP="00B92F5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ir iesniedzis PASŪTĪTĀJAM rēķinu.</w:t>
      </w:r>
    </w:p>
    <w:p w:rsidR="00B92F5A" w:rsidRPr="00B92F5A" w:rsidRDefault="00B92F5A" w:rsidP="00B92F5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Nekvalitatīvi vai Līguma pielikumiem neatbilstoši veiktie Darbi netiek akceptēti un apmaksāti līdz defektu vai kļūdu novēršanai.</w:t>
      </w:r>
    </w:p>
    <w:p w:rsidR="00B92F5A" w:rsidRPr="00B92F5A" w:rsidRDefault="00B92F5A" w:rsidP="00B92F5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Par samaksas brīdi uzskatāms bankas atzīmes datums PASŪTĪTĀJA maksājuma uzdevumā.</w:t>
      </w:r>
    </w:p>
    <w:p w:rsidR="00B92F5A" w:rsidRPr="00B92F5A" w:rsidRDefault="00B92F5A" w:rsidP="00B92F5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Times New Roman" w:hAnsi="Times New Roman" w:cs="Times New Roman"/>
          <w:noProof/>
          <w:sz w:val="24"/>
          <w:szCs w:val="24"/>
          <w:lang w:val="lv-LV"/>
        </w:rPr>
        <w:t xml:space="preserve">Gadījumā, ja PASŪTĪTĀJAM rodas pretenzijas par </w:t>
      </w:r>
      <w:r w:rsidRPr="00B92F5A">
        <w:rPr>
          <w:rFonts w:ascii="Times New Roman" w:eastAsia="Times New Roman" w:hAnsi="Times New Roman" w:cs="Times New Roman"/>
          <w:sz w:val="24"/>
          <w:szCs w:val="24"/>
          <w:lang w:val="lv-LV"/>
        </w:rPr>
        <w:t xml:space="preserve">Darbu kvalitāti un Darbu nodošanas-pieņemšanas akts abpusēji netiek parakstīts vai parakstīts ar PASŪTĪTĀJA iebildumiem, tad Darbi netiek apmaksāti, kamēr UZŅĒMĒJS nenovērš Darbu trūkumus. </w:t>
      </w:r>
    </w:p>
    <w:p w:rsidR="00B92F5A" w:rsidRPr="00B92F5A" w:rsidRDefault="00B92F5A" w:rsidP="00B92F5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B92F5A" w:rsidRPr="00B92F5A" w:rsidRDefault="00B92F5A" w:rsidP="00B92F5A">
      <w:pPr>
        <w:tabs>
          <w:tab w:val="num" w:pos="450"/>
        </w:tabs>
        <w:spacing w:after="120" w:line="20" w:lineRule="atLeast"/>
        <w:jc w:val="both"/>
        <w:rPr>
          <w:rFonts w:ascii="Times New Roman" w:eastAsia="Calibri" w:hAnsi="Times New Roman" w:cs="Times New Roman"/>
          <w:sz w:val="24"/>
          <w:szCs w:val="24"/>
          <w:highlight w:val="red"/>
          <w:lang w:val="lv-LV"/>
        </w:rPr>
      </w:pPr>
    </w:p>
    <w:p w:rsidR="00B92F5A" w:rsidRPr="00B92F5A" w:rsidRDefault="00B92F5A" w:rsidP="00B92F5A">
      <w:pPr>
        <w:numPr>
          <w:ilvl w:val="0"/>
          <w:numId w:val="8"/>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Termiņi</w:t>
      </w:r>
    </w:p>
    <w:p w:rsidR="00B92F5A" w:rsidRPr="00B92F5A" w:rsidRDefault="00B92F5A" w:rsidP="00B92F5A">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B92F5A" w:rsidRPr="00B92F5A" w:rsidRDefault="00B92F5A" w:rsidP="00B92F5A">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Darbu izpilde jāveic sekojošos termiņos:</w:t>
      </w:r>
    </w:p>
    <w:p w:rsidR="00B92F5A" w:rsidRPr="00B92F5A" w:rsidRDefault="00B92F5A" w:rsidP="00B92F5A">
      <w:pPr>
        <w:numPr>
          <w:ilvl w:val="2"/>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visu nepieciešamo iegriezumu veikšana esošajās komunikācijās līdz 2018.gada 20.septembrim;</w:t>
      </w:r>
    </w:p>
    <w:p w:rsidR="00B92F5A" w:rsidRPr="00B92F5A" w:rsidRDefault="00B92F5A" w:rsidP="00B92F5A">
      <w:pPr>
        <w:numPr>
          <w:ilvl w:val="2"/>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projektēšanas darbi, kuri ietver sevī apliecinājuma kartes (turpmāk tekstā – Būvniecības dokumentācija) izstrādi un saskaņošanu, būvdarbi, kuri ietver sevī iekārtu piegādi un montāžu, pamata un </w:t>
      </w:r>
      <w:proofErr w:type="spellStart"/>
      <w:r w:rsidRPr="00B92F5A">
        <w:rPr>
          <w:rFonts w:ascii="Times New Roman" w:eastAsia="Calibri" w:hAnsi="Times New Roman" w:cs="Times New Roman"/>
          <w:sz w:val="24"/>
          <w:szCs w:val="24"/>
          <w:lang w:val="lv-LV"/>
        </w:rPr>
        <w:t>palīgiekārtu</w:t>
      </w:r>
      <w:proofErr w:type="spellEnd"/>
      <w:r w:rsidRPr="00B92F5A">
        <w:rPr>
          <w:rFonts w:ascii="Times New Roman" w:eastAsia="Calibri" w:hAnsi="Times New Roman" w:cs="Times New Roman"/>
          <w:sz w:val="24"/>
          <w:szCs w:val="24"/>
          <w:lang w:val="lv-LV"/>
        </w:rPr>
        <w:t xml:space="preserve"> palaišanas ieregulēšanas darbus un būvobjekta nodošanu ekspluatācijā – </w:t>
      </w:r>
      <w:r w:rsidRPr="00B92F5A">
        <w:rPr>
          <w:rFonts w:ascii="Times New Roman" w:eastAsia="Calibri" w:hAnsi="Times New Roman" w:cs="Times New Roman"/>
          <w:bCs/>
          <w:sz w:val="24"/>
          <w:szCs w:val="24"/>
          <w:lang w:val="lv-LV"/>
        </w:rPr>
        <w:t>7 (septiņi) mēneši no Līguma abpusējas parakstīšanas dienas</w:t>
      </w:r>
      <w:r w:rsidRPr="00B92F5A">
        <w:rPr>
          <w:rFonts w:ascii="Times New Roman" w:eastAsia="Calibri" w:hAnsi="Times New Roman" w:cs="Times New Roman"/>
          <w:sz w:val="24"/>
          <w:szCs w:val="24"/>
          <w:lang w:val="lv-LV"/>
        </w:rPr>
        <w:t>.</w:t>
      </w:r>
    </w:p>
    <w:p w:rsidR="00B92F5A" w:rsidRPr="00B92F5A" w:rsidRDefault="00B92F5A" w:rsidP="00B92F5A">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Darbi tiek uzskatīti par pilnībā pabeigtiem brīdī, kad tiek parakstīts Darbu nodošanas-pieņemšanas akts.</w:t>
      </w:r>
    </w:p>
    <w:p w:rsidR="00B92F5A" w:rsidRPr="00B92F5A" w:rsidRDefault="00B92F5A" w:rsidP="00B92F5A">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Gadījumā, ja PASŪTĪTĀJS nenodrošinās būvdarbu uzsākšanai nepieciešamo telpu atbrīvošanu līdz 2018.gada 1.augustam, Darbu izpildes termiņš var tikt pagarināts par aizkavēto dienu skaitu, bet ne vairāk kā par 3 (trīs) mēnešiem.</w:t>
      </w:r>
    </w:p>
    <w:p w:rsidR="00B92F5A" w:rsidRPr="00B92F5A" w:rsidRDefault="00B92F5A" w:rsidP="00B92F5A">
      <w:pPr>
        <w:suppressAutoHyphens/>
        <w:spacing w:after="120" w:line="20" w:lineRule="atLeast"/>
        <w:jc w:val="both"/>
        <w:rPr>
          <w:rFonts w:ascii="Times New Roman" w:eastAsia="Calibri" w:hAnsi="Times New Roman" w:cs="Times New Roman"/>
          <w:sz w:val="24"/>
          <w:szCs w:val="24"/>
          <w:lang w:val="lv-LV"/>
        </w:rPr>
      </w:pPr>
    </w:p>
    <w:p w:rsidR="00B92F5A" w:rsidRPr="00B92F5A" w:rsidRDefault="00B92F5A" w:rsidP="00B92F5A">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Apdrošināšana un garantijas</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UZŅĒMĒJS uz sava rēķina uzņemas noslēgt atbildīgā apliecinājuma kartes izstrādes vadītāja un atbildīgā </w:t>
      </w:r>
      <w:r w:rsidRPr="00B92F5A">
        <w:rPr>
          <w:rFonts w:ascii="Times New Roman" w:eastAsia="Calibri" w:hAnsi="Times New Roman" w:cs="Times New Roman"/>
          <w:sz w:val="24"/>
          <w:szCs w:val="24"/>
          <w:lang w:val="lv-LV"/>
        </w:rPr>
        <w:t xml:space="preserve">būvdarbu vadītāja profesionālās civiltiesiskās atbildības apdrošināšanas līgumu Ministru kabineta 2014.gada 19.augusta noteikumiem Nr.502 “Noteikumi par </w:t>
      </w:r>
      <w:proofErr w:type="spellStart"/>
      <w:r w:rsidRPr="00B92F5A">
        <w:rPr>
          <w:rFonts w:ascii="Times New Roman" w:eastAsia="Calibri" w:hAnsi="Times New Roman" w:cs="Times New Roman"/>
          <w:sz w:val="24"/>
          <w:szCs w:val="24"/>
          <w:lang w:val="lv-LV"/>
        </w:rPr>
        <w:t>būvspeciālistu</w:t>
      </w:r>
      <w:proofErr w:type="spellEnd"/>
      <w:r w:rsidRPr="00B92F5A">
        <w:rPr>
          <w:rFonts w:ascii="Times New Roman" w:eastAsia="Calibri" w:hAnsi="Times New Roman" w:cs="Times New Roman"/>
          <w:sz w:val="24"/>
          <w:szCs w:val="24"/>
          <w:lang w:val="lv-LV"/>
        </w:rPr>
        <w:t xml:space="preserve"> un būvdarbu veicēju civiltiesiskās atbildības obligāto apdrošināšanu”</w:t>
      </w:r>
      <w:r w:rsidRPr="00B92F5A">
        <w:rPr>
          <w:rFonts w:ascii="Times New Roman" w:eastAsia="Calibri" w:hAnsi="Times New Roman" w:cs="Times New Roman"/>
          <w:sz w:val="24"/>
          <w:szCs w:val="24"/>
          <w:lang w:val="lv-LV" w:eastAsia="lv-LV"/>
        </w:rPr>
        <w:t xml:space="preserve"> noteiktajā kārtībā un apmērā.</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UZŅĒMĒJS 5 (piecu) darba dienu laikā no Līguma abpusējas parakstīšanas dienas iesniedz PASŪTĪTĀJAM atbildīgā apliecinājuma kartes izstrādes vadītāja profesionālās civiltiesiskās atbildības apdrošināšanu par apdrošināšanas summu 100 % no piedāvājuma (līguma) summas par projektēšanas un ar to saistīto pakalpojumu veikšanu.</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Atbildīgā </w:t>
      </w:r>
      <w:r w:rsidRPr="00B92F5A">
        <w:rPr>
          <w:rFonts w:ascii="Times New Roman" w:eastAsia="Calibri" w:hAnsi="Times New Roman" w:cs="Times New Roman"/>
          <w:sz w:val="24"/>
          <w:szCs w:val="24"/>
          <w:lang w:val="lv-LV"/>
        </w:rPr>
        <w:t>apliecinājuma kartes izstrādes vadītāja profesionālās civiltiesiskās atbildības apdrošināšanas līgumu</w:t>
      </w:r>
      <w:r w:rsidRPr="00B92F5A">
        <w:rPr>
          <w:rFonts w:ascii="Times New Roman" w:eastAsia="Calibri" w:hAnsi="Times New Roman" w:cs="Times New Roman"/>
          <w:sz w:val="24"/>
          <w:szCs w:val="24"/>
          <w:lang w:val="lv-LV" w:eastAsia="lv-LV"/>
        </w:rPr>
        <w:t xml:space="preserve"> </w:t>
      </w:r>
      <w:r w:rsidRPr="00B92F5A">
        <w:rPr>
          <w:rFonts w:ascii="Times New Roman" w:eastAsia="Calibri" w:hAnsi="Times New Roman" w:cs="Times New Roman"/>
          <w:sz w:val="24"/>
          <w:szCs w:val="24"/>
          <w:lang w:val="lv-LV"/>
        </w:rPr>
        <w:t>UZŅĒMĒJS uztur spēkā no apliecinājuma kartes izstrādes darbu sākuma līdz izstrādātas apliecinājuma kartes nodošanai PASŪTĪTĀJAM un izpildīto darbu akta par nodošanu Pasūtītājam parakstīšanai un no akta par objekta pieņemšanu ekspluatācijā apstiprināšanas dienai līdz būvdarbu garantijas termiņa beigām.</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UZŅĒMĒJS 5 (piecu) darba dienu laikā </w:t>
      </w:r>
      <w:r w:rsidRPr="00B92F5A">
        <w:rPr>
          <w:rFonts w:ascii="Times New Roman" w:eastAsia="Calibri" w:hAnsi="Times New Roman" w:cs="Times New Roman"/>
          <w:bCs/>
          <w:sz w:val="24"/>
          <w:szCs w:val="24"/>
          <w:lang w:val="lv-LV" w:eastAsia="lv-LV"/>
        </w:rPr>
        <w:t>no līguma abpusējas parakstīšanas dienas</w:t>
      </w:r>
      <w:r w:rsidRPr="00B92F5A">
        <w:rPr>
          <w:rFonts w:ascii="Times New Roman" w:eastAsia="Calibri" w:hAnsi="Times New Roman" w:cs="Times New Roman"/>
          <w:sz w:val="24"/>
          <w:szCs w:val="24"/>
          <w:lang w:val="lv-LV" w:eastAsia="lv-LV"/>
        </w:rPr>
        <w:t xml:space="preserve"> iesniedz PASŪTĪTĀJAM atbildīgā </w:t>
      </w:r>
      <w:r w:rsidRPr="00B92F5A">
        <w:rPr>
          <w:rFonts w:ascii="Times New Roman" w:eastAsia="Calibri" w:hAnsi="Times New Roman" w:cs="Times New Roman"/>
          <w:sz w:val="24"/>
          <w:szCs w:val="24"/>
          <w:lang w:val="lv-LV"/>
        </w:rPr>
        <w:t>būvdarbu vadītāja profesionālās civiltiesiskās atbildības apdrošināšanas līgumu</w:t>
      </w:r>
      <w:r w:rsidRPr="00B92F5A">
        <w:rPr>
          <w:rFonts w:ascii="Times New Roman" w:eastAsia="Calibri" w:hAnsi="Times New Roman" w:cs="Times New Roman"/>
          <w:sz w:val="24"/>
          <w:szCs w:val="24"/>
          <w:lang w:val="lv-LV" w:eastAsia="lv-LV"/>
        </w:rPr>
        <w:t xml:space="preserve"> par apdrošināšanas summu </w:t>
      </w:r>
      <w:r w:rsidRPr="00B92F5A">
        <w:rPr>
          <w:rFonts w:ascii="Times New Roman" w:eastAsia="Calibri" w:hAnsi="Times New Roman" w:cs="Times New Roman"/>
          <w:sz w:val="24"/>
          <w:szCs w:val="24"/>
          <w:lang w:val="lv-LV"/>
        </w:rPr>
        <w:t>10 % (</w:t>
      </w:r>
      <w:r w:rsidRPr="00B92F5A">
        <w:rPr>
          <w:rFonts w:ascii="Times New Roman" w:eastAsia="Calibri" w:hAnsi="Times New Roman" w:cs="Times New Roman"/>
          <w:iCs/>
          <w:sz w:val="24"/>
          <w:szCs w:val="24"/>
          <w:lang w:val="lv-LV"/>
        </w:rPr>
        <w:t>desmit procenti</w:t>
      </w:r>
      <w:r w:rsidRPr="00B92F5A">
        <w:rPr>
          <w:rFonts w:ascii="Times New Roman" w:eastAsia="Calibri" w:hAnsi="Times New Roman" w:cs="Times New Roman"/>
          <w:sz w:val="24"/>
          <w:szCs w:val="24"/>
          <w:lang w:val="lv-LV"/>
        </w:rPr>
        <w:t xml:space="preserve">) no būvdarbu kopējām </w:t>
      </w:r>
      <w:proofErr w:type="spellStart"/>
      <w:r w:rsidRPr="00B92F5A">
        <w:rPr>
          <w:rFonts w:ascii="Times New Roman" w:eastAsia="Calibri" w:hAnsi="Times New Roman" w:cs="Times New Roman"/>
          <w:sz w:val="24"/>
          <w:szCs w:val="24"/>
          <w:lang w:val="lv-LV"/>
        </w:rPr>
        <w:t>būvizmaksām</w:t>
      </w:r>
      <w:proofErr w:type="spellEnd"/>
      <w:r w:rsidRPr="00B92F5A">
        <w:rPr>
          <w:rFonts w:ascii="Times New Roman" w:eastAsia="Calibri" w:hAnsi="Times New Roman" w:cs="Times New Roman"/>
          <w:sz w:val="24"/>
          <w:szCs w:val="24"/>
          <w:lang w:val="lv-LV"/>
        </w:rPr>
        <w:t>, bet ne mazāk par 150000,00 EUR (viens simts piecdesmit</w:t>
      </w:r>
      <w:r w:rsidRPr="00B92F5A">
        <w:rPr>
          <w:rFonts w:ascii="Times New Roman" w:eastAsia="Calibri" w:hAnsi="Times New Roman" w:cs="Times New Roman"/>
          <w:iCs/>
          <w:sz w:val="24"/>
          <w:szCs w:val="24"/>
          <w:lang w:val="lv-LV"/>
        </w:rPr>
        <w:t xml:space="preserve"> tūkstoši </w:t>
      </w:r>
      <w:proofErr w:type="spellStart"/>
      <w:r w:rsidRPr="00B92F5A">
        <w:rPr>
          <w:rFonts w:ascii="Times New Roman" w:eastAsia="Calibri" w:hAnsi="Times New Roman" w:cs="Times New Roman"/>
          <w:iCs/>
          <w:sz w:val="24"/>
          <w:szCs w:val="24"/>
          <w:lang w:val="lv-LV"/>
        </w:rPr>
        <w:t>euro</w:t>
      </w:r>
      <w:proofErr w:type="spellEnd"/>
      <w:r w:rsidRPr="00B92F5A">
        <w:rPr>
          <w:rFonts w:ascii="Times New Roman" w:eastAsia="Calibri" w:hAnsi="Times New Roman" w:cs="Times New Roman"/>
          <w:iCs/>
          <w:sz w:val="24"/>
          <w:szCs w:val="24"/>
          <w:lang w:val="lv-LV"/>
        </w:rPr>
        <w:t xml:space="preserve"> 00 centi</w:t>
      </w:r>
      <w:r w:rsidRPr="00B92F5A">
        <w:rPr>
          <w:rFonts w:ascii="Times New Roman" w:eastAsia="Calibri" w:hAnsi="Times New Roman" w:cs="Times New Roman"/>
          <w:sz w:val="24"/>
          <w:szCs w:val="24"/>
          <w:lang w:val="lv-LV"/>
        </w:rPr>
        <w:t>).</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Atbildīgā </w:t>
      </w:r>
      <w:r w:rsidRPr="00B92F5A">
        <w:rPr>
          <w:rFonts w:ascii="Times New Roman" w:eastAsia="Calibri" w:hAnsi="Times New Roman" w:cs="Times New Roman"/>
          <w:sz w:val="24"/>
          <w:szCs w:val="24"/>
          <w:lang w:val="lv-LV"/>
        </w:rPr>
        <w:t>būvdarbu vadītāja profesionālās civiltiesiskās atbildības apdrošināšanas līgumu</w:t>
      </w:r>
      <w:r w:rsidRPr="00B92F5A">
        <w:rPr>
          <w:rFonts w:ascii="Times New Roman" w:eastAsia="Calibri" w:hAnsi="Times New Roman" w:cs="Times New Roman"/>
          <w:sz w:val="24"/>
          <w:szCs w:val="24"/>
          <w:lang w:val="lv-LV" w:eastAsia="lv-LV"/>
        </w:rPr>
        <w:t xml:space="preserve"> </w:t>
      </w:r>
      <w:r w:rsidRPr="00B92F5A">
        <w:rPr>
          <w:rFonts w:ascii="Times New Roman" w:eastAsia="Calibri" w:hAnsi="Times New Roman" w:cs="Times New Roman"/>
          <w:sz w:val="24"/>
          <w:szCs w:val="24"/>
          <w:lang w:val="lv-LV"/>
        </w:rPr>
        <w:t>UZŅĒMĒJS uztur spēkā visu būvdarbu izpildes un garantijas laiku.</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UZŅĒMĒJS 5 (piecu) darba dienu laikā </w:t>
      </w:r>
      <w:r w:rsidRPr="00B92F5A">
        <w:rPr>
          <w:rFonts w:ascii="Times New Roman" w:eastAsia="Calibri" w:hAnsi="Times New Roman" w:cs="Times New Roman"/>
          <w:bCs/>
          <w:sz w:val="24"/>
          <w:szCs w:val="24"/>
          <w:lang w:val="lv-LV" w:eastAsia="lv-LV"/>
        </w:rPr>
        <w:t>no līguma abpusējas parakstīšanas dienas</w:t>
      </w:r>
      <w:r w:rsidRPr="00B92F5A">
        <w:rPr>
          <w:rFonts w:ascii="Times New Roman" w:eastAsia="Calibri" w:hAnsi="Times New Roman" w:cs="Times New Roman"/>
          <w:sz w:val="24"/>
          <w:szCs w:val="24"/>
          <w:lang w:val="lv-LV" w:eastAsia="lv-LV"/>
        </w:rPr>
        <w:t xml:space="preserve"> iesniedz PASŪTĪTĀJAM </w:t>
      </w:r>
      <w:r w:rsidRPr="00B92F5A">
        <w:rPr>
          <w:rFonts w:ascii="Times New Roman" w:eastAsia="Calibri" w:hAnsi="Times New Roman" w:cs="Times New Roman"/>
          <w:bCs/>
          <w:sz w:val="24"/>
          <w:szCs w:val="24"/>
          <w:lang w:val="lv-LV" w:eastAsia="lv-LV"/>
        </w:rPr>
        <w:t>bankas vai apdrošināšanas sabiedrības</w:t>
      </w:r>
      <w:r w:rsidRPr="00B92F5A">
        <w:rPr>
          <w:rFonts w:ascii="Times New Roman" w:eastAsia="Calibri" w:hAnsi="Times New Roman" w:cs="Times New Roman"/>
          <w:sz w:val="24"/>
          <w:szCs w:val="24"/>
          <w:lang w:val="lv-LV" w:eastAsia="lv-LV"/>
        </w:rPr>
        <w:t xml:space="preserve"> izsniegtu Līguma saistību izpildes nodrošinājuma noteikumiem atbilstošu Līguma saistību izpildes garantiju.</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Līguma saistību izpildes garantiju PASŪTĪTĀJS ir tiesīgs izmantot Līgumā noteiktajos gadījumos.</w:t>
      </w:r>
    </w:p>
    <w:p w:rsidR="00B92F5A" w:rsidRP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rPr>
        <w:t xml:space="preserve">UZŅĒMĒJS 5 (piecu) darba dienu laikā no Darbu nodošanas-pieņemšanas akta parakstīšanas dienas iesniedz PASŪTĪTĀJAM </w:t>
      </w:r>
      <w:r w:rsidRPr="00B92F5A">
        <w:rPr>
          <w:rFonts w:ascii="Times New Roman" w:eastAsia="Times New Roman" w:hAnsi="Times New Roman" w:cs="Times New Roman"/>
          <w:bCs/>
          <w:sz w:val="24"/>
          <w:szCs w:val="24"/>
          <w:lang w:val="lv-LV"/>
        </w:rPr>
        <w:t>bankas vai apdrošināšanas sabiedrības</w:t>
      </w:r>
      <w:r w:rsidRPr="00B92F5A">
        <w:rPr>
          <w:rFonts w:ascii="Times New Roman" w:eastAsia="Calibri" w:hAnsi="Times New Roman" w:cs="Times New Roman"/>
          <w:sz w:val="24"/>
          <w:szCs w:val="24"/>
          <w:lang w:val="lv-LV"/>
        </w:rPr>
        <w:t xml:space="preserve"> izsniegtu garantijas laika nodrošinājuma noteikumiem atbilstošu Darbu garantijas laika garantiju.</w:t>
      </w:r>
    </w:p>
    <w:p w:rsidR="00B92F5A" w:rsidRDefault="00B92F5A" w:rsidP="00B92F5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Darbu garantijas laika garantiju PASŪTĪTĀJS ir tiesīgs izmantot, lai kompensētu </w:t>
      </w:r>
      <w:r w:rsidRPr="00B92F5A">
        <w:rPr>
          <w:rFonts w:ascii="Times New Roman" w:eastAsia="Calibri" w:hAnsi="Times New Roman" w:cs="Times New Roman"/>
          <w:sz w:val="24"/>
          <w:szCs w:val="24"/>
          <w:lang w:val="lv-LV"/>
        </w:rPr>
        <w:t>garantijas laikā konstatēto būvdarbu, materiālu, uzstādīto iekārtu defektus vai trūkumus</w:t>
      </w:r>
      <w:r w:rsidRPr="00B92F5A">
        <w:rPr>
          <w:rFonts w:ascii="Times New Roman" w:eastAsia="Calibri" w:hAnsi="Times New Roman" w:cs="Times New Roman"/>
          <w:sz w:val="24"/>
          <w:szCs w:val="24"/>
          <w:lang w:val="lv-LV" w:eastAsia="lv-LV"/>
        </w:rPr>
        <w:t>.</w:t>
      </w:r>
    </w:p>
    <w:p w:rsidR="00130720" w:rsidRPr="00B92F5A" w:rsidRDefault="00130720" w:rsidP="00130720">
      <w:pPr>
        <w:widowControl w:val="0"/>
        <w:suppressAutoHyphens/>
        <w:spacing w:after="120" w:line="20" w:lineRule="atLeast"/>
        <w:jc w:val="both"/>
        <w:rPr>
          <w:rFonts w:ascii="Times New Roman" w:eastAsia="Calibri" w:hAnsi="Times New Roman" w:cs="Times New Roman"/>
          <w:sz w:val="24"/>
          <w:szCs w:val="24"/>
          <w:lang w:val="lv-LV" w:eastAsia="lv-LV"/>
        </w:rPr>
      </w:pPr>
    </w:p>
    <w:p w:rsidR="00B92F5A" w:rsidRPr="00B92F5A" w:rsidRDefault="00B92F5A" w:rsidP="00B92F5A">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UZŅĒMĒJA pienākumi un tiesības</w:t>
      </w:r>
    </w:p>
    <w:p w:rsidR="00B92F5A" w:rsidRPr="00B92F5A" w:rsidRDefault="00B92F5A" w:rsidP="00B92F5A">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noProof/>
          <w:sz w:val="24"/>
          <w:szCs w:val="24"/>
          <w:lang w:val="lv-LV"/>
        </w:rPr>
        <w:t>UZŅĒMĒJA pienākumi</w:t>
      </w:r>
      <w:r w:rsidRPr="00B92F5A">
        <w:rPr>
          <w:rFonts w:ascii="Times New Roman" w:eastAsia="Calibri" w:hAnsi="Times New Roman" w:cs="Times New Roman"/>
          <w:bCs/>
          <w:noProof/>
          <w:sz w:val="24"/>
          <w:szCs w:val="24"/>
          <w:lang w:val="lv-LV"/>
        </w:rPr>
        <w:t>:</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veikt Darbus pilnā apjomā Līgumā noteiktajos termiņos un pienācīgā kvalitātē;</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pirms būvdarbu uzsākšanas izstrādāt būvniecības dokumentāciju, saskaņot to ar Līgumā, tā pielikumos un spēkā esošos normatīvos aktos noteiktām valsts institūcijām un citām personām, un nodot to PASŪTĪTĀJAM;</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pirms būvdarbu uzsākšanas pārbaudīt situāciju Būvobjektā, lai nepieļautu kļūdas Darbu procesā un pieņemt to ar Būvobjekta nodošanas-pieņemšanas aktu;</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veikt Darbus kvalitatīvi, ievērojot Līgumā, Līguma pielikumos un normatīvajos aktos noteiktās prasības un nosacījumus;</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patstāvīgi organizēt un saskaņot Darbus ar visām atbildīgajām institūcijām, kā arī, ja nepieciešams, juridiskajām un/vai fiziskajām personām;</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Darbu izpildē izmantot Līguma pielikumos norādītos sertificētus un kvalitatīvus materiālus un iekārtas;</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par saviem līdzekļiem piegādāt Darbiem nepieciešamos materiālus, konstrukcijas un iekārtas;</w:t>
      </w:r>
    </w:p>
    <w:p w:rsidR="00B92F5A" w:rsidRPr="00B92F5A" w:rsidRDefault="00B92F5A" w:rsidP="00B92F5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 xml:space="preserve">savlaicīgi un </w:t>
      </w:r>
      <w:r w:rsidRPr="00B92F5A">
        <w:rPr>
          <w:rFonts w:ascii="Times New Roman" w:eastAsia="Calibri" w:hAnsi="Times New Roman" w:cs="Times New Roman"/>
          <w:bCs/>
          <w:noProof/>
          <w:sz w:val="24"/>
          <w:szCs w:val="24"/>
          <w:lang w:val="lv-LV"/>
        </w:rPr>
        <w:t>Līgumā</w:t>
      </w:r>
      <w:r w:rsidRPr="00B92F5A">
        <w:rPr>
          <w:rFonts w:ascii="Times New Roman" w:eastAsia="Calibri" w:hAnsi="Times New Roman" w:cs="Times New Roman"/>
          <w:noProof/>
          <w:sz w:val="24"/>
          <w:szCs w:val="24"/>
          <w:lang w:val="lv-LV"/>
        </w:rPr>
        <w:t xml:space="preserve"> noteiktā kārtībā izskatīt visus no </w:t>
      </w:r>
      <w:r w:rsidRPr="00B92F5A">
        <w:rPr>
          <w:rFonts w:ascii="Times New Roman" w:eastAsia="Calibri" w:hAnsi="Times New Roman" w:cs="Times New Roman"/>
          <w:bCs/>
          <w:noProof/>
          <w:sz w:val="24"/>
          <w:szCs w:val="24"/>
          <w:lang w:val="lv-LV"/>
        </w:rPr>
        <w:t>PASŪTĪTĀJA</w:t>
      </w:r>
      <w:r w:rsidRPr="00B92F5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D</w:t>
      </w:r>
      <w:r w:rsidRPr="00B92F5A">
        <w:rPr>
          <w:rFonts w:ascii="Times New Roman" w:eastAsia="Calibri" w:hAnsi="Times New Roman" w:cs="Times New Roman"/>
          <w:noProof/>
          <w:sz w:val="24"/>
          <w:szCs w:val="24"/>
          <w:lang w:val="lv-LV"/>
        </w:rPr>
        <w:t>arbu veikšanas procesā ievērot darba aizsardzības, ugunsdrošības noteikumus un uzņemties pilnu atbildību par jebkādiem minēto noteikumu pārkāpumiem un to izraisītām sekām;</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nodrošināt Būvobjektā strādājošos ar nepieciešamajiem darba aizsardzības līdzekļiem;</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nodrošināt darba laikā PASŪTĪTĀJAM brīvu un drošu piekļūšanu Būvobjektam;</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nodrošināt tīrību Būvobjektā, regulāru būvgružu izvešanu no Būvobjekta uz sava rēķina;</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ne vēlāk kā 5 (piecu) darba dienu laikā rakstiski ziņot PASŪTĪTĀJAM par visiem apstākļiem, kas atklājušies Darbu izpildes procesā un var radīt šķēršļus turpmākai Darbu kvalitatīvai un savlaicīgai izpildei</w:t>
      </w:r>
      <w:r w:rsidRPr="00B92F5A">
        <w:rPr>
          <w:rFonts w:ascii="Times New Roman" w:eastAsia="Calibri" w:hAnsi="Times New Roman" w:cs="Times New Roman"/>
          <w:noProof/>
          <w:sz w:val="24"/>
          <w:szCs w:val="24"/>
          <w:lang w:val="lv-LV"/>
        </w:rPr>
        <w:t>;</w:t>
      </w:r>
    </w:p>
    <w:p w:rsidR="00B92F5A" w:rsidRPr="00B92F5A" w:rsidRDefault="00B92F5A" w:rsidP="00B92F5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pēc PASŪTĪTĀJA pieprasījuma Darbu izpildes laikā organizēt darba sapulces, pieaicinot PASŪTĪTĀJA pārstāvjus un nepieciešamības gadījumā arī citus pārstāvjus;</w:t>
      </w:r>
    </w:p>
    <w:p w:rsidR="00B92F5A" w:rsidRPr="00B92F5A" w:rsidRDefault="00B92F5A" w:rsidP="00B92F5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normatīvajos aktos noteiktajā kārtībā izstrādāt un kārtot Darbu veikšanas izpilddokumentāciju visā Darbu veikšanas laikā;</w:t>
      </w:r>
    </w:p>
    <w:p w:rsidR="00B92F5A" w:rsidRPr="00B92F5A" w:rsidRDefault="00B92F5A" w:rsidP="00B92F5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B92F5A" w:rsidRPr="00B92F5A" w:rsidRDefault="00B92F5A" w:rsidP="00B92F5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nodrošināt Darbu vadīšanu, ko veic UZŅĒMĒJA iepirkuma piedāvājumā norādītais:</w:t>
      </w:r>
    </w:p>
    <w:p w:rsidR="00B92F5A" w:rsidRPr="00B92F5A" w:rsidRDefault="00B92F5A" w:rsidP="004C0EE6">
      <w:pPr>
        <w:numPr>
          <w:ilvl w:val="3"/>
          <w:numId w:val="26"/>
        </w:numPr>
        <w:spacing w:after="120" w:line="20" w:lineRule="atLeast"/>
        <w:ind w:left="2127" w:hanging="993"/>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 xml:space="preserve">atbildīgais apliecinājuma kartes izstrādes vadītājs </w:t>
      </w:r>
      <w:r w:rsidR="004C0EE6">
        <w:rPr>
          <w:rFonts w:ascii="Times New Roman" w:eastAsia="Calibri" w:hAnsi="Times New Roman" w:cs="Times New Roman"/>
          <w:bCs/>
          <w:noProof/>
          <w:sz w:val="24"/>
          <w:szCs w:val="24"/>
          <w:lang w:val="lv-LV"/>
        </w:rPr>
        <w:t>Dmitrij Podčernin</w:t>
      </w:r>
      <w:r w:rsidRPr="00B92F5A">
        <w:rPr>
          <w:rFonts w:ascii="Times New Roman" w:eastAsia="Calibri" w:hAnsi="Times New Roman" w:cs="Times New Roman"/>
          <w:bCs/>
          <w:noProof/>
          <w:sz w:val="24"/>
          <w:szCs w:val="24"/>
          <w:lang w:val="lv-LV"/>
        </w:rPr>
        <w:t xml:space="preserve"> (būvprakses sertifikāta Nr.</w:t>
      </w:r>
      <w:r w:rsidR="004C0EE6" w:rsidRPr="004C0EE6">
        <w:rPr>
          <w:rFonts w:ascii="Times New Roman" w:eastAsia="Calibri" w:hAnsi="Times New Roman" w:cs="Times New Roman"/>
          <w:bCs/>
          <w:noProof/>
          <w:sz w:val="24"/>
          <w:szCs w:val="24"/>
          <w:lang w:val="lv-LV"/>
        </w:rPr>
        <w:t>3-01205</w:t>
      </w:r>
      <w:r w:rsidRPr="00B92F5A">
        <w:rPr>
          <w:rFonts w:ascii="Times New Roman" w:eastAsia="Calibri" w:hAnsi="Times New Roman" w:cs="Times New Roman"/>
          <w:bCs/>
          <w:noProof/>
          <w:sz w:val="24"/>
          <w:szCs w:val="24"/>
          <w:lang w:val="lv-LV"/>
        </w:rPr>
        <w:t xml:space="preserve">), mob. tālrunis </w:t>
      </w:r>
      <w:r w:rsidR="004C0EE6">
        <w:rPr>
          <w:rFonts w:ascii="Times New Roman" w:eastAsia="Calibri" w:hAnsi="Times New Roman" w:cs="Times New Roman"/>
          <w:bCs/>
          <w:noProof/>
          <w:sz w:val="24"/>
          <w:szCs w:val="24"/>
          <w:lang w:val="lv-LV"/>
        </w:rPr>
        <w:t>+37068783628</w:t>
      </w:r>
      <w:r w:rsidRPr="00B92F5A">
        <w:rPr>
          <w:rFonts w:ascii="Times New Roman" w:eastAsia="Calibri" w:hAnsi="Times New Roman" w:cs="Times New Roman"/>
          <w:bCs/>
          <w:noProof/>
          <w:sz w:val="24"/>
          <w:szCs w:val="24"/>
          <w:lang w:val="lv-LV"/>
        </w:rPr>
        <w:t xml:space="preserve">, e-pasts </w:t>
      </w:r>
      <w:hyperlink r:id="rId8" w:history="1">
        <w:r w:rsidR="004C0EE6" w:rsidRPr="000E154B">
          <w:rPr>
            <w:rStyle w:val="Hyperlink"/>
            <w:rFonts w:ascii="Times New Roman" w:eastAsia="Calibri" w:hAnsi="Times New Roman" w:cs="Times New Roman"/>
            <w:bCs/>
            <w:noProof/>
            <w:sz w:val="24"/>
            <w:szCs w:val="24"/>
            <w:lang w:val="lv-LV"/>
          </w:rPr>
          <w:t>gandras@gandras.net</w:t>
        </w:r>
      </w:hyperlink>
      <w:r w:rsidRPr="00B92F5A">
        <w:rPr>
          <w:rFonts w:ascii="Times New Roman" w:eastAsia="Calibri" w:hAnsi="Times New Roman" w:cs="Times New Roman"/>
          <w:bCs/>
          <w:noProof/>
          <w:sz w:val="24"/>
          <w:szCs w:val="24"/>
          <w:lang w:val="lv-LV"/>
        </w:rPr>
        <w:t>;</w:t>
      </w:r>
      <w:r w:rsidR="004C0EE6">
        <w:rPr>
          <w:rFonts w:ascii="Times New Roman" w:eastAsia="Calibri" w:hAnsi="Times New Roman" w:cs="Times New Roman"/>
          <w:bCs/>
          <w:noProof/>
          <w:sz w:val="24"/>
          <w:szCs w:val="24"/>
          <w:lang w:val="lv-LV"/>
        </w:rPr>
        <w:t xml:space="preserve"> </w:t>
      </w:r>
      <w:r w:rsidRPr="00B92F5A">
        <w:rPr>
          <w:rFonts w:ascii="Times New Roman" w:eastAsia="Calibri" w:hAnsi="Times New Roman" w:cs="Times New Roman"/>
          <w:bCs/>
          <w:noProof/>
          <w:sz w:val="24"/>
          <w:szCs w:val="24"/>
          <w:lang w:val="lv-LV"/>
        </w:rPr>
        <w:t xml:space="preserve"> </w:t>
      </w:r>
    </w:p>
    <w:p w:rsidR="00B92F5A" w:rsidRPr="00B92F5A" w:rsidRDefault="00B92F5A" w:rsidP="00B92F5A">
      <w:pPr>
        <w:numPr>
          <w:ilvl w:val="3"/>
          <w:numId w:val="26"/>
        </w:numPr>
        <w:spacing w:after="120" w:line="20" w:lineRule="atLeast"/>
        <w:ind w:left="2127" w:hanging="993"/>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 xml:space="preserve">atbildīgais būvdarbu vadītājs </w:t>
      </w:r>
      <w:r w:rsidR="00DD1350" w:rsidRPr="00DD1350">
        <w:rPr>
          <w:rFonts w:ascii="Times New Roman" w:eastAsia="Calibri" w:hAnsi="Times New Roman" w:cs="Times New Roman"/>
          <w:bCs/>
          <w:noProof/>
          <w:sz w:val="24"/>
          <w:szCs w:val="24"/>
          <w:lang w:val="lv-LV"/>
        </w:rPr>
        <w:t xml:space="preserve">Dmitrij Podčernin (būvprakses sertifikāta Nr.4-02332), mob. tālrunis +37068783628, e-pasts </w:t>
      </w:r>
      <w:hyperlink r:id="rId9" w:history="1">
        <w:r w:rsidR="00DD1350" w:rsidRPr="00DD1350">
          <w:rPr>
            <w:rStyle w:val="Hyperlink"/>
            <w:rFonts w:ascii="Times New Roman" w:eastAsia="Calibri" w:hAnsi="Times New Roman" w:cs="Times New Roman"/>
            <w:bCs/>
            <w:noProof/>
            <w:sz w:val="24"/>
            <w:szCs w:val="24"/>
            <w:lang w:val="lv-LV"/>
          </w:rPr>
          <w:t>gandras@gandras.net</w:t>
        </w:r>
      </w:hyperlink>
      <w:r w:rsidR="00DD1350">
        <w:rPr>
          <w:rFonts w:ascii="Times New Roman" w:eastAsia="Calibri" w:hAnsi="Times New Roman" w:cs="Times New Roman"/>
          <w:bCs/>
          <w:noProof/>
          <w:sz w:val="24"/>
          <w:szCs w:val="24"/>
          <w:lang w:val="lv-LV"/>
        </w:rPr>
        <w:t>.</w:t>
      </w:r>
    </w:p>
    <w:p w:rsidR="00B92F5A" w:rsidRPr="00B92F5A" w:rsidRDefault="00B92F5A" w:rsidP="00B92F5A">
      <w:pPr>
        <w:numPr>
          <w:ilvl w:val="2"/>
          <w:numId w:val="26"/>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B92F5A" w:rsidRPr="00B92F5A" w:rsidRDefault="00B92F5A" w:rsidP="00B92F5A">
      <w:pPr>
        <w:numPr>
          <w:ilvl w:val="2"/>
          <w:numId w:val="26"/>
        </w:numPr>
        <w:spacing w:after="120" w:line="20" w:lineRule="atLeast"/>
        <w:ind w:left="1134" w:hanging="708"/>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veikt citus šajā Līgumā, Līguma pielikumos vai normatīvos aktos noteiktos pienākumus vai darbības.</w:t>
      </w:r>
    </w:p>
    <w:p w:rsidR="00B92F5A" w:rsidRPr="00B92F5A" w:rsidRDefault="00B92F5A" w:rsidP="00B92F5A">
      <w:pPr>
        <w:numPr>
          <w:ilvl w:val="0"/>
          <w:numId w:val="10"/>
        </w:numPr>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noProof/>
          <w:sz w:val="24"/>
          <w:szCs w:val="24"/>
          <w:lang w:val="lv-LV"/>
        </w:rPr>
        <w:t>UZŅĒMĒJA tiesības:</w:t>
      </w:r>
    </w:p>
    <w:p w:rsidR="00B92F5A" w:rsidRPr="00B92F5A" w:rsidRDefault="00B92F5A" w:rsidP="00B92F5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Līgumā noteiktajā kārtībā saņemt samaksu par atbilstoši Līguma nosacījumiem veiktajiem un pieņemtajiem Darbiem;</w:t>
      </w:r>
    </w:p>
    <w:p w:rsidR="00B92F5A" w:rsidRPr="00B92F5A" w:rsidRDefault="00B92F5A" w:rsidP="00B92F5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Līgumā noteiktajā kārtībā nodot PASŪTĪTĀJAM Darbus pirms Līgumā noteiktā termiņa;</w:t>
      </w:r>
    </w:p>
    <w:p w:rsidR="00B92F5A" w:rsidRPr="00B92F5A" w:rsidRDefault="00B92F5A" w:rsidP="00B92F5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B92F5A" w:rsidRPr="00B92F5A" w:rsidRDefault="00B92F5A" w:rsidP="00B92F5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B92F5A">
        <w:rPr>
          <w:rFonts w:ascii="Times New Roman" w:eastAsia="Calibri" w:hAnsi="Times New Roman" w:cs="Times New Roman"/>
          <w:bCs/>
          <w:noProof/>
          <w:sz w:val="24"/>
          <w:szCs w:val="24"/>
          <w:lang w:val="lv-LV"/>
        </w:rPr>
        <w:t>lūgt PASŪTĪTĀJAM tehnoloģisko pārtraukumu, ja ir iestājušies Līgumā noteiktie gadījumi</w:t>
      </w:r>
      <w:r w:rsidRPr="00B92F5A">
        <w:rPr>
          <w:rFonts w:ascii="Times New Roman" w:eastAsia="Calibri" w:hAnsi="Times New Roman" w:cs="Times New Roman"/>
          <w:noProof/>
          <w:sz w:val="24"/>
          <w:szCs w:val="24"/>
          <w:lang w:val="lv-LV"/>
        </w:rPr>
        <w:t>.</w:t>
      </w:r>
    </w:p>
    <w:p w:rsidR="00B92F5A" w:rsidRPr="00B92F5A" w:rsidRDefault="00B92F5A" w:rsidP="00B92F5A">
      <w:pPr>
        <w:suppressAutoHyphens/>
        <w:spacing w:after="120" w:line="20" w:lineRule="atLeast"/>
        <w:jc w:val="both"/>
        <w:rPr>
          <w:rFonts w:ascii="Times New Roman" w:eastAsia="Calibri" w:hAnsi="Times New Roman" w:cs="Times New Roman"/>
          <w:sz w:val="24"/>
          <w:szCs w:val="24"/>
          <w:highlight w:val="red"/>
          <w:lang w:val="lv-LV"/>
        </w:rPr>
      </w:pPr>
    </w:p>
    <w:p w:rsidR="00B92F5A" w:rsidRPr="00B92F5A" w:rsidRDefault="00B92F5A" w:rsidP="00B92F5A">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Apakšuzņēmēju un personāla nomaiņas un iesaistes kārtība</w:t>
      </w:r>
    </w:p>
    <w:p w:rsidR="00B92F5A" w:rsidRPr="00B92F5A" w:rsidRDefault="00B92F5A" w:rsidP="00B92F5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B92F5A" w:rsidRPr="00B92F5A" w:rsidRDefault="00B92F5A" w:rsidP="00B92F5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B92F5A" w:rsidRPr="00B92F5A" w:rsidRDefault="00B92F5A" w:rsidP="00B92F5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B92F5A" w:rsidRPr="00B92F5A" w:rsidRDefault="00B92F5A" w:rsidP="00B92F5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B92F5A" w:rsidRPr="00B92F5A" w:rsidRDefault="00B92F5A" w:rsidP="00B92F5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B92F5A" w:rsidRPr="00B92F5A" w:rsidRDefault="00B92F5A" w:rsidP="00B92F5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B92F5A" w:rsidRPr="00B92F5A" w:rsidRDefault="00B92F5A" w:rsidP="00B92F5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B92F5A" w:rsidRPr="00B92F5A" w:rsidRDefault="00B92F5A" w:rsidP="00B92F5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92F5A" w:rsidRPr="00B92F5A" w:rsidRDefault="00B92F5A" w:rsidP="00B92F5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B92F5A" w:rsidRPr="00B92F5A" w:rsidRDefault="00B92F5A" w:rsidP="00B92F5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B92F5A">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B92F5A">
        <w:rPr>
          <w:rFonts w:ascii="Times New Roman" w:eastAsia="Calibri" w:hAnsi="Times New Roman" w:cs="Times New Roman"/>
          <w:sz w:val="24"/>
          <w:szCs w:val="24"/>
          <w:lang w:val="lv-LV" w:eastAsia="ar-SA"/>
        </w:rPr>
        <w:t>pārstāvēttiesīgo</w:t>
      </w:r>
      <w:proofErr w:type="spellEnd"/>
      <w:r w:rsidRPr="00B92F5A">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B92F5A" w:rsidRPr="00B92F5A" w:rsidRDefault="00B92F5A" w:rsidP="00B92F5A">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B92F5A" w:rsidRPr="00B92F5A" w:rsidRDefault="00B92F5A" w:rsidP="00B92F5A">
      <w:pPr>
        <w:numPr>
          <w:ilvl w:val="0"/>
          <w:numId w:val="21"/>
        </w:numPr>
        <w:suppressAutoHyphens/>
        <w:spacing w:after="120" w:line="20" w:lineRule="atLeast"/>
        <w:ind w:firstLine="45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PASŪTĪTĀJA pienākumi un tiesības</w:t>
      </w:r>
    </w:p>
    <w:p w:rsidR="00B92F5A" w:rsidRPr="00B92F5A" w:rsidRDefault="00B92F5A" w:rsidP="00B92F5A">
      <w:pPr>
        <w:numPr>
          <w:ilvl w:val="1"/>
          <w:numId w:val="24"/>
        </w:numPr>
        <w:suppressAutoHyphens/>
        <w:spacing w:after="120" w:line="20" w:lineRule="atLeast"/>
        <w:ind w:left="495" w:hanging="495"/>
        <w:jc w:val="both"/>
        <w:rPr>
          <w:rFonts w:ascii="Times New Roman" w:eastAsia="Calibri" w:hAnsi="Times New Roman" w:cs="Times New Roman"/>
          <w:noProof/>
          <w:sz w:val="24"/>
          <w:szCs w:val="24"/>
          <w:lang w:val="lv-LV"/>
        </w:rPr>
      </w:pPr>
      <w:r w:rsidRPr="00B92F5A">
        <w:rPr>
          <w:rFonts w:ascii="Times New Roman" w:eastAsia="Calibri" w:hAnsi="Times New Roman" w:cs="Times New Roman"/>
          <w:bCs/>
          <w:noProof/>
          <w:sz w:val="24"/>
          <w:szCs w:val="24"/>
          <w:lang w:val="lv-LV"/>
        </w:rPr>
        <w:t>PASŪTĪTĀJA pienākumi:</w:t>
      </w:r>
      <w:r w:rsidRPr="00B92F5A">
        <w:rPr>
          <w:rFonts w:ascii="Times New Roman" w:eastAsia="Calibri" w:hAnsi="Times New Roman" w:cs="Times New Roman"/>
          <w:noProof/>
          <w:sz w:val="24"/>
          <w:szCs w:val="24"/>
          <w:lang w:val="lv-LV"/>
        </w:rPr>
        <w:t xml:space="preserve"> </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 xml:space="preserve">līdz būvdarbu uzsākšanai apņemas sagatavot UZŅĒMĒJAM visas Darbu izpildei nepieciešamās teritorijas un nodrošināt UZŅĒMĒJAM iespēju pieslēgties pie </w:t>
      </w:r>
      <w:r w:rsidRPr="00B92F5A">
        <w:rPr>
          <w:rFonts w:ascii="Times New Roman" w:eastAsia="Calibri" w:hAnsi="Times New Roman" w:cs="Times New Roman"/>
          <w:bCs/>
          <w:noProof/>
          <w:sz w:val="24"/>
          <w:szCs w:val="24"/>
          <w:lang w:val="lv-LV"/>
        </w:rPr>
        <w:t>PASŪTĪTĀJA</w:t>
      </w:r>
      <w:r w:rsidRPr="00B92F5A">
        <w:rPr>
          <w:rFonts w:ascii="Times New Roman" w:eastAsia="Calibri" w:hAnsi="Times New Roman" w:cs="Times New Roman"/>
          <w:noProof/>
          <w:sz w:val="24"/>
          <w:szCs w:val="24"/>
          <w:lang w:val="lv-LV"/>
        </w:rPr>
        <w:t xml:space="preserve"> komunikācijām, piederumiem un citiem nosacījumiem, kas nepieciešami UZŅĒMĒJAM Darbu veikšanai;</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nodrošināt UZŅĒMĒJA izmantojamo iekārtu, instrumentu un Darbu paredzēto materiālu pagaidu glabāšanu telpās;</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 xml:space="preserve">savlaicīgi un </w:t>
      </w:r>
      <w:r w:rsidRPr="00B92F5A">
        <w:rPr>
          <w:rFonts w:ascii="Times New Roman" w:eastAsia="Calibri" w:hAnsi="Times New Roman" w:cs="Times New Roman"/>
          <w:bCs/>
          <w:noProof/>
          <w:sz w:val="24"/>
          <w:szCs w:val="24"/>
          <w:lang w:val="lv-LV"/>
        </w:rPr>
        <w:t>Līgumā</w:t>
      </w:r>
      <w:r w:rsidRPr="00B92F5A">
        <w:rPr>
          <w:rFonts w:ascii="Times New Roman" w:eastAsia="Calibri" w:hAnsi="Times New Roman" w:cs="Times New Roman"/>
          <w:noProof/>
          <w:sz w:val="24"/>
          <w:szCs w:val="24"/>
          <w:lang w:val="lv-LV"/>
        </w:rPr>
        <w:t xml:space="preserve"> noteiktā kārtībā izskatīt visus no </w:t>
      </w:r>
      <w:r w:rsidRPr="00B92F5A">
        <w:rPr>
          <w:rFonts w:ascii="Times New Roman" w:eastAsia="Calibri" w:hAnsi="Times New Roman" w:cs="Times New Roman"/>
          <w:bCs/>
          <w:noProof/>
          <w:sz w:val="24"/>
          <w:szCs w:val="24"/>
          <w:lang w:val="lv-LV"/>
        </w:rPr>
        <w:t>Izpildītāja</w:t>
      </w:r>
      <w:r w:rsidRPr="00B92F5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nodrošināt Izpildītājam pieeju Būvobjektam visu Līguma darbības laiku;</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 xml:space="preserve">nozīmēt Būvobjektā savu pilnvaroto pārstāvi – </w:t>
      </w:r>
      <w:r w:rsidR="007609CA">
        <w:rPr>
          <w:rFonts w:ascii="Times New Roman" w:eastAsia="Calibri" w:hAnsi="Times New Roman" w:cs="Times New Roman"/>
          <w:noProof/>
          <w:sz w:val="24"/>
          <w:szCs w:val="24"/>
          <w:lang w:val="lv-LV"/>
        </w:rPr>
        <w:t>p</w:t>
      </w:r>
      <w:r w:rsidR="007609CA" w:rsidRPr="007609CA">
        <w:rPr>
          <w:rFonts w:ascii="Times New Roman" w:eastAsia="Calibri" w:hAnsi="Times New Roman" w:cs="Times New Roman"/>
          <w:noProof/>
          <w:sz w:val="24"/>
          <w:szCs w:val="24"/>
          <w:lang w:val="lv-LV"/>
        </w:rPr>
        <w:t xml:space="preserve">ašvaldības akciju sabiedrības “Daugavpils siltumtīkli” tehniskā direktora vietnieks Raimonds Stašuns, tālrunis 20044461, e-pasts </w:t>
      </w:r>
      <w:hyperlink r:id="rId10" w:history="1">
        <w:r w:rsidR="007609CA" w:rsidRPr="007609CA">
          <w:rPr>
            <w:rStyle w:val="Hyperlink"/>
            <w:rFonts w:ascii="Times New Roman" w:eastAsia="Calibri" w:hAnsi="Times New Roman" w:cs="Times New Roman"/>
            <w:noProof/>
            <w:sz w:val="24"/>
            <w:szCs w:val="24"/>
            <w:lang w:val="lv-LV"/>
          </w:rPr>
          <w:t>raimonds.dsiltumtikli@online.lv</w:t>
        </w:r>
      </w:hyperlink>
      <w:r w:rsidRPr="00B92F5A">
        <w:rPr>
          <w:rFonts w:ascii="Times New Roman" w:eastAsia="Calibri" w:hAnsi="Times New Roman" w:cs="Times New Roman"/>
          <w:noProof/>
          <w:sz w:val="24"/>
          <w:szCs w:val="24"/>
          <w:lang w:val="lv-LV"/>
        </w:rPr>
        <w:t xml:space="preserve">, </w:t>
      </w:r>
      <w:r w:rsidRPr="00B92F5A">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B92F5A" w:rsidRPr="00B92F5A" w:rsidRDefault="00B92F5A" w:rsidP="00B92F5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pieņemt Izpildītāja atbilstoši Līgumam, tā pielikumu un normatīvajiem aktiem izpildītos Darbus un samaksāt par izpildītajiem Būvdarbiem Līguma noteiktajā kārtībā;</w:t>
      </w:r>
    </w:p>
    <w:p w:rsidR="00B92F5A" w:rsidRPr="00B92F5A" w:rsidRDefault="00B92F5A" w:rsidP="00B92F5A">
      <w:pPr>
        <w:numPr>
          <w:ilvl w:val="0"/>
          <w:numId w:val="22"/>
        </w:numPr>
        <w:spacing w:after="120" w:line="20" w:lineRule="atLeast"/>
        <w:ind w:left="1276" w:hanging="709"/>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izvērtēt UZŅĒMĒJA lūguma par tehnoloģisko pārtraukumu pamatotību atbilstoši Līguma nosacījumiem;</w:t>
      </w:r>
    </w:p>
    <w:p w:rsidR="00B92F5A" w:rsidRPr="00B92F5A" w:rsidRDefault="00B92F5A" w:rsidP="00B92F5A">
      <w:pPr>
        <w:numPr>
          <w:ilvl w:val="0"/>
          <w:numId w:val="22"/>
        </w:numPr>
        <w:spacing w:after="120" w:line="20" w:lineRule="atLeast"/>
        <w:ind w:left="1276" w:hanging="709"/>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savlaicīgi likvidēt avārijas, kas rodas ārpus UZŅĒMĒJA būvdarbu vietas, kuras var kavēt Darbu izpildi;</w:t>
      </w:r>
    </w:p>
    <w:p w:rsidR="00B92F5A" w:rsidRPr="00B92F5A" w:rsidRDefault="00B92F5A" w:rsidP="00B92F5A">
      <w:pPr>
        <w:numPr>
          <w:ilvl w:val="0"/>
          <w:numId w:val="22"/>
        </w:numPr>
        <w:spacing w:after="120" w:line="20" w:lineRule="atLeast"/>
        <w:ind w:left="1276" w:hanging="709"/>
        <w:jc w:val="both"/>
        <w:rPr>
          <w:rFonts w:ascii="Times New Roman" w:eastAsia="Calibri" w:hAnsi="Times New Roman" w:cs="Times New Roman"/>
          <w:noProof/>
          <w:sz w:val="24"/>
          <w:szCs w:val="24"/>
          <w:lang w:val="lv-LV"/>
        </w:rPr>
      </w:pPr>
      <w:r w:rsidRPr="00B92F5A">
        <w:rPr>
          <w:rFonts w:ascii="Times New Roman" w:eastAsia="Calibri" w:hAnsi="Times New Roman" w:cs="Times New Roman"/>
          <w:bCs/>
          <w:noProof/>
          <w:sz w:val="24"/>
          <w:szCs w:val="24"/>
          <w:lang w:val="lv-LV"/>
        </w:rPr>
        <w:t>veikt citus šajā Līgumā, Līguma pielikumos vai normatīvos aktos noteiktos pienākumus vai darbības.</w:t>
      </w:r>
    </w:p>
    <w:p w:rsidR="00B92F5A" w:rsidRPr="00B92F5A" w:rsidRDefault="00B92F5A" w:rsidP="00B92F5A">
      <w:pPr>
        <w:numPr>
          <w:ilvl w:val="1"/>
          <w:numId w:val="18"/>
        </w:numPr>
        <w:tabs>
          <w:tab w:val="clear" w:pos="360"/>
        </w:tabs>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B92F5A">
        <w:rPr>
          <w:rFonts w:ascii="Times New Roman" w:eastAsia="Calibri" w:hAnsi="Times New Roman" w:cs="Times New Roman"/>
          <w:bCs/>
          <w:noProof/>
          <w:sz w:val="24"/>
          <w:szCs w:val="24"/>
          <w:lang w:val="lv-LV"/>
        </w:rPr>
        <w:t>PASŪTĪTĀJA tiesības:</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noProof/>
          <w:sz w:val="24"/>
          <w:szCs w:val="24"/>
          <w:lang w:val="lv-LV"/>
        </w:rPr>
        <w:t>nepieņemt Darbus ar Darbu nodošanas – pieņemšanas aktu līdz trūkumu novēršanas brīdim, rakstiski informējot par to UZŅĒMĒJU, ja PASŪTĪTĀJAM rodas pretenzijas par sniegto Darbu kvalitāti un/vai apjomu.</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B92F5A">
        <w:rPr>
          <w:rFonts w:ascii="Times New Roman" w:eastAsia="Calibri" w:hAnsi="Times New Roman" w:cs="Times New Roman"/>
          <w:noProof/>
          <w:color w:val="000000"/>
          <w:sz w:val="24"/>
          <w:szCs w:val="24"/>
          <w:lang w:val="lv-LV"/>
        </w:rPr>
        <w:t>UZŅĒMĒJA</w:t>
      </w:r>
      <w:r w:rsidRPr="00B92F5A">
        <w:rPr>
          <w:rFonts w:ascii="Times New Roman" w:eastAsia="Calibri" w:hAnsi="Times New Roman" w:cs="Times New Roman"/>
          <w:bCs/>
          <w:noProof/>
          <w:sz w:val="24"/>
          <w:szCs w:val="24"/>
          <w:lang w:val="lv-LV"/>
        </w:rPr>
        <w:t xml:space="preserve"> rakstveida ziņas par Darbu izpildes gaitu un atbilstību termiņiem;</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dot Izpildītājam saistošus norādījumus attiecībā uz Līguma izpildi;</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sz w:val="24"/>
          <w:szCs w:val="24"/>
          <w:lang w:val="lv-LV"/>
        </w:rPr>
        <w:t>veikt Darbu izpildes kontroli. PASŪTĪTĀJS veiktā Darbu izpildes kontrole vai UZŅĒMĒJA izpildīto Darbu pārbaude nevar būt par pamatu Līgumā vai ar likumu noteiktās UZŅĒMĒJA atbildības par neatbilstoši izpildītiem Darbiem samazināšanai;</w:t>
      </w:r>
    </w:p>
    <w:p w:rsidR="00B92F5A" w:rsidRPr="00B92F5A" w:rsidRDefault="00B92F5A" w:rsidP="00B92F5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B92F5A">
        <w:rPr>
          <w:rFonts w:ascii="Times New Roman" w:eastAsia="Calibri" w:hAnsi="Times New Roman" w:cs="Times New Roman"/>
          <w:sz w:val="24"/>
          <w:szCs w:val="24"/>
          <w:lang w:val="lv-LV"/>
        </w:rPr>
        <w:t xml:space="preserve">apturēt Darbu izpildi, ja UZŅĒMĒJS vai tā personāls neievēro uz Darbu izpildi attiecināmos normatīvos aktus vai Līguma, Līguma pielikumu nosacījumus. Darbus Izpildītājs ir tiesīgs atsākt, saskaņojot to ar PASŪTĪTĀJU, pēc konstatētā pārkāpuma novēršanas. UZŅĒMĒJAM nav tiesību uz Darbu izpildes termiņa pagarinājumu sakarā ar šādu Darbu apturēšanu. </w:t>
      </w:r>
    </w:p>
    <w:p w:rsidR="00B92F5A" w:rsidRPr="00B92F5A" w:rsidRDefault="00B92F5A" w:rsidP="00B92F5A">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B92F5A" w:rsidRPr="00B92F5A" w:rsidRDefault="00B92F5A" w:rsidP="00B92F5A">
      <w:pPr>
        <w:numPr>
          <w:ilvl w:val="0"/>
          <w:numId w:val="24"/>
        </w:numPr>
        <w:suppressAutoHyphens/>
        <w:spacing w:after="120" w:line="20" w:lineRule="atLeast"/>
        <w:ind w:left="731"/>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Darbu pieņemšana – nodošana</w:t>
      </w:r>
    </w:p>
    <w:p w:rsidR="00B92F5A" w:rsidRPr="00B92F5A" w:rsidRDefault="00B92F5A" w:rsidP="00B92F5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 xml:space="preserve">UZŅĒMĒJS Darbus uzsāk, paveic un Līgumam un normatīvajiem aktiem atbilstošā kvalitātē nodod </w:t>
      </w:r>
      <w:r w:rsidRPr="00B92F5A">
        <w:rPr>
          <w:rFonts w:ascii="Times New Roman" w:eastAsia="Calibri" w:hAnsi="Times New Roman" w:cs="Times New Roman"/>
          <w:bCs/>
          <w:noProof/>
          <w:sz w:val="24"/>
          <w:szCs w:val="24"/>
          <w:lang w:val="lv-LV"/>
        </w:rPr>
        <w:t>PASŪTĪTĀJAM</w:t>
      </w:r>
      <w:r w:rsidRPr="00B92F5A">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B92F5A">
        <w:rPr>
          <w:rFonts w:ascii="Times New Roman" w:eastAsia="Calibri" w:hAnsi="Times New Roman" w:cs="Times New Roman"/>
          <w:bCs/>
          <w:noProof/>
          <w:sz w:val="24"/>
          <w:szCs w:val="24"/>
          <w:lang w:val="lv-LV"/>
        </w:rPr>
        <w:t xml:space="preserve"> </w:t>
      </w:r>
    </w:p>
    <w:p w:rsidR="00B92F5A" w:rsidRPr="00B92F5A" w:rsidRDefault="00B92F5A" w:rsidP="00B92F5A">
      <w:pPr>
        <w:numPr>
          <w:ilvl w:val="1"/>
          <w:numId w:val="24"/>
        </w:numPr>
        <w:suppressAutoHyphens/>
        <w:spacing w:after="120" w:line="20" w:lineRule="atLeast"/>
        <w:ind w:left="426" w:hanging="426"/>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Pēc visu Darbu pabeigšanas UZŅĒMĒJS iesniedz PASŪTĪTĀJAM Darbu nodošanas-pieņemšanas aktu.</w:t>
      </w:r>
    </w:p>
    <w:p w:rsidR="00B92F5A" w:rsidRPr="00B92F5A" w:rsidRDefault="00B92F5A" w:rsidP="00B92F5A">
      <w:pPr>
        <w:numPr>
          <w:ilvl w:val="1"/>
          <w:numId w:val="24"/>
        </w:numPr>
        <w:suppressAutoHyphens/>
        <w:spacing w:after="120" w:line="20" w:lineRule="atLeast"/>
        <w:ind w:left="426" w:hanging="426"/>
        <w:jc w:val="both"/>
        <w:rPr>
          <w:rFonts w:ascii="Times New Roman" w:eastAsia="Calibri" w:hAnsi="Times New Roman" w:cs="Times New Roman"/>
          <w:bCs/>
          <w:noProof/>
          <w:sz w:val="24"/>
          <w:szCs w:val="24"/>
          <w:lang w:val="lv-LV"/>
        </w:rPr>
      </w:pPr>
      <w:r w:rsidRPr="00B92F5A">
        <w:rPr>
          <w:rFonts w:ascii="Times New Roman" w:eastAsia="Calibri" w:hAnsi="Times New Roman" w:cs="Times New Roman"/>
          <w:bCs/>
          <w:noProof/>
          <w:sz w:val="24"/>
          <w:szCs w:val="24"/>
          <w:lang w:val="lv-LV"/>
        </w:rPr>
        <w:t>Pirms Būvdarbu uzsākšanas PUŠU atbildīgās personas apseko konkrētu Būvobjektu un nosaka Būvdarbu apjomus. Pēc apsekošanas PUŠU atbildīgās personas paraksta Būvobjekta nodošanas-pieņemšanas aktu. Iepriekšminētais dokuments kļūst par līguma neatņemamu sastāvdaļu.</w:t>
      </w:r>
    </w:p>
    <w:p w:rsidR="00B92F5A" w:rsidRPr="00B92F5A" w:rsidRDefault="00B92F5A" w:rsidP="00B92F5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B92F5A">
        <w:rPr>
          <w:rFonts w:ascii="Times New Roman" w:eastAsia="Calibri" w:hAnsi="Times New Roman" w:cs="Times New Roman"/>
          <w:noProof/>
          <w:sz w:val="24"/>
          <w:szCs w:val="24"/>
          <w:lang w:val="lv-LV"/>
        </w:rPr>
        <w:t xml:space="preserve">Darbu </w:t>
      </w:r>
      <w:r w:rsidRPr="00B92F5A">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B92F5A" w:rsidRPr="00B92F5A" w:rsidRDefault="00B92F5A" w:rsidP="00B92F5A">
      <w:pPr>
        <w:suppressAutoHyphens/>
        <w:spacing w:after="120" w:line="20" w:lineRule="atLeast"/>
        <w:jc w:val="both"/>
        <w:rPr>
          <w:rFonts w:ascii="Times New Roman" w:eastAsia="Calibri" w:hAnsi="Times New Roman" w:cs="Times New Roman"/>
          <w:color w:val="000000"/>
          <w:sz w:val="24"/>
          <w:szCs w:val="24"/>
          <w:lang w:val="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Darbu garantija</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Darbu ietvaros veikto Darbu </w:t>
      </w:r>
      <w:r w:rsidRPr="00B92F5A">
        <w:rPr>
          <w:rFonts w:ascii="Times New Roman" w:eastAsia="Calibri" w:hAnsi="Times New Roman" w:cs="Times New Roman"/>
          <w:bCs/>
          <w:sz w:val="24"/>
          <w:szCs w:val="24"/>
          <w:lang w:val="lv-LV"/>
        </w:rPr>
        <w:t>garantijas termiņš</w:t>
      </w:r>
      <w:r w:rsidRPr="00B92F5A">
        <w:rPr>
          <w:rFonts w:ascii="Times New Roman" w:eastAsia="Calibri" w:hAnsi="Times New Roman" w:cs="Times New Roman"/>
          <w:sz w:val="24"/>
          <w:szCs w:val="24"/>
          <w:lang w:val="lv-LV"/>
        </w:rPr>
        <w:t xml:space="preserve"> ir </w:t>
      </w:r>
      <w:r w:rsidRPr="00B92F5A">
        <w:rPr>
          <w:rFonts w:ascii="Times New Roman" w:eastAsia="Calibri" w:hAnsi="Times New Roman" w:cs="Times New Roman"/>
          <w:bCs/>
          <w:sz w:val="24"/>
          <w:szCs w:val="24"/>
          <w:lang w:val="lv-LV"/>
        </w:rPr>
        <w:t>60 (sešdesmit) mēneši</w:t>
      </w:r>
      <w:r w:rsidRPr="00B92F5A">
        <w:rPr>
          <w:rFonts w:ascii="Times New Roman" w:eastAsia="Calibri" w:hAnsi="Times New Roman" w:cs="Times New Roman"/>
          <w:sz w:val="24"/>
          <w:szCs w:val="24"/>
          <w:lang w:val="lv-LV"/>
        </w:rPr>
        <w:t xml:space="preserve"> no Darbu nodošanas-pieņemšanas akta parakstīšanas dienas.</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Darbus.</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rsidR="00B92F5A" w:rsidRPr="00B92F5A" w:rsidRDefault="00B92F5A" w:rsidP="00B92F5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Darbu garantijas laika garantijas.</w:t>
      </w:r>
    </w:p>
    <w:p w:rsidR="00B92F5A" w:rsidRPr="00B92F5A" w:rsidRDefault="00B92F5A" w:rsidP="00B92F5A">
      <w:pPr>
        <w:suppressAutoHyphens/>
        <w:spacing w:after="120" w:line="20" w:lineRule="atLeast"/>
        <w:jc w:val="both"/>
        <w:rPr>
          <w:rFonts w:ascii="Times New Roman" w:eastAsia="Calibri" w:hAnsi="Times New Roman" w:cs="Times New Roman"/>
          <w:sz w:val="24"/>
          <w:szCs w:val="24"/>
          <w:lang w:val="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PUŠU atbildība</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PUSES atbild viena otrai saskaņā ar Līgumu un Latvijas Republikas normatīvajos aktos noteikto.</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lv-LV"/>
        </w:rPr>
        <w:t>UZŅĒMĒJS apliecina, ka ir veicis visas nepieciešamās darbības un aprēķinus, kas nodrošina Darbu veikšanu par Līguma cenu, un UZŅĒMĒJS apliecina, ka Finanšu piedāvājumā ir iekļauti visi Līguma mērķa sasniegšanai nepieciešamie un derīgie darbi un materiāli ar visiem riskiem, tai skaitā iespējamiem sadārdzinājumiem, kuri nepieciešami pilnīgai Darbu veikšanai, lai nodrošinātu Darbu izpildi atbilstoši Līguma noteikumiem. Visi Darbi, par kuriem UZŅĒMĒJS bija informēts, bet nav ievērtēti Līguma cenā, tiek veikti uz UZŅĒMĒJA rēķina.</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UZŅĒMĒJS nepabeidz Darbus Līguma 3.2.punktā noteiktajā termiņā, tad PASŪTĪTĀJS ir tiesīgs piemērot līgumsodu 0,5 % (nulle komats pieci procenti) apmērā no UZŅĒMĒJA piedāvātās Līguma cenas par katru Darbu izpildes kavējuma dienu, bet ne vairāk kā 10 % (desmit procenti) no Līguma cenas.</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UZŅĒMĒJS Līgumā noteiktajā termiņā neiesniedz Līguma 4.sadaļā minēto dokumentu/</w:t>
      </w:r>
      <w:proofErr w:type="spellStart"/>
      <w:r w:rsidRPr="00B92F5A">
        <w:rPr>
          <w:rFonts w:ascii="Times New Roman" w:eastAsia="Calibri" w:hAnsi="Times New Roman" w:cs="Times New Roman"/>
          <w:sz w:val="24"/>
          <w:szCs w:val="24"/>
          <w:lang w:val="lv-LV"/>
        </w:rPr>
        <w:t>us</w:t>
      </w:r>
      <w:proofErr w:type="spellEnd"/>
      <w:r w:rsidRPr="00B92F5A">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B92F5A">
        <w:rPr>
          <w:rFonts w:ascii="Times New Roman" w:eastAsia="Calibri" w:hAnsi="Times New Roman" w:cs="Times New Roman"/>
          <w:sz w:val="24"/>
          <w:szCs w:val="24"/>
          <w:lang w:val="lv-LV"/>
        </w:rPr>
        <w:t>us</w:t>
      </w:r>
      <w:proofErr w:type="spellEnd"/>
      <w:r w:rsidRPr="00B92F5A">
        <w:rPr>
          <w:rFonts w:ascii="Times New Roman" w:eastAsia="Calibri" w:hAnsi="Times New Roman" w:cs="Times New Roman"/>
          <w:sz w:val="24"/>
          <w:szCs w:val="24"/>
          <w:lang w:val="lv-LV"/>
        </w:rPr>
        <w:t>, tad PASŪTĪTĀJS ir tiesīgs piemērot līgumsodu 0,5 % (nulle komats pieci procenti) apmērā no UZŅĒMĒJA piedāvātās Līguma cenas par katru kavējuma dienu, bet ne vairāk kā 10 % (desmit procenti) no Līguma cenas.</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cenas par katru kavējuma dienu, bet ne vairāk kā 10 % (desmit procenti) no Līguma cenas.</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PASŪTĪTĀJS bez pamatojuma neveic apmaksu Līgumā noteiktajā termiņā, tad PASŪTĪTĀJS maksā UZŅĒMĒJAM līgumsodu 0,5 % (nulle komats pieci procenti) apmērā no nokavētā maksājuma summas par katru kavējuma dienu, bet ne vairāk kā 10 % (desmit procenti) no Līguma cenas.</w:t>
      </w:r>
    </w:p>
    <w:p w:rsidR="00B92F5A" w:rsidRP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saistību izpildes garantijas.</w:t>
      </w:r>
    </w:p>
    <w:p w:rsidR="00B92F5A" w:rsidRDefault="00B92F5A" w:rsidP="00B92F5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Līgumsoda samaksa PUSES neatbrīvo no pienākuma izpildīt Līgumā noteiktās saistības.</w:t>
      </w:r>
    </w:p>
    <w:p w:rsidR="009C5E6B" w:rsidRPr="00B92F5A" w:rsidRDefault="009C5E6B" w:rsidP="009C5E6B">
      <w:pPr>
        <w:suppressAutoHyphens/>
        <w:spacing w:after="120" w:line="20" w:lineRule="atLeast"/>
        <w:jc w:val="both"/>
        <w:rPr>
          <w:rFonts w:ascii="Times New Roman" w:eastAsia="Calibri" w:hAnsi="Times New Roman" w:cs="Times New Roman"/>
          <w:sz w:val="24"/>
          <w:szCs w:val="24"/>
          <w:lang w:val="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Nepārvarama vara</w:t>
      </w:r>
    </w:p>
    <w:p w:rsidR="00B92F5A" w:rsidRPr="00B92F5A" w:rsidRDefault="00B92F5A" w:rsidP="00B92F5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92F5A" w:rsidRPr="00B92F5A" w:rsidRDefault="00B92F5A" w:rsidP="00B92F5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PUSEI, kas atsaucas uz nepārvaramas varas apstākļiem, nekavējoties par to </w:t>
      </w:r>
      <w:proofErr w:type="spellStart"/>
      <w:r w:rsidRPr="00B92F5A">
        <w:rPr>
          <w:rFonts w:ascii="Times New Roman" w:eastAsia="Calibri" w:hAnsi="Times New Roman" w:cs="Times New Roman"/>
          <w:sz w:val="24"/>
          <w:szCs w:val="24"/>
          <w:lang w:val="lv-LV"/>
        </w:rPr>
        <w:t>rakstveidā</w:t>
      </w:r>
      <w:proofErr w:type="spellEnd"/>
      <w:r w:rsidRPr="00B92F5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92F5A" w:rsidRPr="00B92F5A" w:rsidRDefault="00B92F5A" w:rsidP="00B92F5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92F5A" w:rsidRPr="00B92F5A" w:rsidRDefault="00B92F5A" w:rsidP="00B92F5A">
      <w:pPr>
        <w:suppressAutoHyphens/>
        <w:spacing w:after="120" w:line="20" w:lineRule="atLeast"/>
        <w:jc w:val="both"/>
        <w:rPr>
          <w:rFonts w:ascii="Times New Roman" w:eastAsia="Calibri" w:hAnsi="Times New Roman" w:cs="Times New Roman"/>
          <w:sz w:val="24"/>
          <w:szCs w:val="24"/>
          <w:lang w:val="lv-LV"/>
        </w:rPr>
      </w:pPr>
    </w:p>
    <w:p w:rsidR="00B92F5A" w:rsidRPr="00B92F5A" w:rsidRDefault="00B92F5A" w:rsidP="00B92F5A">
      <w:pPr>
        <w:numPr>
          <w:ilvl w:val="0"/>
          <w:numId w:val="24"/>
        </w:numPr>
        <w:suppressAutoHyphens/>
        <w:spacing w:after="120" w:line="20" w:lineRule="atLeast"/>
        <w:ind w:right="-1"/>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Līguma grozīšana un izbeigšana</w:t>
      </w:r>
    </w:p>
    <w:p w:rsidR="00B92F5A" w:rsidRPr="00B92F5A" w:rsidRDefault="00B92F5A" w:rsidP="00B92F5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smartTag w:uri="schemas-tilde-lv/tildestengine" w:element="veidnes">
        <w:smartTagPr>
          <w:attr w:name="text" w:val="līgumu"/>
          <w:attr w:name="id" w:val="-1"/>
          <w:attr w:name="baseform" w:val="līgum|s"/>
        </w:smartTagPr>
        <w:r w:rsidRPr="00B92F5A">
          <w:rPr>
            <w:rFonts w:ascii="Times New Roman" w:eastAsia="Calibri" w:hAnsi="Times New Roman" w:cs="Times New Roman"/>
            <w:sz w:val="24"/>
            <w:szCs w:val="24"/>
            <w:lang w:val="lv-LV"/>
          </w:rPr>
          <w:t>Līgumu</w:t>
        </w:r>
      </w:smartTag>
      <w:r w:rsidRPr="00B92F5A">
        <w:rPr>
          <w:rFonts w:ascii="Times New Roman" w:eastAsia="Calibri"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B92F5A" w:rsidRPr="00B92F5A" w:rsidRDefault="00B92F5A" w:rsidP="00B92F5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PASŪTĪTĀJS ir tiesīgs vienpusēji </w:t>
      </w:r>
      <w:r w:rsidRPr="00B92F5A">
        <w:rPr>
          <w:rFonts w:ascii="Times New Roman" w:eastAsia="Calibri" w:hAnsi="Times New Roman" w:cs="Times New Roman"/>
          <w:bCs/>
          <w:sz w:val="24"/>
          <w:szCs w:val="24"/>
          <w:lang w:val="lv-LV"/>
        </w:rPr>
        <w:t>bez jebkāda zaudējumu</w:t>
      </w:r>
      <w:r w:rsidRPr="00B92F5A">
        <w:rPr>
          <w:rFonts w:ascii="Times New Roman" w:eastAsia="Calibri" w:hAnsi="Times New Roman" w:cs="Times New Roman"/>
          <w:sz w:val="24"/>
          <w:szCs w:val="24"/>
          <w:lang w:val="lv-LV"/>
        </w:rPr>
        <w:t xml:space="preserve"> atlīdzības pienākuma izbeigt Līgumu, </w:t>
      </w:r>
      <w:proofErr w:type="spellStart"/>
      <w:r w:rsidRPr="00B92F5A">
        <w:rPr>
          <w:rFonts w:ascii="Times New Roman" w:eastAsia="Calibri" w:hAnsi="Times New Roman" w:cs="Times New Roman"/>
          <w:sz w:val="24"/>
          <w:szCs w:val="24"/>
          <w:lang w:val="lv-LV"/>
        </w:rPr>
        <w:t>rakstveidā</w:t>
      </w:r>
      <w:proofErr w:type="spellEnd"/>
      <w:r w:rsidRPr="00B92F5A">
        <w:rPr>
          <w:rFonts w:ascii="Times New Roman" w:eastAsia="Calibri" w:hAnsi="Times New Roman" w:cs="Times New Roman"/>
          <w:sz w:val="24"/>
          <w:szCs w:val="24"/>
          <w:lang w:val="lv-LV"/>
        </w:rPr>
        <w:t xml:space="preserve"> brīdinot par to UZŅĒMĒJU </w:t>
      </w:r>
      <w:r w:rsidRPr="00B92F5A">
        <w:rPr>
          <w:rFonts w:ascii="Times New Roman" w:eastAsia="Calibri" w:hAnsi="Times New Roman" w:cs="Times New Roman"/>
          <w:bCs/>
          <w:sz w:val="24"/>
          <w:szCs w:val="24"/>
          <w:lang w:val="lv-LV"/>
        </w:rPr>
        <w:t>7 (septiņas)</w:t>
      </w:r>
      <w:r w:rsidRPr="00B92F5A">
        <w:rPr>
          <w:rFonts w:ascii="Times New Roman" w:eastAsia="Calibri" w:hAnsi="Times New Roman" w:cs="Times New Roman"/>
          <w:sz w:val="24"/>
          <w:szCs w:val="24"/>
          <w:lang w:val="lv-LV"/>
        </w:rPr>
        <w:t xml:space="preserve"> darba dienas iepriekš, ja:</w:t>
      </w:r>
    </w:p>
    <w:p w:rsidR="00B92F5A" w:rsidRPr="00B92F5A" w:rsidRDefault="00B92F5A" w:rsidP="00B92F5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nepabeidz Darbus Līguma 3.2.2.apakšpunktā noteiktajā termiņā un kavējums pārsniedz 10 (desmit) darba dienas;</w:t>
      </w:r>
    </w:p>
    <w:p w:rsidR="00B92F5A" w:rsidRPr="00B92F5A" w:rsidRDefault="00B92F5A" w:rsidP="00B92F5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nav spējīgs vai tiesīgs veikt Darbus atbilstoši Līguma un/vai Līguma pielikumu nosacījumiem un saskaņā ar Latvijas Republikā spēkā esošajiem normatīvajiem aktiem;</w:t>
      </w:r>
    </w:p>
    <w:p w:rsidR="00B92F5A" w:rsidRPr="00B92F5A" w:rsidRDefault="00B92F5A" w:rsidP="00B92F5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UZŅĒMĒJS Darbu izpildi veic neatbilstoši Līguma, Līguma pielikumu vai Latvijas Republikas spēkā esošos normatīvo aktu prasībām; </w:t>
      </w:r>
    </w:p>
    <w:p w:rsidR="00B92F5A" w:rsidRPr="00B92F5A" w:rsidRDefault="00B92F5A" w:rsidP="00B92F5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UZŅĒMĒJS </w:t>
      </w:r>
      <w:r w:rsidRPr="00B92F5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B92F5A" w:rsidRPr="00B92F5A" w:rsidRDefault="00B92F5A" w:rsidP="00B92F5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B92F5A">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B92F5A" w:rsidRPr="00B92F5A" w:rsidRDefault="00B92F5A" w:rsidP="00B92F5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lv-LV"/>
        </w:rPr>
        <w:t xml:space="preserve">Ja </w:t>
      </w:r>
      <w:r w:rsidRPr="00B92F5A">
        <w:rPr>
          <w:rFonts w:ascii="Times New Roman" w:eastAsia="Calibri" w:hAnsi="Times New Roman" w:cs="Times New Roman"/>
          <w:bCs/>
          <w:sz w:val="24"/>
          <w:szCs w:val="24"/>
          <w:lang w:val="lv-LV"/>
        </w:rPr>
        <w:t>PASŪTĪTĀJS vienpusēji atkāpjas no Līguma</w:t>
      </w:r>
      <w:r w:rsidRPr="00B92F5A">
        <w:rPr>
          <w:rFonts w:ascii="Times New Roman" w:eastAsia="Calibri" w:hAnsi="Times New Roman" w:cs="Times New Roman"/>
          <w:sz w:val="24"/>
          <w:szCs w:val="24"/>
          <w:lang w:val="lv-LV" w:eastAsia="lv-LV"/>
        </w:rPr>
        <w:t>, tad UZŅĒMĒJS nekavējoties pārtrauc Darbus un piedaloties PASŪTĪTĀJA un UZŅĒMĒJA nozīmētajām atbildīgajām amatpersonām, tiek sastādīts akts par izpildītajiem Darbu apjomiem no būvniecības sākuma. Par izpildītiem Darbiem tiek uzskatīti tikai tie, kuri veikti atbilstoši Līguma un Līguma pielikumiem, kā arī par izpildītiem 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Darbu apjoma noteikšanai.</w:t>
      </w:r>
    </w:p>
    <w:p w:rsidR="00B92F5A" w:rsidRDefault="00B92F5A" w:rsidP="00B92F5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Gadījumā, ja Līgums tiek pārtraukts UZŅĒMĒJA vainas dēļ Līguma 12.2.1.-12.2.3.punktos paredzētajos gadījumos, PASŪTĪTĀJS ir tiesīgs ieturēt līguma saistību izpildes garantijas summu pilnā apmērā.</w:t>
      </w:r>
    </w:p>
    <w:p w:rsidR="009C5E6B" w:rsidRPr="00B92F5A" w:rsidRDefault="009C5E6B" w:rsidP="009C5E6B">
      <w:pPr>
        <w:suppressAutoHyphens/>
        <w:spacing w:after="120" w:line="20" w:lineRule="atLeast"/>
        <w:ind w:right="-1"/>
        <w:jc w:val="both"/>
        <w:rPr>
          <w:rFonts w:ascii="Times New Roman" w:eastAsia="Calibri" w:hAnsi="Times New Roman" w:cs="Times New Roman"/>
          <w:sz w:val="24"/>
          <w:szCs w:val="24"/>
          <w:lang w:val="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Autortiesības un īpašuma tiesības</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Saskaņā ar šo Līgumu UZŅĒMĒJA projektēšanas darbu rezultātā radītie materiālie objekti un visi augļi gan to materiālajā, gan intelektuālajā nozīmē ir autortiesību objekts un to aizsargā Autortiesību likums un citi Latvijas Republikā spēkā esošie normatīvie akti.</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Visa būvniecības dokumentācija kā autortiesību objekts ir uzskatāms par vienpersonisku PASŪTĪTĀJA īpašumu. UZŅĒMĒJAM ir pienākums būvniecības dokumentāciju nodot PASŪTĪTĀJAM. Projektētājs nav tiesīgs būvniecības dokumentāciju izmantot ar Līgumu nesaistītiem mērķiem bez iepriekšējas rakstiskas PASŪTĪTĀJA piekrišanas.</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ir atbildīgs par jebkuriem autortiesību vai patenta tiesību aizskārumiem vai cita veida intelektuālā īpašuma aizskārumiem, kas varētu rasties sakarā ar būvniecības dokumentācijas izstrādi vai radītā tās turpmāku izmantošanu.</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UZŅĒMĒJS maksā PASŪTĪTĀJAM jebkādu zaudējumu atlīdzību par autortiesību pārkāpumiem, kuri ir radušies PASŪTĪTĀJAM UZŅĒMĒJA darbības vai bezdarbības dēļ.</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PASŪTĪTĀJAM īpašuma tiesības uz būvi tiek saglabātas visu būvdarbu izpildes laiku, īpašuma tiesības uz visiem izmantotajiem materiāliem, tiek nodotas vienlaicīgi ar attiecīgo Darbu nodošanas-pieņemšanas aktu.</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B92F5A" w:rsidRPr="00B92F5A" w:rsidRDefault="00B92F5A" w:rsidP="00B92F5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B92F5A" w:rsidRPr="00B92F5A" w:rsidRDefault="00B92F5A" w:rsidP="00B92F5A">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B92F5A" w:rsidRPr="00B92F5A" w:rsidRDefault="00B92F5A" w:rsidP="00B92F5A">
      <w:pPr>
        <w:widowControl w:val="0"/>
        <w:numPr>
          <w:ilvl w:val="0"/>
          <w:numId w:val="24"/>
        </w:numPr>
        <w:suppressAutoHyphens/>
        <w:spacing w:after="120" w:line="20" w:lineRule="atLeast"/>
        <w:ind w:left="539" w:hanging="539"/>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Strīdu izskatīšanas kārtība</w:t>
      </w:r>
    </w:p>
    <w:p w:rsidR="00B92F5A" w:rsidRPr="00B92F5A" w:rsidRDefault="00B92F5A" w:rsidP="00B92F5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B92F5A" w:rsidRPr="00B92F5A" w:rsidRDefault="00B92F5A" w:rsidP="00B92F5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B92F5A" w:rsidRPr="00B92F5A" w:rsidRDefault="00B92F5A" w:rsidP="00B92F5A">
      <w:pPr>
        <w:widowControl w:val="0"/>
        <w:suppressAutoHyphens/>
        <w:spacing w:after="120" w:line="20" w:lineRule="atLeast"/>
        <w:jc w:val="both"/>
        <w:rPr>
          <w:rFonts w:ascii="Times New Roman" w:eastAsia="Calibri" w:hAnsi="Times New Roman" w:cs="Times New Roman"/>
          <w:sz w:val="24"/>
          <w:szCs w:val="24"/>
          <w:highlight w:val="red"/>
          <w:lang w:val="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Noslēguma noteikumi</w:t>
      </w:r>
    </w:p>
    <w:p w:rsidR="00B92F5A" w:rsidRPr="00B92F5A" w:rsidRDefault="00B92F5A" w:rsidP="00B92F5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B92F5A" w:rsidRPr="00B92F5A" w:rsidRDefault="00B92F5A" w:rsidP="00B92F5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B92F5A" w:rsidRPr="00B92F5A" w:rsidRDefault="00B92F5A" w:rsidP="00B92F5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B92F5A" w:rsidRPr="00B92F5A" w:rsidRDefault="00B92F5A" w:rsidP="00B92F5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B92F5A" w:rsidRPr="00B92F5A" w:rsidRDefault="00B92F5A" w:rsidP="00B92F5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eastAsia="lv-LV"/>
        </w:rPr>
        <w:t>Ar Līgumu uzņemto saistību izpildes nodrošināšanai PUSES nosaka sekojošas atbildīgās personas:</w:t>
      </w:r>
    </w:p>
    <w:p w:rsidR="00B92F5A" w:rsidRPr="00B92F5A" w:rsidRDefault="00B92F5A" w:rsidP="00B92F5A">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B92F5A">
        <w:rPr>
          <w:rFonts w:ascii="Times New Roman" w:eastAsia="Calibri" w:hAnsi="Times New Roman" w:cs="Times New Roman"/>
          <w:sz w:val="24"/>
          <w:szCs w:val="24"/>
          <w:lang w:val="lv-LV" w:eastAsia="lv-LV"/>
        </w:rPr>
        <w:t xml:space="preserve">no PASŪTĪTĀJA puses  –  </w:t>
      </w:r>
      <w:r w:rsidR="007609CA">
        <w:rPr>
          <w:rFonts w:ascii="Times New Roman" w:eastAsia="Calibri" w:hAnsi="Times New Roman" w:cs="Times New Roman"/>
          <w:sz w:val="24"/>
          <w:szCs w:val="24"/>
          <w:lang w:val="lv-LV"/>
        </w:rPr>
        <w:t>p</w:t>
      </w:r>
      <w:r w:rsidR="007609CA" w:rsidRPr="007609CA">
        <w:rPr>
          <w:rFonts w:ascii="Times New Roman" w:eastAsia="Calibri" w:hAnsi="Times New Roman" w:cs="Times New Roman"/>
          <w:sz w:val="24"/>
          <w:szCs w:val="24"/>
          <w:lang w:val="lv-LV"/>
        </w:rPr>
        <w:t xml:space="preserve">ašvaldības akciju sabiedrības “Daugavpils siltumtīkli” tehniskā direktora vietnieks Raimonds </w:t>
      </w:r>
      <w:proofErr w:type="spellStart"/>
      <w:r w:rsidR="007609CA" w:rsidRPr="007609CA">
        <w:rPr>
          <w:rFonts w:ascii="Times New Roman" w:eastAsia="Calibri" w:hAnsi="Times New Roman" w:cs="Times New Roman"/>
          <w:sz w:val="24"/>
          <w:szCs w:val="24"/>
          <w:lang w:val="lv-LV"/>
        </w:rPr>
        <w:t>Stašuns</w:t>
      </w:r>
      <w:proofErr w:type="spellEnd"/>
      <w:r w:rsidR="007609CA" w:rsidRPr="007609CA">
        <w:rPr>
          <w:rFonts w:ascii="Times New Roman" w:eastAsia="Calibri" w:hAnsi="Times New Roman" w:cs="Times New Roman"/>
          <w:sz w:val="24"/>
          <w:szCs w:val="24"/>
          <w:lang w:val="lv-LV"/>
        </w:rPr>
        <w:t xml:space="preserve">, tālrunis 20044461, e-pasts </w:t>
      </w:r>
      <w:hyperlink r:id="rId11" w:history="1">
        <w:r w:rsidR="007609CA" w:rsidRPr="007609CA">
          <w:rPr>
            <w:rStyle w:val="Hyperlink"/>
            <w:rFonts w:ascii="Times New Roman" w:eastAsia="Calibri" w:hAnsi="Times New Roman" w:cs="Times New Roman"/>
            <w:sz w:val="24"/>
            <w:szCs w:val="24"/>
            <w:lang w:val="lv-LV"/>
          </w:rPr>
          <w:t>raimonds.dsiltumtikli@online.lv</w:t>
        </w:r>
      </w:hyperlink>
      <w:r w:rsidRPr="00B92F5A">
        <w:rPr>
          <w:rFonts w:ascii="Times New Roman" w:eastAsia="Calibri" w:hAnsi="Times New Roman" w:cs="Times New Roman"/>
          <w:sz w:val="24"/>
          <w:szCs w:val="24"/>
          <w:lang w:val="lv-LV"/>
        </w:rPr>
        <w:t>;</w:t>
      </w:r>
    </w:p>
    <w:p w:rsidR="00B92F5A" w:rsidRPr="00B92F5A" w:rsidRDefault="00B92F5A" w:rsidP="009C5E6B">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no UZŅĒMĒJA puses –  </w:t>
      </w:r>
      <w:r w:rsidR="009C5E6B" w:rsidRPr="009C5E6B">
        <w:rPr>
          <w:rFonts w:ascii="Times New Roman" w:eastAsia="Calibri" w:hAnsi="Times New Roman" w:cs="Times New Roman"/>
          <w:bCs/>
          <w:sz w:val="24"/>
          <w:szCs w:val="24"/>
          <w:lang w:val="lv-LV"/>
        </w:rPr>
        <w:t>UAB “GANDRAS ENERGOEFEKTAS”</w:t>
      </w:r>
      <w:r w:rsidR="009C5E6B" w:rsidRPr="009C5E6B">
        <w:rPr>
          <w:rFonts w:ascii="Times New Roman" w:eastAsia="Calibri" w:hAnsi="Times New Roman" w:cs="Times New Roman"/>
          <w:sz w:val="24"/>
          <w:szCs w:val="24"/>
          <w:lang w:val="lv-LV"/>
        </w:rPr>
        <w:t xml:space="preserve"> </w:t>
      </w:r>
      <w:r w:rsidR="009C5E6B" w:rsidRPr="009C5E6B">
        <w:rPr>
          <w:rFonts w:ascii="Times New Roman" w:eastAsia="Calibri" w:hAnsi="Times New Roman" w:cs="Times New Roman"/>
          <w:bCs/>
          <w:sz w:val="24"/>
          <w:szCs w:val="24"/>
          <w:lang w:val="lv-LV"/>
        </w:rPr>
        <w:t>vadītājs, kuram ir tiesības juridiskās personas vārdā noslēgt darījumu,</w:t>
      </w:r>
      <w:r w:rsidR="009C5E6B" w:rsidRPr="009C5E6B">
        <w:rPr>
          <w:rFonts w:ascii="Times New Roman" w:eastAsia="Calibri" w:hAnsi="Times New Roman" w:cs="Times New Roman"/>
          <w:sz w:val="24"/>
          <w:szCs w:val="24"/>
          <w:lang w:val="lv-LV"/>
        </w:rPr>
        <w:t xml:space="preserve"> </w:t>
      </w:r>
      <w:r w:rsidR="009C5E6B" w:rsidRPr="009C5E6B">
        <w:rPr>
          <w:rFonts w:ascii="Times New Roman" w:eastAsia="Calibri" w:hAnsi="Times New Roman" w:cs="Times New Roman"/>
          <w:bCs/>
          <w:sz w:val="24"/>
          <w:szCs w:val="24"/>
          <w:lang w:val="lv-LV"/>
        </w:rPr>
        <w:t xml:space="preserve">Dmitrij </w:t>
      </w:r>
      <w:proofErr w:type="spellStart"/>
      <w:r w:rsidR="009C5E6B" w:rsidRPr="009C5E6B">
        <w:rPr>
          <w:rFonts w:ascii="Times New Roman" w:eastAsia="Calibri" w:hAnsi="Times New Roman" w:cs="Times New Roman"/>
          <w:bCs/>
          <w:sz w:val="24"/>
          <w:szCs w:val="24"/>
          <w:lang w:val="lv-LV"/>
        </w:rPr>
        <w:t>Podčernin</w:t>
      </w:r>
      <w:proofErr w:type="spellEnd"/>
      <w:r w:rsidRPr="00B92F5A">
        <w:rPr>
          <w:rFonts w:ascii="Times New Roman" w:eastAsia="Calibri" w:hAnsi="Times New Roman" w:cs="Times New Roman"/>
          <w:sz w:val="24"/>
          <w:szCs w:val="24"/>
          <w:lang w:val="lv-LV"/>
        </w:rPr>
        <w:t xml:space="preserve">, mob. tālrunis </w:t>
      </w:r>
      <w:r w:rsidR="009C5E6B" w:rsidRPr="00B92F5A">
        <w:rPr>
          <w:rFonts w:ascii="Times New Roman" w:eastAsia="Calibri" w:hAnsi="Times New Roman" w:cs="Times New Roman"/>
          <w:bCs/>
          <w:noProof/>
          <w:sz w:val="24"/>
          <w:szCs w:val="24"/>
          <w:lang w:val="lv-LV"/>
        </w:rPr>
        <w:t xml:space="preserve">mob. tālrunis </w:t>
      </w:r>
      <w:r w:rsidR="009C5E6B">
        <w:rPr>
          <w:rFonts w:ascii="Times New Roman" w:eastAsia="Calibri" w:hAnsi="Times New Roman" w:cs="Times New Roman"/>
          <w:bCs/>
          <w:noProof/>
          <w:sz w:val="24"/>
          <w:szCs w:val="24"/>
          <w:lang w:val="lv-LV"/>
        </w:rPr>
        <w:t>+37068783628</w:t>
      </w:r>
      <w:r w:rsidR="009C5E6B" w:rsidRPr="00B92F5A">
        <w:rPr>
          <w:rFonts w:ascii="Times New Roman" w:eastAsia="Calibri" w:hAnsi="Times New Roman" w:cs="Times New Roman"/>
          <w:bCs/>
          <w:noProof/>
          <w:sz w:val="24"/>
          <w:szCs w:val="24"/>
          <w:lang w:val="lv-LV"/>
        </w:rPr>
        <w:t xml:space="preserve">, e-pasts </w:t>
      </w:r>
      <w:hyperlink r:id="rId12" w:history="1">
        <w:r w:rsidR="009C5E6B" w:rsidRPr="000E154B">
          <w:rPr>
            <w:rStyle w:val="Hyperlink"/>
            <w:rFonts w:ascii="Times New Roman" w:eastAsia="Calibri" w:hAnsi="Times New Roman" w:cs="Times New Roman"/>
            <w:bCs/>
            <w:noProof/>
            <w:sz w:val="24"/>
            <w:szCs w:val="24"/>
            <w:lang w:val="lv-LV"/>
          </w:rPr>
          <w:t>gandras@gandras.net</w:t>
        </w:r>
      </w:hyperlink>
      <w:r w:rsidRPr="00B92F5A">
        <w:rPr>
          <w:rFonts w:ascii="Times New Roman" w:eastAsia="Calibri" w:hAnsi="Times New Roman" w:cs="Times New Roman"/>
          <w:sz w:val="24"/>
          <w:szCs w:val="24"/>
          <w:lang w:val="lv-LV"/>
        </w:rPr>
        <w:t>.</w:t>
      </w:r>
    </w:p>
    <w:p w:rsidR="00B92F5A" w:rsidRPr="00B92F5A" w:rsidRDefault="00B92F5A" w:rsidP="00B92F5A">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B92F5A" w:rsidRPr="00B92F5A" w:rsidRDefault="00B92F5A" w:rsidP="00B92F5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B92F5A">
        <w:rPr>
          <w:rFonts w:ascii="Times New Roman" w:eastAsia="Calibri" w:hAnsi="Times New Roman" w:cs="Times New Roman"/>
          <w:b/>
          <w:bCs/>
          <w:sz w:val="24"/>
          <w:szCs w:val="24"/>
          <w:lang w:val="lv-LV"/>
        </w:rPr>
        <w:t>Līguma pielikumi</w:t>
      </w:r>
    </w:p>
    <w:p w:rsidR="00B92F5A" w:rsidRPr="00B92F5A" w:rsidRDefault="00B92F5A"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1.pielikums – Tehniskā specifikācija uz </w:t>
      </w:r>
      <w:r w:rsidR="00FF0793">
        <w:rPr>
          <w:rFonts w:ascii="Times New Roman" w:eastAsia="Calibri" w:hAnsi="Times New Roman" w:cs="Times New Roman"/>
          <w:sz w:val="24"/>
          <w:szCs w:val="24"/>
          <w:lang w:val="lv-LV"/>
        </w:rPr>
        <w:t>6</w:t>
      </w:r>
      <w:r w:rsidRPr="00B92F5A">
        <w:rPr>
          <w:rFonts w:ascii="Times New Roman" w:eastAsia="Calibri" w:hAnsi="Times New Roman" w:cs="Times New Roman"/>
          <w:sz w:val="24"/>
          <w:szCs w:val="24"/>
          <w:lang w:val="lv-LV"/>
        </w:rPr>
        <w:t xml:space="preserve"> (</w:t>
      </w:r>
      <w:r w:rsidR="00FF0793">
        <w:rPr>
          <w:rFonts w:ascii="Times New Roman" w:eastAsia="Calibri" w:hAnsi="Times New Roman" w:cs="Times New Roman"/>
          <w:sz w:val="24"/>
          <w:szCs w:val="24"/>
          <w:lang w:val="lv-LV"/>
        </w:rPr>
        <w:t>sešām</w:t>
      </w:r>
      <w:r w:rsidRPr="00B92F5A">
        <w:rPr>
          <w:rFonts w:ascii="Times New Roman" w:eastAsia="Calibri" w:hAnsi="Times New Roman" w:cs="Times New Roman"/>
          <w:sz w:val="24"/>
          <w:szCs w:val="24"/>
          <w:lang w:val="lv-LV"/>
        </w:rPr>
        <w:t>) lapām;</w:t>
      </w:r>
    </w:p>
    <w:p w:rsidR="00B92F5A" w:rsidRPr="00D61A15" w:rsidRDefault="00B92F5A"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2.pielikums – Tehniskais piedāvājums </w:t>
      </w:r>
      <w:r w:rsidRPr="00D61A15">
        <w:rPr>
          <w:rFonts w:ascii="Times New Roman" w:eastAsia="Calibri" w:hAnsi="Times New Roman" w:cs="Times New Roman"/>
          <w:sz w:val="24"/>
          <w:szCs w:val="24"/>
          <w:lang w:val="lv-LV"/>
        </w:rPr>
        <w:t xml:space="preserve">uz </w:t>
      </w:r>
      <w:r w:rsidR="00D61A15" w:rsidRPr="00D61A15">
        <w:rPr>
          <w:rFonts w:ascii="Times New Roman" w:eastAsia="Calibri" w:hAnsi="Times New Roman" w:cs="Times New Roman"/>
          <w:sz w:val="24"/>
          <w:szCs w:val="24"/>
          <w:lang w:val="lv-LV"/>
        </w:rPr>
        <w:t>8</w:t>
      </w:r>
      <w:r w:rsidR="00AA3844" w:rsidRPr="00D61A15">
        <w:rPr>
          <w:rFonts w:ascii="Times New Roman" w:eastAsia="Calibri" w:hAnsi="Times New Roman" w:cs="Times New Roman"/>
          <w:sz w:val="24"/>
          <w:szCs w:val="24"/>
          <w:lang w:val="lv-LV"/>
        </w:rPr>
        <w:t xml:space="preserve"> (</w:t>
      </w:r>
      <w:r w:rsidR="00D61A15" w:rsidRPr="00D61A15">
        <w:rPr>
          <w:rFonts w:ascii="Times New Roman" w:eastAsia="Calibri" w:hAnsi="Times New Roman" w:cs="Times New Roman"/>
          <w:sz w:val="24"/>
          <w:szCs w:val="24"/>
          <w:lang w:val="lv-LV"/>
        </w:rPr>
        <w:t>astoņām</w:t>
      </w:r>
      <w:r w:rsidR="00AA3844" w:rsidRPr="00D61A15">
        <w:rPr>
          <w:rFonts w:ascii="Times New Roman" w:eastAsia="Calibri" w:hAnsi="Times New Roman" w:cs="Times New Roman"/>
          <w:sz w:val="24"/>
          <w:szCs w:val="24"/>
          <w:lang w:val="lv-LV"/>
        </w:rPr>
        <w:t>) lapām</w:t>
      </w:r>
      <w:r w:rsidRPr="00D61A15">
        <w:rPr>
          <w:rFonts w:ascii="Times New Roman" w:eastAsia="Calibri" w:hAnsi="Times New Roman" w:cs="Times New Roman"/>
          <w:sz w:val="24"/>
          <w:szCs w:val="24"/>
          <w:lang w:val="lv-LV"/>
        </w:rPr>
        <w:t>;</w:t>
      </w:r>
    </w:p>
    <w:p w:rsidR="00B92F5A" w:rsidRPr="007F6902" w:rsidRDefault="00B92F5A"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 xml:space="preserve">3.pielikums – Finanšu </w:t>
      </w:r>
      <w:r w:rsidRPr="007F6902">
        <w:rPr>
          <w:rFonts w:ascii="Times New Roman" w:eastAsia="Calibri" w:hAnsi="Times New Roman" w:cs="Times New Roman"/>
          <w:sz w:val="24"/>
          <w:szCs w:val="24"/>
          <w:lang w:val="lv-LV"/>
        </w:rPr>
        <w:t xml:space="preserve">piedāvājums uz </w:t>
      </w:r>
      <w:r w:rsidR="00382E34">
        <w:rPr>
          <w:rFonts w:ascii="Times New Roman" w:eastAsia="Calibri" w:hAnsi="Times New Roman" w:cs="Times New Roman"/>
          <w:sz w:val="24"/>
          <w:szCs w:val="24"/>
          <w:lang w:val="lv-LV"/>
        </w:rPr>
        <w:t>5</w:t>
      </w:r>
      <w:r w:rsidR="006129D7" w:rsidRPr="007F6902">
        <w:rPr>
          <w:rFonts w:ascii="Times New Roman" w:eastAsia="Calibri" w:hAnsi="Times New Roman" w:cs="Times New Roman"/>
          <w:sz w:val="24"/>
          <w:szCs w:val="24"/>
          <w:lang w:val="lv-LV"/>
        </w:rPr>
        <w:t xml:space="preserve"> (</w:t>
      </w:r>
      <w:r w:rsidR="00382E34">
        <w:rPr>
          <w:rFonts w:ascii="Times New Roman" w:eastAsia="Calibri" w:hAnsi="Times New Roman" w:cs="Times New Roman"/>
          <w:sz w:val="24"/>
          <w:szCs w:val="24"/>
          <w:lang w:val="lv-LV"/>
        </w:rPr>
        <w:t>piecām</w:t>
      </w:r>
      <w:r w:rsidR="006129D7" w:rsidRPr="007F6902">
        <w:rPr>
          <w:rFonts w:ascii="Times New Roman" w:eastAsia="Calibri" w:hAnsi="Times New Roman" w:cs="Times New Roman"/>
          <w:sz w:val="24"/>
          <w:szCs w:val="24"/>
          <w:lang w:val="lv-LV"/>
        </w:rPr>
        <w:t>) lapām</w:t>
      </w:r>
      <w:r w:rsidRPr="007F6902">
        <w:rPr>
          <w:rFonts w:ascii="Times New Roman" w:eastAsia="Calibri" w:hAnsi="Times New Roman" w:cs="Times New Roman"/>
          <w:sz w:val="24"/>
          <w:szCs w:val="24"/>
          <w:lang w:val="lv-LV"/>
        </w:rPr>
        <w:t>;</w:t>
      </w:r>
    </w:p>
    <w:p w:rsidR="00B92F5A" w:rsidRPr="00B92F5A" w:rsidRDefault="00B92F5A"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B92F5A">
        <w:rPr>
          <w:rFonts w:ascii="Times New Roman" w:eastAsia="Calibri" w:hAnsi="Times New Roman" w:cs="Times New Roman"/>
          <w:sz w:val="24"/>
          <w:szCs w:val="24"/>
          <w:lang w:val="lv-LV"/>
        </w:rPr>
        <w:t>4.pielikums – G</w:t>
      </w:r>
      <w:r w:rsidR="00914D47">
        <w:rPr>
          <w:rFonts w:ascii="Times New Roman" w:eastAsia="Calibri" w:hAnsi="Times New Roman" w:cs="Times New Roman"/>
          <w:sz w:val="24"/>
          <w:szCs w:val="24"/>
          <w:lang w:val="lv-LV"/>
        </w:rPr>
        <w:t xml:space="preserve">alvenā personāla saraksts uz 3 </w:t>
      </w:r>
      <w:r w:rsidRPr="00B92F5A">
        <w:rPr>
          <w:rFonts w:ascii="Times New Roman" w:eastAsia="Calibri" w:hAnsi="Times New Roman" w:cs="Times New Roman"/>
          <w:sz w:val="24"/>
          <w:szCs w:val="24"/>
          <w:lang w:val="lv-LV"/>
        </w:rPr>
        <w:t>(</w:t>
      </w:r>
      <w:r w:rsidR="00914D47">
        <w:rPr>
          <w:rFonts w:ascii="Times New Roman" w:eastAsia="Calibri" w:hAnsi="Times New Roman" w:cs="Times New Roman"/>
          <w:sz w:val="24"/>
          <w:szCs w:val="24"/>
          <w:lang w:val="lv-LV"/>
        </w:rPr>
        <w:t>trīs</w:t>
      </w:r>
      <w:r w:rsidRPr="00B92F5A">
        <w:rPr>
          <w:rFonts w:ascii="Times New Roman" w:eastAsia="Calibri" w:hAnsi="Times New Roman" w:cs="Times New Roman"/>
          <w:sz w:val="24"/>
          <w:szCs w:val="24"/>
          <w:lang w:val="lv-LV"/>
        </w:rPr>
        <w:t>) lapām;</w:t>
      </w:r>
    </w:p>
    <w:p w:rsidR="00B92F5A" w:rsidRPr="00B92F5A" w:rsidRDefault="00AA3844"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B92F5A" w:rsidRPr="00B92F5A">
        <w:rPr>
          <w:rFonts w:ascii="Times New Roman" w:eastAsia="Calibri" w:hAnsi="Times New Roman" w:cs="Times New Roman"/>
          <w:sz w:val="24"/>
          <w:szCs w:val="24"/>
          <w:lang w:val="lv-LV"/>
        </w:rPr>
        <w:t xml:space="preserve">.pielikums – Līguma saistību izpildes nodrošinājuma noteikumi </w:t>
      </w:r>
      <w:r w:rsidR="00367C11">
        <w:rPr>
          <w:rFonts w:ascii="Times New Roman" w:eastAsia="Calibri" w:hAnsi="Times New Roman" w:cs="Times New Roman"/>
          <w:iCs/>
          <w:sz w:val="24"/>
          <w:szCs w:val="24"/>
          <w:lang w:val="lv-LV"/>
        </w:rPr>
        <w:t>uz 1</w:t>
      </w:r>
      <w:r w:rsidR="00367C11" w:rsidRPr="00367C11">
        <w:rPr>
          <w:rFonts w:ascii="Times New Roman" w:eastAsia="Calibri" w:hAnsi="Times New Roman" w:cs="Times New Roman"/>
          <w:iCs/>
          <w:sz w:val="24"/>
          <w:szCs w:val="24"/>
          <w:lang w:val="lv-LV"/>
        </w:rPr>
        <w:t xml:space="preserve"> (</w:t>
      </w:r>
      <w:r w:rsidR="00367C11">
        <w:rPr>
          <w:rFonts w:ascii="Times New Roman" w:eastAsia="Calibri" w:hAnsi="Times New Roman" w:cs="Times New Roman"/>
          <w:iCs/>
          <w:sz w:val="24"/>
          <w:szCs w:val="24"/>
          <w:lang w:val="lv-LV"/>
        </w:rPr>
        <w:t>vienas) lapas</w:t>
      </w:r>
      <w:r w:rsidR="00B92F5A" w:rsidRPr="00B92F5A">
        <w:rPr>
          <w:rFonts w:ascii="Times New Roman" w:eastAsia="Calibri" w:hAnsi="Times New Roman" w:cs="Times New Roman"/>
          <w:iCs/>
          <w:sz w:val="24"/>
          <w:szCs w:val="24"/>
          <w:lang w:val="lv-LV"/>
        </w:rPr>
        <w:t>;</w:t>
      </w:r>
    </w:p>
    <w:p w:rsidR="00B92F5A" w:rsidRPr="00B92F5A" w:rsidRDefault="00AA3844" w:rsidP="00B92F5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B92F5A" w:rsidRPr="00B92F5A">
        <w:rPr>
          <w:rFonts w:ascii="Times New Roman" w:eastAsia="Calibri" w:hAnsi="Times New Roman" w:cs="Times New Roman"/>
          <w:sz w:val="24"/>
          <w:szCs w:val="24"/>
          <w:lang w:val="lv-LV"/>
        </w:rPr>
        <w:t xml:space="preserve">.pielikums – Līguma garantijas laika nodrošinājuma noteikumi </w:t>
      </w:r>
      <w:r w:rsidR="00367C11" w:rsidRPr="00367C11">
        <w:rPr>
          <w:rFonts w:ascii="Times New Roman" w:eastAsia="Times New Roman" w:hAnsi="Times New Roman" w:cs="Times New Roman"/>
          <w:iCs/>
          <w:color w:val="000000"/>
          <w:sz w:val="24"/>
          <w:szCs w:val="24"/>
          <w:lang w:val="lv-LV"/>
        </w:rPr>
        <w:t>uz 1 (vienas) lapas</w:t>
      </w:r>
      <w:r w:rsidR="00B92F5A" w:rsidRPr="00B92F5A">
        <w:rPr>
          <w:rFonts w:ascii="Times New Roman" w:eastAsia="Calibri" w:hAnsi="Times New Roman" w:cs="Times New Roman"/>
          <w:sz w:val="24"/>
          <w:szCs w:val="24"/>
          <w:lang w:val="lv-LV"/>
        </w:rPr>
        <w:t>.</w:t>
      </w:r>
    </w:p>
    <w:p w:rsidR="00B92F5A" w:rsidRPr="00B92F5A" w:rsidRDefault="00B92F5A" w:rsidP="00B92F5A">
      <w:pPr>
        <w:spacing w:after="120" w:line="20" w:lineRule="atLeast"/>
        <w:jc w:val="both"/>
        <w:rPr>
          <w:rFonts w:ascii="Times New Roman" w:eastAsia="Calibri" w:hAnsi="Times New Roman" w:cs="Times New Roman"/>
          <w:sz w:val="24"/>
          <w:szCs w:val="24"/>
          <w:lang w:val="lv-LV"/>
        </w:rPr>
      </w:pPr>
    </w:p>
    <w:p w:rsidR="004F2B5E" w:rsidRPr="009C6214" w:rsidRDefault="00B92F5A" w:rsidP="00D4242B">
      <w:pPr>
        <w:pStyle w:val="ListParagraph"/>
        <w:numPr>
          <w:ilvl w:val="0"/>
          <w:numId w:val="24"/>
        </w:numPr>
        <w:jc w:val="center"/>
      </w:pPr>
      <w:r w:rsidRPr="00D4242B">
        <w:rPr>
          <w:rFonts w:ascii="Times New Roman" w:eastAsia="Calibri" w:hAnsi="Times New Roman" w:cs="Times New Roman"/>
          <w:b/>
          <w:bCs/>
          <w:sz w:val="24"/>
          <w:szCs w:val="24"/>
          <w:lang w:val="lv-LV"/>
        </w:rPr>
        <w:t>PUŠU juridiskās adreses un rekvizīti</w:t>
      </w:r>
    </w:p>
    <w:tbl>
      <w:tblPr>
        <w:tblW w:w="10100" w:type="dxa"/>
        <w:tblLayout w:type="fixed"/>
        <w:tblLook w:val="04A0" w:firstRow="1" w:lastRow="0" w:firstColumn="1" w:lastColumn="0" w:noHBand="0" w:noVBand="1"/>
      </w:tblPr>
      <w:tblGrid>
        <w:gridCol w:w="5103"/>
        <w:gridCol w:w="4997"/>
      </w:tblGrid>
      <w:tr w:rsidR="009C6214" w:rsidRPr="009C6214" w:rsidTr="009A5665">
        <w:trPr>
          <w:trHeight w:val="3259"/>
        </w:trPr>
        <w:tc>
          <w:tcPr>
            <w:tcW w:w="5103" w:type="dxa"/>
          </w:tcPr>
          <w:p w:rsidR="009C6214" w:rsidRPr="009C6214" w:rsidRDefault="009C6214" w:rsidP="009C621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9C6214">
              <w:rPr>
                <w:rFonts w:ascii="Times New Roman" w:eastAsia="Lucida Sans Unicode" w:hAnsi="Times New Roman" w:cs="Times New Roman"/>
                <w:b/>
                <w:bCs/>
                <w:color w:val="000000"/>
                <w:sz w:val="24"/>
                <w:szCs w:val="24"/>
                <w:lang w:val="lv-LV" w:eastAsia="ar-SA"/>
              </w:rPr>
              <w:t xml:space="preserve">Pasūtītājs: </w:t>
            </w:r>
          </w:p>
          <w:p w:rsidR="00E82F08" w:rsidRDefault="009A5665" w:rsidP="009C621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PAS</w:t>
            </w:r>
            <w:r w:rsidR="00E82F08" w:rsidRPr="00E82F08">
              <w:rPr>
                <w:rFonts w:ascii="Times New Roman" w:eastAsia="Lucida Sans Unicode" w:hAnsi="Times New Roman" w:cs="Times New Roman"/>
                <w:color w:val="000000"/>
                <w:sz w:val="24"/>
                <w:szCs w:val="24"/>
                <w:lang w:val="lv-LV" w:eastAsia="ar-SA"/>
              </w:rPr>
              <w:t xml:space="preserve"> “Daugavpils siltumtīkli”, </w:t>
            </w:r>
          </w:p>
          <w:p w:rsidR="00E82F08" w:rsidRDefault="00E82F08" w:rsidP="009C621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82F08">
              <w:rPr>
                <w:rFonts w:ascii="Times New Roman" w:eastAsia="Lucida Sans Unicode" w:hAnsi="Times New Roman" w:cs="Times New Roman"/>
                <w:color w:val="000000"/>
                <w:sz w:val="24"/>
                <w:szCs w:val="24"/>
                <w:lang w:val="lv-LV" w:eastAsia="ar-SA"/>
              </w:rPr>
              <w:t xml:space="preserve">reģistrācijas Nr.41503002945, </w:t>
            </w:r>
          </w:p>
          <w:p w:rsidR="009C6214" w:rsidRPr="009C6214" w:rsidRDefault="00E82F08" w:rsidP="009C621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82F08">
              <w:rPr>
                <w:rFonts w:ascii="Times New Roman" w:eastAsia="Lucida Sans Unicode" w:hAnsi="Times New Roman" w:cs="Times New Roman"/>
                <w:bCs/>
                <w:color w:val="000000"/>
                <w:sz w:val="24"/>
                <w:szCs w:val="24"/>
                <w:lang w:val="lv-LV" w:eastAsia="ar-SA"/>
              </w:rPr>
              <w:t>18.novembra iela 4, Daugavpils, LV-5401, Latvija</w:t>
            </w:r>
          </w:p>
          <w:p w:rsidR="009C6214" w:rsidRPr="009C6214" w:rsidRDefault="00843106" w:rsidP="009C6214">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843106">
              <w:rPr>
                <w:rFonts w:ascii="Times New Roman" w:eastAsia="Lucida Sans Unicode" w:hAnsi="Times New Roman" w:cs="Times New Roman"/>
                <w:bCs/>
                <w:color w:val="000000"/>
                <w:sz w:val="24"/>
                <w:szCs w:val="24"/>
                <w:lang w:val="lv-LV" w:eastAsia="ar-SA"/>
              </w:rPr>
              <w:t>Luminor</w:t>
            </w:r>
            <w:proofErr w:type="spellEnd"/>
            <w:r w:rsidRPr="00843106">
              <w:rPr>
                <w:rFonts w:ascii="Times New Roman" w:eastAsia="Lucida Sans Unicode" w:hAnsi="Times New Roman" w:cs="Times New Roman"/>
                <w:bCs/>
                <w:color w:val="000000"/>
                <w:sz w:val="24"/>
                <w:szCs w:val="24"/>
                <w:lang w:val="lv-LV" w:eastAsia="ar-SA"/>
              </w:rPr>
              <w:t xml:space="preserve"> </w:t>
            </w:r>
            <w:proofErr w:type="spellStart"/>
            <w:r w:rsidRPr="00843106">
              <w:rPr>
                <w:rFonts w:ascii="Times New Roman" w:eastAsia="Lucida Sans Unicode" w:hAnsi="Times New Roman" w:cs="Times New Roman"/>
                <w:bCs/>
                <w:color w:val="000000"/>
                <w:sz w:val="24"/>
                <w:szCs w:val="24"/>
                <w:lang w:val="lv-LV" w:eastAsia="ar-SA"/>
              </w:rPr>
              <w:t>Bank</w:t>
            </w:r>
            <w:proofErr w:type="spellEnd"/>
            <w:r w:rsidRPr="00843106">
              <w:rPr>
                <w:rFonts w:ascii="Times New Roman" w:eastAsia="Lucida Sans Unicode" w:hAnsi="Times New Roman" w:cs="Times New Roman"/>
                <w:bCs/>
                <w:color w:val="000000"/>
                <w:sz w:val="24"/>
                <w:szCs w:val="24"/>
                <w:lang w:val="lv-LV" w:eastAsia="ar-SA"/>
              </w:rPr>
              <w:t xml:space="preserve"> AS</w:t>
            </w:r>
            <w:r w:rsidR="009C6214" w:rsidRPr="009C6214">
              <w:rPr>
                <w:rFonts w:ascii="Times New Roman" w:eastAsia="Lucida Sans Unicode" w:hAnsi="Times New Roman" w:cs="Times New Roman"/>
                <w:color w:val="000000"/>
                <w:sz w:val="24"/>
                <w:szCs w:val="24"/>
                <w:lang w:val="lv-LV" w:eastAsia="ar-SA"/>
              </w:rPr>
              <w:t xml:space="preserve">, kods </w:t>
            </w:r>
            <w:r w:rsidRPr="00843106">
              <w:rPr>
                <w:rFonts w:ascii="Times New Roman" w:eastAsia="Lucida Sans Unicode" w:hAnsi="Times New Roman" w:cs="Times New Roman"/>
                <w:color w:val="000000"/>
                <w:sz w:val="24"/>
                <w:szCs w:val="24"/>
                <w:lang w:val="lv-LV" w:eastAsia="ar-SA"/>
              </w:rPr>
              <w:t>NDEALV2X</w:t>
            </w:r>
            <w:r w:rsidR="009C6214" w:rsidRPr="009C6214">
              <w:rPr>
                <w:rFonts w:ascii="Times New Roman" w:eastAsia="Lucida Sans Unicode" w:hAnsi="Times New Roman" w:cs="Times New Roman"/>
                <w:color w:val="000000"/>
                <w:sz w:val="24"/>
                <w:szCs w:val="24"/>
                <w:lang w:val="lv-LV" w:eastAsia="ar-SA"/>
              </w:rPr>
              <w:t>,</w:t>
            </w:r>
          </w:p>
          <w:p w:rsidR="009C6214" w:rsidRDefault="009C6214" w:rsidP="009C621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C6214">
              <w:rPr>
                <w:rFonts w:ascii="Times New Roman" w:eastAsia="Lucida Sans Unicode" w:hAnsi="Times New Roman" w:cs="Times New Roman"/>
                <w:color w:val="000000"/>
                <w:sz w:val="24"/>
                <w:szCs w:val="24"/>
                <w:lang w:val="lv-LV" w:eastAsia="ar-SA"/>
              </w:rPr>
              <w:t xml:space="preserve">konts </w:t>
            </w:r>
            <w:r w:rsidR="00843106" w:rsidRPr="00843106">
              <w:rPr>
                <w:rFonts w:ascii="Times New Roman" w:eastAsia="Lucida Sans Unicode" w:hAnsi="Times New Roman" w:cs="Times New Roman"/>
                <w:color w:val="000000"/>
                <w:sz w:val="24"/>
                <w:szCs w:val="24"/>
                <w:lang w:val="lv-LV" w:eastAsia="ar-SA"/>
              </w:rPr>
              <w:t>LV87NDEA0000082040907</w:t>
            </w:r>
          </w:p>
          <w:p w:rsidR="009A5665" w:rsidRDefault="00E82F08" w:rsidP="009C621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645594">
              <w:rPr>
                <w:rFonts w:ascii="Times New Roman" w:eastAsia="Lucida Sans Unicode" w:hAnsi="Times New Roman" w:cs="Times New Roman"/>
                <w:color w:val="000000"/>
                <w:sz w:val="24"/>
                <w:szCs w:val="24"/>
                <w:lang w:val="lv-LV" w:eastAsia="ar-SA"/>
              </w:rPr>
              <w:t xml:space="preserve">Pašvaldības akciju sabiedrība “Daugavpils siltumtīkli” </w:t>
            </w:r>
            <w:r w:rsidR="00645594" w:rsidRPr="00645594">
              <w:rPr>
                <w:rFonts w:ascii="Times New Roman" w:eastAsia="Lucida Sans Unicode" w:hAnsi="Times New Roman" w:cs="Times New Roman"/>
                <w:color w:val="000000"/>
                <w:sz w:val="24"/>
                <w:szCs w:val="24"/>
                <w:lang w:val="lv-LV" w:eastAsia="ar-SA"/>
              </w:rPr>
              <w:t>valdes loceklis</w:t>
            </w:r>
          </w:p>
          <w:p w:rsidR="00645594" w:rsidRDefault="00645594" w:rsidP="009C6214">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9C6214" w:rsidRPr="009C6214" w:rsidRDefault="009C6214" w:rsidP="009A566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C6214">
              <w:rPr>
                <w:rFonts w:ascii="Times New Roman" w:eastAsia="Lucida Sans Unicode" w:hAnsi="Times New Roman" w:cs="Times New Roman"/>
                <w:color w:val="000000"/>
                <w:sz w:val="24"/>
                <w:szCs w:val="24"/>
                <w:lang w:val="lv-LV" w:eastAsia="ar-SA"/>
              </w:rPr>
              <w:t xml:space="preserve">                                                    </w:t>
            </w:r>
          </w:p>
          <w:p w:rsidR="009C6214" w:rsidRPr="009C6214" w:rsidRDefault="009C6214" w:rsidP="00E82F0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C6214">
              <w:rPr>
                <w:rFonts w:ascii="Times New Roman" w:eastAsia="Lucida Sans Unicode" w:hAnsi="Times New Roman" w:cs="Times New Roman"/>
                <w:i/>
                <w:color w:val="000000"/>
                <w:sz w:val="24"/>
                <w:szCs w:val="24"/>
                <w:lang w:val="lv-LV" w:eastAsia="ar-SA"/>
              </w:rPr>
              <w:t>(personiskais paraksts)</w:t>
            </w:r>
            <w:r w:rsidRPr="009C6214">
              <w:rPr>
                <w:rFonts w:ascii="Times New Roman" w:eastAsia="Lucida Sans Unicode" w:hAnsi="Times New Roman" w:cs="Times New Roman"/>
                <w:color w:val="000000"/>
                <w:sz w:val="24"/>
                <w:szCs w:val="24"/>
                <w:lang w:val="lv-LV" w:eastAsia="ar-SA"/>
              </w:rPr>
              <w:t xml:space="preserve"> </w:t>
            </w:r>
            <w:proofErr w:type="spellStart"/>
            <w:r w:rsidR="00E82F08">
              <w:rPr>
                <w:rFonts w:ascii="Times New Roman" w:eastAsia="Lucida Sans Unicode" w:hAnsi="Times New Roman" w:cs="Times New Roman"/>
                <w:color w:val="000000"/>
                <w:sz w:val="24"/>
                <w:szCs w:val="24"/>
                <w:lang w:val="lv-LV" w:eastAsia="ar-SA"/>
              </w:rPr>
              <w:t>J.Oļenovs</w:t>
            </w:r>
            <w:proofErr w:type="spellEnd"/>
          </w:p>
        </w:tc>
        <w:tc>
          <w:tcPr>
            <w:tcW w:w="4997" w:type="dxa"/>
          </w:tcPr>
          <w:p w:rsidR="009C6214" w:rsidRPr="009C6214" w:rsidRDefault="009C6214" w:rsidP="009C621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9C6214">
              <w:rPr>
                <w:rFonts w:ascii="Times New Roman" w:eastAsia="Lucida Sans Unicode" w:hAnsi="Times New Roman" w:cs="Times New Roman"/>
                <w:b/>
                <w:bCs/>
                <w:color w:val="000000"/>
                <w:sz w:val="24"/>
                <w:szCs w:val="24"/>
                <w:lang w:val="lv-LV" w:eastAsia="ar-SA"/>
              </w:rPr>
              <w:t>Uzņēmējs:</w:t>
            </w:r>
          </w:p>
          <w:p w:rsidR="009C6214" w:rsidRPr="009C6214" w:rsidRDefault="009A5665" w:rsidP="009C6214">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9A5665">
              <w:rPr>
                <w:rFonts w:ascii="Times New Roman" w:eastAsia="Times New Roman" w:hAnsi="Times New Roman" w:cs="Times New Roman"/>
                <w:bCs/>
                <w:sz w:val="24"/>
                <w:szCs w:val="24"/>
                <w:lang w:val="lv-LV"/>
              </w:rPr>
              <w:t>UAB “GANDRAS ENERGOEFEKTAS”</w:t>
            </w:r>
            <w:r w:rsidRPr="00B92F5A">
              <w:rPr>
                <w:rFonts w:ascii="Times New Roman" w:eastAsia="Times New Roman" w:hAnsi="Times New Roman" w:cs="Times New Roman"/>
                <w:bCs/>
                <w:sz w:val="24"/>
                <w:szCs w:val="24"/>
                <w:lang w:val="lv-LV"/>
              </w:rPr>
              <w:t xml:space="preserve">, mītnes valsts reģistrācijas Nr.155909013, </w:t>
            </w:r>
            <w:proofErr w:type="spellStart"/>
            <w:r w:rsidRPr="00B92F5A">
              <w:rPr>
                <w:rFonts w:ascii="Times New Roman" w:eastAsia="Times New Roman" w:hAnsi="Times New Roman" w:cs="Times New Roman"/>
                <w:bCs/>
                <w:sz w:val="24"/>
                <w:szCs w:val="24"/>
                <w:lang w:val="lv-LV"/>
              </w:rPr>
              <w:t>Veteranu</w:t>
            </w:r>
            <w:proofErr w:type="spellEnd"/>
            <w:r w:rsidRPr="00B92F5A">
              <w:rPr>
                <w:rFonts w:ascii="Times New Roman" w:eastAsia="Times New Roman" w:hAnsi="Times New Roman" w:cs="Times New Roman"/>
                <w:bCs/>
                <w:sz w:val="24"/>
                <w:szCs w:val="24"/>
                <w:lang w:val="lv-LV"/>
              </w:rPr>
              <w:t xml:space="preserve"> gatve 5, Visaginas, LT-31114, Lietuva</w:t>
            </w:r>
          </w:p>
          <w:p w:rsidR="009C6214" w:rsidRPr="009C6214" w:rsidRDefault="009A5665" w:rsidP="009C6214">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9A5665">
              <w:rPr>
                <w:rFonts w:ascii="Times New Roman" w:eastAsia="Lucida Sans Unicode" w:hAnsi="Times New Roman" w:cs="Times New Roman"/>
                <w:bCs/>
                <w:color w:val="000000"/>
                <w:sz w:val="24"/>
                <w:szCs w:val="24"/>
                <w:lang w:eastAsia="ar-SA"/>
              </w:rPr>
              <w:t>SWEDBANK AB</w:t>
            </w:r>
            <w:r w:rsidR="009C6214" w:rsidRPr="009C6214">
              <w:rPr>
                <w:rFonts w:ascii="Times New Roman" w:eastAsia="Lucida Sans Unicode" w:hAnsi="Times New Roman" w:cs="Times New Roman"/>
                <w:bCs/>
                <w:color w:val="000000"/>
                <w:sz w:val="24"/>
                <w:szCs w:val="24"/>
                <w:lang w:val="lv-LV" w:eastAsia="ar-SA"/>
              </w:rPr>
              <w:t xml:space="preserve">, kods </w:t>
            </w:r>
            <w:r w:rsidRPr="009A5665">
              <w:rPr>
                <w:rFonts w:ascii="Times New Roman" w:eastAsia="Lucida Sans Unicode" w:hAnsi="Times New Roman" w:cs="Times New Roman"/>
                <w:bCs/>
                <w:color w:val="000000"/>
                <w:sz w:val="24"/>
                <w:szCs w:val="24"/>
                <w:lang w:eastAsia="ar-SA"/>
              </w:rPr>
              <w:t>HABALT2</w:t>
            </w:r>
            <w:r w:rsidR="009C6214" w:rsidRPr="009C6214">
              <w:rPr>
                <w:rFonts w:ascii="Times New Roman" w:eastAsia="Lucida Sans Unicode" w:hAnsi="Times New Roman" w:cs="Times New Roman"/>
                <w:bCs/>
                <w:color w:val="000000"/>
                <w:sz w:val="24"/>
                <w:szCs w:val="24"/>
                <w:lang w:val="lv-LV" w:eastAsia="ar-SA"/>
              </w:rPr>
              <w:t>,</w:t>
            </w:r>
          </w:p>
          <w:p w:rsidR="009C6214" w:rsidRPr="009C6214" w:rsidRDefault="009C6214" w:rsidP="009C6214">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9C6214">
              <w:rPr>
                <w:rFonts w:ascii="Times New Roman" w:eastAsia="Lucida Sans Unicode" w:hAnsi="Times New Roman" w:cs="Times New Roman"/>
                <w:bCs/>
                <w:color w:val="000000"/>
                <w:sz w:val="24"/>
                <w:szCs w:val="24"/>
                <w:lang w:val="lv-LV" w:eastAsia="ar-SA"/>
              </w:rPr>
              <w:t xml:space="preserve">konts </w:t>
            </w:r>
            <w:r w:rsidR="009A5665" w:rsidRPr="009A5665">
              <w:rPr>
                <w:rFonts w:ascii="Times New Roman" w:eastAsia="Lucida Sans Unicode" w:hAnsi="Times New Roman" w:cs="Times New Roman"/>
                <w:bCs/>
                <w:color w:val="000000"/>
                <w:sz w:val="24"/>
                <w:szCs w:val="24"/>
                <w:lang w:eastAsia="ar-SA"/>
              </w:rPr>
              <w:t>LT197300010042144662</w:t>
            </w:r>
          </w:p>
          <w:p w:rsidR="009C6214" w:rsidRPr="009C6214" w:rsidRDefault="009A5665" w:rsidP="009A566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A5665">
              <w:rPr>
                <w:rFonts w:ascii="Times New Roman" w:eastAsia="Times New Roman" w:hAnsi="Times New Roman" w:cs="Times New Roman"/>
                <w:bCs/>
                <w:sz w:val="24"/>
                <w:szCs w:val="24"/>
                <w:lang w:val="lv-LV"/>
              </w:rPr>
              <w:t>UAB “GANDRAS ENERGOEFEKTAS”</w:t>
            </w:r>
            <w:r>
              <w:rPr>
                <w:rFonts w:ascii="Times New Roman" w:eastAsia="Lucida Sans Unicode" w:hAnsi="Times New Roman" w:cs="Times New Roman"/>
                <w:color w:val="000000"/>
                <w:sz w:val="24"/>
                <w:szCs w:val="24"/>
                <w:lang w:val="lv-LV" w:eastAsia="ar-SA"/>
              </w:rPr>
              <w:t xml:space="preserve"> </w:t>
            </w:r>
            <w:r w:rsidRPr="009A5665">
              <w:rPr>
                <w:rFonts w:ascii="Times New Roman" w:eastAsia="Lucida Sans Unicode" w:hAnsi="Times New Roman" w:cs="Times New Roman"/>
                <w:bCs/>
                <w:color w:val="000000"/>
                <w:sz w:val="24"/>
                <w:szCs w:val="24"/>
                <w:lang w:val="lv-LV" w:eastAsia="ar-SA"/>
              </w:rPr>
              <w:t>vadītājs, kuram ir tiesības juridiskās personas vārdā noslēgt darījumu</w:t>
            </w:r>
          </w:p>
          <w:p w:rsidR="009C6214" w:rsidRPr="009C6214" w:rsidRDefault="009C6214" w:rsidP="009C621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C6214">
              <w:rPr>
                <w:rFonts w:ascii="Times New Roman" w:eastAsia="Lucida Sans Unicode" w:hAnsi="Times New Roman" w:cs="Times New Roman"/>
                <w:color w:val="000000"/>
                <w:sz w:val="24"/>
                <w:szCs w:val="24"/>
                <w:lang w:val="lv-LV" w:eastAsia="ar-SA"/>
              </w:rPr>
              <w:t xml:space="preserve">                                                          </w:t>
            </w:r>
          </w:p>
          <w:p w:rsidR="009C6214" w:rsidRPr="009C6214" w:rsidRDefault="009C6214" w:rsidP="009A5665">
            <w:pPr>
              <w:spacing w:after="120" w:line="20" w:lineRule="atLeast"/>
              <w:rPr>
                <w:rFonts w:ascii="Times New Roman" w:eastAsia="Calibri" w:hAnsi="Times New Roman" w:cs="Times New Roman"/>
                <w:sz w:val="24"/>
                <w:szCs w:val="24"/>
                <w:lang w:val="lv-LV"/>
              </w:rPr>
            </w:pPr>
            <w:r w:rsidRPr="009C6214">
              <w:rPr>
                <w:rFonts w:ascii="Times New Roman" w:eastAsia="Lucida Sans Unicode" w:hAnsi="Times New Roman" w:cs="Times New Roman"/>
                <w:i/>
                <w:color w:val="000000"/>
                <w:sz w:val="24"/>
                <w:szCs w:val="24"/>
                <w:lang w:val="lv-LV" w:eastAsia="ar-SA"/>
              </w:rPr>
              <w:t>(personiskais paraksts)</w:t>
            </w:r>
            <w:r w:rsidRPr="009C6214">
              <w:rPr>
                <w:rFonts w:ascii="Times New Roman" w:eastAsia="Lucida Sans Unicode" w:hAnsi="Times New Roman" w:cs="Times New Roman"/>
                <w:color w:val="000000"/>
                <w:sz w:val="24"/>
                <w:szCs w:val="24"/>
                <w:lang w:val="lv-LV" w:eastAsia="ar-SA"/>
              </w:rPr>
              <w:t xml:space="preserve"> </w:t>
            </w:r>
            <w:proofErr w:type="spellStart"/>
            <w:r w:rsidR="009A5665" w:rsidRPr="009C5E6B">
              <w:rPr>
                <w:rFonts w:ascii="Times New Roman" w:eastAsia="Calibri" w:hAnsi="Times New Roman" w:cs="Times New Roman"/>
                <w:bCs/>
                <w:sz w:val="24"/>
                <w:szCs w:val="24"/>
                <w:lang w:val="lv-LV"/>
              </w:rPr>
              <w:t>D</w:t>
            </w:r>
            <w:r w:rsidR="009A5665">
              <w:rPr>
                <w:rFonts w:ascii="Times New Roman" w:eastAsia="Calibri" w:hAnsi="Times New Roman" w:cs="Times New Roman"/>
                <w:bCs/>
                <w:sz w:val="24"/>
                <w:szCs w:val="24"/>
                <w:lang w:val="lv-LV"/>
              </w:rPr>
              <w:t>.</w:t>
            </w:r>
            <w:r w:rsidR="009A5665" w:rsidRPr="009C5E6B">
              <w:rPr>
                <w:rFonts w:ascii="Times New Roman" w:eastAsia="Calibri" w:hAnsi="Times New Roman" w:cs="Times New Roman"/>
                <w:bCs/>
                <w:sz w:val="24"/>
                <w:szCs w:val="24"/>
                <w:lang w:val="lv-LV"/>
              </w:rPr>
              <w:t>Podčernin</w:t>
            </w:r>
            <w:proofErr w:type="spellEnd"/>
          </w:p>
        </w:tc>
      </w:tr>
    </w:tbl>
    <w:p w:rsidR="009C6214" w:rsidRDefault="009C6214" w:rsidP="009C6214"/>
    <w:sectPr w:rsidR="009C6214" w:rsidSect="00B92F5A">
      <w:footerReference w:type="default" r:id="rId1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5A" w:rsidRDefault="00B92F5A" w:rsidP="00B92F5A">
      <w:pPr>
        <w:spacing w:after="0" w:line="240" w:lineRule="auto"/>
      </w:pPr>
      <w:r>
        <w:separator/>
      </w:r>
    </w:p>
  </w:endnote>
  <w:endnote w:type="continuationSeparator" w:id="0">
    <w:p w:rsidR="00B92F5A" w:rsidRDefault="00B92F5A" w:rsidP="00B9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3245"/>
      <w:docPartObj>
        <w:docPartGallery w:val="Page Numbers (Bottom of Page)"/>
        <w:docPartUnique/>
      </w:docPartObj>
    </w:sdtPr>
    <w:sdtEndPr>
      <w:rPr>
        <w:noProof/>
      </w:rPr>
    </w:sdtEndPr>
    <w:sdtContent>
      <w:p w:rsidR="00B92F5A" w:rsidRDefault="00B92F5A">
        <w:pPr>
          <w:pStyle w:val="Footer"/>
          <w:jc w:val="center"/>
        </w:pPr>
        <w:r>
          <w:fldChar w:fldCharType="begin"/>
        </w:r>
        <w:r>
          <w:instrText xml:space="preserve"> PAGE   \* MERGEFORMAT </w:instrText>
        </w:r>
        <w:r>
          <w:fldChar w:fldCharType="separate"/>
        </w:r>
        <w:r w:rsidR="00EE757A">
          <w:rPr>
            <w:noProof/>
          </w:rPr>
          <w:t>11</w:t>
        </w:r>
        <w:r>
          <w:rPr>
            <w:noProof/>
          </w:rPr>
          <w:fldChar w:fldCharType="end"/>
        </w:r>
      </w:p>
    </w:sdtContent>
  </w:sdt>
  <w:p w:rsidR="00B92F5A" w:rsidRDefault="00B92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5A" w:rsidRDefault="00B92F5A" w:rsidP="00B92F5A">
      <w:pPr>
        <w:spacing w:after="0" w:line="240" w:lineRule="auto"/>
      </w:pPr>
      <w:r>
        <w:separator/>
      </w:r>
    </w:p>
  </w:footnote>
  <w:footnote w:type="continuationSeparator" w:id="0">
    <w:p w:rsidR="00B92F5A" w:rsidRDefault="00B92F5A" w:rsidP="00B92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3A9815BC"/>
    <w:multiLevelType w:val="hybridMultilevel"/>
    <w:tmpl w:val="ABEAAD5C"/>
    <w:lvl w:ilvl="0" w:tplc="54603C16">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E135BA"/>
    <w:multiLevelType w:val="multilevel"/>
    <w:tmpl w:val="D466DF34"/>
    <w:lvl w:ilvl="0">
      <w:start w:val="5"/>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20"/>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413866CC"/>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
  </w:num>
  <w:num w:numId="3">
    <w:abstractNumId w:val="7"/>
  </w:num>
  <w:num w:numId="4">
    <w:abstractNumId w:val="8"/>
  </w:num>
  <w:num w:numId="5">
    <w:abstractNumId w:val="14"/>
  </w:num>
  <w:num w:numId="6">
    <w:abstractNumId w:val="2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3"/>
  </w:num>
  <w:num w:numId="12">
    <w:abstractNumId w:val="21"/>
  </w:num>
  <w:num w:numId="13">
    <w:abstractNumId w:val="17"/>
  </w:num>
  <w:num w:numId="14">
    <w:abstractNumId w:val="2"/>
  </w:num>
  <w:num w:numId="15">
    <w:abstractNumId w:val="11"/>
  </w:num>
  <w:num w:numId="16">
    <w:abstractNumId w:val="9"/>
  </w:num>
  <w:num w:numId="17">
    <w:abstractNumId w:val="25"/>
  </w:num>
  <w:num w:numId="18">
    <w:abstractNumId w:val="10"/>
  </w:num>
  <w:num w:numId="19">
    <w:abstractNumId w:val="3"/>
  </w:num>
  <w:num w:numId="20">
    <w:abstractNumId w:val="19"/>
  </w:num>
  <w:num w:numId="21">
    <w:abstractNumId w:val="15"/>
  </w:num>
  <w:num w:numId="22">
    <w:abstractNumId w:val="12"/>
  </w:num>
  <w:num w:numId="23">
    <w:abstractNumId w:val="20"/>
  </w:num>
  <w:num w:numId="24">
    <w:abstractNumId w:val="18"/>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31"/>
    <w:rsid w:val="000455EB"/>
    <w:rsid w:val="000D05A2"/>
    <w:rsid w:val="00130720"/>
    <w:rsid w:val="00367C11"/>
    <w:rsid w:val="00382E34"/>
    <w:rsid w:val="003941A7"/>
    <w:rsid w:val="00476E08"/>
    <w:rsid w:val="004C0EE6"/>
    <w:rsid w:val="004F2B5E"/>
    <w:rsid w:val="006129D7"/>
    <w:rsid w:val="00613831"/>
    <w:rsid w:val="00627501"/>
    <w:rsid w:val="00645594"/>
    <w:rsid w:val="006D3ADD"/>
    <w:rsid w:val="006F3016"/>
    <w:rsid w:val="006F4862"/>
    <w:rsid w:val="007609CA"/>
    <w:rsid w:val="007F6902"/>
    <w:rsid w:val="008154D0"/>
    <w:rsid w:val="00843106"/>
    <w:rsid w:val="00914D47"/>
    <w:rsid w:val="009A5665"/>
    <w:rsid w:val="009C5E6B"/>
    <w:rsid w:val="009C6214"/>
    <w:rsid w:val="00AA3844"/>
    <w:rsid w:val="00AD451C"/>
    <w:rsid w:val="00B31FF1"/>
    <w:rsid w:val="00B92F5A"/>
    <w:rsid w:val="00CC5261"/>
    <w:rsid w:val="00D40CF1"/>
    <w:rsid w:val="00D4242B"/>
    <w:rsid w:val="00D61A15"/>
    <w:rsid w:val="00DD1350"/>
    <w:rsid w:val="00E82F08"/>
    <w:rsid w:val="00EE757A"/>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C1FE1B6-0665-47DD-AEF6-AF865177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5A"/>
  </w:style>
  <w:style w:type="paragraph" w:styleId="Footer">
    <w:name w:val="footer"/>
    <w:basedOn w:val="Normal"/>
    <w:link w:val="FooterChar"/>
    <w:uiPriority w:val="99"/>
    <w:unhideWhenUsed/>
    <w:rsid w:val="00B9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5A"/>
  </w:style>
  <w:style w:type="character" w:styleId="Hyperlink">
    <w:name w:val="Hyperlink"/>
    <w:basedOn w:val="DefaultParagraphFont"/>
    <w:uiPriority w:val="99"/>
    <w:unhideWhenUsed/>
    <w:rsid w:val="004C0EE6"/>
    <w:rPr>
      <w:color w:val="0563C1" w:themeColor="hyperlink"/>
      <w:u w:val="single"/>
    </w:rPr>
  </w:style>
  <w:style w:type="paragraph" w:styleId="ListParagraph">
    <w:name w:val="List Paragraph"/>
    <w:basedOn w:val="Normal"/>
    <w:uiPriority w:val="34"/>
    <w:qFormat/>
    <w:rsid w:val="00D4242B"/>
    <w:pPr>
      <w:ind w:left="720"/>
      <w:contextualSpacing/>
    </w:pPr>
  </w:style>
  <w:style w:type="paragraph" w:styleId="BalloonText">
    <w:name w:val="Balloon Text"/>
    <w:basedOn w:val="Normal"/>
    <w:link w:val="BalloonTextChar"/>
    <w:uiPriority w:val="99"/>
    <w:semiHidden/>
    <w:unhideWhenUsed/>
    <w:rsid w:val="0039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dras@gandra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dras@gandra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monds.dsiltumtikli@onli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imonds.dsiltumtikli@online.lv" TargetMode="External"/><Relationship Id="rId4" Type="http://schemas.openxmlformats.org/officeDocument/2006/relationships/settings" Target="settings.xml"/><Relationship Id="rId9" Type="http://schemas.openxmlformats.org/officeDocument/2006/relationships/hyperlink" Target="mailto:gandras@gandra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D8C4-C0CA-44DF-BF88-B21AFCC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110</cp:revision>
  <cp:lastPrinted>2018-08-22T06:05:00Z</cp:lastPrinted>
  <dcterms:created xsi:type="dcterms:W3CDTF">2018-08-21T11:06:00Z</dcterms:created>
  <dcterms:modified xsi:type="dcterms:W3CDTF">2018-08-29T10:25:00Z</dcterms:modified>
</cp:coreProperties>
</file>