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111" w:rsidRDefault="00B66111" w:rsidP="00B66111">
      <w:pPr>
        <w:jc w:val="both"/>
        <w:rPr>
          <w:rFonts w:ascii="Times New Roman" w:hAnsi="Times New Roman" w:cs="Times New Roman"/>
          <w:b/>
          <w:sz w:val="28"/>
          <w:szCs w:val="28"/>
        </w:rPr>
      </w:pPr>
      <w:r>
        <w:rPr>
          <w:rFonts w:ascii="Times New Roman" w:hAnsi="Times New Roman" w:cs="Times New Roman"/>
          <w:b/>
          <w:sz w:val="28"/>
          <w:szCs w:val="28"/>
        </w:rPr>
        <w:t xml:space="preserve">Informācija par nodokļu parādu dzēšanu 2017.gada 4.ceturksnī </w:t>
      </w:r>
    </w:p>
    <w:p w:rsidR="00B66111" w:rsidRDefault="00B66111" w:rsidP="005509B9">
      <w:pPr>
        <w:ind w:right="-341" w:firstLine="720"/>
        <w:jc w:val="both"/>
        <w:rPr>
          <w:rFonts w:ascii="Times New Roman" w:hAnsi="Times New Roman" w:cs="Times New Roman"/>
          <w:sz w:val="24"/>
          <w:szCs w:val="24"/>
        </w:rPr>
      </w:pPr>
      <w:r>
        <w:rPr>
          <w:rFonts w:ascii="Times New Roman" w:hAnsi="Times New Roman" w:cs="Times New Roman"/>
          <w:sz w:val="24"/>
          <w:szCs w:val="24"/>
        </w:rPr>
        <w:t xml:space="preserve">Saskaņā ar likuma “Par nodokļiem un nodevām” 25.panta trešo daļu, pašvaldību budžetos ieskaitāmā nekustamā īpašuma nodokļa parādus, kā arī ar tiem saistītās nokavējuma naudas un soda naudas šā panta pirmajā daļā noteiktajos gadījumos dzēš attiecīgās pašvaldības. </w:t>
      </w:r>
    </w:p>
    <w:p w:rsidR="00B66111" w:rsidRDefault="00B66111" w:rsidP="005509B9">
      <w:pPr>
        <w:ind w:right="-341" w:firstLine="720"/>
        <w:jc w:val="both"/>
        <w:rPr>
          <w:rFonts w:ascii="Times New Roman" w:hAnsi="Times New Roman" w:cs="Times New Roman"/>
          <w:sz w:val="24"/>
          <w:szCs w:val="24"/>
        </w:rPr>
      </w:pPr>
      <w:r>
        <w:rPr>
          <w:rFonts w:ascii="Times New Roman" w:hAnsi="Times New Roman" w:cs="Times New Roman"/>
          <w:sz w:val="24"/>
          <w:szCs w:val="24"/>
        </w:rPr>
        <w:t>Saskaņā ar likuma “Par nodokļiem un nodevām” 25.panta pirmās daļas 7.punktu, Daugavpils pilsētas domes Īpašuma pārvaldīšanas departaments ir dzēsis nekustamā īpašuma nodokļa parādus, kā arī ar to saistītās nokavējuma naudas sekojošiem nodokļu maksāt</w:t>
      </w:r>
      <w:r w:rsidR="0081694F">
        <w:rPr>
          <w:rFonts w:ascii="Times New Roman" w:hAnsi="Times New Roman" w:cs="Times New Roman"/>
          <w:sz w:val="24"/>
          <w:szCs w:val="24"/>
        </w:rPr>
        <w:t>ā</w:t>
      </w:r>
      <w:r>
        <w:rPr>
          <w:rFonts w:ascii="Times New Roman" w:hAnsi="Times New Roman" w:cs="Times New Roman"/>
          <w:sz w:val="24"/>
          <w:szCs w:val="24"/>
        </w:rPr>
        <w:t>jiem:</w:t>
      </w:r>
    </w:p>
    <w:tbl>
      <w:tblPr>
        <w:tblStyle w:val="TableGrid"/>
        <w:tblW w:w="8642" w:type="dxa"/>
        <w:tblInd w:w="0" w:type="dxa"/>
        <w:tblLook w:val="04A0" w:firstRow="1" w:lastRow="0" w:firstColumn="1" w:lastColumn="0" w:noHBand="0" w:noVBand="1"/>
      </w:tblPr>
      <w:tblGrid>
        <w:gridCol w:w="890"/>
        <w:gridCol w:w="5201"/>
        <w:gridCol w:w="2551"/>
      </w:tblGrid>
      <w:tr w:rsidR="00B66111" w:rsidTr="00DA1743">
        <w:trPr>
          <w:trHeight w:val="255"/>
        </w:trPr>
        <w:tc>
          <w:tcPr>
            <w:tcW w:w="890" w:type="dxa"/>
            <w:tcBorders>
              <w:top w:val="single" w:sz="4" w:space="0" w:color="auto"/>
              <w:left w:val="single" w:sz="4" w:space="0" w:color="auto"/>
              <w:bottom w:val="single" w:sz="4" w:space="0" w:color="auto"/>
              <w:right w:val="single" w:sz="4" w:space="0" w:color="auto"/>
            </w:tcBorders>
            <w:hideMark/>
          </w:tcPr>
          <w:p w:rsidR="00B66111" w:rsidRDefault="00B66111" w:rsidP="00DA1743">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Nr.p.k</w:t>
            </w:r>
            <w:proofErr w:type="spellEnd"/>
            <w:r>
              <w:rPr>
                <w:rFonts w:ascii="Times New Roman" w:hAnsi="Times New Roman" w:cs="Times New Roman"/>
                <w:sz w:val="24"/>
                <w:szCs w:val="24"/>
              </w:rPr>
              <w:t>.</w:t>
            </w:r>
          </w:p>
        </w:tc>
        <w:tc>
          <w:tcPr>
            <w:tcW w:w="5201" w:type="dxa"/>
            <w:tcBorders>
              <w:top w:val="single" w:sz="4" w:space="0" w:color="auto"/>
              <w:left w:val="single" w:sz="4" w:space="0" w:color="auto"/>
              <w:bottom w:val="single" w:sz="4" w:space="0" w:color="auto"/>
              <w:right w:val="single" w:sz="4" w:space="0" w:color="auto"/>
            </w:tcBorders>
            <w:hideMark/>
          </w:tcPr>
          <w:p w:rsidR="00B66111" w:rsidRDefault="00B66111" w:rsidP="00DA1743">
            <w:pPr>
              <w:spacing w:line="240" w:lineRule="auto"/>
              <w:jc w:val="center"/>
              <w:rPr>
                <w:rFonts w:ascii="Times New Roman" w:hAnsi="Times New Roman" w:cs="Times New Roman"/>
                <w:sz w:val="24"/>
                <w:szCs w:val="24"/>
              </w:rPr>
            </w:pPr>
            <w:r>
              <w:rPr>
                <w:rFonts w:ascii="Times New Roman" w:hAnsi="Times New Roman" w:cs="Times New Roman"/>
                <w:sz w:val="24"/>
                <w:szCs w:val="24"/>
              </w:rPr>
              <w:t>Nosaukums</w:t>
            </w:r>
          </w:p>
        </w:tc>
        <w:tc>
          <w:tcPr>
            <w:tcW w:w="2551" w:type="dxa"/>
            <w:tcBorders>
              <w:top w:val="single" w:sz="4" w:space="0" w:color="auto"/>
              <w:left w:val="single" w:sz="4" w:space="0" w:color="auto"/>
              <w:bottom w:val="single" w:sz="4" w:space="0" w:color="auto"/>
              <w:right w:val="single" w:sz="4" w:space="0" w:color="auto"/>
            </w:tcBorders>
            <w:hideMark/>
          </w:tcPr>
          <w:p w:rsidR="00B66111" w:rsidRDefault="00B66111" w:rsidP="00DA1743">
            <w:pPr>
              <w:spacing w:line="240" w:lineRule="auto"/>
              <w:jc w:val="center"/>
              <w:rPr>
                <w:rFonts w:ascii="Times New Roman" w:hAnsi="Times New Roman" w:cs="Times New Roman"/>
                <w:sz w:val="24"/>
                <w:szCs w:val="24"/>
              </w:rPr>
            </w:pPr>
            <w:r>
              <w:rPr>
                <w:rFonts w:ascii="Times New Roman" w:hAnsi="Times New Roman" w:cs="Times New Roman"/>
                <w:sz w:val="24"/>
                <w:szCs w:val="24"/>
              </w:rPr>
              <w:t>Reģistrācijas Nr.</w:t>
            </w:r>
          </w:p>
        </w:tc>
      </w:tr>
      <w:tr w:rsidR="00B66111" w:rsidTr="00DA1743">
        <w:trPr>
          <w:trHeight w:val="255"/>
        </w:trPr>
        <w:tc>
          <w:tcPr>
            <w:tcW w:w="890" w:type="dxa"/>
            <w:tcBorders>
              <w:top w:val="single" w:sz="4" w:space="0" w:color="auto"/>
              <w:left w:val="single" w:sz="4" w:space="0" w:color="auto"/>
              <w:bottom w:val="single" w:sz="4" w:space="0" w:color="auto"/>
              <w:right w:val="single" w:sz="4" w:space="0" w:color="auto"/>
            </w:tcBorders>
            <w:hideMark/>
          </w:tcPr>
          <w:p w:rsidR="00B66111" w:rsidRDefault="00B66111" w:rsidP="00DA174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01" w:type="dxa"/>
            <w:tcBorders>
              <w:top w:val="single" w:sz="4" w:space="0" w:color="auto"/>
              <w:left w:val="single" w:sz="4" w:space="0" w:color="auto"/>
              <w:bottom w:val="single" w:sz="4" w:space="0" w:color="auto"/>
              <w:right w:val="single" w:sz="4" w:space="0" w:color="auto"/>
            </w:tcBorders>
            <w:hideMark/>
          </w:tcPr>
          <w:p w:rsidR="00B66111" w:rsidRDefault="00B66111" w:rsidP="00DA1743">
            <w:pPr>
              <w:spacing w:line="240" w:lineRule="auto"/>
              <w:rPr>
                <w:rFonts w:ascii="Times New Roman" w:hAnsi="Times New Roman" w:cs="Times New Roman"/>
                <w:sz w:val="24"/>
                <w:szCs w:val="24"/>
              </w:rPr>
            </w:pPr>
            <w:r>
              <w:rPr>
                <w:rFonts w:ascii="Times New Roman" w:hAnsi="Times New Roman" w:cs="Times New Roman"/>
                <w:sz w:val="24"/>
                <w:szCs w:val="24"/>
              </w:rPr>
              <w:t>SIA “</w:t>
            </w:r>
            <w:r w:rsidR="00337091">
              <w:rPr>
                <w:rFonts w:ascii="Times New Roman" w:hAnsi="Times New Roman" w:cs="Times New Roman"/>
                <w:sz w:val="24"/>
                <w:szCs w:val="24"/>
              </w:rPr>
              <w:t>PIGOTA PLUS</w:t>
            </w:r>
            <w:r>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B66111" w:rsidRDefault="00337091" w:rsidP="00DA1743">
            <w:pPr>
              <w:spacing w:line="240" w:lineRule="auto"/>
              <w:jc w:val="center"/>
              <w:rPr>
                <w:rFonts w:ascii="Times New Roman" w:hAnsi="Times New Roman" w:cs="Times New Roman"/>
                <w:sz w:val="24"/>
                <w:szCs w:val="24"/>
              </w:rPr>
            </w:pPr>
            <w:r w:rsidRPr="00337091">
              <w:rPr>
                <w:rFonts w:ascii="Times New Roman" w:hAnsi="Times New Roman" w:cs="Times New Roman"/>
                <w:sz w:val="24"/>
                <w:szCs w:val="24"/>
              </w:rPr>
              <w:t>40003434055</w:t>
            </w:r>
          </w:p>
        </w:tc>
      </w:tr>
      <w:tr w:rsidR="00282707" w:rsidTr="00DA1743">
        <w:trPr>
          <w:trHeight w:val="255"/>
        </w:trPr>
        <w:tc>
          <w:tcPr>
            <w:tcW w:w="890" w:type="dxa"/>
            <w:tcBorders>
              <w:top w:val="single" w:sz="4" w:space="0" w:color="auto"/>
              <w:left w:val="single" w:sz="4" w:space="0" w:color="auto"/>
              <w:bottom w:val="single" w:sz="4" w:space="0" w:color="auto"/>
              <w:right w:val="single" w:sz="4" w:space="0" w:color="auto"/>
            </w:tcBorders>
          </w:tcPr>
          <w:p w:rsidR="00282707" w:rsidRDefault="00282707" w:rsidP="00DA174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201" w:type="dxa"/>
            <w:tcBorders>
              <w:top w:val="single" w:sz="4" w:space="0" w:color="auto"/>
              <w:left w:val="single" w:sz="4" w:space="0" w:color="auto"/>
              <w:bottom w:val="single" w:sz="4" w:space="0" w:color="auto"/>
              <w:right w:val="single" w:sz="4" w:space="0" w:color="auto"/>
            </w:tcBorders>
          </w:tcPr>
          <w:p w:rsidR="00282707" w:rsidRDefault="00282707" w:rsidP="00DA1743">
            <w:pPr>
              <w:spacing w:line="240" w:lineRule="auto"/>
              <w:rPr>
                <w:rFonts w:ascii="Times New Roman" w:hAnsi="Times New Roman" w:cs="Times New Roman"/>
                <w:sz w:val="24"/>
                <w:szCs w:val="24"/>
              </w:rPr>
            </w:pPr>
            <w:r>
              <w:rPr>
                <w:rFonts w:ascii="Times New Roman" w:hAnsi="Times New Roman" w:cs="Times New Roman"/>
                <w:sz w:val="24"/>
                <w:szCs w:val="24"/>
              </w:rPr>
              <w:t xml:space="preserve">SIA </w:t>
            </w:r>
            <w:r w:rsidRPr="00282707">
              <w:rPr>
                <w:rFonts w:ascii="Times New Roman" w:hAnsi="Times New Roman" w:cs="Times New Roman"/>
                <w:sz w:val="24"/>
                <w:szCs w:val="24"/>
              </w:rPr>
              <w:t>"SVD"</w:t>
            </w:r>
          </w:p>
        </w:tc>
        <w:tc>
          <w:tcPr>
            <w:tcW w:w="2551" w:type="dxa"/>
            <w:tcBorders>
              <w:top w:val="single" w:sz="4" w:space="0" w:color="auto"/>
              <w:left w:val="single" w:sz="4" w:space="0" w:color="auto"/>
              <w:bottom w:val="single" w:sz="4" w:space="0" w:color="auto"/>
              <w:right w:val="single" w:sz="4" w:space="0" w:color="auto"/>
            </w:tcBorders>
          </w:tcPr>
          <w:p w:rsidR="00282707" w:rsidRPr="00337091" w:rsidRDefault="00282707" w:rsidP="00DA1743">
            <w:pPr>
              <w:spacing w:line="240" w:lineRule="auto"/>
              <w:jc w:val="center"/>
              <w:rPr>
                <w:rFonts w:ascii="Times New Roman" w:hAnsi="Times New Roman" w:cs="Times New Roman"/>
                <w:sz w:val="24"/>
                <w:szCs w:val="24"/>
              </w:rPr>
            </w:pPr>
            <w:r w:rsidRPr="00282707">
              <w:rPr>
                <w:rFonts w:ascii="Times New Roman" w:hAnsi="Times New Roman" w:cs="Times New Roman"/>
                <w:sz w:val="24"/>
                <w:szCs w:val="24"/>
              </w:rPr>
              <w:t>41503014770</w:t>
            </w:r>
          </w:p>
        </w:tc>
      </w:tr>
    </w:tbl>
    <w:p w:rsidR="00D9752A" w:rsidRDefault="00D9752A" w:rsidP="00D9752A">
      <w:pPr>
        <w:ind w:right="-341" w:firstLine="720"/>
        <w:jc w:val="both"/>
        <w:rPr>
          <w:rFonts w:ascii="Times New Roman" w:hAnsi="Times New Roman" w:cs="Times New Roman"/>
          <w:sz w:val="24"/>
          <w:szCs w:val="24"/>
        </w:rPr>
      </w:pPr>
    </w:p>
    <w:p w:rsidR="00D9752A" w:rsidRDefault="00D9752A" w:rsidP="00D9752A">
      <w:pPr>
        <w:ind w:right="-341" w:firstLine="720"/>
        <w:jc w:val="both"/>
        <w:rPr>
          <w:rFonts w:ascii="Times New Roman" w:hAnsi="Times New Roman" w:cs="Times New Roman"/>
          <w:sz w:val="24"/>
          <w:szCs w:val="24"/>
        </w:rPr>
      </w:pPr>
      <w:r>
        <w:rPr>
          <w:rFonts w:ascii="Times New Roman" w:hAnsi="Times New Roman" w:cs="Times New Roman"/>
          <w:sz w:val="24"/>
          <w:szCs w:val="24"/>
        </w:rPr>
        <w:t>Saskaņā ar Maksātnespējas likuma 164.panta pirmo daļu un trešo daļu, Daugavpils pilsētas domes Īpašuma pārvaldīšanas departaments ir dzēsis nekustamā īpašuma nodokļa parādus, kā arī ar to saistītās nokavējuma naudas sekojošiem nodokļu maksāt</w:t>
      </w:r>
      <w:r w:rsidR="00113E9D">
        <w:rPr>
          <w:rFonts w:ascii="Times New Roman" w:hAnsi="Times New Roman" w:cs="Times New Roman"/>
          <w:sz w:val="24"/>
          <w:szCs w:val="24"/>
        </w:rPr>
        <w:t>ā</w:t>
      </w:r>
      <w:r>
        <w:rPr>
          <w:rFonts w:ascii="Times New Roman" w:hAnsi="Times New Roman" w:cs="Times New Roman"/>
          <w:sz w:val="24"/>
          <w:szCs w:val="24"/>
        </w:rPr>
        <w:t>jiem:</w:t>
      </w:r>
    </w:p>
    <w:tbl>
      <w:tblPr>
        <w:tblStyle w:val="TableGrid"/>
        <w:tblW w:w="4765" w:type="dxa"/>
        <w:tblInd w:w="0" w:type="dxa"/>
        <w:tblLook w:val="04A0" w:firstRow="1" w:lastRow="0" w:firstColumn="1" w:lastColumn="0" w:noHBand="0" w:noVBand="1"/>
      </w:tblPr>
      <w:tblGrid>
        <w:gridCol w:w="890"/>
        <w:gridCol w:w="3875"/>
      </w:tblGrid>
      <w:tr w:rsidR="0038227A" w:rsidTr="000D378F">
        <w:trPr>
          <w:trHeight w:val="255"/>
        </w:trPr>
        <w:tc>
          <w:tcPr>
            <w:tcW w:w="890" w:type="dxa"/>
            <w:tcBorders>
              <w:top w:val="single" w:sz="4" w:space="0" w:color="auto"/>
              <w:left w:val="single" w:sz="4" w:space="0" w:color="auto"/>
              <w:bottom w:val="single" w:sz="4" w:space="0" w:color="auto"/>
              <w:right w:val="single" w:sz="4" w:space="0" w:color="auto"/>
            </w:tcBorders>
            <w:hideMark/>
          </w:tcPr>
          <w:p w:rsidR="0038227A" w:rsidRDefault="0038227A" w:rsidP="000D378F">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Nr.p.k</w:t>
            </w:r>
            <w:proofErr w:type="spellEnd"/>
            <w:r>
              <w:rPr>
                <w:rFonts w:ascii="Times New Roman" w:hAnsi="Times New Roman" w:cs="Times New Roman"/>
                <w:sz w:val="24"/>
                <w:szCs w:val="24"/>
              </w:rPr>
              <w:t>.</w:t>
            </w:r>
          </w:p>
        </w:tc>
        <w:tc>
          <w:tcPr>
            <w:tcW w:w="3875" w:type="dxa"/>
            <w:tcBorders>
              <w:top w:val="single" w:sz="4" w:space="0" w:color="auto"/>
              <w:left w:val="single" w:sz="4" w:space="0" w:color="auto"/>
              <w:bottom w:val="single" w:sz="4" w:space="0" w:color="auto"/>
              <w:right w:val="single" w:sz="4" w:space="0" w:color="auto"/>
            </w:tcBorders>
            <w:hideMark/>
          </w:tcPr>
          <w:p w:rsidR="0038227A" w:rsidRDefault="0038227A" w:rsidP="000D378F">
            <w:pPr>
              <w:spacing w:line="240" w:lineRule="auto"/>
              <w:rPr>
                <w:rFonts w:ascii="Times New Roman" w:hAnsi="Times New Roman" w:cs="Times New Roman"/>
                <w:sz w:val="24"/>
                <w:szCs w:val="24"/>
              </w:rPr>
            </w:pPr>
            <w:r>
              <w:rPr>
                <w:rFonts w:ascii="Times New Roman" w:hAnsi="Times New Roman" w:cs="Times New Roman"/>
                <w:sz w:val="24"/>
                <w:szCs w:val="24"/>
              </w:rPr>
              <w:t xml:space="preserve">           Vārds, uzvārds</w:t>
            </w:r>
          </w:p>
        </w:tc>
      </w:tr>
      <w:tr w:rsidR="0038227A" w:rsidRPr="00B66111" w:rsidTr="000D378F">
        <w:trPr>
          <w:trHeight w:val="255"/>
        </w:trPr>
        <w:tc>
          <w:tcPr>
            <w:tcW w:w="890" w:type="dxa"/>
            <w:tcBorders>
              <w:top w:val="single" w:sz="4" w:space="0" w:color="auto"/>
              <w:left w:val="single" w:sz="4" w:space="0" w:color="auto"/>
              <w:bottom w:val="single" w:sz="4" w:space="0" w:color="auto"/>
              <w:right w:val="single" w:sz="4" w:space="0" w:color="auto"/>
            </w:tcBorders>
          </w:tcPr>
          <w:p w:rsidR="0038227A" w:rsidRDefault="0038227A" w:rsidP="000D378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75" w:type="dxa"/>
            <w:tcBorders>
              <w:top w:val="single" w:sz="4" w:space="0" w:color="auto"/>
              <w:left w:val="single" w:sz="4" w:space="0" w:color="auto"/>
              <w:bottom w:val="single" w:sz="4" w:space="0" w:color="auto"/>
              <w:right w:val="single" w:sz="4" w:space="0" w:color="auto"/>
            </w:tcBorders>
          </w:tcPr>
          <w:p w:rsidR="0038227A" w:rsidRPr="00B66111" w:rsidRDefault="0038227A" w:rsidP="000D378F">
            <w:pPr>
              <w:spacing w:line="240" w:lineRule="auto"/>
              <w:rPr>
                <w:rFonts w:ascii="Times New Roman" w:hAnsi="Times New Roman" w:cs="Times New Roman"/>
                <w:sz w:val="24"/>
                <w:szCs w:val="24"/>
              </w:rPr>
            </w:pPr>
            <w:proofErr w:type="spellStart"/>
            <w:r w:rsidRPr="00DF028B">
              <w:rPr>
                <w:rFonts w:ascii="Times New Roman" w:hAnsi="Times New Roman" w:cs="Times New Roman"/>
                <w:sz w:val="24"/>
                <w:szCs w:val="24"/>
              </w:rPr>
              <w:t>Sisojeva</w:t>
            </w:r>
            <w:proofErr w:type="spellEnd"/>
            <w:r w:rsidRPr="00DF028B">
              <w:rPr>
                <w:rFonts w:ascii="Times New Roman" w:hAnsi="Times New Roman" w:cs="Times New Roman"/>
                <w:sz w:val="24"/>
                <w:szCs w:val="24"/>
              </w:rPr>
              <w:t xml:space="preserve"> Viktorija</w:t>
            </w:r>
          </w:p>
        </w:tc>
      </w:tr>
    </w:tbl>
    <w:p w:rsidR="00890D2F" w:rsidRDefault="00890D2F" w:rsidP="00B66111">
      <w:pPr>
        <w:ind w:firstLine="720"/>
        <w:jc w:val="both"/>
        <w:rPr>
          <w:rFonts w:ascii="Times New Roman" w:hAnsi="Times New Roman" w:cs="Times New Roman"/>
          <w:sz w:val="24"/>
          <w:szCs w:val="24"/>
        </w:rPr>
      </w:pPr>
    </w:p>
    <w:p w:rsidR="00B66111" w:rsidRDefault="00B66111" w:rsidP="005509B9">
      <w:pPr>
        <w:ind w:right="-341" w:firstLine="720"/>
        <w:jc w:val="both"/>
        <w:rPr>
          <w:rFonts w:ascii="Times New Roman" w:hAnsi="Times New Roman" w:cs="Times New Roman"/>
          <w:sz w:val="24"/>
          <w:szCs w:val="24"/>
        </w:rPr>
      </w:pPr>
      <w:r>
        <w:rPr>
          <w:rFonts w:ascii="Times New Roman" w:hAnsi="Times New Roman" w:cs="Times New Roman"/>
          <w:sz w:val="24"/>
          <w:szCs w:val="24"/>
        </w:rPr>
        <w:t>Saskaņā ar likuma “Par nodokļiem un nodevām” 25.panta pirmās daļas 3.punktu, Daugavpils pilsētas domes Īpašuma pārvaldīšanas departaments ir dzēsis nekustamā īpašuma nodokļa parādus, kā arī ar to saistītās nokavējuma naudas sekojošiem nodokļu maksāt</w:t>
      </w:r>
      <w:r w:rsidR="0081694F">
        <w:rPr>
          <w:rFonts w:ascii="Times New Roman" w:hAnsi="Times New Roman" w:cs="Times New Roman"/>
          <w:sz w:val="24"/>
          <w:szCs w:val="24"/>
        </w:rPr>
        <w:t>ā</w:t>
      </w:r>
      <w:r>
        <w:rPr>
          <w:rFonts w:ascii="Times New Roman" w:hAnsi="Times New Roman" w:cs="Times New Roman"/>
          <w:sz w:val="24"/>
          <w:szCs w:val="24"/>
        </w:rPr>
        <w:t>jiem:</w:t>
      </w:r>
    </w:p>
    <w:tbl>
      <w:tblPr>
        <w:tblStyle w:val="TableGrid"/>
        <w:tblW w:w="4765" w:type="dxa"/>
        <w:tblInd w:w="0" w:type="dxa"/>
        <w:tblLook w:val="04A0" w:firstRow="1" w:lastRow="0" w:firstColumn="1" w:lastColumn="0" w:noHBand="0" w:noVBand="1"/>
      </w:tblPr>
      <w:tblGrid>
        <w:gridCol w:w="890"/>
        <w:gridCol w:w="3875"/>
      </w:tblGrid>
      <w:tr w:rsidR="00B66111" w:rsidTr="00DA1743">
        <w:trPr>
          <w:trHeight w:val="255"/>
        </w:trPr>
        <w:tc>
          <w:tcPr>
            <w:tcW w:w="890" w:type="dxa"/>
            <w:tcBorders>
              <w:top w:val="single" w:sz="4" w:space="0" w:color="auto"/>
              <w:left w:val="single" w:sz="4" w:space="0" w:color="auto"/>
              <w:bottom w:val="single" w:sz="4" w:space="0" w:color="auto"/>
              <w:right w:val="single" w:sz="4" w:space="0" w:color="auto"/>
            </w:tcBorders>
            <w:hideMark/>
          </w:tcPr>
          <w:p w:rsidR="00B66111" w:rsidRDefault="00B66111" w:rsidP="00DA1743">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Nr.p.k</w:t>
            </w:r>
            <w:proofErr w:type="spellEnd"/>
            <w:r>
              <w:rPr>
                <w:rFonts w:ascii="Times New Roman" w:hAnsi="Times New Roman" w:cs="Times New Roman"/>
                <w:sz w:val="24"/>
                <w:szCs w:val="24"/>
              </w:rPr>
              <w:t>.</w:t>
            </w:r>
          </w:p>
        </w:tc>
        <w:tc>
          <w:tcPr>
            <w:tcW w:w="3875" w:type="dxa"/>
            <w:tcBorders>
              <w:top w:val="single" w:sz="4" w:space="0" w:color="auto"/>
              <w:left w:val="single" w:sz="4" w:space="0" w:color="auto"/>
              <w:bottom w:val="single" w:sz="4" w:space="0" w:color="auto"/>
              <w:right w:val="single" w:sz="4" w:space="0" w:color="auto"/>
            </w:tcBorders>
            <w:hideMark/>
          </w:tcPr>
          <w:p w:rsidR="00B66111" w:rsidRDefault="00B66111" w:rsidP="00DA1743">
            <w:pPr>
              <w:spacing w:line="240" w:lineRule="auto"/>
              <w:rPr>
                <w:rFonts w:ascii="Times New Roman" w:hAnsi="Times New Roman" w:cs="Times New Roman"/>
                <w:sz w:val="24"/>
                <w:szCs w:val="24"/>
              </w:rPr>
            </w:pPr>
            <w:r>
              <w:rPr>
                <w:rFonts w:ascii="Times New Roman" w:hAnsi="Times New Roman" w:cs="Times New Roman"/>
                <w:sz w:val="24"/>
                <w:szCs w:val="24"/>
              </w:rPr>
              <w:t xml:space="preserve">           Vārds, uzvārds</w:t>
            </w:r>
          </w:p>
        </w:tc>
      </w:tr>
      <w:tr w:rsidR="00B66111" w:rsidTr="00DA1743">
        <w:trPr>
          <w:trHeight w:val="255"/>
        </w:trPr>
        <w:tc>
          <w:tcPr>
            <w:tcW w:w="890" w:type="dxa"/>
            <w:tcBorders>
              <w:top w:val="single" w:sz="4" w:space="0" w:color="auto"/>
              <w:left w:val="single" w:sz="4" w:space="0" w:color="auto"/>
              <w:bottom w:val="single" w:sz="4" w:space="0" w:color="auto"/>
              <w:right w:val="single" w:sz="4" w:space="0" w:color="auto"/>
            </w:tcBorders>
            <w:hideMark/>
          </w:tcPr>
          <w:p w:rsidR="00B66111" w:rsidRDefault="00B66111" w:rsidP="00DA174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75" w:type="dxa"/>
            <w:tcBorders>
              <w:top w:val="single" w:sz="4" w:space="0" w:color="auto"/>
              <w:left w:val="single" w:sz="4" w:space="0" w:color="auto"/>
              <w:bottom w:val="single" w:sz="4" w:space="0" w:color="auto"/>
              <w:right w:val="single" w:sz="4" w:space="0" w:color="auto"/>
            </w:tcBorders>
          </w:tcPr>
          <w:p w:rsidR="00B66111" w:rsidRDefault="00B66111" w:rsidP="00DA1743">
            <w:pPr>
              <w:spacing w:line="240" w:lineRule="auto"/>
              <w:rPr>
                <w:rFonts w:ascii="Times New Roman" w:hAnsi="Times New Roman" w:cs="Times New Roman"/>
                <w:sz w:val="24"/>
                <w:szCs w:val="24"/>
              </w:rPr>
            </w:pPr>
            <w:proofErr w:type="spellStart"/>
            <w:r w:rsidRPr="00B66111">
              <w:rPr>
                <w:rFonts w:ascii="Times New Roman" w:hAnsi="Times New Roman" w:cs="Times New Roman"/>
                <w:sz w:val="24"/>
                <w:szCs w:val="24"/>
              </w:rPr>
              <w:t>Vazgelevičs</w:t>
            </w:r>
            <w:proofErr w:type="spellEnd"/>
            <w:r w:rsidRPr="00B66111">
              <w:rPr>
                <w:rFonts w:ascii="Times New Roman" w:hAnsi="Times New Roman" w:cs="Times New Roman"/>
                <w:sz w:val="24"/>
                <w:szCs w:val="24"/>
              </w:rPr>
              <w:t xml:space="preserve"> Viktors</w:t>
            </w:r>
          </w:p>
        </w:tc>
      </w:tr>
      <w:tr w:rsidR="00337091" w:rsidTr="00DA1743">
        <w:trPr>
          <w:trHeight w:val="255"/>
        </w:trPr>
        <w:tc>
          <w:tcPr>
            <w:tcW w:w="890" w:type="dxa"/>
            <w:tcBorders>
              <w:top w:val="single" w:sz="4" w:space="0" w:color="auto"/>
              <w:left w:val="single" w:sz="4" w:space="0" w:color="auto"/>
              <w:bottom w:val="single" w:sz="4" w:space="0" w:color="auto"/>
              <w:right w:val="single" w:sz="4" w:space="0" w:color="auto"/>
            </w:tcBorders>
          </w:tcPr>
          <w:p w:rsidR="00337091" w:rsidRDefault="004255B1" w:rsidP="00DA174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00337091">
              <w:rPr>
                <w:rFonts w:ascii="Times New Roman" w:hAnsi="Times New Roman" w:cs="Times New Roman"/>
                <w:sz w:val="24"/>
                <w:szCs w:val="24"/>
              </w:rPr>
              <w:t>.</w:t>
            </w:r>
          </w:p>
        </w:tc>
        <w:tc>
          <w:tcPr>
            <w:tcW w:w="3875" w:type="dxa"/>
            <w:tcBorders>
              <w:top w:val="single" w:sz="4" w:space="0" w:color="auto"/>
              <w:left w:val="single" w:sz="4" w:space="0" w:color="auto"/>
              <w:bottom w:val="single" w:sz="4" w:space="0" w:color="auto"/>
              <w:right w:val="single" w:sz="4" w:space="0" w:color="auto"/>
            </w:tcBorders>
          </w:tcPr>
          <w:p w:rsidR="00337091" w:rsidRPr="00337091" w:rsidRDefault="00337091" w:rsidP="00DA1743">
            <w:pPr>
              <w:spacing w:line="240" w:lineRule="auto"/>
              <w:rPr>
                <w:rFonts w:ascii="Times New Roman" w:hAnsi="Times New Roman" w:cs="Times New Roman"/>
                <w:sz w:val="24"/>
                <w:szCs w:val="24"/>
              </w:rPr>
            </w:pPr>
            <w:proofErr w:type="spellStart"/>
            <w:r w:rsidRPr="00337091">
              <w:rPr>
                <w:rFonts w:ascii="Times New Roman" w:hAnsi="Times New Roman" w:cs="Times New Roman"/>
                <w:sz w:val="24"/>
                <w:szCs w:val="24"/>
              </w:rPr>
              <w:t>Teivāne</w:t>
            </w:r>
            <w:proofErr w:type="spellEnd"/>
            <w:r w:rsidRPr="00337091">
              <w:rPr>
                <w:rFonts w:ascii="Times New Roman" w:hAnsi="Times New Roman" w:cs="Times New Roman"/>
                <w:sz w:val="24"/>
                <w:szCs w:val="24"/>
              </w:rPr>
              <w:t xml:space="preserve"> Marija</w:t>
            </w:r>
          </w:p>
        </w:tc>
      </w:tr>
      <w:tr w:rsidR="00337091" w:rsidTr="00DA1743">
        <w:trPr>
          <w:trHeight w:val="255"/>
        </w:trPr>
        <w:tc>
          <w:tcPr>
            <w:tcW w:w="890" w:type="dxa"/>
            <w:tcBorders>
              <w:top w:val="single" w:sz="4" w:space="0" w:color="auto"/>
              <w:left w:val="single" w:sz="4" w:space="0" w:color="auto"/>
              <w:bottom w:val="single" w:sz="4" w:space="0" w:color="auto"/>
              <w:right w:val="single" w:sz="4" w:space="0" w:color="auto"/>
            </w:tcBorders>
          </w:tcPr>
          <w:p w:rsidR="00337091" w:rsidRDefault="004255B1" w:rsidP="00DA1743">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75" w:type="dxa"/>
            <w:tcBorders>
              <w:top w:val="single" w:sz="4" w:space="0" w:color="auto"/>
              <w:left w:val="single" w:sz="4" w:space="0" w:color="auto"/>
              <w:bottom w:val="single" w:sz="4" w:space="0" w:color="auto"/>
              <w:right w:val="single" w:sz="4" w:space="0" w:color="auto"/>
            </w:tcBorders>
          </w:tcPr>
          <w:p w:rsidR="00337091" w:rsidRPr="00337091" w:rsidRDefault="00337091" w:rsidP="00DA1743">
            <w:pPr>
              <w:spacing w:line="240" w:lineRule="auto"/>
              <w:rPr>
                <w:rFonts w:ascii="Times New Roman" w:hAnsi="Times New Roman" w:cs="Times New Roman"/>
                <w:sz w:val="24"/>
                <w:szCs w:val="24"/>
              </w:rPr>
            </w:pPr>
            <w:r w:rsidRPr="00337091">
              <w:rPr>
                <w:rFonts w:ascii="Times New Roman" w:hAnsi="Times New Roman" w:cs="Times New Roman"/>
                <w:sz w:val="24"/>
                <w:szCs w:val="24"/>
              </w:rPr>
              <w:t>Lazareva Ļubova</w:t>
            </w:r>
          </w:p>
        </w:tc>
      </w:tr>
      <w:tr w:rsidR="00337091" w:rsidTr="00DA1743">
        <w:trPr>
          <w:trHeight w:val="255"/>
        </w:trPr>
        <w:tc>
          <w:tcPr>
            <w:tcW w:w="890" w:type="dxa"/>
            <w:tcBorders>
              <w:top w:val="single" w:sz="4" w:space="0" w:color="auto"/>
              <w:left w:val="single" w:sz="4" w:space="0" w:color="auto"/>
              <w:bottom w:val="single" w:sz="4" w:space="0" w:color="auto"/>
              <w:right w:val="single" w:sz="4" w:space="0" w:color="auto"/>
            </w:tcBorders>
          </w:tcPr>
          <w:p w:rsidR="00337091" w:rsidRDefault="004255B1" w:rsidP="00DA1743">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875" w:type="dxa"/>
            <w:tcBorders>
              <w:top w:val="single" w:sz="4" w:space="0" w:color="auto"/>
              <w:left w:val="single" w:sz="4" w:space="0" w:color="auto"/>
              <w:bottom w:val="single" w:sz="4" w:space="0" w:color="auto"/>
              <w:right w:val="single" w:sz="4" w:space="0" w:color="auto"/>
            </w:tcBorders>
          </w:tcPr>
          <w:p w:rsidR="00337091" w:rsidRPr="00337091" w:rsidRDefault="008E11C5" w:rsidP="00DA1743">
            <w:pPr>
              <w:spacing w:line="240" w:lineRule="auto"/>
              <w:rPr>
                <w:rFonts w:ascii="Times New Roman" w:hAnsi="Times New Roman" w:cs="Times New Roman"/>
                <w:sz w:val="24"/>
                <w:szCs w:val="24"/>
              </w:rPr>
            </w:pPr>
            <w:r w:rsidRPr="008E11C5">
              <w:rPr>
                <w:rFonts w:ascii="Times New Roman" w:hAnsi="Times New Roman" w:cs="Times New Roman"/>
                <w:sz w:val="24"/>
                <w:szCs w:val="24"/>
              </w:rPr>
              <w:t>Timofejeva Inna</w:t>
            </w:r>
          </w:p>
        </w:tc>
      </w:tr>
      <w:tr w:rsidR="008E11C5" w:rsidTr="00DA1743">
        <w:trPr>
          <w:trHeight w:val="255"/>
        </w:trPr>
        <w:tc>
          <w:tcPr>
            <w:tcW w:w="890" w:type="dxa"/>
            <w:tcBorders>
              <w:top w:val="single" w:sz="4" w:space="0" w:color="auto"/>
              <w:left w:val="single" w:sz="4" w:space="0" w:color="auto"/>
              <w:bottom w:val="single" w:sz="4" w:space="0" w:color="auto"/>
              <w:right w:val="single" w:sz="4" w:space="0" w:color="auto"/>
            </w:tcBorders>
          </w:tcPr>
          <w:p w:rsidR="008E11C5" w:rsidRDefault="00282707" w:rsidP="00DA1743">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875" w:type="dxa"/>
            <w:tcBorders>
              <w:top w:val="single" w:sz="4" w:space="0" w:color="auto"/>
              <w:left w:val="single" w:sz="4" w:space="0" w:color="auto"/>
              <w:bottom w:val="single" w:sz="4" w:space="0" w:color="auto"/>
              <w:right w:val="single" w:sz="4" w:space="0" w:color="auto"/>
            </w:tcBorders>
          </w:tcPr>
          <w:p w:rsidR="008E11C5" w:rsidRPr="008E11C5" w:rsidRDefault="008E11C5" w:rsidP="00DA1743">
            <w:pPr>
              <w:spacing w:line="240" w:lineRule="auto"/>
              <w:rPr>
                <w:rFonts w:ascii="Times New Roman" w:hAnsi="Times New Roman" w:cs="Times New Roman"/>
                <w:sz w:val="24"/>
                <w:szCs w:val="24"/>
              </w:rPr>
            </w:pPr>
            <w:proofErr w:type="spellStart"/>
            <w:r w:rsidRPr="008E11C5">
              <w:rPr>
                <w:rFonts w:ascii="Times New Roman" w:hAnsi="Times New Roman" w:cs="Times New Roman"/>
                <w:sz w:val="24"/>
                <w:szCs w:val="24"/>
              </w:rPr>
              <w:t>Bogdanova</w:t>
            </w:r>
            <w:proofErr w:type="spellEnd"/>
            <w:r w:rsidRPr="008E11C5">
              <w:rPr>
                <w:rFonts w:ascii="Times New Roman" w:hAnsi="Times New Roman" w:cs="Times New Roman"/>
                <w:sz w:val="24"/>
                <w:szCs w:val="24"/>
              </w:rPr>
              <w:t xml:space="preserve"> Anna</w:t>
            </w:r>
          </w:p>
        </w:tc>
        <w:bookmarkStart w:id="0" w:name="_GoBack"/>
        <w:bookmarkEnd w:id="0"/>
      </w:tr>
      <w:tr w:rsidR="00282707" w:rsidTr="00DA1743">
        <w:trPr>
          <w:trHeight w:val="255"/>
        </w:trPr>
        <w:tc>
          <w:tcPr>
            <w:tcW w:w="890" w:type="dxa"/>
            <w:tcBorders>
              <w:top w:val="single" w:sz="4" w:space="0" w:color="auto"/>
              <w:left w:val="single" w:sz="4" w:space="0" w:color="auto"/>
              <w:bottom w:val="single" w:sz="4" w:space="0" w:color="auto"/>
              <w:right w:val="single" w:sz="4" w:space="0" w:color="auto"/>
            </w:tcBorders>
          </w:tcPr>
          <w:p w:rsidR="00282707" w:rsidRDefault="00282707" w:rsidP="00DA1743">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875" w:type="dxa"/>
            <w:tcBorders>
              <w:top w:val="single" w:sz="4" w:space="0" w:color="auto"/>
              <w:left w:val="single" w:sz="4" w:space="0" w:color="auto"/>
              <w:bottom w:val="single" w:sz="4" w:space="0" w:color="auto"/>
              <w:right w:val="single" w:sz="4" w:space="0" w:color="auto"/>
            </w:tcBorders>
          </w:tcPr>
          <w:p w:rsidR="00282707" w:rsidRPr="008E11C5" w:rsidRDefault="00282707" w:rsidP="00DA1743">
            <w:pPr>
              <w:spacing w:line="240" w:lineRule="auto"/>
              <w:rPr>
                <w:rFonts w:ascii="Times New Roman" w:hAnsi="Times New Roman" w:cs="Times New Roman"/>
                <w:sz w:val="24"/>
                <w:szCs w:val="24"/>
              </w:rPr>
            </w:pPr>
            <w:r w:rsidRPr="00282707">
              <w:rPr>
                <w:rFonts w:ascii="Times New Roman" w:hAnsi="Times New Roman" w:cs="Times New Roman"/>
                <w:sz w:val="24"/>
                <w:szCs w:val="24"/>
              </w:rPr>
              <w:t>Baranovska Ļubova</w:t>
            </w:r>
          </w:p>
        </w:tc>
      </w:tr>
      <w:tr w:rsidR="00282707" w:rsidTr="00DA1743">
        <w:trPr>
          <w:trHeight w:val="255"/>
        </w:trPr>
        <w:tc>
          <w:tcPr>
            <w:tcW w:w="890" w:type="dxa"/>
            <w:tcBorders>
              <w:top w:val="single" w:sz="4" w:space="0" w:color="auto"/>
              <w:left w:val="single" w:sz="4" w:space="0" w:color="auto"/>
              <w:bottom w:val="single" w:sz="4" w:space="0" w:color="auto"/>
              <w:right w:val="single" w:sz="4" w:space="0" w:color="auto"/>
            </w:tcBorders>
          </w:tcPr>
          <w:p w:rsidR="00282707" w:rsidRDefault="00282707" w:rsidP="00DA1743">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875" w:type="dxa"/>
            <w:tcBorders>
              <w:top w:val="single" w:sz="4" w:space="0" w:color="auto"/>
              <w:left w:val="single" w:sz="4" w:space="0" w:color="auto"/>
              <w:bottom w:val="single" w:sz="4" w:space="0" w:color="auto"/>
              <w:right w:val="single" w:sz="4" w:space="0" w:color="auto"/>
            </w:tcBorders>
          </w:tcPr>
          <w:p w:rsidR="00282707" w:rsidRPr="00282707" w:rsidRDefault="00282707" w:rsidP="00DA1743">
            <w:pPr>
              <w:spacing w:line="240" w:lineRule="auto"/>
              <w:rPr>
                <w:rFonts w:ascii="Times New Roman" w:hAnsi="Times New Roman" w:cs="Times New Roman"/>
                <w:sz w:val="24"/>
                <w:szCs w:val="24"/>
              </w:rPr>
            </w:pPr>
            <w:r w:rsidRPr="00282707">
              <w:rPr>
                <w:rFonts w:ascii="Times New Roman" w:hAnsi="Times New Roman" w:cs="Times New Roman"/>
                <w:sz w:val="24"/>
                <w:szCs w:val="24"/>
              </w:rPr>
              <w:t xml:space="preserve">Karpovs </w:t>
            </w:r>
            <w:proofErr w:type="spellStart"/>
            <w:r w:rsidRPr="00282707">
              <w:rPr>
                <w:rFonts w:ascii="Times New Roman" w:hAnsi="Times New Roman" w:cs="Times New Roman"/>
                <w:sz w:val="24"/>
                <w:szCs w:val="24"/>
              </w:rPr>
              <w:t>Semjons</w:t>
            </w:r>
            <w:proofErr w:type="spellEnd"/>
          </w:p>
        </w:tc>
      </w:tr>
      <w:tr w:rsidR="00DF028B" w:rsidTr="00DA1743">
        <w:trPr>
          <w:trHeight w:val="255"/>
        </w:trPr>
        <w:tc>
          <w:tcPr>
            <w:tcW w:w="890" w:type="dxa"/>
            <w:tcBorders>
              <w:top w:val="single" w:sz="4" w:space="0" w:color="auto"/>
              <w:left w:val="single" w:sz="4" w:space="0" w:color="auto"/>
              <w:bottom w:val="single" w:sz="4" w:space="0" w:color="auto"/>
              <w:right w:val="single" w:sz="4" w:space="0" w:color="auto"/>
            </w:tcBorders>
          </w:tcPr>
          <w:p w:rsidR="00DF028B" w:rsidRDefault="00DF028B" w:rsidP="00DF028B">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875" w:type="dxa"/>
            <w:tcBorders>
              <w:top w:val="single" w:sz="4" w:space="0" w:color="auto"/>
              <w:left w:val="single" w:sz="4" w:space="0" w:color="auto"/>
              <w:bottom w:val="single" w:sz="4" w:space="0" w:color="auto"/>
              <w:right w:val="single" w:sz="4" w:space="0" w:color="auto"/>
            </w:tcBorders>
          </w:tcPr>
          <w:p w:rsidR="00DF028B" w:rsidRPr="00282707" w:rsidRDefault="00DF028B" w:rsidP="00DA1743">
            <w:pPr>
              <w:spacing w:line="240" w:lineRule="auto"/>
              <w:rPr>
                <w:rFonts w:ascii="Times New Roman" w:hAnsi="Times New Roman" w:cs="Times New Roman"/>
                <w:sz w:val="24"/>
                <w:szCs w:val="24"/>
              </w:rPr>
            </w:pPr>
            <w:r w:rsidRPr="00DF028B">
              <w:rPr>
                <w:rFonts w:ascii="Times New Roman" w:hAnsi="Times New Roman" w:cs="Times New Roman"/>
                <w:sz w:val="24"/>
                <w:szCs w:val="24"/>
              </w:rPr>
              <w:t>Ivanovs Ivans</w:t>
            </w:r>
          </w:p>
        </w:tc>
      </w:tr>
      <w:tr w:rsidR="00DF028B" w:rsidTr="00DA1743">
        <w:trPr>
          <w:trHeight w:val="255"/>
        </w:trPr>
        <w:tc>
          <w:tcPr>
            <w:tcW w:w="890" w:type="dxa"/>
            <w:tcBorders>
              <w:top w:val="single" w:sz="4" w:space="0" w:color="auto"/>
              <w:left w:val="single" w:sz="4" w:space="0" w:color="auto"/>
              <w:bottom w:val="single" w:sz="4" w:space="0" w:color="auto"/>
              <w:right w:val="single" w:sz="4" w:space="0" w:color="auto"/>
            </w:tcBorders>
          </w:tcPr>
          <w:p w:rsidR="00DF028B" w:rsidRDefault="00DF028B" w:rsidP="00DF028B">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875" w:type="dxa"/>
            <w:tcBorders>
              <w:top w:val="single" w:sz="4" w:space="0" w:color="auto"/>
              <w:left w:val="single" w:sz="4" w:space="0" w:color="auto"/>
              <w:bottom w:val="single" w:sz="4" w:space="0" w:color="auto"/>
              <w:right w:val="single" w:sz="4" w:space="0" w:color="auto"/>
            </w:tcBorders>
          </w:tcPr>
          <w:p w:rsidR="00DF028B" w:rsidRPr="00DF028B" w:rsidRDefault="00DF028B" w:rsidP="00DA1743">
            <w:pPr>
              <w:spacing w:line="240" w:lineRule="auto"/>
              <w:rPr>
                <w:rFonts w:ascii="Times New Roman" w:hAnsi="Times New Roman" w:cs="Times New Roman"/>
                <w:sz w:val="24"/>
                <w:szCs w:val="24"/>
              </w:rPr>
            </w:pPr>
            <w:proofErr w:type="spellStart"/>
            <w:r w:rsidRPr="00DF028B">
              <w:rPr>
                <w:rFonts w:ascii="Times New Roman" w:hAnsi="Times New Roman" w:cs="Times New Roman"/>
                <w:sz w:val="24"/>
                <w:szCs w:val="24"/>
              </w:rPr>
              <w:t>Kursišs</w:t>
            </w:r>
            <w:proofErr w:type="spellEnd"/>
            <w:r w:rsidRPr="00DF028B">
              <w:rPr>
                <w:rFonts w:ascii="Times New Roman" w:hAnsi="Times New Roman" w:cs="Times New Roman"/>
                <w:sz w:val="24"/>
                <w:szCs w:val="24"/>
              </w:rPr>
              <w:t xml:space="preserve"> Vladislavs</w:t>
            </w:r>
          </w:p>
        </w:tc>
      </w:tr>
      <w:tr w:rsidR="00F40597" w:rsidTr="00DA1743">
        <w:trPr>
          <w:trHeight w:val="255"/>
        </w:trPr>
        <w:tc>
          <w:tcPr>
            <w:tcW w:w="890" w:type="dxa"/>
            <w:tcBorders>
              <w:top w:val="single" w:sz="4" w:space="0" w:color="auto"/>
              <w:left w:val="single" w:sz="4" w:space="0" w:color="auto"/>
              <w:bottom w:val="single" w:sz="4" w:space="0" w:color="auto"/>
              <w:right w:val="single" w:sz="4" w:space="0" w:color="auto"/>
            </w:tcBorders>
          </w:tcPr>
          <w:p w:rsidR="00F40597" w:rsidRDefault="00F40597" w:rsidP="00DF028B">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875" w:type="dxa"/>
            <w:tcBorders>
              <w:top w:val="single" w:sz="4" w:space="0" w:color="auto"/>
              <w:left w:val="single" w:sz="4" w:space="0" w:color="auto"/>
              <w:bottom w:val="single" w:sz="4" w:space="0" w:color="auto"/>
              <w:right w:val="single" w:sz="4" w:space="0" w:color="auto"/>
            </w:tcBorders>
          </w:tcPr>
          <w:p w:rsidR="00F40597" w:rsidRPr="00DF028B" w:rsidRDefault="00F40597" w:rsidP="00DA1743">
            <w:pPr>
              <w:spacing w:line="240" w:lineRule="auto"/>
              <w:rPr>
                <w:rFonts w:ascii="Times New Roman" w:hAnsi="Times New Roman" w:cs="Times New Roman"/>
                <w:sz w:val="24"/>
                <w:szCs w:val="24"/>
              </w:rPr>
            </w:pPr>
            <w:proofErr w:type="spellStart"/>
            <w:r w:rsidRPr="00F40597">
              <w:rPr>
                <w:rFonts w:ascii="Times New Roman" w:hAnsi="Times New Roman" w:cs="Times New Roman"/>
                <w:sz w:val="24"/>
                <w:szCs w:val="24"/>
              </w:rPr>
              <w:t>Kosmaņova</w:t>
            </w:r>
            <w:proofErr w:type="spellEnd"/>
            <w:r w:rsidRPr="00F40597">
              <w:rPr>
                <w:rFonts w:ascii="Times New Roman" w:hAnsi="Times New Roman" w:cs="Times New Roman"/>
                <w:sz w:val="24"/>
                <w:szCs w:val="24"/>
              </w:rPr>
              <w:t xml:space="preserve"> </w:t>
            </w:r>
            <w:proofErr w:type="spellStart"/>
            <w:r w:rsidRPr="00F40597">
              <w:rPr>
                <w:rFonts w:ascii="Times New Roman" w:hAnsi="Times New Roman" w:cs="Times New Roman"/>
                <w:sz w:val="24"/>
                <w:szCs w:val="24"/>
              </w:rPr>
              <w:t>Gaļina</w:t>
            </w:r>
            <w:proofErr w:type="spellEnd"/>
          </w:p>
        </w:tc>
      </w:tr>
      <w:tr w:rsidR="00F40597" w:rsidTr="00DA1743">
        <w:trPr>
          <w:trHeight w:val="255"/>
        </w:trPr>
        <w:tc>
          <w:tcPr>
            <w:tcW w:w="890" w:type="dxa"/>
            <w:tcBorders>
              <w:top w:val="single" w:sz="4" w:space="0" w:color="auto"/>
              <w:left w:val="single" w:sz="4" w:space="0" w:color="auto"/>
              <w:bottom w:val="single" w:sz="4" w:space="0" w:color="auto"/>
              <w:right w:val="single" w:sz="4" w:space="0" w:color="auto"/>
            </w:tcBorders>
          </w:tcPr>
          <w:p w:rsidR="00F40597" w:rsidRDefault="00F40597" w:rsidP="00DF028B">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875" w:type="dxa"/>
            <w:tcBorders>
              <w:top w:val="single" w:sz="4" w:space="0" w:color="auto"/>
              <w:left w:val="single" w:sz="4" w:space="0" w:color="auto"/>
              <w:bottom w:val="single" w:sz="4" w:space="0" w:color="auto"/>
              <w:right w:val="single" w:sz="4" w:space="0" w:color="auto"/>
            </w:tcBorders>
          </w:tcPr>
          <w:p w:rsidR="00F40597" w:rsidRPr="00F40597" w:rsidRDefault="00F40597" w:rsidP="00DA1743">
            <w:pPr>
              <w:spacing w:line="240" w:lineRule="auto"/>
              <w:rPr>
                <w:rFonts w:ascii="Times New Roman" w:hAnsi="Times New Roman" w:cs="Times New Roman"/>
                <w:sz w:val="24"/>
                <w:szCs w:val="24"/>
              </w:rPr>
            </w:pPr>
            <w:r w:rsidRPr="00F40597">
              <w:rPr>
                <w:rFonts w:ascii="Times New Roman" w:hAnsi="Times New Roman" w:cs="Times New Roman"/>
                <w:sz w:val="24"/>
                <w:szCs w:val="24"/>
              </w:rPr>
              <w:t>Lapteva Lidija</w:t>
            </w:r>
          </w:p>
        </w:tc>
      </w:tr>
    </w:tbl>
    <w:p w:rsidR="00F40597" w:rsidRDefault="00F40597" w:rsidP="00282707">
      <w:pPr>
        <w:ind w:right="-341" w:firstLine="720"/>
        <w:jc w:val="both"/>
        <w:rPr>
          <w:rFonts w:ascii="Times New Roman" w:hAnsi="Times New Roman" w:cs="Times New Roman"/>
          <w:sz w:val="24"/>
          <w:szCs w:val="24"/>
        </w:rPr>
      </w:pPr>
    </w:p>
    <w:p w:rsidR="00282707" w:rsidRDefault="00282707" w:rsidP="00282707">
      <w:pPr>
        <w:ind w:right="-341" w:firstLine="720"/>
        <w:jc w:val="both"/>
        <w:rPr>
          <w:rFonts w:ascii="Times New Roman" w:hAnsi="Times New Roman" w:cs="Times New Roman"/>
          <w:sz w:val="24"/>
          <w:szCs w:val="24"/>
        </w:rPr>
      </w:pPr>
      <w:r>
        <w:rPr>
          <w:rFonts w:ascii="Times New Roman" w:hAnsi="Times New Roman" w:cs="Times New Roman"/>
          <w:sz w:val="24"/>
          <w:szCs w:val="24"/>
        </w:rPr>
        <w:t>Saskaņā ar likuma “Par nodokļiem un nodevām” 25.panta pirmās daļas 5.punktu, Daugavpils pilsētas domes Īpašuma pārvaldīšanas departaments ir dzēsis nekustamā īpašuma nodokļa parādus, kā arī ar to saistītās nokavējuma naudas sekojošiem nodokļu maksāt</w:t>
      </w:r>
      <w:r w:rsidR="0081694F">
        <w:rPr>
          <w:rFonts w:ascii="Times New Roman" w:hAnsi="Times New Roman" w:cs="Times New Roman"/>
          <w:sz w:val="24"/>
          <w:szCs w:val="24"/>
        </w:rPr>
        <w:t>ā</w:t>
      </w:r>
      <w:r>
        <w:rPr>
          <w:rFonts w:ascii="Times New Roman" w:hAnsi="Times New Roman" w:cs="Times New Roman"/>
          <w:sz w:val="24"/>
          <w:szCs w:val="24"/>
        </w:rPr>
        <w:t>jiem:</w:t>
      </w:r>
    </w:p>
    <w:tbl>
      <w:tblPr>
        <w:tblStyle w:val="TableGrid"/>
        <w:tblW w:w="4765" w:type="dxa"/>
        <w:tblInd w:w="0" w:type="dxa"/>
        <w:tblLook w:val="04A0" w:firstRow="1" w:lastRow="0" w:firstColumn="1" w:lastColumn="0" w:noHBand="0" w:noVBand="1"/>
      </w:tblPr>
      <w:tblGrid>
        <w:gridCol w:w="890"/>
        <w:gridCol w:w="3875"/>
      </w:tblGrid>
      <w:tr w:rsidR="00282707" w:rsidTr="000D378F">
        <w:trPr>
          <w:trHeight w:val="255"/>
        </w:trPr>
        <w:tc>
          <w:tcPr>
            <w:tcW w:w="890" w:type="dxa"/>
            <w:tcBorders>
              <w:top w:val="single" w:sz="4" w:space="0" w:color="auto"/>
              <w:left w:val="single" w:sz="4" w:space="0" w:color="auto"/>
              <w:bottom w:val="single" w:sz="4" w:space="0" w:color="auto"/>
              <w:right w:val="single" w:sz="4" w:space="0" w:color="auto"/>
            </w:tcBorders>
            <w:hideMark/>
          </w:tcPr>
          <w:p w:rsidR="00282707" w:rsidRDefault="00282707" w:rsidP="000D378F">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Nr.p.k</w:t>
            </w:r>
            <w:proofErr w:type="spellEnd"/>
            <w:r>
              <w:rPr>
                <w:rFonts w:ascii="Times New Roman" w:hAnsi="Times New Roman" w:cs="Times New Roman"/>
                <w:sz w:val="24"/>
                <w:szCs w:val="24"/>
              </w:rPr>
              <w:t>.</w:t>
            </w:r>
          </w:p>
        </w:tc>
        <w:tc>
          <w:tcPr>
            <w:tcW w:w="3875" w:type="dxa"/>
            <w:tcBorders>
              <w:top w:val="single" w:sz="4" w:space="0" w:color="auto"/>
              <w:left w:val="single" w:sz="4" w:space="0" w:color="auto"/>
              <w:bottom w:val="single" w:sz="4" w:space="0" w:color="auto"/>
              <w:right w:val="single" w:sz="4" w:space="0" w:color="auto"/>
            </w:tcBorders>
            <w:hideMark/>
          </w:tcPr>
          <w:p w:rsidR="00282707" w:rsidRDefault="00282707" w:rsidP="000D378F">
            <w:pPr>
              <w:spacing w:line="240" w:lineRule="auto"/>
              <w:rPr>
                <w:rFonts w:ascii="Times New Roman" w:hAnsi="Times New Roman" w:cs="Times New Roman"/>
                <w:sz w:val="24"/>
                <w:szCs w:val="24"/>
              </w:rPr>
            </w:pPr>
            <w:r>
              <w:rPr>
                <w:rFonts w:ascii="Times New Roman" w:hAnsi="Times New Roman" w:cs="Times New Roman"/>
                <w:sz w:val="24"/>
                <w:szCs w:val="24"/>
              </w:rPr>
              <w:t xml:space="preserve">           Vārds, uzvārds</w:t>
            </w:r>
          </w:p>
        </w:tc>
      </w:tr>
      <w:tr w:rsidR="00282707" w:rsidTr="000D378F">
        <w:trPr>
          <w:trHeight w:val="255"/>
        </w:trPr>
        <w:tc>
          <w:tcPr>
            <w:tcW w:w="890" w:type="dxa"/>
            <w:tcBorders>
              <w:top w:val="single" w:sz="4" w:space="0" w:color="auto"/>
              <w:left w:val="single" w:sz="4" w:space="0" w:color="auto"/>
              <w:bottom w:val="single" w:sz="4" w:space="0" w:color="auto"/>
              <w:right w:val="single" w:sz="4" w:space="0" w:color="auto"/>
            </w:tcBorders>
            <w:hideMark/>
          </w:tcPr>
          <w:p w:rsidR="00282707" w:rsidRDefault="00282707" w:rsidP="000D378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75" w:type="dxa"/>
            <w:tcBorders>
              <w:top w:val="single" w:sz="4" w:space="0" w:color="auto"/>
              <w:left w:val="single" w:sz="4" w:space="0" w:color="auto"/>
              <w:bottom w:val="single" w:sz="4" w:space="0" w:color="auto"/>
              <w:right w:val="single" w:sz="4" w:space="0" w:color="auto"/>
            </w:tcBorders>
          </w:tcPr>
          <w:p w:rsidR="00282707" w:rsidRDefault="00282707" w:rsidP="000D378F">
            <w:pPr>
              <w:spacing w:line="240" w:lineRule="auto"/>
              <w:rPr>
                <w:rFonts w:ascii="Times New Roman" w:hAnsi="Times New Roman" w:cs="Times New Roman"/>
                <w:sz w:val="24"/>
                <w:szCs w:val="24"/>
              </w:rPr>
            </w:pPr>
            <w:proofErr w:type="spellStart"/>
            <w:r w:rsidRPr="00282707">
              <w:rPr>
                <w:rFonts w:ascii="Times New Roman" w:hAnsi="Times New Roman" w:cs="Times New Roman"/>
                <w:sz w:val="24"/>
                <w:szCs w:val="24"/>
              </w:rPr>
              <w:t>Stolere</w:t>
            </w:r>
            <w:proofErr w:type="spellEnd"/>
            <w:r w:rsidRPr="00282707">
              <w:rPr>
                <w:rFonts w:ascii="Times New Roman" w:hAnsi="Times New Roman" w:cs="Times New Roman"/>
                <w:sz w:val="24"/>
                <w:szCs w:val="24"/>
              </w:rPr>
              <w:t xml:space="preserve"> </w:t>
            </w:r>
            <w:proofErr w:type="spellStart"/>
            <w:r w:rsidRPr="00282707">
              <w:rPr>
                <w:rFonts w:ascii="Times New Roman" w:hAnsi="Times New Roman" w:cs="Times New Roman"/>
                <w:sz w:val="24"/>
                <w:szCs w:val="24"/>
              </w:rPr>
              <w:t>Nataļja</w:t>
            </w:r>
            <w:proofErr w:type="spellEnd"/>
          </w:p>
        </w:tc>
      </w:tr>
    </w:tbl>
    <w:p w:rsidR="000243BC" w:rsidRDefault="000243BC"/>
    <w:sectPr w:rsidR="000243BC" w:rsidSect="00D9752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11"/>
    <w:rsid w:val="000243BC"/>
    <w:rsid w:val="00113E9D"/>
    <w:rsid w:val="00282707"/>
    <w:rsid w:val="00337091"/>
    <w:rsid w:val="0038227A"/>
    <w:rsid w:val="004064AA"/>
    <w:rsid w:val="004255B1"/>
    <w:rsid w:val="00474C37"/>
    <w:rsid w:val="005509B9"/>
    <w:rsid w:val="0081333C"/>
    <w:rsid w:val="0081694F"/>
    <w:rsid w:val="00873922"/>
    <w:rsid w:val="00890D2F"/>
    <w:rsid w:val="008E11C5"/>
    <w:rsid w:val="00A81484"/>
    <w:rsid w:val="00B66111"/>
    <w:rsid w:val="00D9752A"/>
    <w:rsid w:val="00DF028B"/>
    <w:rsid w:val="00E017DD"/>
    <w:rsid w:val="00F405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A7914-2691-40C0-A130-12CB9C3B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1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61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5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1</Pages>
  <Words>1157</Words>
  <Characters>661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Janpavle</dc:creator>
  <cp:keywords/>
  <dc:description/>
  <cp:lastModifiedBy>Tatjana Janpavle</cp:lastModifiedBy>
  <cp:revision>9</cp:revision>
  <cp:lastPrinted>2018-01-03T12:14:00Z</cp:lastPrinted>
  <dcterms:created xsi:type="dcterms:W3CDTF">2017-12-04T12:46:00Z</dcterms:created>
  <dcterms:modified xsi:type="dcterms:W3CDTF">2018-01-03T13:20:00Z</dcterms:modified>
</cp:coreProperties>
</file>