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AB1D82">
        <w:rPr>
          <w:rFonts w:eastAsia="Times New Roman"/>
          <w:bCs/>
          <w:lang w:eastAsia="ar-SA"/>
        </w:rPr>
        <w:t>2</w:t>
      </w:r>
      <w:r w:rsidR="00C52344">
        <w:rPr>
          <w:rFonts w:eastAsia="Times New Roman"/>
          <w:bCs/>
          <w:lang w:eastAsia="ar-SA"/>
        </w:rPr>
        <w:t>8</w:t>
      </w:r>
      <w:r w:rsidR="004D24FD">
        <w:rPr>
          <w:rFonts w:eastAsia="Times New Roman"/>
          <w:bCs/>
          <w:lang w:eastAsia="ar-SA"/>
        </w:rPr>
        <w:t>.</w:t>
      </w:r>
      <w:r w:rsidR="004946E9">
        <w:rPr>
          <w:rFonts w:eastAsia="Times New Roman"/>
          <w:bCs/>
          <w:lang w:eastAsia="ar-SA"/>
        </w:rPr>
        <w:t>novem</w:t>
      </w:r>
      <w:r w:rsidR="00C369F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F006D1"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b/>
          <w:bCs/>
          <w:lang w:eastAsia="en-US"/>
        </w:rPr>
        <w:t xml:space="preserve"> </w:t>
      </w:r>
      <w:r w:rsidR="00C52344">
        <w:rPr>
          <w:rFonts w:eastAsia="Times New Roman"/>
          <w:b/>
          <w:bCs/>
          <w:lang w:eastAsia="en-US"/>
        </w:rPr>
        <w:t>volejbola</w:t>
      </w:r>
      <w:r>
        <w:rPr>
          <w:rFonts w:eastAsia="Times New Roman"/>
          <w:b/>
          <w:bCs/>
          <w:lang w:eastAsia="en-US"/>
        </w:rPr>
        <w:t xml:space="preserve"> nodaļa</w:t>
      </w:r>
      <w:r w:rsidR="00F006D1">
        <w:rPr>
          <w:rFonts w:eastAsia="Times New Roman"/>
          <w:b/>
          <w:bCs/>
          <w:lang w:eastAsia="en-US"/>
        </w:rPr>
        <w:t>i</w:t>
      </w:r>
      <w:r w:rsidR="00C369F4">
        <w:rPr>
          <w:rFonts w:eastAsia="Times New Roman"/>
          <w:b/>
          <w:bCs/>
          <w:lang w:eastAsia="en-US"/>
        </w:rPr>
        <w:t xml:space="preserve"> </w:t>
      </w:r>
      <w:r w:rsidR="00C52344">
        <w:rPr>
          <w:rFonts w:eastAsia="Times New Roman"/>
          <w:b/>
          <w:lang w:eastAsia="en-US"/>
        </w:rPr>
        <w:t>papildus</w:t>
      </w:r>
      <w:r w:rsidR="00F006D1">
        <w:rPr>
          <w:rFonts w:eastAsia="Times New Roman"/>
          <w:b/>
          <w:lang w:eastAsia="en-US"/>
        </w:rPr>
        <w:t xml:space="preserve"> formas</w:t>
      </w:r>
      <w:r w:rsidR="00C52344">
        <w:rPr>
          <w:rFonts w:eastAsia="Times New Roman"/>
          <w:b/>
          <w:lang w:eastAsia="en-US"/>
        </w:rPr>
        <w:t xml:space="preserve"> ie</w:t>
      </w:r>
      <w:r w:rsidR="00C52344" w:rsidRPr="000A563A">
        <w:rPr>
          <w:rFonts w:eastAsia="Times New Roman"/>
          <w:b/>
          <w:lang w:eastAsia="en-US"/>
        </w:rPr>
        <w:t>pirkšana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2" w:rsidRDefault="00AB1D82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Svarcelšanas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C52344">
              <w:rPr>
                <w:rFonts w:eastAsia="Times New Roman"/>
                <w:lang w:eastAsia="en-US"/>
              </w:rPr>
              <w:t xml:space="preserve">trenere Natālija </w:t>
            </w:r>
            <w:proofErr w:type="spellStart"/>
            <w:r w:rsidR="00C52344">
              <w:rPr>
                <w:rFonts w:eastAsia="Times New Roman"/>
                <w:lang w:eastAsia="en-US"/>
              </w:rPr>
              <w:t>Novikova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6E7A19">
              <w:rPr>
                <w:rFonts w:eastAsia="Times New Roman"/>
                <w:lang w:eastAsia="en-US"/>
              </w:rPr>
              <w:t>65</w:t>
            </w:r>
            <w:r w:rsidR="00C52344">
              <w:rPr>
                <w:rFonts w:eastAsia="Times New Roman"/>
                <w:lang w:eastAsia="en-US"/>
              </w:rPr>
              <w:t>76233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ED409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D409A">
              <w:rPr>
                <w:rFonts w:eastAsia="Times New Roman"/>
                <w:lang w:eastAsia="en-US"/>
              </w:rPr>
              <w:t xml:space="preserve"> </w:t>
            </w:r>
            <w:hyperlink r:id="rId10" w:history="1">
              <w:r w:rsidR="00ED409A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C52344" w:rsidRDefault="001A0389" w:rsidP="00C52344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B1D82" w:rsidRPr="00AB1D82">
        <w:rPr>
          <w:rFonts w:eastAsia="Times New Roman"/>
          <w:bCs/>
          <w:lang w:eastAsia="en-US"/>
        </w:rPr>
        <w:t xml:space="preserve">Daugavpils </w:t>
      </w:r>
      <w:r w:rsidR="00F006D1">
        <w:rPr>
          <w:rFonts w:eastAsia="Times New Roman"/>
          <w:bCs/>
          <w:lang w:eastAsia="en-US"/>
        </w:rPr>
        <w:t>Bērnu un jaunatnes sporta skolas</w:t>
      </w:r>
      <w:r w:rsidR="00AB1D82" w:rsidRPr="00AB1D82">
        <w:rPr>
          <w:rFonts w:eastAsia="Times New Roman"/>
          <w:bCs/>
          <w:lang w:eastAsia="en-US"/>
        </w:rPr>
        <w:t xml:space="preserve"> </w:t>
      </w:r>
      <w:r w:rsidR="00C52344" w:rsidRPr="00C52344">
        <w:rPr>
          <w:rFonts w:eastAsia="Times New Roman"/>
          <w:bCs/>
          <w:lang w:eastAsia="en-US"/>
        </w:rPr>
        <w:t>volejbola</w:t>
      </w:r>
      <w:r w:rsidR="00AB1D82" w:rsidRPr="00AB1D82">
        <w:rPr>
          <w:rFonts w:eastAsia="Times New Roman"/>
          <w:bCs/>
          <w:lang w:eastAsia="en-US"/>
        </w:rPr>
        <w:t xml:space="preserve"> nodaļa</w:t>
      </w:r>
      <w:r w:rsidR="00F006D1">
        <w:rPr>
          <w:rFonts w:eastAsia="Times New Roman"/>
          <w:bCs/>
          <w:lang w:eastAsia="en-US"/>
        </w:rPr>
        <w:t>i</w:t>
      </w:r>
      <w:r w:rsidR="00AB1D82" w:rsidRPr="00AB1D82">
        <w:rPr>
          <w:rFonts w:eastAsia="Times New Roman"/>
          <w:bCs/>
          <w:lang w:eastAsia="en-US"/>
        </w:rPr>
        <w:t xml:space="preserve"> </w:t>
      </w:r>
      <w:r w:rsidR="00C52344">
        <w:rPr>
          <w:rFonts w:eastAsia="Times New Roman"/>
          <w:bCs/>
          <w:lang w:eastAsia="en-US"/>
        </w:rPr>
        <w:t>p</w:t>
      </w:r>
      <w:r w:rsidR="00C52344" w:rsidRPr="00C52344">
        <w:rPr>
          <w:rFonts w:eastAsia="Times New Roman"/>
          <w:lang w:eastAsia="en-US"/>
        </w:rPr>
        <w:t xml:space="preserve">apildus </w:t>
      </w:r>
      <w:r w:rsidR="00F006D1">
        <w:rPr>
          <w:rFonts w:eastAsia="Times New Roman"/>
          <w:lang w:eastAsia="en-US"/>
        </w:rPr>
        <w:t xml:space="preserve">formas </w:t>
      </w:r>
      <w:r w:rsidR="00C52344" w:rsidRPr="00C52344">
        <w:rPr>
          <w:rFonts w:eastAsia="Times New Roman"/>
          <w:lang w:eastAsia="en-US"/>
        </w:rPr>
        <w:t>iepirkšana</w:t>
      </w:r>
      <w:r w:rsidR="00C52344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C5234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C52344">
        <w:rPr>
          <w:rFonts w:eastAsia="Times New Roman"/>
          <w:bCs/>
          <w:lang w:eastAsia="en-US"/>
        </w:rPr>
        <w:t>130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C52344">
        <w:rPr>
          <w:rFonts w:eastAsia="Times New Roman"/>
          <w:bCs/>
          <w:lang w:eastAsia="en-US"/>
        </w:rPr>
        <w:t>1</w:t>
      </w:r>
      <w:r w:rsidR="00C369F4">
        <w:rPr>
          <w:rFonts w:eastAsia="Times New Roman"/>
          <w:bCs/>
          <w:lang w:eastAsia="en-US"/>
        </w:rPr>
        <w:t>5.</w:t>
      </w:r>
      <w:r w:rsidR="00AB1D82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ED409A">
        <w:rPr>
          <w:rFonts w:eastAsia="Times New Roman"/>
          <w:b/>
          <w:bCs/>
          <w:lang w:eastAsia="en-US"/>
        </w:rPr>
        <w:t>2</w:t>
      </w:r>
      <w:r w:rsidR="00C52344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C369F4">
        <w:rPr>
          <w:rFonts w:eastAsia="Times New Roman"/>
          <w:b/>
          <w:bCs/>
          <w:lang w:eastAsia="en-US"/>
        </w:rPr>
        <w:t>novembrim,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D409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F006D1" w:rsidRDefault="00D94404" w:rsidP="00F006D1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F006D1" w:rsidRPr="00AB1D82">
        <w:rPr>
          <w:rFonts w:eastAsia="Times New Roman"/>
          <w:bCs/>
          <w:lang w:eastAsia="en-US"/>
        </w:rPr>
        <w:t xml:space="preserve">Daugavpils </w:t>
      </w:r>
      <w:r w:rsidR="00F006D1">
        <w:rPr>
          <w:rFonts w:eastAsia="Times New Roman"/>
          <w:bCs/>
          <w:lang w:eastAsia="en-US"/>
        </w:rPr>
        <w:t>Bērnu un jaunatnes sporta skolas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F006D1" w:rsidRPr="00C52344">
        <w:rPr>
          <w:rFonts w:eastAsia="Times New Roman"/>
          <w:bCs/>
          <w:lang w:eastAsia="en-US"/>
        </w:rPr>
        <w:t>volejbola</w:t>
      </w:r>
      <w:r w:rsidR="00F006D1" w:rsidRPr="00AB1D82">
        <w:rPr>
          <w:rFonts w:eastAsia="Times New Roman"/>
          <w:bCs/>
          <w:lang w:eastAsia="en-US"/>
        </w:rPr>
        <w:t xml:space="preserve"> nodaļa</w:t>
      </w:r>
      <w:r w:rsidR="00F006D1">
        <w:rPr>
          <w:rFonts w:eastAsia="Times New Roman"/>
          <w:bCs/>
          <w:lang w:eastAsia="en-US"/>
        </w:rPr>
        <w:t>i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F006D1">
        <w:rPr>
          <w:rFonts w:eastAsia="Times New Roman"/>
          <w:bCs/>
          <w:lang w:eastAsia="en-US"/>
        </w:rPr>
        <w:t>p</w:t>
      </w:r>
      <w:r w:rsidR="00F006D1" w:rsidRPr="00C52344">
        <w:rPr>
          <w:rFonts w:eastAsia="Times New Roman"/>
          <w:lang w:eastAsia="en-US"/>
        </w:rPr>
        <w:t xml:space="preserve">apildus </w:t>
      </w:r>
      <w:r w:rsidR="00F006D1">
        <w:rPr>
          <w:rFonts w:eastAsia="Times New Roman"/>
          <w:lang w:eastAsia="en-US"/>
        </w:rPr>
        <w:t xml:space="preserve">formas </w:t>
      </w:r>
      <w:r w:rsidR="00F006D1" w:rsidRPr="00C52344">
        <w:rPr>
          <w:rFonts w:eastAsia="Times New Roman"/>
          <w:lang w:eastAsia="en-US"/>
        </w:rPr>
        <w:t>iepirkšana</w:t>
      </w:r>
      <w:r w:rsidR="00F006D1">
        <w:rPr>
          <w:rFonts w:eastAsia="Times New Roman"/>
          <w:lang w:eastAsia="en-US"/>
        </w:rPr>
        <w:t>;</w:t>
      </w:r>
      <w:r w:rsidR="00F006D1">
        <w:rPr>
          <w:rFonts w:eastAsia="Times New Roman"/>
          <w:b/>
          <w:bCs/>
          <w:lang w:eastAsia="en-US"/>
        </w:rPr>
        <w:t xml:space="preserve"> </w:t>
      </w:r>
    </w:p>
    <w:p w:rsidR="00D94404" w:rsidRPr="000B191D" w:rsidRDefault="00D94404" w:rsidP="00C52344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2016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C52344">
        <w:rPr>
          <w:rFonts w:eastAsia="Times New Roman"/>
          <w:bCs/>
          <w:lang w:eastAsia="en-US"/>
        </w:rPr>
        <w:t>1</w:t>
      </w:r>
      <w:r w:rsidR="00C369F4">
        <w:rPr>
          <w:rFonts w:eastAsia="Times New Roman"/>
          <w:bCs/>
          <w:lang w:eastAsia="en-US"/>
        </w:rPr>
        <w:t>5.</w:t>
      </w:r>
      <w:r w:rsidR="00ED409A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C369F4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5013"/>
        <w:gridCol w:w="1417"/>
      </w:tblGrid>
      <w:tr w:rsidR="00C369F4" w:rsidRPr="000B191D" w:rsidTr="00F006D1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369F4" w:rsidRPr="000B191D" w:rsidTr="00F006D1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189B" w:rsidRPr="000B191D" w:rsidTr="00F006D1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89B" w:rsidRPr="000B191D" w:rsidRDefault="00F006D1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89B" w:rsidRDefault="0049189B" w:rsidP="00491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</w:p>
          <w:p w:rsidR="0049189B" w:rsidRDefault="0049189B" w:rsidP="00F006D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97D947D" wp14:editId="31B631D7">
                  <wp:extent cx="1000897" cy="2055394"/>
                  <wp:effectExtent l="0" t="0" r="8890" b="254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9189B" w:rsidRDefault="0049189B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49189B" w:rsidRPr="000B191D" w:rsidRDefault="0049189B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9189B" w:rsidRPr="0049189B" w:rsidRDefault="0049189B" w:rsidP="0049189B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 w:rsidR="00F006D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006D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sublimāciju</w:t>
            </w:r>
            <w:proofErr w:type="spellEnd"/>
            <w:r w:rsidR="00F006D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="00F006D1" w:rsidRPr="00FF6244">
              <w:t>Sublimācijā (logo un numuros</w:t>
            </w:r>
            <w:r w:rsidR="00F006D1">
              <w:t xml:space="preserve"> (lielais </w:t>
            </w:r>
            <w:proofErr w:type="spellStart"/>
            <w:r w:rsidR="00F006D1">
              <w:t>Nr</w:t>
            </w:r>
            <w:proofErr w:type="spellEnd"/>
            <w:r w:rsidR="00F006D1">
              <w:t>, mazais Nr.)</w:t>
            </w:r>
            <w:r w:rsidR="00F006D1" w:rsidRPr="00FF6244">
              <w:t>) var izvēlēties krasas, dizainu,</w:t>
            </w:r>
            <w:r w:rsidR="00F006D1">
              <w:t xml:space="preserve"> </w:t>
            </w:r>
            <w:r w:rsidR="00F006D1" w:rsidRPr="00FF6244">
              <w:t>šriftu.</w:t>
            </w:r>
          </w:p>
          <w:p w:rsidR="0049189B" w:rsidRPr="000B191D" w:rsidRDefault="0049189B" w:rsidP="00EC77A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9189B" w:rsidRPr="000B191D" w:rsidRDefault="0049189B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</w:tr>
      <w:tr w:rsidR="0049189B" w:rsidRPr="000B191D" w:rsidTr="00F006D1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6D1" w:rsidRDefault="00F006D1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F006D1" w:rsidRDefault="00F006D1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F006D1" w:rsidRDefault="00F006D1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F006D1" w:rsidRDefault="00F006D1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F006D1" w:rsidRDefault="00F006D1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49189B" w:rsidRPr="000B191D" w:rsidRDefault="00F006D1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89B" w:rsidRDefault="0049189B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Sieviešu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šorti</w:t>
            </w:r>
            <w:proofErr w:type="spellEnd"/>
          </w:p>
          <w:p w:rsidR="0049189B" w:rsidRDefault="0049189B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F8E30BF" wp14:editId="0CF11510">
                  <wp:extent cx="734741" cy="1136316"/>
                  <wp:effectExtent l="0" t="0" r="8255" b="698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4741" cy="1136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C1BC17" wp14:editId="7E597773">
                  <wp:extent cx="529738" cy="518026"/>
                  <wp:effectExtent l="0" t="0" r="381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9738" cy="5180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9189B" w:rsidRDefault="0049189B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49189B" w:rsidRPr="000B191D" w:rsidRDefault="0049189B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6D1" w:rsidRPr="0049189B" w:rsidRDefault="0049189B" w:rsidP="00F006D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sieviešu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FORTUNE un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sieviešu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šorti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AMAZONE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006D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sublimāciju</w:t>
            </w:r>
            <w:proofErr w:type="spellEnd"/>
            <w:r w:rsidR="00F006D1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        S</w:t>
            </w:r>
            <w:proofErr w:type="spellStart"/>
            <w:r w:rsidR="00F006D1" w:rsidRPr="00FF6244">
              <w:t>ublimācijā</w:t>
            </w:r>
            <w:proofErr w:type="spellEnd"/>
            <w:r w:rsidR="00F006D1" w:rsidRPr="00FF6244">
              <w:t xml:space="preserve"> (logo un numuros</w:t>
            </w:r>
            <w:r w:rsidR="00F006D1">
              <w:t xml:space="preserve"> (lielais </w:t>
            </w:r>
            <w:proofErr w:type="spellStart"/>
            <w:r w:rsidR="00F006D1">
              <w:t>Nr</w:t>
            </w:r>
            <w:proofErr w:type="spellEnd"/>
            <w:r w:rsidR="00F006D1">
              <w:t>, mazais Nr.)</w:t>
            </w:r>
            <w:r w:rsidR="00F006D1" w:rsidRPr="00FF6244">
              <w:t>) var izvēlēties krasas, dizainu,</w:t>
            </w:r>
            <w:r w:rsidR="00F006D1">
              <w:t xml:space="preserve"> </w:t>
            </w:r>
            <w:r w:rsidR="00F006D1" w:rsidRPr="00FF6244">
              <w:t>šriftu.</w:t>
            </w:r>
          </w:p>
          <w:p w:rsidR="0049189B" w:rsidRPr="000B191D" w:rsidRDefault="0049189B" w:rsidP="00ED409A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89B" w:rsidRPr="000B191D" w:rsidRDefault="0049189B" w:rsidP="00AC36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</w:tr>
    </w:tbl>
    <w:p w:rsidR="00BB6F93" w:rsidRDefault="00BB6F93" w:rsidP="00D94404"/>
    <w:p w:rsidR="00BB6F93" w:rsidRDefault="00BB6F93" w:rsidP="00D94404"/>
    <w:p w:rsidR="00C42EC5" w:rsidRDefault="00C42EC5" w:rsidP="00D94404"/>
    <w:p w:rsidR="00C42EC5" w:rsidRDefault="00C42EC5" w:rsidP="00D94404"/>
    <w:p w:rsidR="00C42EC5" w:rsidRDefault="00C42EC5" w:rsidP="00D94404"/>
    <w:p w:rsidR="00C42EC5" w:rsidRDefault="00C42EC5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F006D1" w:rsidRDefault="00F006D1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F006D1" w:rsidRDefault="00F006D1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A2DC9" w:rsidRDefault="00C42EC5" w:rsidP="00F006D1">
      <w:pPr>
        <w:suppressAutoHyphens/>
      </w:pPr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 xml:space="preserve">piegādāt </w:t>
      </w:r>
      <w:r w:rsidR="00F006D1" w:rsidRPr="00AB1D82">
        <w:rPr>
          <w:rFonts w:eastAsia="Times New Roman"/>
          <w:bCs/>
          <w:lang w:eastAsia="en-US"/>
        </w:rPr>
        <w:t>Daugavpils Bērnu un jaunatnes sporta skola</w:t>
      </w:r>
      <w:r w:rsidR="00F006D1">
        <w:rPr>
          <w:rFonts w:eastAsia="Times New Roman"/>
          <w:bCs/>
          <w:lang w:eastAsia="en-US"/>
        </w:rPr>
        <w:t>s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F006D1" w:rsidRPr="00C52344">
        <w:rPr>
          <w:rFonts w:eastAsia="Times New Roman"/>
          <w:bCs/>
          <w:lang w:eastAsia="en-US"/>
        </w:rPr>
        <w:t>volejbola</w:t>
      </w:r>
      <w:r w:rsidR="00F006D1" w:rsidRPr="00AB1D82">
        <w:rPr>
          <w:rFonts w:eastAsia="Times New Roman"/>
          <w:bCs/>
          <w:lang w:eastAsia="en-US"/>
        </w:rPr>
        <w:t xml:space="preserve"> nodaļa</w:t>
      </w:r>
      <w:r w:rsidR="00F006D1">
        <w:rPr>
          <w:rFonts w:eastAsia="Times New Roman"/>
          <w:bCs/>
          <w:lang w:eastAsia="en-US"/>
        </w:rPr>
        <w:t>i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F006D1">
        <w:rPr>
          <w:rFonts w:eastAsia="Times New Roman"/>
          <w:bCs/>
          <w:lang w:eastAsia="en-US"/>
        </w:rPr>
        <w:t>p</w:t>
      </w:r>
      <w:r w:rsidR="00F006D1" w:rsidRPr="00C52344">
        <w:rPr>
          <w:rFonts w:eastAsia="Times New Roman"/>
          <w:lang w:eastAsia="en-US"/>
        </w:rPr>
        <w:t xml:space="preserve">apildus </w:t>
      </w:r>
      <w:r w:rsidR="00F006D1">
        <w:rPr>
          <w:rFonts w:eastAsia="Times New Roman"/>
          <w:lang w:eastAsia="en-US"/>
        </w:rPr>
        <w:t xml:space="preserve">formu </w:t>
      </w:r>
      <w:r w:rsidR="00AC365C">
        <w:rPr>
          <w:rFonts w:eastAsia="Times New Roman"/>
          <w:lang w:eastAsia="en-US"/>
        </w:rPr>
        <w:t>par šādu cenu:</w:t>
      </w:r>
    </w:p>
    <w:p w:rsidR="00C42EC5" w:rsidRPr="00CF1BEC" w:rsidRDefault="00C42EC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4111"/>
        <w:gridCol w:w="1442"/>
        <w:gridCol w:w="1275"/>
      </w:tblGrid>
      <w:tr w:rsidR="00CA2DC9" w:rsidRPr="000B191D" w:rsidTr="00AC365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06D1" w:rsidRPr="000B191D" w:rsidTr="00DA1E97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6D1" w:rsidRPr="000B191D" w:rsidRDefault="00F006D1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D1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</w:p>
          <w:p w:rsidR="00F006D1" w:rsidRDefault="00F006D1" w:rsidP="00EC77A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391F826" wp14:editId="61E978A2">
                  <wp:extent cx="1000897" cy="2055394"/>
                  <wp:effectExtent l="0" t="0" r="8890" b="254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00897" cy="2055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006D1" w:rsidRDefault="00F006D1" w:rsidP="00EC77A1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F006D1" w:rsidRPr="000B191D" w:rsidRDefault="00F006D1" w:rsidP="00EC77A1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6D1" w:rsidRPr="0049189B" w:rsidRDefault="00F006D1" w:rsidP="00EC77A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zēniem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sublimāciju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FF6244">
              <w:t>Sublimācijā (logo un numuros</w:t>
            </w:r>
            <w:r>
              <w:t xml:space="preserve"> (lielais </w:t>
            </w:r>
            <w:proofErr w:type="spellStart"/>
            <w:r>
              <w:t>Nr</w:t>
            </w:r>
            <w:proofErr w:type="spellEnd"/>
            <w:r>
              <w:t>, mazais Nr.)</w:t>
            </w:r>
            <w:r w:rsidRPr="00FF6244">
              <w:t>) var izvēlēties krasas, dizainu,</w:t>
            </w:r>
            <w:r>
              <w:t xml:space="preserve"> </w:t>
            </w:r>
            <w:r w:rsidRPr="00FF6244">
              <w:t>šriftu.</w:t>
            </w:r>
          </w:p>
          <w:p w:rsidR="00F006D1" w:rsidRPr="000B191D" w:rsidRDefault="00F006D1" w:rsidP="00EC77A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06D1" w:rsidRPr="000B191D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6D1" w:rsidRDefault="00F006D1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06D1" w:rsidRPr="000B191D" w:rsidTr="00AC365C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6D1" w:rsidRDefault="00F006D1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6D1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Sieviešu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šorti</w:t>
            </w:r>
            <w:proofErr w:type="spellEnd"/>
          </w:p>
          <w:p w:rsidR="00F006D1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4B26155" wp14:editId="5A4CE2ED">
                  <wp:extent cx="734741" cy="1136316"/>
                  <wp:effectExtent l="0" t="0" r="8255" b="698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4741" cy="11363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AA9143" wp14:editId="74939825">
                  <wp:extent cx="529738" cy="518026"/>
                  <wp:effectExtent l="0" t="0" r="381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9738" cy="5180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006D1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006D1" w:rsidRPr="000B191D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6D1" w:rsidRPr="0049189B" w:rsidRDefault="00F006D1" w:rsidP="00EC77A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sieviešu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FORTUNE un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ERREA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sieviešu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šorti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AMAZONE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sublimāciju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        S</w:t>
            </w:r>
            <w:proofErr w:type="spellStart"/>
            <w:r w:rsidRPr="00FF6244">
              <w:t>ublimācijā</w:t>
            </w:r>
            <w:proofErr w:type="spellEnd"/>
            <w:r w:rsidRPr="00FF6244">
              <w:t xml:space="preserve"> (logo un numuros</w:t>
            </w:r>
            <w:r>
              <w:t xml:space="preserve"> (lielais </w:t>
            </w:r>
            <w:proofErr w:type="spellStart"/>
            <w:r>
              <w:t>Nr</w:t>
            </w:r>
            <w:proofErr w:type="spellEnd"/>
            <w:r>
              <w:t>, mazais Nr.)</w:t>
            </w:r>
            <w:r w:rsidRPr="00FF6244">
              <w:t>) var izvēlēties krasas, dizainu,</w:t>
            </w:r>
            <w:r>
              <w:t xml:space="preserve"> </w:t>
            </w:r>
            <w:r w:rsidRPr="00FF6244">
              <w:t>šriftu.</w:t>
            </w:r>
          </w:p>
          <w:p w:rsidR="00F006D1" w:rsidRPr="000B191D" w:rsidRDefault="00F006D1" w:rsidP="00EC77A1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6D1" w:rsidRPr="000B191D" w:rsidRDefault="00F006D1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6D1" w:rsidRDefault="00F006D1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CA2DC9" w:rsidRDefault="00F006D1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</w:t>
            </w:r>
            <w:bookmarkStart w:id="2" w:name="_GoBack"/>
            <w:bookmarkEnd w:id="2"/>
            <w:proofErr w:type="spellStart"/>
            <w:r w:rsidR="00CA2DC9"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="00CA2DC9"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AC365C" w:rsidRDefault="00AC365C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C365C" w:rsidRDefault="00AC365C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DD" w:rsidRDefault="00C20ADD" w:rsidP="00B46840">
      <w:r>
        <w:separator/>
      </w:r>
    </w:p>
  </w:endnote>
  <w:endnote w:type="continuationSeparator" w:id="0">
    <w:p w:rsidR="00C20ADD" w:rsidRDefault="00C20AD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DD" w:rsidRDefault="00C20ADD" w:rsidP="00B46840">
      <w:r>
        <w:separator/>
      </w:r>
    </w:p>
  </w:footnote>
  <w:footnote w:type="continuationSeparator" w:id="0">
    <w:p w:rsidR="00C20ADD" w:rsidRDefault="00C20AD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189B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A4151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20ADD"/>
    <w:rsid w:val="00C369F4"/>
    <w:rsid w:val="00C41094"/>
    <w:rsid w:val="00C42EC5"/>
    <w:rsid w:val="00C52344"/>
    <w:rsid w:val="00C62424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ED409A"/>
    <w:rsid w:val="00F006D1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2246-4A48-4AE3-BD55-4C2A0F0F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2016-03-21T08:19:00Z</cp:lastPrinted>
  <dcterms:created xsi:type="dcterms:W3CDTF">2016-03-16T09:11:00Z</dcterms:created>
  <dcterms:modified xsi:type="dcterms:W3CDTF">2016-11-28T07:28:00Z</dcterms:modified>
</cp:coreProperties>
</file>