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B23763">
        <w:rPr>
          <w:rFonts w:eastAsia="Times New Roman"/>
          <w:bCs/>
          <w:lang w:eastAsia="ar-SA"/>
        </w:rPr>
        <w:t>11</w:t>
      </w:r>
      <w:r w:rsidR="00B30ACB">
        <w:rPr>
          <w:rFonts w:eastAsia="Times New Roman"/>
          <w:bCs/>
          <w:lang w:eastAsia="ar-SA"/>
        </w:rPr>
        <w:t>.</w:t>
      </w:r>
      <w:r w:rsidR="00B23763">
        <w:rPr>
          <w:rFonts w:eastAsia="Times New Roman"/>
          <w:bCs/>
          <w:lang w:eastAsia="ar-SA"/>
        </w:rPr>
        <w:t>okto</w:t>
      </w:r>
      <w:r w:rsidR="00DD7574">
        <w:rPr>
          <w:rFonts w:eastAsia="Times New Roman"/>
          <w:bCs/>
          <w:lang w:eastAsia="ar-SA"/>
        </w:rPr>
        <w:t>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97080C" w:rsidP="000A563A">
      <w:pPr>
        <w:suppressAutoHyphens/>
        <w:rPr>
          <w:rFonts w:eastAsia="Times New Roman"/>
          <w:b/>
          <w:lang w:eastAsia="en-US"/>
        </w:rPr>
      </w:pPr>
      <w:r>
        <w:rPr>
          <w:rFonts w:eastAsia="Times New Roman"/>
          <w:b/>
          <w:bCs/>
          <w:lang w:eastAsia="en-US"/>
        </w:rPr>
        <w:t xml:space="preserve">Daugavpils Bērnu un jaunatnes sporta skolai </w:t>
      </w:r>
      <w:r w:rsidR="000A563A" w:rsidRPr="000A563A">
        <w:rPr>
          <w:rFonts w:eastAsia="Times New Roman"/>
          <w:b/>
          <w:lang w:eastAsia="en-US"/>
        </w:rPr>
        <w:t>peldēšanas nodaļa</w:t>
      </w:r>
      <w:r w:rsidR="00F0094F">
        <w:rPr>
          <w:rFonts w:eastAsia="Times New Roman"/>
          <w:b/>
          <w:lang w:eastAsia="en-US"/>
        </w:rPr>
        <w:t>s</w:t>
      </w:r>
      <w:r w:rsidR="000A563A" w:rsidRPr="000A563A">
        <w:rPr>
          <w:rFonts w:eastAsia="Times New Roman"/>
          <w:b/>
          <w:lang w:eastAsia="en-US"/>
        </w:rPr>
        <w:t xml:space="preserve"> </w:t>
      </w:r>
      <w:r w:rsidR="000A563A">
        <w:rPr>
          <w:rFonts w:eastAsia="Times New Roman"/>
          <w:b/>
          <w:lang w:eastAsia="en-US"/>
        </w:rPr>
        <w:t>inven</w:t>
      </w:r>
      <w:r w:rsidR="000A563A" w:rsidRPr="000A563A">
        <w:rPr>
          <w:rFonts w:eastAsia="Times New Roman"/>
          <w:b/>
          <w:lang w:eastAsia="en-US"/>
        </w:rPr>
        <w:t>tā</w:t>
      </w:r>
      <w:r w:rsidR="000A563A">
        <w:rPr>
          <w:rFonts w:eastAsia="Times New Roman"/>
          <w:b/>
          <w:lang w:eastAsia="en-US"/>
        </w:rPr>
        <w:t>ra</w:t>
      </w:r>
      <w:r w:rsidR="000A563A" w:rsidRPr="000A563A">
        <w:rPr>
          <w:rFonts w:eastAsia="Times New Roman"/>
          <w:b/>
          <w:lang w:eastAsia="en-US"/>
        </w:rPr>
        <w:t xml:space="preserve"> </w:t>
      </w:r>
      <w:r w:rsidR="00B23763">
        <w:rPr>
          <w:rFonts w:eastAsia="Times New Roman"/>
          <w:b/>
          <w:lang w:eastAsia="en-US"/>
        </w:rPr>
        <w:t xml:space="preserve">papildus </w:t>
      </w:r>
      <w:r w:rsidR="000F7C69">
        <w:rPr>
          <w:rFonts w:eastAsia="Times New Roman"/>
          <w:b/>
          <w:lang w:eastAsia="en-US"/>
        </w:rPr>
        <w:t>ie</w:t>
      </w:r>
      <w:r w:rsidR="000A563A" w:rsidRPr="000A563A">
        <w:rPr>
          <w:rFonts w:eastAsia="Times New Roman"/>
          <w:b/>
          <w:lang w:eastAsia="en-US"/>
        </w:rPr>
        <w:t>pirk</w:t>
      </w:r>
      <w:r w:rsidR="00B23763">
        <w:rPr>
          <w:rFonts w:eastAsia="Times New Roman"/>
          <w:b/>
          <w:lang w:eastAsia="en-US"/>
        </w:rPr>
        <w:t>ums</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0A563A" w:rsidP="00B23763">
            <w:pPr>
              <w:suppressAutoHyphens/>
              <w:jc w:val="both"/>
              <w:rPr>
                <w:rFonts w:eastAsia="Times New Roman"/>
                <w:lang w:eastAsia="en-US"/>
              </w:rPr>
            </w:pPr>
            <w:r>
              <w:rPr>
                <w:rFonts w:eastAsia="Times New Roman"/>
                <w:lang w:eastAsia="en-US"/>
              </w:rPr>
              <w:t>Peldēšanas</w:t>
            </w:r>
            <w:r w:rsidR="00ED761A">
              <w:rPr>
                <w:rFonts w:eastAsia="Times New Roman"/>
                <w:lang w:eastAsia="en-US"/>
              </w:rPr>
              <w:t xml:space="preserve"> nodaļas</w:t>
            </w:r>
            <w:r w:rsidR="00DE0361">
              <w:rPr>
                <w:rFonts w:eastAsia="Times New Roman"/>
                <w:lang w:eastAsia="en-US"/>
              </w:rPr>
              <w:t xml:space="preserve"> </w:t>
            </w:r>
            <w:r w:rsidR="00EA5AA3">
              <w:rPr>
                <w:rFonts w:eastAsia="Times New Roman"/>
                <w:lang w:eastAsia="en-US"/>
              </w:rPr>
              <w:t>trener</w:t>
            </w:r>
            <w:r>
              <w:rPr>
                <w:rFonts w:eastAsia="Times New Roman"/>
                <w:lang w:eastAsia="en-US"/>
              </w:rPr>
              <w:t>e</w:t>
            </w:r>
            <w:r w:rsidR="00DE0361">
              <w:rPr>
                <w:rFonts w:eastAsia="Times New Roman"/>
                <w:lang w:eastAsia="en-US"/>
              </w:rPr>
              <w:t xml:space="preserve"> </w:t>
            </w:r>
            <w:r w:rsidR="00B23763">
              <w:rPr>
                <w:rFonts w:eastAsia="Times New Roman"/>
                <w:lang w:eastAsia="en-US"/>
              </w:rPr>
              <w:t xml:space="preserve">Aleksejs </w:t>
            </w:r>
            <w:proofErr w:type="spellStart"/>
            <w:r w:rsidR="00B23763">
              <w:rPr>
                <w:rFonts w:eastAsia="Times New Roman"/>
                <w:lang w:eastAsia="en-US"/>
              </w:rPr>
              <w:t>Bojarovs</w:t>
            </w:r>
            <w:proofErr w:type="spellEnd"/>
            <w:r w:rsidR="00DE0361">
              <w:rPr>
                <w:rFonts w:eastAsia="Times New Roman"/>
                <w:lang w:eastAsia="en-US"/>
              </w:rPr>
              <w:t xml:space="preserve">, tālr. </w:t>
            </w:r>
            <w:r>
              <w:rPr>
                <w:rFonts w:eastAsia="Times New Roman"/>
                <w:lang w:eastAsia="en-US"/>
              </w:rPr>
              <w:t>2</w:t>
            </w:r>
            <w:r w:rsidR="00B23763">
              <w:rPr>
                <w:rFonts w:eastAsia="Times New Roman"/>
                <w:lang w:eastAsia="en-US"/>
              </w:rPr>
              <w:t>9949326</w:t>
            </w:r>
            <w:r w:rsidR="00DE0361">
              <w:rPr>
                <w:rFonts w:eastAsia="Times New Roman"/>
                <w:lang w:eastAsia="en-US"/>
              </w:rPr>
              <w:t xml:space="preserve">, e-pasts: </w:t>
            </w:r>
            <w:hyperlink r:id="rId10" w:history="1">
              <w:r w:rsidR="00ED761A" w:rsidRPr="00B82630">
                <w:rPr>
                  <w:rStyle w:val="Hyperlink"/>
                </w:rPr>
                <w:t>daugavpilsbjss@inbox.lv</w:t>
              </w:r>
            </w:hyperlink>
            <w:r w:rsidR="000B191D">
              <w:t xml:space="preserve"> </w:t>
            </w:r>
          </w:p>
        </w:tc>
      </w:tr>
    </w:tbl>
    <w:p w:rsidR="0097080C" w:rsidRPr="0097080C" w:rsidRDefault="001A0389" w:rsidP="00653802">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97080C" w:rsidRPr="0097080C">
        <w:rPr>
          <w:rFonts w:eastAsia="Times New Roman"/>
          <w:bCs/>
          <w:lang w:eastAsia="en-US"/>
        </w:rPr>
        <w:t xml:space="preserve">Daugavpils </w:t>
      </w:r>
      <w:r w:rsidR="00F0094F">
        <w:rPr>
          <w:rFonts w:eastAsia="Times New Roman"/>
          <w:bCs/>
          <w:lang w:eastAsia="en-US"/>
        </w:rPr>
        <w:t>Bērnu un jaunatnes sporta skolas</w:t>
      </w:r>
      <w:r w:rsidR="0097080C" w:rsidRPr="0097080C">
        <w:rPr>
          <w:rFonts w:eastAsia="Times New Roman"/>
          <w:bCs/>
          <w:lang w:eastAsia="en-US"/>
        </w:rPr>
        <w:t xml:space="preserve"> </w:t>
      </w:r>
      <w:r w:rsidR="000A563A">
        <w:rPr>
          <w:rFonts w:eastAsia="Times New Roman"/>
          <w:lang w:eastAsia="en-US"/>
        </w:rPr>
        <w:t>peldēšanas</w:t>
      </w:r>
      <w:r w:rsidR="0097080C" w:rsidRPr="0097080C">
        <w:rPr>
          <w:rFonts w:eastAsia="Times New Roman"/>
          <w:lang w:eastAsia="en-US"/>
        </w:rPr>
        <w:t xml:space="preserve"> nodaļai </w:t>
      </w:r>
      <w:r w:rsidR="000A563A">
        <w:rPr>
          <w:rFonts w:eastAsia="Times New Roman"/>
          <w:lang w:eastAsia="en-US"/>
        </w:rPr>
        <w:t xml:space="preserve">inventāra </w:t>
      </w:r>
      <w:r w:rsidR="00B23763" w:rsidRPr="00B23763">
        <w:rPr>
          <w:rFonts w:eastAsia="Times New Roman"/>
          <w:lang w:eastAsia="en-US"/>
        </w:rPr>
        <w:t>papildus iepirkums</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155438">
        <w:rPr>
          <w:rFonts w:eastAsia="Times New Roman"/>
          <w:bCs/>
          <w:lang w:eastAsia="en-US"/>
        </w:rPr>
        <w:t>420</w:t>
      </w:r>
      <w:r w:rsidR="00BB3D62">
        <w:rPr>
          <w:rFonts w:eastAsia="Times New Roman"/>
          <w:bCs/>
          <w:lang w:eastAsia="en-US"/>
        </w:rPr>
        <w:t>.</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w:t>
      </w:r>
      <w:r w:rsidR="00B86D8D" w:rsidRPr="00EA5AA3">
        <w:rPr>
          <w:rFonts w:eastAsia="Times New Roman"/>
          <w:bCs/>
          <w:lang w:eastAsia="en-US"/>
        </w:rPr>
        <w:t xml:space="preserve">.gada </w:t>
      </w:r>
      <w:r w:rsidR="0097080C">
        <w:rPr>
          <w:rFonts w:eastAsia="Times New Roman"/>
          <w:bCs/>
          <w:lang w:eastAsia="en-US"/>
        </w:rPr>
        <w:t>3</w:t>
      </w:r>
      <w:r w:rsidR="00BB3D62">
        <w:rPr>
          <w:rFonts w:eastAsia="Times New Roman"/>
          <w:bCs/>
          <w:lang w:eastAsia="en-US"/>
        </w:rPr>
        <w:t>1</w:t>
      </w:r>
      <w:r w:rsidR="004D24FD" w:rsidRPr="00EA5AA3">
        <w:rPr>
          <w:rFonts w:eastAsia="Times New Roman"/>
          <w:bCs/>
          <w:lang w:eastAsia="en-US"/>
        </w:rPr>
        <w:t>.</w:t>
      </w:r>
      <w:r w:rsidR="00BB3D62">
        <w:rPr>
          <w:rFonts w:eastAsia="Times New Roman"/>
          <w:bCs/>
          <w:lang w:eastAsia="en-US"/>
        </w:rPr>
        <w:t>okto</w:t>
      </w:r>
      <w:r w:rsidR="00DD7574">
        <w:rPr>
          <w:rFonts w:eastAsia="Times New Roman"/>
          <w:bCs/>
          <w:lang w:eastAsia="en-US"/>
        </w:rPr>
        <w:t>bris.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 xml:space="preserve">2016.gada </w:t>
      </w:r>
      <w:r w:rsidR="00BB3D62">
        <w:rPr>
          <w:rFonts w:eastAsia="Times New Roman"/>
          <w:b/>
          <w:bCs/>
          <w:lang w:eastAsia="en-US"/>
        </w:rPr>
        <w:t>14</w:t>
      </w:r>
      <w:r w:rsidR="004D24FD" w:rsidRPr="00EA5AA3">
        <w:rPr>
          <w:rFonts w:eastAsia="Times New Roman"/>
          <w:b/>
          <w:bCs/>
          <w:lang w:eastAsia="en-US"/>
        </w:rPr>
        <w:t>.</w:t>
      </w:r>
      <w:r w:rsidR="00BB3D62">
        <w:rPr>
          <w:rFonts w:eastAsia="Times New Roman"/>
          <w:b/>
          <w:bCs/>
          <w:lang w:eastAsia="en-US"/>
        </w:rPr>
        <w:t>ok</w:t>
      </w:r>
      <w:r w:rsidR="00653802">
        <w:rPr>
          <w:rFonts w:eastAsia="Times New Roman"/>
          <w:b/>
          <w:bCs/>
          <w:lang w:eastAsia="en-US"/>
        </w:rPr>
        <w:t>t</w:t>
      </w:r>
      <w:bookmarkStart w:id="0" w:name="_GoBack"/>
      <w:bookmarkEnd w:id="0"/>
      <w:r w:rsidR="00BB3D62">
        <w:rPr>
          <w:rFonts w:eastAsia="Times New Roman"/>
          <w:b/>
          <w:bCs/>
          <w:lang w:eastAsia="en-US"/>
        </w:rPr>
        <w:t>o</w:t>
      </w:r>
      <w:r w:rsidR="00DD7574">
        <w:rPr>
          <w:rFonts w:eastAsia="Times New Roman"/>
          <w:b/>
          <w:bCs/>
          <w:lang w:eastAsia="en-US"/>
        </w:rPr>
        <w:t>bri</w:t>
      </w:r>
      <w:r w:rsidR="003C16B3">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97080C" w:rsidRPr="0097080C">
        <w:rPr>
          <w:rFonts w:eastAsia="Times New Roman"/>
          <w:bCs/>
          <w:lang w:eastAsia="en-US"/>
        </w:rPr>
        <w:t xml:space="preserve">Daugavpils </w:t>
      </w:r>
      <w:r w:rsidR="00F0094F">
        <w:rPr>
          <w:rFonts w:eastAsia="Times New Roman"/>
          <w:bCs/>
          <w:lang w:eastAsia="en-US"/>
        </w:rPr>
        <w:t>Bērnu un jaunatnes sporta skolas</w:t>
      </w:r>
      <w:r w:rsidR="0097080C" w:rsidRPr="0097080C">
        <w:rPr>
          <w:rFonts w:eastAsia="Times New Roman"/>
          <w:bCs/>
          <w:lang w:eastAsia="en-US"/>
        </w:rPr>
        <w:t xml:space="preserve"> </w:t>
      </w:r>
      <w:r w:rsidR="000F7C69">
        <w:rPr>
          <w:rFonts w:eastAsia="Times New Roman"/>
          <w:lang w:eastAsia="en-US"/>
        </w:rPr>
        <w:t>peldēšanas</w:t>
      </w:r>
      <w:r w:rsidR="000F7C69" w:rsidRPr="0097080C">
        <w:rPr>
          <w:rFonts w:eastAsia="Times New Roman"/>
          <w:lang w:eastAsia="en-US"/>
        </w:rPr>
        <w:t xml:space="preserve"> nodaļai </w:t>
      </w:r>
      <w:r w:rsidR="000F7C69">
        <w:rPr>
          <w:rFonts w:eastAsia="Times New Roman"/>
          <w:lang w:eastAsia="en-US"/>
        </w:rPr>
        <w:t xml:space="preserve">inventāra </w:t>
      </w:r>
      <w:r w:rsidR="00BB3D62" w:rsidRPr="00B23763">
        <w:rPr>
          <w:rFonts w:eastAsia="Times New Roman"/>
          <w:lang w:eastAsia="en-US"/>
        </w:rPr>
        <w:t>papildus iepirkums</w:t>
      </w:r>
      <w:r w:rsidR="000F7C69">
        <w:rPr>
          <w:rFonts w:eastAsia="Times New Roman"/>
          <w:lang w:eastAsia="en-US"/>
        </w:rPr>
        <w:t>;</w:t>
      </w:r>
    </w:p>
    <w:p w:rsidR="00D94404" w:rsidRPr="000B191D" w:rsidRDefault="00186CB3" w:rsidP="000F7C69">
      <w:pPr>
        <w:suppressAutoHyphens/>
        <w:rPr>
          <w:color w:val="FF0000"/>
        </w:rPr>
      </w:pPr>
      <w:r>
        <w:rPr>
          <w:b/>
        </w:rPr>
        <w:t>Pasūtījuma izpildī</w:t>
      </w:r>
      <w:r w:rsidR="00D94404" w:rsidRPr="00D94404">
        <w:rPr>
          <w:b/>
        </w:rPr>
        <w:t xml:space="preserve">šana: </w:t>
      </w:r>
      <w:r w:rsidR="00B86D8D">
        <w:rPr>
          <w:rFonts w:eastAsia="Times New Roman"/>
          <w:bCs/>
          <w:color w:val="000000"/>
          <w:lang w:eastAsia="en-GB"/>
        </w:rPr>
        <w:t>2016.</w:t>
      </w:r>
      <w:r w:rsidR="00B86D8D" w:rsidRPr="00EA5AA3">
        <w:rPr>
          <w:rFonts w:eastAsia="Times New Roman"/>
          <w:bCs/>
          <w:lang w:eastAsia="en-GB"/>
        </w:rPr>
        <w:t xml:space="preserve">gada </w:t>
      </w:r>
      <w:r w:rsidR="0097080C">
        <w:rPr>
          <w:rFonts w:eastAsia="Times New Roman"/>
          <w:bCs/>
          <w:lang w:eastAsia="en-GB"/>
        </w:rPr>
        <w:t>3</w:t>
      </w:r>
      <w:r w:rsidR="00BB3D62">
        <w:rPr>
          <w:rFonts w:eastAsia="Times New Roman"/>
          <w:bCs/>
          <w:lang w:eastAsia="en-GB"/>
        </w:rPr>
        <w:t>1</w:t>
      </w:r>
      <w:r w:rsidR="00ED761A">
        <w:rPr>
          <w:rFonts w:eastAsia="Times New Roman"/>
          <w:bCs/>
          <w:lang w:eastAsia="en-GB"/>
        </w:rPr>
        <w:t>.</w:t>
      </w:r>
      <w:r w:rsidR="00BB3D62">
        <w:rPr>
          <w:rFonts w:eastAsia="Times New Roman"/>
          <w:bCs/>
          <w:lang w:eastAsia="en-GB"/>
        </w:rPr>
        <w:t>okto</w:t>
      </w:r>
      <w:r w:rsidR="00DD7574">
        <w:rPr>
          <w:rFonts w:eastAsia="Times New Roman"/>
          <w:bCs/>
          <w:lang w:eastAsia="en-GB"/>
        </w:rPr>
        <w:t>bris</w:t>
      </w:r>
    </w:p>
    <w:p w:rsidR="00D94404" w:rsidRDefault="00D94404" w:rsidP="000B191D">
      <w:pPr>
        <w:jc w:val="both"/>
      </w:pPr>
      <w:r w:rsidRPr="00D94404">
        <w:rPr>
          <w:b/>
        </w:rPr>
        <w:t>Piegāde:</w:t>
      </w:r>
      <w:r>
        <w:t xml:space="preserve"> bezmaksas</w:t>
      </w:r>
    </w:p>
    <w:p w:rsidR="00BB6F93" w:rsidRDefault="00BB6F93" w:rsidP="00D94404"/>
    <w:tbl>
      <w:tblPr>
        <w:tblStyle w:val="TableGrid"/>
        <w:tblW w:w="10173" w:type="dxa"/>
        <w:tblLayout w:type="fixed"/>
        <w:tblLook w:val="04A0" w:firstRow="1" w:lastRow="0" w:firstColumn="1" w:lastColumn="0" w:noHBand="0" w:noVBand="1"/>
      </w:tblPr>
      <w:tblGrid>
        <w:gridCol w:w="675"/>
        <w:gridCol w:w="1985"/>
        <w:gridCol w:w="6237"/>
        <w:gridCol w:w="1276"/>
      </w:tblGrid>
      <w:tr w:rsidR="00ED761A" w:rsidRPr="00ED761A" w:rsidTr="00BE5937">
        <w:tc>
          <w:tcPr>
            <w:tcW w:w="675" w:type="dxa"/>
          </w:tcPr>
          <w:p w:rsidR="00ED761A" w:rsidRPr="00ED761A" w:rsidRDefault="00ED761A" w:rsidP="00ED761A">
            <w:pPr>
              <w:jc w:val="center"/>
              <w:rPr>
                <w:b/>
              </w:rPr>
            </w:pPr>
            <w:proofErr w:type="spellStart"/>
            <w:r>
              <w:rPr>
                <w:b/>
              </w:rPr>
              <w:t>Nr.p.k</w:t>
            </w:r>
            <w:proofErr w:type="spellEnd"/>
            <w:r>
              <w:rPr>
                <w:b/>
              </w:rPr>
              <w:t>.</w:t>
            </w:r>
          </w:p>
        </w:tc>
        <w:tc>
          <w:tcPr>
            <w:tcW w:w="1985" w:type="dxa"/>
          </w:tcPr>
          <w:p w:rsidR="00ED761A" w:rsidRPr="00ED761A" w:rsidRDefault="00ED761A" w:rsidP="00ED761A">
            <w:pPr>
              <w:jc w:val="center"/>
              <w:rPr>
                <w:b/>
              </w:rPr>
            </w:pPr>
            <w:r>
              <w:rPr>
                <w:b/>
              </w:rPr>
              <w:t>Nosaukums</w:t>
            </w:r>
          </w:p>
        </w:tc>
        <w:tc>
          <w:tcPr>
            <w:tcW w:w="6237" w:type="dxa"/>
          </w:tcPr>
          <w:p w:rsidR="00ED761A" w:rsidRPr="00ED761A" w:rsidRDefault="00ED761A" w:rsidP="00ED761A">
            <w:pPr>
              <w:jc w:val="center"/>
              <w:rPr>
                <w:b/>
              </w:rPr>
            </w:pPr>
            <w:r>
              <w:rPr>
                <w:b/>
              </w:rPr>
              <w:t>Apraksts</w:t>
            </w:r>
          </w:p>
        </w:tc>
        <w:tc>
          <w:tcPr>
            <w:tcW w:w="1276" w:type="dxa"/>
          </w:tcPr>
          <w:p w:rsidR="00ED761A" w:rsidRPr="00ED761A" w:rsidRDefault="00ED761A" w:rsidP="00ED761A">
            <w:pPr>
              <w:jc w:val="center"/>
              <w:rPr>
                <w:b/>
              </w:rPr>
            </w:pPr>
            <w:r>
              <w:rPr>
                <w:b/>
              </w:rPr>
              <w:t>Skaits</w:t>
            </w:r>
          </w:p>
        </w:tc>
      </w:tr>
      <w:tr w:rsidR="00ED761A" w:rsidTr="00BE5937">
        <w:tc>
          <w:tcPr>
            <w:tcW w:w="675" w:type="dxa"/>
          </w:tcPr>
          <w:p w:rsidR="00ED761A" w:rsidRDefault="00ED761A" w:rsidP="00D94404">
            <w:r>
              <w:t>1.</w:t>
            </w:r>
          </w:p>
        </w:tc>
        <w:tc>
          <w:tcPr>
            <w:tcW w:w="1985" w:type="dxa"/>
          </w:tcPr>
          <w:p w:rsidR="00ED761A" w:rsidRDefault="000F7C69" w:rsidP="00BE5937">
            <w:r>
              <w:t>Vīriešu sacensību peldbikses</w:t>
            </w:r>
          </w:p>
        </w:tc>
        <w:tc>
          <w:tcPr>
            <w:tcW w:w="6237" w:type="dxa"/>
          </w:tcPr>
          <w:p w:rsidR="002D7AF9" w:rsidRDefault="002D7AF9" w:rsidP="002D7AF9">
            <w:pPr>
              <w:jc w:val="both"/>
            </w:pPr>
            <w:r>
              <w:t>P</w:t>
            </w:r>
            <w:r w:rsidR="000F7C69">
              <w:t>eldbik</w:t>
            </w:r>
            <w:r w:rsidR="00F0094F">
              <w:t xml:space="preserve">šu </w:t>
            </w:r>
            <w:r>
              <w:t>audums nodrošina nepārspējamu kompresiju. Peldbikses</w:t>
            </w:r>
            <w:r w:rsidR="000F7C69">
              <w:t xml:space="preserve"> iz</w:t>
            </w:r>
            <w:r>
              <w:t>gatavotas no elastīga un ātri žū</w:t>
            </w:r>
            <w:r w:rsidR="000F7C69">
              <w:t>stoša auduma</w:t>
            </w:r>
            <w:r>
              <w:t xml:space="preserve"> ar ūdens atstumjošu un ūdens necaurlaidīgu teflona pārklājumu. Augsta divvirzienu stiepe, lai bez ierobežojumiem formētu ķermeņa siluetu. Uzlabota </w:t>
            </w:r>
            <w:proofErr w:type="spellStart"/>
            <w:r>
              <w:t>mikro</w:t>
            </w:r>
            <w:proofErr w:type="spellEnd"/>
            <w:r>
              <w:t xml:space="preserve"> cirkulācija un muskuļu apgāde ar skābekli fizisko aktivitāšu un relaksācijas laikā. Auduma svars ir ap 155gms/m2. </w:t>
            </w:r>
          </w:p>
          <w:p w:rsidR="00BE5937" w:rsidRDefault="002D7AF9" w:rsidP="002D7AF9">
            <w:pPr>
              <w:jc w:val="both"/>
            </w:pPr>
            <w:r>
              <w:t>Auduma ārējā kārta 52% poliamīds, 47%elastāns, 1%oglekļa šķiedras.</w:t>
            </w:r>
          </w:p>
          <w:p w:rsidR="002D7AF9" w:rsidRPr="00BE5937" w:rsidRDefault="002D7AF9" w:rsidP="00EC3871">
            <w:pPr>
              <w:jc w:val="both"/>
            </w:pPr>
            <w:r>
              <w:t>Iekšējais oderē</w:t>
            </w:r>
            <w:r w:rsidR="00EC3871">
              <w:t>jums 65%poliamīds, 34%elastāns, 1%oglekļa šķiedras.</w:t>
            </w:r>
          </w:p>
        </w:tc>
        <w:tc>
          <w:tcPr>
            <w:tcW w:w="1276" w:type="dxa"/>
          </w:tcPr>
          <w:p w:rsidR="00ED761A" w:rsidRDefault="00EC3871" w:rsidP="00BE5937">
            <w:pPr>
              <w:jc w:val="center"/>
            </w:pPr>
            <w:r>
              <w:t>2</w:t>
            </w:r>
            <w:r w:rsidR="00ED761A">
              <w:t xml:space="preserve"> </w:t>
            </w:r>
            <w:r w:rsidR="00120122">
              <w:t>gab.</w:t>
            </w:r>
          </w:p>
        </w:tc>
      </w:tr>
      <w:tr w:rsidR="00BB3D62" w:rsidTr="00BE5937">
        <w:tc>
          <w:tcPr>
            <w:tcW w:w="675" w:type="dxa"/>
          </w:tcPr>
          <w:p w:rsidR="00BB3D62" w:rsidRDefault="00BB3D62" w:rsidP="00D94404">
            <w:r>
              <w:t>2.</w:t>
            </w:r>
          </w:p>
        </w:tc>
        <w:tc>
          <w:tcPr>
            <w:tcW w:w="1985" w:type="dxa"/>
          </w:tcPr>
          <w:p w:rsidR="00BB3D62" w:rsidRDefault="00BB3D62" w:rsidP="00BE5937">
            <w:r>
              <w:t>Pretestības peldēšanas šorti</w:t>
            </w:r>
          </w:p>
        </w:tc>
        <w:tc>
          <w:tcPr>
            <w:tcW w:w="6237" w:type="dxa"/>
          </w:tcPr>
          <w:p w:rsidR="00BB3D62" w:rsidRDefault="00BB3D62" w:rsidP="00BB3D62">
            <w:pPr>
              <w:jc w:val="both"/>
            </w:pPr>
            <w:r>
              <w:t>Pretestības šorti,</w:t>
            </w:r>
            <w:r>
              <w:rPr>
                <w:rFonts w:ascii="Arial" w:hAnsi="Arial" w:cs="Arial"/>
                <w:color w:val="555555"/>
                <w:shd w:val="clear" w:color="auto" w:fill="FFFFFF"/>
              </w:rPr>
              <w:t xml:space="preserve"> </w:t>
            </w:r>
            <w:r w:rsidRPr="00BB3D62">
              <w:rPr>
                <w:shd w:val="clear" w:color="auto" w:fill="FFFFFF"/>
              </w:rPr>
              <w:t xml:space="preserve">kas izgatavoti no divām </w:t>
            </w:r>
            <w:proofErr w:type="spellStart"/>
            <w:r w:rsidRPr="00BB3D62">
              <w:rPr>
                <w:shd w:val="clear" w:color="auto" w:fill="FFFFFF"/>
              </w:rPr>
              <w:t>tīklveida</w:t>
            </w:r>
            <w:proofErr w:type="spellEnd"/>
            <w:r w:rsidRPr="00BB3D62">
              <w:rPr>
                <w:shd w:val="clear" w:color="auto" w:fill="FFFFFF"/>
              </w:rPr>
              <w:t xml:space="preserve"> auduma kārtām, kuras nodrošina visoptimālāko pretestību peldēšanas laikā</w:t>
            </w:r>
            <w:r>
              <w:t xml:space="preserve">. Uzlabota </w:t>
            </w:r>
            <w:proofErr w:type="spellStart"/>
            <w:r>
              <w:t>mikro</w:t>
            </w:r>
            <w:proofErr w:type="spellEnd"/>
            <w:r>
              <w:t xml:space="preserve"> cirkulācija un muskuļu apgāde ar skābekli fizisko aktivitāšu un relaksācijas laikā. Palielina pretestību peldēšanas laikā. </w:t>
            </w:r>
          </w:p>
          <w:p w:rsidR="00BB3D62" w:rsidRDefault="00BB3D62" w:rsidP="00BB3D62">
            <w:pPr>
              <w:jc w:val="both"/>
            </w:pPr>
            <w:r>
              <w:t>Audums – 100% poliester</w:t>
            </w:r>
            <w:r w:rsidR="00636142">
              <w:t>s</w:t>
            </w:r>
          </w:p>
          <w:p w:rsidR="00BB3D62" w:rsidRDefault="00BB3D62" w:rsidP="00BB3D62">
            <w:pPr>
              <w:jc w:val="both"/>
            </w:pPr>
            <w:r>
              <w:t>Oderējums – 100% p</w:t>
            </w:r>
            <w:r w:rsidR="00636142">
              <w:t>oliester</w:t>
            </w:r>
            <w:r>
              <w:t>s</w:t>
            </w:r>
          </w:p>
        </w:tc>
        <w:tc>
          <w:tcPr>
            <w:tcW w:w="1276" w:type="dxa"/>
          </w:tcPr>
          <w:p w:rsidR="00BB3D62" w:rsidRDefault="00BB3D62" w:rsidP="00BE5937">
            <w:pPr>
              <w:jc w:val="center"/>
            </w:pPr>
            <w:r>
              <w:t>14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186CB3">
        <w:t>metodiķe</w:t>
      </w:r>
      <w:r>
        <w:t xml:space="preserve">                                                         </w:t>
      </w:r>
      <w:proofErr w:type="spellStart"/>
      <w:r w:rsidR="00186CB3">
        <w:t>J.Dedele</w:t>
      </w:r>
      <w:proofErr w:type="spellEnd"/>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2016.gada ____._______________, Daugavpilī</w:t>
      </w:r>
    </w:p>
    <w:p w:rsidR="003558B5" w:rsidRPr="00CF1BEC" w:rsidRDefault="003558B5"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558B5" w:rsidRPr="00CF1BEC" w:rsidRDefault="003558B5" w:rsidP="00763752">
      <w:pPr>
        <w:tabs>
          <w:tab w:val="left" w:pos="-114"/>
          <w:tab w:val="left" w:pos="-57"/>
        </w:tabs>
        <w:suppressAutoHyphens/>
        <w:jc w:val="center"/>
        <w:rPr>
          <w:rFonts w:eastAsia="Times New Roman"/>
          <w:b/>
          <w:bCs/>
          <w:lang w:eastAsia="ar-SA"/>
        </w:rPr>
      </w:pPr>
    </w:p>
    <w:p w:rsidR="0049759F" w:rsidRDefault="00763752" w:rsidP="00F0094F">
      <w:pPr>
        <w:suppressAutoHyphens/>
        <w:rPr>
          <w:rFonts w:eastAsia="Times New Roman"/>
          <w:b/>
          <w:lang w:eastAsia="ar-SA"/>
        </w:rPr>
      </w:pPr>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EC3871" w:rsidRPr="0097080C">
        <w:rPr>
          <w:rFonts w:eastAsia="Times New Roman"/>
          <w:bCs/>
          <w:lang w:eastAsia="en-US"/>
        </w:rPr>
        <w:t xml:space="preserve">Daugavpils Bērnu un jaunatnes sporta skolai </w:t>
      </w:r>
      <w:r w:rsidR="00EC3871">
        <w:rPr>
          <w:rFonts w:eastAsia="Times New Roman"/>
          <w:lang w:eastAsia="en-US"/>
        </w:rPr>
        <w:t>peldēšanas</w:t>
      </w:r>
      <w:r w:rsidR="00EC3871" w:rsidRPr="0097080C">
        <w:rPr>
          <w:rFonts w:eastAsia="Times New Roman"/>
          <w:lang w:eastAsia="en-US"/>
        </w:rPr>
        <w:t xml:space="preserve"> nodaļai </w:t>
      </w:r>
      <w:r w:rsidR="00EC3871">
        <w:rPr>
          <w:rFonts w:eastAsia="Times New Roman"/>
          <w:lang w:eastAsia="en-US"/>
        </w:rPr>
        <w:t xml:space="preserve">inventāra </w:t>
      </w:r>
      <w:r w:rsidR="00155438" w:rsidRPr="00B23763">
        <w:rPr>
          <w:rFonts w:eastAsia="Times New Roman"/>
          <w:lang w:eastAsia="en-US"/>
        </w:rPr>
        <w:t>papildus iepirkums</w:t>
      </w:r>
      <w:r w:rsidR="00EC3871">
        <w:rPr>
          <w:rFonts w:eastAsia="Times New Roman"/>
          <w:lang w:eastAsia="en-US"/>
        </w:rPr>
        <w:t>;</w:t>
      </w:r>
    </w:p>
    <w:p w:rsidR="00F0094F" w:rsidRDefault="00F0094F" w:rsidP="00EC3871">
      <w:pPr>
        <w:rPr>
          <w:rFonts w:eastAsia="Times New Roman"/>
          <w:b/>
          <w:lang w:eastAsia="ar-SA"/>
        </w:rPr>
      </w:pP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49759F" w:rsidRDefault="0049759F" w:rsidP="00BB6F93"/>
    <w:tbl>
      <w:tblPr>
        <w:tblStyle w:val="TableGrid"/>
        <w:tblW w:w="10314" w:type="dxa"/>
        <w:tblLayout w:type="fixed"/>
        <w:tblLook w:val="04A0" w:firstRow="1" w:lastRow="0" w:firstColumn="1" w:lastColumn="0" w:noHBand="0" w:noVBand="1"/>
      </w:tblPr>
      <w:tblGrid>
        <w:gridCol w:w="675"/>
        <w:gridCol w:w="1701"/>
        <w:gridCol w:w="5103"/>
        <w:gridCol w:w="1276"/>
        <w:gridCol w:w="1559"/>
      </w:tblGrid>
      <w:tr w:rsidR="00B62107" w:rsidRPr="00ED761A" w:rsidTr="00186CB3">
        <w:tc>
          <w:tcPr>
            <w:tcW w:w="675" w:type="dxa"/>
          </w:tcPr>
          <w:p w:rsidR="00B62107" w:rsidRPr="00ED761A" w:rsidRDefault="00B62107" w:rsidP="00033DD3">
            <w:pPr>
              <w:jc w:val="center"/>
              <w:rPr>
                <w:b/>
              </w:rPr>
            </w:pPr>
            <w:proofErr w:type="spellStart"/>
            <w:r>
              <w:rPr>
                <w:b/>
              </w:rPr>
              <w:t>Nr.p.k</w:t>
            </w:r>
            <w:proofErr w:type="spellEnd"/>
            <w:r>
              <w:rPr>
                <w:b/>
              </w:rPr>
              <w:t>.</w:t>
            </w:r>
          </w:p>
        </w:tc>
        <w:tc>
          <w:tcPr>
            <w:tcW w:w="1701" w:type="dxa"/>
          </w:tcPr>
          <w:p w:rsidR="00B62107" w:rsidRPr="00ED761A" w:rsidRDefault="00B62107" w:rsidP="00033DD3">
            <w:pPr>
              <w:jc w:val="center"/>
              <w:rPr>
                <w:b/>
              </w:rPr>
            </w:pPr>
            <w:r>
              <w:rPr>
                <w:b/>
              </w:rPr>
              <w:t>Nosaukums</w:t>
            </w:r>
          </w:p>
        </w:tc>
        <w:tc>
          <w:tcPr>
            <w:tcW w:w="5103" w:type="dxa"/>
          </w:tcPr>
          <w:p w:rsidR="00B62107" w:rsidRPr="00ED761A" w:rsidRDefault="00B62107" w:rsidP="00033DD3">
            <w:pPr>
              <w:jc w:val="center"/>
              <w:rPr>
                <w:b/>
              </w:rPr>
            </w:pPr>
            <w:r>
              <w:rPr>
                <w:b/>
              </w:rPr>
              <w:t>Apraksts</w:t>
            </w:r>
          </w:p>
        </w:tc>
        <w:tc>
          <w:tcPr>
            <w:tcW w:w="1276" w:type="dxa"/>
          </w:tcPr>
          <w:p w:rsidR="00B62107" w:rsidRPr="00ED761A" w:rsidRDefault="00B62107" w:rsidP="00033DD3">
            <w:pPr>
              <w:jc w:val="center"/>
              <w:rPr>
                <w:b/>
              </w:rPr>
            </w:pPr>
            <w:r>
              <w:rPr>
                <w:b/>
              </w:rPr>
              <w:t>Skaits</w:t>
            </w:r>
          </w:p>
        </w:tc>
        <w:tc>
          <w:tcPr>
            <w:tcW w:w="1559" w:type="dxa"/>
          </w:tcPr>
          <w:p w:rsidR="00B62107" w:rsidRDefault="00B62107" w:rsidP="00033DD3">
            <w:pPr>
              <w:jc w:val="center"/>
              <w:rPr>
                <w:b/>
              </w:rPr>
            </w:pPr>
            <w:r>
              <w:rPr>
                <w:b/>
              </w:rPr>
              <w:t>Cena bez PVN</w:t>
            </w:r>
          </w:p>
        </w:tc>
      </w:tr>
      <w:tr w:rsidR="00EC3871" w:rsidTr="00186CB3">
        <w:tc>
          <w:tcPr>
            <w:tcW w:w="675" w:type="dxa"/>
          </w:tcPr>
          <w:p w:rsidR="00EC3871" w:rsidRDefault="00EC3871" w:rsidP="00033DD3">
            <w:r>
              <w:t>1.</w:t>
            </w:r>
          </w:p>
        </w:tc>
        <w:tc>
          <w:tcPr>
            <w:tcW w:w="1701" w:type="dxa"/>
          </w:tcPr>
          <w:p w:rsidR="00EC3871" w:rsidRDefault="00EC3871" w:rsidP="003D1241">
            <w:r>
              <w:t>Vīriešu sacensību peldbikses</w:t>
            </w:r>
          </w:p>
        </w:tc>
        <w:tc>
          <w:tcPr>
            <w:tcW w:w="5103" w:type="dxa"/>
          </w:tcPr>
          <w:p w:rsidR="00F0094F" w:rsidRDefault="00F0094F" w:rsidP="00F0094F">
            <w:pPr>
              <w:jc w:val="both"/>
            </w:pPr>
            <w:r>
              <w:t xml:space="preserve">Peldbikšu audums nodrošina nepārspējamu kompresiju. Peldbikses izgatavotas no elastīga un ātri žūstoša auduma ar ūdens atstumjošu un ūdens necaurlaidīgu teflona pārklājumu. Augsta divvirzienu stiepe, lai bez ierobežojumiem formētu ķermeņa siluetu. Uzlabota </w:t>
            </w:r>
            <w:proofErr w:type="spellStart"/>
            <w:r>
              <w:t>mikro</w:t>
            </w:r>
            <w:proofErr w:type="spellEnd"/>
            <w:r>
              <w:t xml:space="preserve"> cirkulācija un muskuļu apgāde ar skābekli fizisko aktivitāšu un relaksācijas laikā. Auduma svars ir ap 155gms/m2. </w:t>
            </w:r>
          </w:p>
          <w:p w:rsidR="00F0094F" w:rsidRDefault="00F0094F" w:rsidP="00F0094F">
            <w:pPr>
              <w:jc w:val="both"/>
            </w:pPr>
            <w:r>
              <w:t>Auduma ārējā kārta 52% poliamīds, 47%elastāns, 1%oglekļa šķiedras.</w:t>
            </w:r>
          </w:p>
          <w:p w:rsidR="00EC3871" w:rsidRPr="00BE5937" w:rsidRDefault="00F0094F" w:rsidP="00F0094F">
            <w:pPr>
              <w:jc w:val="both"/>
            </w:pPr>
            <w:r>
              <w:t>Iekšējais oderējums 65%poliamīds, 34%elastāns, 1%oglekļa šķiedras.</w:t>
            </w:r>
          </w:p>
        </w:tc>
        <w:tc>
          <w:tcPr>
            <w:tcW w:w="1276" w:type="dxa"/>
          </w:tcPr>
          <w:p w:rsidR="00EC3871" w:rsidRDefault="00EC3871" w:rsidP="00186CB3">
            <w:pPr>
              <w:jc w:val="center"/>
            </w:pPr>
            <w:r>
              <w:t>2 gab.</w:t>
            </w:r>
          </w:p>
        </w:tc>
        <w:tc>
          <w:tcPr>
            <w:tcW w:w="1559" w:type="dxa"/>
          </w:tcPr>
          <w:p w:rsidR="00EC3871" w:rsidRDefault="00EC3871" w:rsidP="00033DD3"/>
        </w:tc>
      </w:tr>
      <w:tr w:rsidR="00155438" w:rsidTr="00186CB3">
        <w:tc>
          <w:tcPr>
            <w:tcW w:w="675" w:type="dxa"/>
          </w:tcPr>
          <w:p w:rsidR="00155438" w:rsidRDefault="00155438" w:rsidP="00F242BD">
            <w:r>
              <w:t>2.</w:t>
            </w:r>
          </w:p>
        </w:tc>
        <w:tc>
          <w:tcPr>
            <w:tcW w:w="1701" w:type="dxa"/>
          </w:tcPr>
          <w:p w:rsidR="00155438" w:rsidRDefault="00155438" w:rsidP="00F242BD">
            <w:r>
              <w:t>Pretestības peldēšanas šorti</w:t>
            </w:r>
          </w:p>
        </w:tc>
        <w:tc>
          <w:tcPr>
            <w:tcW w:w="5103" w:type="dxa"/>
          </w:tcPr>
          <w:p w:rsidR="00155438" w:rsidRDefault="00155438" w:rsidP="00F242BD">
            <w:pPr>
              <w:jc w:val="both"/>
            </w:pPr>
            <w:r>
              <w:t>Pretestības šorti,</w:t>
            </w:r>
            <w:r>
              <w:rPr>
                <w:rFonts w:ascii="Arial" w:hAnsi="Arial" w:cs="Arial"/>
                <w:color w:val="555555"/>
                <w:shd w:val="clear" w:color="auto" w:fill="FFFFFF"/>
              </w:rPr>
              <w:t xml:space="preserve"> </w:t>
            </w:r>
            <w:r w:rsidRPr="00BB3D62">
              <w:rPr>
                <w:shd w:val="clear" w:color="auto" w:fill="FFFFFF"/>
              </w:rPr>
              <w:t xml:space="preserve">kas izgatavoti no divām </w:t>
            </w:r>
            <w:proofErr w:type="spellStart"/>
            <w:r w:rsidRPr="00BB3D62">
              <w:rPr>
                <w:shd w:val="clear" w:color="auto" w:fill="FFFFFF"/>
              </w:rPr>
              <w:t>tīklveida</w:t>
            </w:r>
            <w:proofErr w:type="spellEnd"/>
            <w:r w:rsidRPr="00BB3D62">
              <w:rPr>
                <w:shd w:val="clear" w:color="auto" w:fill="FFFFFF"/>
              </w:rPr>
              <w:t xml:space="preserve"> auduma kārtām, kuras nodrošina visoptimālāko pretestību peldēšanas laikā</w:t>
            </w:r>
            <w:r>
              <w:t xml:space="preserve">. Uzlabota </w:t>
            </w:r>
            <w:proofErr w:type="spellStart"/>
            <w:r>
              <w:t>mikro</w:t>
            </w:r>
            <w:proofErr w:type="spellEnd"/>
            <w:r>
              <w:t xml:space="preserve"> cirkulācija un muskuļu apgāde ar skābekli fizisko aktivitāšu un relaksācijas laikā. Palielina pretestību peldēšanas laikā. </w:t>
            </w:r>
          </w:p>
          <w:p w:rsidR="00155438" w:rsidRDefault="00155438" w:rsidP="00F242BD">
            <w:pPr>
              <w:jc w:val="both"/>
            </w:pPr>
            <w:r>
              <w:t>Audums – 100%</w:t>
            </w:r>
            <w:r w:rsidR="00636142">
              <w:t xml:space="preserve"> poliesters</w:t>
            </w:r>
          </w:p>
          <w:p w:rsidR="00155438" w:rsidRDefault="00155438" w:rsidP="00F242BD">
            <w:pPr>
              <w:jc w:val="both"/>
            </w:pPr>
            <w:r>
              <w:t>Oderējums – 100% p</w:t>
            </w:r>
            <w:r w:rsidR="00636142">
              <w:t>oliester</w:t>
            </w:r>
            <w:r>
              <w:t>s</w:t>
            </w:r>
          </w:p>
        </w:tc>
        <w:tc>
          <w:tcPr>
            <w:tcW w:w="1276" w:type="dxa"/>
          </w:tcPr>
          <w:p w:rsidR="00155438" w:rsidRDefault="00155438" w:rsidP="00F242BD">
            <w:pPr>
              <w:jc w:val="center"/>
            </w:pPr>
            <w:r>
              <w:t>14 gab.</w:t>
            </w:r>
          </w:p>
        </w:tc>
        <w:tc>
          <w:tcPr>
            <w:tcW w:w="1559" w:type="dxa"/>
          </w:tcPr>
          <w:p w:rsidR="00155438" w:rsidRDefault="00155438" w:rsidP="00033DD3"/>
        </w:tc>
      </w:tr>
      <w:tr w:rsidR="00155438" w:rsidTr="00186CB3">
        <w:tc>
          <w:tcPr>
            <w:tcW w:w="7479" w:type="dxa"/>
            <w:gridSpan w:val="3"/>
          </w:tcPr>
          <w:p w:rsidR="00155438" w:rsidRDefault="00155438" w:rsidP="00B62107">
            <w:pPr>
              <w:jc w:val="center"/>
              <w:rPr>
                <w:b/>
              </w:rPr>
            </w:pPr>
            <w:r>
              <w:rPr>
                <w:b/>
              </w:rPr>
              <w:t>Kopā:</w:t>
            </w:r>
          </w:p>
          <w:p w:rsidR="00155438" w:rsidRPr="00120122" w:rsidRDefault="00155438" w:rsidP="00B62107">
            <w:pPr>
              <w:jc w:val="center"/>
              <w:rPr>
                <w:b/>
              </w:rPr>
            </w:pPr>
          </w:p>
        </w:tc>
        <w:tc>
          <w:tcPr>
            <w:tcW w:w="1276" w:type="dxa"/>
          </w:tcPr>
          <w:p w:rsidR="00155438" w:rsidRDefault="00155438" w:rsidP="00033DD3"/>
        </w:tc>
        <w:tc>
          <w:tcPr>
            <w:tcW w:w="1559" w:type="dxa"/>
          </w:tcPr>
          <w:p w:rsidR="00155438" w:rsidRDefault="00155438" w:rsidP="00033DD3"/>
        </w:tc>
      </w:tr>
    </w:tbl>
    <w:p w:rsidR="0097156E" w:rsidRDefault="0097156E" w:rsidP="00BB6F93"/>
    <w:p w:rsidR="00F0094F" w:rsidRDefault="00F0094F" w:rsidP="00BB6F93"/>
    <w:p w:rsidR="00F0094F" w:rsidRDefault="00F0094F" w:rsidP="00BB6F93"/>
    <w:p w:rsidR="00F0094F" w:rsidRDefault="00F0094F"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E0" w:rsidRDefault="00D321E0" w:rsidP="00B46840">
      <w:r>
        <w:separator/>
      </w:r>
    </w:p>
  </w:endnote>
  <w:endnote w:type="continuationSeparator" w:id="0">
    <w:p w:rsidR="00D321E0" w:rsidRDefault="00D321E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E0" w:rsidRDefault="00D321E0" w:rsidP="00B46840">
      <w:r>
        <w:separator/>
      </w:r>
    </w:p>
  </w:footnote>
  <w:footnote w:type="continuationSeparator" w:id="0">
    <w:p w:rsidR="00D321E0" w:rsidRDefault="00D321E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A563A"/>
    <w:rsid w:val="000B0AE8"/>
    <w:rsid w:val="000B191D"/>
    <w:rsid w:val="000D2491"/>
    <w:rsid w:val="000E066E"/>
    <w:rsid w:val="000F5930"/>
    <w:rsid w:val="000F7C69"/>
    <w:rsid w:val="00112826"/>
    <w:rsid w:val="00112B16"/>
    <w:rsid w:val="001143E1"/>
    <w:rsid w:val="00120122"/>
    <w:rsid w:val="00125636"/>
    <w:rsid w:val="00155438"/>
    <w:rsid w:val="00166BFD"/>
    <w:rsid w:val="00174430"/>
    <w:rsid w:val="00186CB3"/>
    <w:rsid w:val="001A0389"/>
    <w:rsid w:val="001B609A"/>
    <w:rsid w:val="00233F93"/>
    <w:rsid w:val="002455FF"/>
    <w:rsid w:val="00275CFC"/>
    <w:rsid w:val="00290D7C"/>
    <w:rsid w:val="002B2824"/>
    <w:rsid w:val="002B3BA9"/>
    <w:rsid w:val="002B594E"/>
    <w:rsid w:val="002C11B5"/>
    <w:rsid w:val="002D5AD1"/>
    <w:rsid w:val="002D7AF9"/>
    <w:rsid w:val="00334204"/>
    <w:rsid w:val="00352C4E"/>
    <w:rsid w:val="003558B5"/>
    <w:rsid w:val="00371F4F"/>
    <w:rsid w:val="003B48A9"/>
    <w:rsid w:val="003C16B3"/>
    <w:rsid w:val="003D2D91"/>
    <w:rsid w:val="003E1B46"/>
    <w:rsid w:val="003F3035"/>
    <w:rsid w:val="0040504F"/>
    <w:rsid w:val="00451A1F"/>
    <w:rsid w:val="004665CE"/>
    <w:rsid w:val="0049759F"/>
    <w:rsid w:val="004A325E"/>
    <w:rsid w:val="004C2D2D"/>
    <w:rsid w:val="004D24FD"/>
    <w:rsid w:val="00531F4A"/>
    <w:rsid w:val="00540E72"/>
    <w:rsid w:val="00577639"/>
    <w:rsid w:val="00596797"/>
    <w:rsid w:val="005D5EF3"/>
    <w:rsid w:val="005F1A5D"/>
    <w:rsid w:val="0063486E"/>
    <w:rsid w:val="00636142"/>
    <w:rsid w:val="00636F05"/>
    <w:rsid w:val="006526BA"/>
    <w:rsid w:val="00653802"/>
    <w:rsid w:val="006C40E1"/>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B7743"/>
    <w:rsid w:val="008C387A"/>
    <w:rsid w:val="008C6DC8"/>
    <w:rsid w:val="008E4FCD"/>
    <w:rsid w:val="008E7C41"/>
    <w:rsid w:val="0092163D"/>
    <w:rsid w:val="00945D34"/>
    <w:rsid w:val="009523F5"/>
    <w:rsid w:val="00961330"/>
    <w:rsid w:val="0097080C"/>
    <w:rsid w:val="0097156E"/>
    <w:rsid w:val="009C0406"/>
    <w:rsid w:val="009D10A2"/>
    <w:rsid w:val="009E7E33"/>
    <w:rsid w:val="009F3ED2"/>
    <w:rsid w:val="00A02666"/>
    <w:rsid w:val="00A77762"/>
    <w:rsid w:val="00AC26BE"/>
    <w:rsid w:val="00AC3C94"/>
    <w:rsid w:val="00AD2F6C"/>
    <w:rsid w:val="00B102D2"/>
    <w:rsid w:val="00B23763"/>
    <w:rsid w:val="00B3022C"/>
    <w:rsid w:val="00B30ACB"/>
    <w:rsid w:val="00B35CEE"/>
    <w:rsid w:val="00B4358F"/>
    <w:rsid w:val="00B46840"/>
    <w:rsid w:val="00B5550B"/>
    <w:rsid w:val="00B62107"/>
    <w:rsid w:val="00B67253"/>
    <w:rsid w:val="00B86D8D"/>
    <w:rsid w:val="00B92AA4"/>
    <w:rsid w:val="00BA5C81"/>
    <w:rsid w:val="00BB3D62"/>
    <w:rsid w:val="00BB6F93"/>
    <w:rsid w:val="00BD2B8B"/>
    <w:rsid w:val="00BE5937"/>
    <w:rsid w:val="00BF6601"/>
    <w:rsid w:val="00C208B7"/>
    <w:rsid w:val="00C41094"/>
    <w:rsid w:val="00C50DEA"/>
    <w:rsid w:val="00C62424"/>
    <w:rsid w:val="00CC56D3"/>
    <w:rsid w:val="00CD64D2"/>
    <w:rsid w:val="00CE273B"/>
    <w:rsid w:val="00CE2CF3"/>
    <w:rsid w:val="00CF1BEC"/>
    <w:rsid w:val="00D211C9"/>
    <w:rsid w:val="00D23CDB"/>
    <w:rsid w:val="00D321E0"/>
    <w:rsid w:val="00D43017"/>
    <w:rsid w:val="00D6550A"/>
    <w:rsid w:val="00D662FF"/>
    <w:rsid w:val="00D94404"/>
    <w:rsid w:val="00DD2C92"/>
    <w:rsid w:val="00DD7574"/>
    <w:rsid w:val="00DE0361"/>
    <w:rsid w:val="00DE27E7"/>
    <w:rsid w:val="00E020F2"/>
    <w:rsid w:val="00E0337E"/>
    <w:rsid w:val="00E05997"/>
    <w:rsid w:val="00E833EB"/>
    <w:rsid w:val="00E840AF"/>
    <w:rsid w:val="00EA5AA3"/>
    <w:rsid w:val="00EC3871"/>
    <w:rsid w:val="00EC4F57"/>
    <w:rsid w:val="00ED761A"/>
    <w:rsid w:val="00F0094F"/>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F197-05A5-4207-9C6A-A7A3FE5C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4</Pages>
  <Words>3581</Words>
  <Characters>2042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21</cp:revision>
  <cp:lastPrinted>2016-10-11T09:28:00Z</cp:lastPrinted>
  <dcterms:created xsi:type="dcterms:W3CDTF">2016-03-16T09:11:00Z</dcterms:created>
  <dcterms:modified xsi:type="dcterms:W3CDTF">2016-10-11T10:26:00Z</dcterms:modified>
</cp:coreProperties>
</file>