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11D7C">
        <w:rPr>
          <w:rFonts w:eastAsia="Times New Roman"/>
          <w:bCs/>
          <w:lang w:eastAsia="ar-SA"/>
        </w:rPr>
        <w:t>21</w:t>
      </w:r>
      <w:r w:rsidR="00B30ACB">
        <w:rPr>
          <w:rFonts w:eastAsia="Times New Roman"/>
          <w:bCs/>
          <w:lang w:eastAsia="ar-SA"/>
        </w:rPr>
        <w:t>.</w:t>
      </w:r>
      <w:r w:rsidR="00D11D7C">
        <w:rPr>
          <w:rFonts w:eastAsia="Times New Roman"/>
          <w:bCs/>
          <w:lang w:eastAsia="ar-SA"/>
        </w:rPr>
        <w:t>oktobrī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 w:rsidR="00D11D7C">
        <w:rPr>
          <w:rFonts w:eastAsia="Times New Roman"/>
          <w:b/>
          <w:bCs/>
          <w:lang w:eastAsia="en-US"/>
        </w:rPr>
        <w:t xml:space="preserve"> nodaļas </w:t>
      </w:r>
      <w:r w:rsidR="00D11D7C">
        <w:rPr>
          <w:rFonts w:eastAsia="Times New Roman"/>
          <w:b/>
          <w:lang w:eastAsia="en-US"/>
        </w:rPr>
        <w:t>inven</w:t>
      </w:r>
      <w:r w:rsidR="00D11D7C" w:rsidRPr="000A563A">
        <w:rPr>
          <w:rFonts w:eastAsia="Times New Roman"/>
          <w:b/>
          <w:lang w:eastAsia="en-US"/>
        </w:rPr>
        <w:t>tā</w:t>
      </w:r>
      <w:r w:rsidR="00D11D7C">
        <w:rPr>
          <w:rFonts w:eastAsia="Times New Roman"/>
          <w:b/>
          <w:lang w:eastAsia="en-US"/>
        </w:rPr>
        <w:t>ra</w:t>
      </w:r>
      <w:r w:rsidR="00D11D7C" w:rsidRPr="000A563A">
        <w:rPr>
          <w:rFonts w:eastAsia="Times New Roman"/>
          <w:b/>
          <w:lang w:eastAsia="en-US"/>
        </w:rPr>
        <w:t xml:space="preserve"> </w:t>
      </w:r>
      <w:r w:rsidR="00D11D7C">
        <w:rPr>
          <w:rFonts w:eastAsia="Times New Roman"/>
          <w:b/>
          <w:lang w:eastAsia="en-US"/>
        </w:rPr>
        <w:t>papildus ie</w:t>
      </w:r>
      <w:r w:rsidR="00D11D7C" w:rsidRPr="000A563A">
        <w:rPr>
          <w:rFonts w:eastAsia="Times New Roman"/>
          <w:b/>
          <w:lang w:eastAsia="en-US"/>
        </w:rPr>
        <w:t>pirk</w:t>
      </w:r>
      <w:r w:rsidR="00D11D7C">
        <w:rPr>
          <w:rFonts w:eastAsia="Times New Roman"/>
          <w:b/>
          <w:lang w:eastAsia="en-US"/>
        </w:rPr>
        <w:t>ums</w:t>
      </w:r>
    </w:p>
    <w:p w:rsidR="00D11D7C" w:rsidRPr="00CF1BEC" w:rsidRDefault="00D11D7C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D11D7C" w:rsidRPr="00D11D7C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D11D7C" w:rsidRPr="00D11D7C">
        <w:rPr>
          <w:rFonts w:eastAsia="Times New Roman"/>
          <w:bCs/>
          <w:lang w:eastAsia="en-US"/>
        </w:rPr>
        <w:t xml:space="preserve">Daugavpils Bērnu un jaunatnes sporta skolas biatlona nodaļas </w:t>
      </w:r>
      <w:r w:rsidR="00D11D7C" w:rsidRPr="00D11D7C">
        <w:rPr>
          <w:rFonts w:eastAsia="Times New Roman"/>
          <w:lang w:eastAsia="en-US"/>
        </w:rPr>
        <w:t>inventāra papildus iepirkums</w:t>
      </w:r>
      <w:r w:rsidR="00D11D7C" w:rsidRPr="00D11D7C">
        <w:rPr>
          <w:rFonts w:eastAsia="Times New Roman"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D11D7C">
        <w:rPr>
          <w:rFonts w:eastAsia="Times New Roman"/>
          <w:bCs/>
          <w:lang w:eastAsia="en-US"/>
        </w:rPr>
        <w:t>170.00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ED761A">
        <w:rPr>
          <w:rFonts w:eastAsia="Times New Roman"/>
          <w:bCs/>
          <w:lang w:eastAsia="en-US"/>
        </w:rPr>
        <w:t>1</w:t>
      </w:r>
      <w:r w:rsidR="00D11D7C">
        <w:rPr>
          <w:rFonts w:eastAsia="Times New Roman"/>
          <w:bCs/>
          <w:lang w:eastAsia="en-US"/>
        </w:rPr>
        <w:t>0</w:t>
      </w:r>
      <w:r w:rsidR="004D24FD" w:rsidRPr="00EA5AA3">
        <w:rPr>
          <w:rFonts w:eastAsia="Times New Roman"/>
          <w:bCs/>
          <w:lang w:eastAsia="en-US"/>
        </w:rPr>
        <w:t>.</w:t>
      </w:r>
      <w:r w:rsidR="00D11D7C">
        <w:rPr>
          <w:rFonts w:eastAsia="Times New Roman"/>
          <w:bCs/>
          <w:lang w:eastAsia="en-US"/>
        </w:rPr>
        <w:t>novembris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D11D7C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D11D7C">
        <w:rPr>
          <w:rFonts w:eastAsia="Times New Roman"/>
          <w:b/>
          <w:bCs/>
          <w:lang w:eastAsia="en-US"/>
        </w:rPr>
        <w:t>24.oktobr</w:t>
      </w:r>
      <w:r w:rsidR="006526BA">
        <w:rPr>
          <w:rFonts w:eastAsia="Times New Roman"/>
          <w:b/>
          <w:bCs/>
          <w:lang w:eastAsia="en-US"/>
        </w:rPr>
        <w:t>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8E4BAD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8E4BAD" w:rsidRDefault="008E4BAD" w:rsidP="00D94404">
      <w:pPr>
        <w:jc w:val="center"/>
        <w:rPr>
          <w:b/>
        </w:rPr>
      </w:pPr>
    </w:p>
    <w:p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E4BAD" w:rsidRDefault="008E4BAD" w:rsidP="00D94404">
      <w:pPr>
        <w:jc w:val="center"/>
        <w:rPr>
          <w:b/>
        </w:rPr>
      </w:pPr>
    </w:p>
    <w:p w:rsidR="008E4BAD" w:rsidRPr="00D94404" w:rsidRDefault="008E4BAD" w:rsidP="00D94404">
      <w:pPr>
        <w:jc w:val="center"/>
        <w:rPr>
          <w:b/>
        </w:rPr>
      </w:pPr>
    </w:p>
    <w:p w:rsidR="00D94404" w:rsidRPr="00D94404" w:rsidRDefault="00D94404" w:rsidP="00D94404">
      <w:pPr>
        <w:pStyle w:val="ListParagraph"/>
        <w:rPr>
          <w:b/>
        </w:rPr>
      </w:pPr>
    </w:p>
    <w:p w:rsidR="00D11D7C" w:rsidRPr="00D11D7C" w:rsidRDefault="00D94404" w:rsidP="00D11D7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D11D7C" w:rsidRPr="00D11D7C">
        <w:rPr>
          <w:rFonts w:eastAsia="Times New Roman"/>
          <w:bCs/>
          <w:lang w:eastAsia="en-US"/>
        </w:rPr>
        <w:t xml:space="preserve">Daugavpils Bērnu un jaunatnes sporta skolas biatlona nodaļas </w:t>
      </w:r>
      <w:r w:rsidR="00D11D7C" w:rsidRPr="00D11D7C">
        <w:rPr>
          <w:rFonts w:eastAsia="Times New Roman"/>
          <w:lang w:eastAsia="en-US"/>
        </w:rPr>
        <w:t>inventāra papildus iepirkums</w:t>
      </w:r>
      <w:r w:rsidR="00D11D7C">
        <w:rPr>
          <w:rFonts w:eastAsia="Times New Roman"/>
          <w:lang w:eastAsia="en-US"/>
        </w:rPr>
        <w:t>;</w:t>
      </w:r>
      <w:r w:rsidR="00D11D7C" w:rsidRPr="00D11D7C">
        <w:rPr>
          <w:rFonts w:eastAsia="Times New Roman"/>
          <w:bCs/>
          <w:lang w:eastAsia="en-US"/>
        </w:rPr>
        <w:t xml:space="preserve"> </w:t>
      </w:r>
    </w:p>
    <w:p w:rsidR="00D94404" w:rsidRPr="000B191D" w:rsidRDefault="00D94404" w:rsidP="00D11D7C">
      <w:pPr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ED761A">
        <w:rPr>
          <w:rFonts w:eastAsia="Times New Roman"/>
          <w:bCs/>
          <w:lang w:eastAsia="en-GB"/>
        </w:rPr>
        <w:t>1</w:t>
      </w:r>
      <w:r w:rsidR="00D11D7C">
        <w:rPr>
          <w:rFonts w:eastAsia="Times New Roman"/>
          <w:bCs/>
          <w:lang w:eastAsia="en-GB"/>
        </w:rPr>
        <w:t>0</w:t>
      </w:r>
      <w:r w:rsidR="00ED761A">
        <w:rPr>
          <w:rFonts w:eastAsia="Times New Roman"/>
          <w:bCs/>
          <w:lang w:eastAsia="en-GB"/>
        </w:rPr>
        <w:t>.</w:t>
      </w:r>
      <w:r w:rsidR="00D11D7C">
        <w:rPr>
          <w:rFonts w:eastAsia="Times New Roman"/>
          <w:bCs/>
          <w:lang w:eastAsia="en-GB"/>
        </w:rPr>
        <w:t>novembris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p w:rsidR="008E4BAD" w:rsidRDefault="008E4BAD" w:rsidP="00D94404"/>
    <w:p w:rsidR="008E4BAD" w:rsidRDefault="008E4BAD" w:rsidP="00D94404"/>
    <w:p w:rsidR="008E4BAD" w:rsidRDefault="008E4BAD" w:rsidP="00D94404"/>
    <w:p w:rsidR="008E4BAD" w:rsidRDefault="008E4BAD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993"/>
        <w:gridCol w:w="4394"/>
        <w:gridCol w:w="1412"/>
      </w:tblGrid>
      <w:tr w:rsidR="00ED761A" w:rsidRPr="00ED761A" w:rsidTr="00D11D7C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9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394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412" w:type="dxa"/>
          </w:tcPr>
          <w:p w:rsidR="00ED761A" w:rsidRPr="00ED761A" w:rsidRDefault="00D11D7C" w:rsidP="00ED761A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D11D7C" w:rsidTr="00D11D7C">
        <w:tc>
          <w:tcPr>
            <w:tcW w:w="943" w:type="dxa"/>
          </w:tcPr>
          <w:p w:rsidR="00D11D7C" w:rsidRDefault="00D11D7C" w:rsidP="008E4BAD">
            <w:r>
              <w:t>1.</w:t>
            </w:r>
          </w:p>
        </w:tc>
        <w:tc>
          <w:tcPr>
            <w:tcW w:w="2993" w:type="dxa"/>
          </w:tcPr>
          <w:p w:rsidR="00D11D7C" w:rsidRDefault="00D11D7C" w:rsidP="004D5DB5">
            <w:r>
              <w:t>Papildus tēmēšanas ierīces pneimatiskai sporta šautenei</w:t>
            </w:r>
          </w:p>
          <w:p w:rsidR="00D11D7C" w:rsidRDefault="00D11D7C" w:rsidP="004D5DB5">
            <w:r>
              <w:t>CZ</w:t>
            </w:r>
          </w:p>
        </w:tc>
        <w:tc>
          <w:tcPr>
            <w:tcW w:w="4394" w:type="dxa"/>
          </w:tcPr>
          <w:p w:rsidR="00D11D7C" w:rsidRPr="00D11D7C" w:rsidRDefault="00D11D7C" w:rsidP="004D5DB5">
            <w:r w:rsidRPr="00D11D7C">
              <w:t>Tehniskie dati:</w:t>
            </w:r>
          </w:p>
          <w:p w:rsidR="00D11D7C" w:rsidRPr="00D11D7C" w:rsidRDefault="00D11D7C" w:rsidP="00D11D7C">
            <w:pPr>
              <w:rPr>
                <w:lang w:val="en-GB"/>
              </w:rPr>
            </w:pPr>
            <w:r w:rsidRPr="00D11D7C">
              <w:rPr>
                <w:lang w:val="en-GB"/>
              </w:rPr>
              <w:t xml:space="preserve">No </w:t>
            </w:r>
            <w:proofErr w:type="spellStart"/>
            <w:r w:rsidRPr="00D11D7C">
              <w:rPr>
                <w:lang w:val="en-GB"/>
              </w:rPr>
              <w:t>alumīnija</w:t>
            </w:r>
            <w:proofErr w:type="spellEnd"/>
            <w:r w:rsidRPr="00D11D7C">
              <w:rPr>
                <w:lang w:val="en-GB"/>
              </w:rPr>
              <w:t xml:space="preserve"> </w:t>
            </w:r>
            <w:proofErr w:type="spellStart"/>
            <w:r w:rsidRPr="00D11D7C">
              <w:rPr>
                <w:lang w:val="en-GB"/>
              </w:rPr>
              <w:t>izfrēzēts</w:t>
            </w:r>
            <w:proofErr w:type="spellEnd"/>
            <w:r w:rsidRPr="00D11D7C">
              <w:rPr>
                <w:lang w:val="en-GB"/>
              </w:rPr>
              <w:t xml:space="preserve"> </w:t>
            </w:r>
            <w:proofErr w:type="spellStart"/>
            <w:r w:rsidRPr="00D11D7C">
              <w:rPr>
                <w:lang w:val="en-GB"/>
              </w:rPr>
              <w:t>korpuss</w:t>
            </w:r>
            <w:proofErr w:type="spellEnd"/>
          </w:p>
          <w:p w:rsidR="00D11D7C" w:rsidRPr="00D11D7C" w:rsidRDefault="00D11D7C" w:rsidP="00D11D7C">
            <w:pPr>
              <w:rPr>
                <w:lang w:val="en-GB"/>
              </w:rPr>
            </w:pPr>
            <w:proofErr w:type="spellStart"/>
            <w:r w:rsidRPr="00D11D7C">
              <w:rPr>
                <w:lang w:val="en-GB"/>
              </w:rPr>
              <w:t>dioptriskajam</w:t>
            </w:r>
            <w:proofErr w:type="spellEnd"/>
            <w:r w:rsidRPr="00D11D7C">
              <w:rPr>
                <w:lang w:val="en-GB"/>
              </w:rPr>
              <w:t xml:space="preserve"> </w:t>
            </w:r>
            <w:proofErr w:type="spellStart"/>
            <w:r w:rsidRPr="00D11D7C">
              <w:rPr>
                <w:lang w:val="en-GB"/>
              </w:rPr>
              <w:t>tēmeklim</w:t>
            </w:r>
            <w:proofErr w:type="spellEnd"/>
            <w:r w:rsidRPr="00D11D7C">
              <w:rPr>
                <w:lang w:val="en-GB"/>
              </w:rPr>
              <w:t xml:space="preserve"> </w:t>
            </w:r>
          </w:p>
          <w:p w:rsidR="00D11D7C" w:rsidRPr="00D11D7C" w:rsidRDefault="00D11D7C" w:rsidP="004D5DB5">
            <w:r w:rsidRPr="00D11D7C">
              <w:t xml:space="preserve">Regulējamais uzgrieznis </w:t>
            </w:r>
          </w:p>
          <w:p w:rsidR="00D11D7C" w:rsidRPr="00D11D7C" w:rsidRDefault="00D11D7C" w:rsidP="004D5DB5">
            <w:proofErr w:type="spellStart"/>
            <w:r w:rsidRPr="00D11D7C">
              <w:t>Dioptriskais</w:t>
            </w:r>
            <w:proofErr w:type="spellEnd"/>
            <w:r w:rsidRPr="00D11D7C">
              <w:t xml:space="preserve"> </w:t>
            </w:r>
            <w:proofErr w:type="spellStart"/>
            <w:r w:rsidRPr="00D11D7C">
              <w:t>tēmeklis</w:t>
            </w:r>
            <w:proofErr w:type="spellEnd"/>
            <w:r w:rsidRPr="00D11D7C">
              <w:t xml:space="preserve"> 3,8mm</w:t>
            </w:r>
          </w:p>
          <w:p w:rsidR="00D11D7C" w:rsidRPr="00D11D7C" w:rsidRDefault="00D11D7C" w:rsidP="004D5DB5">
            <w:r w:rsidRPr="00D11D7C">
              <w:t>Kalibrs: 4,5 mm</w:t>
            </w:r>
          </w:p>
          <w:p w:rsidR="00D11D7C" w:rsidRPr="00D11D7C" w:rsidRDefault="00D11D7C" w:rsidP="004D5DB5">
            <w:r w:rsidRPr="00D11D7C">
              <w:t xml:space="preserve">Tēmekļa termiskā </w:t>
            </w:r>
            <w:proofErr w:type="spellStart"/>
            <w:r w:rsidRPr="00D11D7C">
              <w:t>krāsosošana</w:t>
            </w:r>
            <w:proofErr w:type="spellEnd"/>
            <w:r w:rsidRPr="00D11D7C">
              <w:t xml:space="preserve"> ar CEROCOATE krāsu </w:t>
            </w:r>
          </w:p>
          <w:p w:rsidR="00D11D7C" w:rsidRDefault="00D11D7C" w:rsidP="004D5DB5"/>
        </w:tc>
        <w:tc>
          <w:tcPr>
            <w:tcW w:w="1412" w:type="dxa"/>
          </w:tcPr>
          <w:p w:rsidR="00D11D7C" w:rsidRDefault="00D11D7C" w:rsidP="00D11D7C">
            <w:pPr>
              <w:jc w:val="both"/>
            </w:pPr>
            <w:r>
              <w:t xml:space="preserve">       2 gab.</w:t>
            </w:r>
          </w:p>
        </w:tc>
      </w:tr>
    </w:tbl>
    <w:p w:rsidR="008E4BAD" w:rsidRDefault="008E4BAD" w:rsidP="00D94404"/>
    <w:p w:rsidR="008E4BAD" w:rsidRDefault="008E4BAD" w:rsidP="00D94404"/>
    <w:p w:rsidR="008E4BAD" w:rsidRDefault="008E4BAD" w:rsidP="00D94404"/>
    <w:p w:rsidR="008E4BAD" w:rsidRDefault="008E4BAD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D11D7C">
        <w:t>metodiķe</w:t>
      </w:r>
      <w:r>
        <w:t xml:space="preserve">                                                         </w:t>
      </w:r>
      <w:r w:rsidR="00D11D7C">
        <w:t xml:space="preserve">J. </w:t>
      </w:r>
      <w:proofErr w:type="spellStart"/>
      <w:r w:rsidR="00D11D7C">
        <w:t>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D11D7C" w:rsidRPr="00D11D7C" w:rsidRDefault="00763752" w:rsidP="00D11D7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8E4BAD">
        <w:rPr>
          <w:rFonts w:eastAsia="Times New Roman"/>
          <w:lang w:eastAsia="ar-SA"/>
        </w:rPr>
        <w:t>veikt</w:t>
      </w:r>
      <w:r w:rsidR="00017FE6">
        <w:rPr>
          <w:rFonts w:eastAsia="Times New Roman"/>
          <w:lang w:eastAsia="ar-SA"/>
        </w:rPr>
        <w:t>:</w:t>
      </w:r>
      <w:r w:rsidR="007A7B96">
        <w:rPr>
          <w:rFonts w:eastAsia="Times New Roman"/>
          <w:lang w:eastAsia="ar-SA"/>
        </w:rPr>
        <w:t xml:space="preserve"> </w:t>
      </w:r>
      <w:r w:rsidR="00D11D7C" w:rsidRPr="00D11D7C">
        <w:rPr>
          <w:rFonts w:eastAsia="Times New Roman"/>
          <w:bCs/>
          <w:lang w:eastAsia="en-US"/>
        </w:rPr>
        <w:t xml:space="preserve">Daugavpils Bērnu un jaunatnes sporta skolas biatlona nodaļas </w:t>
      </w:r>
      <w:r w:rsidR="00D11D7C" w:rsidRPr="00D11D7C">
        <w:rPr>
          <w:rFonts w:eastAsia="Times New Roman"/>
          <w:lang w:eastAsia="en-US"/>
        </w:rPr>
        <w:t>inventāra papildus iepirkums</w:t>
      </w:r>
      <w:r w:rsidR="00D11D7C">
        <w:rPr>
          <w:rFonts w:eastAsia="Times New Roman"/>
          <w:lang w:eastAsia="en-US"/>
        </w:rPr>
        <w:t>;</w:t>
      </w:r>
      <w:r w:rsidR="00D11D7C" w:rsidRPr="00D11D7C">
        <w:rPr>
          <w:rFonts w:eastAsia="Times New Roman"/>
          <w:bCs/>
          <w:lang w:eastAsia="en-US"/>
        </w:rPr>
        <w:t xml:space="preserve"> </w:t>
      </w:r>
    </w:p>
    <w:p w:rsidR="0049759F" w:rsidRDefault="0049759F" w:rsidP="00D11D7C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43"/>
        <w:gridCol w:w="2709"/>
        <w:gridCol w:w="3793"/>
        <w:gridCol w:w="1310"/>
        <w:gridCol w:w="1276"/>
      </w:tblGrid>
      <w:tr w:rsidR="00944148" w:rsidRPr="00ED761A" w:rsidTr="00D11D7C">
        <w:tc>
          <w:tcPr>
            <w:tcW w:w="943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9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3793" w:type="dxa"/>
          </w:tcPr>
          <w:p w:rsidR="00944148" w:rsidRPr="00ED761A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944148" w:rsidRPr="00ED761A" w:rsidRDefault="00D11D7C" w:rsidP="00E453D4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944148" w:rsidRDefault="00944148" w:rsidP="00E453D4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4148" w:rsidTr="00D11D7C">
        <w:tc>
          <w:tcPr>
            <w:tcW w:w="943" w:type="dxa"/>
          </w:tcPr>
          <w:p w:rsidR="00944148" w:rsidRDefault="00944148" w:rsidP="00E453D4">
            <w:r>
              <w:t>1.</w:t>
            </w:r>
          </w:p>
        </w:tc>
        <w:tc>
          <w:tcPr>
            <w:tcW w:w="2709" w:type="dxa"/>
          </w:tcPr>
          <w:p w:rsidR="00944148" w:rsidRDefault="00D11D7C" w:rsidP="00D11D7C">
            <w:r>
              <w:t>Papildus tēmēšanas ierīces pneimatiskai sporta šautenei</w:t>
            </w:r>
            <w:r>
              <w:t xml:space="preserve"> </w:t>
            </w:r>
            <w:r>
              <w:t>CZ</w:t>
            </w:r>
          </w:p>
        </w:tc>
        <w:tc>
          <w:tcPr>
            <w:tcW w:w="3793" w:type="dxa"/>
          </w:tcPr>
          <w:p w:rsidR="00D11D7C" w:rsidRPr="00D11D7C" w:rsidRDefault="00D11D7C" w:rsidP="00D11D7C">
            <w:r w:rsidRPr="00D11D7C">
              <w:t>Tehniskie dati:</w:t>
            </w:r>
          </w:p>
          <w:p w:rsidR="00D11D7C" w:rsidRDefault="00D11D7C" w:rsidP="00D11D7C">
            <w:pPr>
              <w:rPr>
                <w:lang w:val="en-GB"/>
              </w:rPr>
            </w:pPr>
            <w:r w:rsidRPr="00D11D7C">
              <w:rPr>
                <w:lang w:val="en-GB"/>
              </w:rPr>
              <w:t xml:space="preserve">No </w:t>
            </w:r>
            <w:proofErr w:type="spellStart"/>
            <w:r w:rsidRPr="00D11D7C">
              <w:rPr>
                <w:lang w:val="en-GB"/>
              </w:rPr>
              <w:t>alumīnija</w:t>
            </w:r>
            <w:proofErr w:type="spellEnd"/>
            <w:r w:rsidRPr="00D11D7C">
              <w:rPr>
                <w:lang w:val="en-GB"/>
              </w:rPr>
              <w:t xml:space="preserve"> </w:t>
            </w:r>
            <w:proofErr w:type="spellStart"/>
            <w:r w:rsidRPr="00D11D7C">
              <w:rPr>
                <w:lang w:val="en-GB"/>
              </w:rPr>
              <w:t>izfrēzēts</w:t>
            </w:r>
            <w:proofErr w:type="spellEnd"/>
            <w:r w:rsidRPr="00D11D7C">
              <w:rPr>
                <w:lang w:val="en-GB"/>
              </w:rPr>
              <w:t xml:space="preserve"> </w:t>
            </w:r>
            <w:proofErr w:type="spellStart"/>
            <w:r w:rsidRPr="00D11D7C">
              <w:rPr>
                <w:lang w:val="en-GB"/>
              </w:rPr>
              <w:t>korpuss</w:t>
            </w:r>
            <w:proofErr w:type="spellEnd"/>
          </w:p>
          <w:p w:rsidR="00D11D7C" w:rsidRPr="00D11D7C" w:rsidRDefault="00D11D7C" w:rsidP="00D11D7C">
            <w:pPr>
              <w:rPr>
                <w:lang w:val="en-GB"/>
              </w:rPr>
            </w:pPr>
            <w:proofErr w:type="spellStart"/>
            <w:r w:rsidRPr="00D11D7C">
              <w:rPr>
                <w:lang w:val="en-GB"/>
              </w:rPr>
              <w:t>dioptriskajam</w:t>
            </w:r>
            <w:proofErr w:type="spellEnd"/>
            <w:r w:rsidRPr="00D11D7C">
              <w:rPr>
                <w:lang w:val="en-GB"/>
              </w:rPr>
              <w:t xml:space="preserve"> </w:t>
            </w:r>
            <w:proofErr w:type="spellStart"/>
            <w:r w:rsidRPr="00D11D7C">
              <w:rPr>
                <w:lang w:val="en-GB"/>
              </w:rPr>
              <w:t>tēmeklim</w:t>
            </w:r>
            <w:proofErr w:type="spellEnd"/>
            <w:r w:rsidRPr="00D11D7C">
              <w:rPr>
                <w:lang w:val="en-GB"/>
              </w:rPr>
              <w:t xml:space="preserve"> </w:t>
            </w:r>
          </w:p>
          <w:p w:rsidR="00D11D7C" w:rsidRPr="00D11D7C" w:rsidRDefault="00D11D7C" w:rsidP="00D11D7C">
            <w:r w:rsidRPr="00D11D7C">
              <w:t xml:space="preserve">Regulējamais uzgrieznis </w:t>
            </w:r>
          </w:p>
          <w:p w:rsidR="00D11D7C" w:rsidRPr="00D11D7C" w:rsidRDefault="00D11D7C" w:rsidP="00D11D7C">
            <w:proofErr w:type="spellStart"/>
            <w:r w:rsidRPr="00D11D7C">
              <w:t>Dioptriskais</w:t>
            </w:r>
            <w:proofErr w:type="spellEnd"/>
            <w:r w:rsidRPr="00D11D7C">
              <w:t xml:space="preserve"> </w:t>
            </w:r>
            <w:proofErr w:type="spellStart"/>
            <w:r w:rsidRPr="00D11D7C">
              <w:t>tēmeklis</w:t>
            </w:r>
            <w:proofErr w:type="spellEnd"/>
            <w:r w:rsidRPr="00D11D7C">
              <w:t xml:space="preserve"> 3,8mm</w:t>
            </w:r>
          </w:p>
          <w:p w:rsidR="00D11D7C" w:rsidRPr="00D11D7C" w:rsidRDefault="00D11D7C" w:rsidP="00D11D7C">
            <w:r w:rsidRPr="00D11D7C">
              <w:t>Kalibrs: 4,5 mm</w:t>
            </w:r>
          </w:p>
          <w:p w:rsidR="00D11D7C" w:rsidRPr="00D11D7C" w:rsidRDefault="00D11D7C" w:rsidP="00D11D7C">
            <w:r w:rsidRPr="00D11D7C">
              <w:t xml:space="preserve">Tēmekļa termiskā </w:t>
            </w:r>
            <w:proofErr w:type="spellStart"/>
            <w:r w:rsidRPr="00D11D7C">
              <w:t>krāsosošana</w:t>
            </w:r>
            <w:proofErr w:type="spellEnd"/>
            <w:r w:rsidRPr="00D11D7C">
              <w:t xml:space="preserve"> ar CEROCOATE krāsu </w:t>
            </w:r>
          </w:p>
          <w:p w:rsidR="00944148" w:rsidRDefault="00944148" w:rsidP="00E453D4"/>
        </w:tc>
        <w:tc>
          <w:tcPr>
            <w:tcW w:w="1310" w:type="dxa"/>
          </w:tcPr>
          <w:p w:rsidR="00944148" w:rsidRDefault="00D11D7C" w:rsidP="00E453D4">
            <w:r>
              <w:t xml:space="preserve">    2</w:t>
            </w:r>
            <w:r w:rsidR="00944148">
              <w:t xml:space="preserve"> gab</w:t>
            </w:r>
            <w:r>
              <w:t>.</w:t>
            </w:r>
          </w:p>
        </w:tc>
        <w:tc>
          <w:tcPr>
            <w:tcW w:w="1276" w:type="dxa"/>
          </w:tcPr>
          <w:p w:rsidR="00944148" w:rsidRDefault="00944148" w:rsidP="00E453D4"/>
        </w:tc>
      </w:tr>
      <w:tr w:rsidR="00944148" w:rsidTr="00D11D7C">
        <w:trPr>
          <w:trHeight w:val="323"/>
        </w:trPr>
        <w:tc>
          <w:tcPr>
            <w:tcW w:w="7445" w:type="dxa"/>
            <w:gridSpan w:val="3"/>
          </w:tcPr>
          <w:p w:rsidR="00944148" w:rsidRDefault="00D11D7C" w:rsidP="00944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="00944148" w:rsidRPr="00944148">
              <w:rPr>
                <w:b/>
              </w:rPr>
              <w:t xml:space="preserve">Kopā: </w:t>
            </w:r>
          </w:p>
          <w:p w:rsidR="00D11D7C" w:rsidRPr="00944148" w:rsidRDefault="00D11D7C" w:rsidP="00944148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944148" w:rsidRDefault="00944148" w:rsidP="00E453D4"/>
        </w:tc>
        <w:tc>
          <w:tcPr>
            <w:tcW w:w="1276" w:type="dxa"/>
          </w:tcPr>
          <w:p w:rsidR="00944148" w:rsidRDefault="00944148" w:rsidP="00E453D4"/>
        </w:tc>
      </w:tr>
    </w:tbl>
    <w:p w:rsidR="00B23EAB" w:rsidRDefault="00B23EA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</w:t>
            </w:r>
            <w:bookmarkStart w:id="2" w:name="_GoBack"/>
            <w:bookmarkEnd w:id="2"/>
            <w:r w:rsidRPr="00CF1BEC">
              <w:rPr>
                <w:rFonts w:eastAsia="Times New Roman"/>
                <w:b/>
                <w:bCs/>
                <w:lang w:eastAsia="ar-SA"/>
              </w:rPr>
              <w:t>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8D" w:rsidRDefault="007E498D" w:rsidP="00B46840">
      <w:r>
        <w:separator/>
      </w:r>
    </w:p>
  </w:endnote>
  <w:endnote w:type="continuationSeparator" w:id="0">
    <w:p w:rsidR="007E498D" w:rsidRDefault="007E498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8D" w:rsidRDefault="007E498D" w:rsidP="00B46840">
      <w:r>
        <w:separator/>
      </w:r>
    </w:p>
  </w:footnote>
  <w:footnote w:type="continuationSeparator" w:id="0">
    <w:p w:rsidR="007E498D" w:rsidRDefault="007E498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27D3A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D7DB2"/>
    <w:rsid w:val="007E498D"/>
    <w:rsid w:val="007F6B8F"/>
    <w:rsid w:val="00833B3D"/>
    <w:rsid w:val="0084024C"/>
    <w:rsid w:val="00841860"/>
    <w:rsid w:val="008671B6"/>
    <w:rsid w:val="008B7743"/>
    <w:rsid w:val="008C6DC8"/>
    <w:rsid w:val="008E4BAD"/>
    <w:rsid w:val="008E4FCD"/>
    <w:rsid w:val="008E7C41"/>
    <w:rsid w:val="0092163D"/>
    <w:rsid w:val="00937EC8"/>
    <w:rsid w:val="00944148"/>
    <w:rsid w:val="00945D34"/>
    <w:rsid w:val="009523F5"/>
    <w:rsid w:val="00961330"/>
    <w:rsid w:val="0097156E"/>
    <w:rsid w:val="009C0406"/>
    <w:rsid w:val="009D28DB"/>
    <w:rsid w:val="009E7E33"/>
    <w:rsid w:val="009F3ED2"/>
    <w:rsid w:val="00A02666"/>
    <w:rsid w:val="00A77762"/>
    <w:rsid w:val="00AC26BE"/>
    <w:rsid w:val="00AC3C94"/>
    <w:rsid w:val="00AD2F6C"/>
    <w:rsid w:val="00B102D2"/>
    <w:rsid w:val="00B23EAB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11D7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472DE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1C19-A2DE-4EA0-82A0-830E49CE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2016-04-08T11:12:00Z</cp:lastPrinted>
  <dcterms:created xsi:type="dcterms:W3CDTF">2016-03-16T09:11:00Z</dcterms:created>
  <dcterms:modified xsi:type="dcterms:W3CDTF">2016-10-21T06:01:00Z</dcterms:modified>
</cp:coreProperties>
</file>