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8508F6" w:rsidP="008508F6">
      <w:pPr>
        <w:spacing w:after="0" w:line="240" w:lineRule="auto"/>
        <w:rPr>
          <w:rFonts w:ascii="Times New Roman" w:hAnsi="Times New Roman"/>
          <w:b/>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_______</w:t>
      </w:r>
      <w:r w:rsidR="002F77BE" w:rsidRPr="00E41AA0">
        <w:rPr>
          <w:rFonts w:ascii="Times New Roman" w:hAnsi="Times New Roman"/>
        </w:rPr>
        <w:t xml:space="preserve"> </w:t>
      </w:r>
      <w:r w:rsidR="002F77BE">
        <w:rPr>
          <w:rFonts w:ascii="Times New Roman" w:hAnsi="Times New Roman"/>
        </w:rPr>
        <w:t xml:space="preserve"> (</w:t>
      </w:r>
      <w:proofErr w:type="spellStart"/>
      <w:r w:rsidR="002F77BE">
        <w:rPr>
          <w:rFonts w:ascii="Times New Roman" w:hAnsi="Times New Roman"/>
        </w:rPr>
        <w:t>personiskais</w:t>
      </w:r>
      <w:proofErr w:type="spellEnd"/>
      <w:r w:rsidR="002F77BE">
        <w:rPr>
          <w:rFonts w:ascii="Times New Roman" w:hAnsi="Times New Roman"/>
        </w:rPr>
        <w:t xml:space="preserve"> </w:t>
      </w:r>
      <w:proofErr w:type="spellStart"/>
      <w:r w:rsidR="002F77BE">
        <w:rPr>
          <w:rFonts w:ascii="Times New Roman" w:hAnsi="Times New Roman"/>
        </w:rPr>
        <w:t>paraksts</w:t>
      </w:r>
      <w:proofErr w:type="spellEnd"/>
      <w:r w:rsidR="002F77BE">
        <w:rPr>
          <w:rFonts w:ascii="Times New Roman" w:hAnsi="Times New Roman"/>
        </w:rPr>
        <w:t>)</w:t>
      </w:r>
      <w:bookmarkStart w:id="0" w:name="_GoBack"/>
      <w:bookmarkEnd w:id="0"/>
      <w:r w:rsidR="002F77BE">
        <w:rPr>
          <w:rFonts w:ascii="Times New Roman" w:hAnsi="Times New Roman"/>
        </w:rPr>
        <w:t xml:space="preserve"> </w:t>
      </w:r>
      <w:r w:rsidRPr="002C340F">
        <w:rPr>
          <w:rFonts w:ascii="Times New Roman" w:hAnsi="Times New Roman"/>
          <w:sz w:val="20"/>
          <w:szCs w:val="20"/>
          <w:lang w:val="lv-LV"/>
        </w:rPr>
        <w:t>__________</w:t>
      </w:r>
    </w:p>
    <w:p w:rsidR="008508F6" w:rsidRPr="002C340F" w:rsidRDefault="0016124D"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30</w:t>
      </w:r>
      <w:r w:rsidR="008508F6" w:rsidRPr="002C340F">
        <w:rPr>
          <w:rFonts w:ascii="Times New Roman" w:hAnsi="Times New Roman"/>
          <w:sz w:val="20"/>
          <w:szCs w:val="20"/>
          <w:lang w:val="lv-LV"/>
        </w:rPr>
        <w:t>.janvārī</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8508F6" w:rsidRPr="00620DB9" w:rsidRDefault="00CF0AC5" w:rsidP="00E86214">
      <w:pPr>
        <w:jc w:val="center"/>
        <w:rPr>
          <w:rFonts w:ascii="Times New Roman" w:hAnsi="Times New Roman"/>
          <w:b/>
          <w:sz w:val="20"/>
          <w:szCs w:val="20"/>
          <w:lang w:val="lv-LV"/>
        </w:rPr>
      </w:pPr>
      <w:proofErr w:type="gramStart"/>
      <w:r>
        <w:rPr>
          <w:rFonts w:ascii="Times New Roman" w:hAnsi="Times New Roman"/>
          <w:b/>
          <w:bCs/>
          <w:sz w:val="20"/>
          <w:szCs w:val="20"/>
        </w:rPr>
        <w:t xml:space="preserve">“ </w:t>
      </w:r>
      <w:proofErr w:type="spellStart"/>
      <w:r w:rsidR="0016124D" w:rsidRPr="00620DB9">
        <w:rPr>
          <w:rFonts w:ascii="Times New Roman" w:hAnsi="Times New Roman"/>
          <w:b/>
          <w:bCs/>
          <w:sz w:val="20"/>
          <w:szCs w:val="20"/>
        </w:rPr>
        <w:t>Digitālo</w:t>
      </w:r>
      <w:proofErr w:type="spellEnd"/>
      <w:proofErr w:type="gramEnd"/>
      <w:r w:rsidR="0016124D" w:rsidRPr="00620DB9">
        <w:rPr>
          <w:rFonts w:ascii="Times New Roman" w:hAnsi="Times New Roman"/>
          <w:b/>
          <w:bCs/>
          <w:sz w:val="20"/>
          <w:szCs w:val="20"/>
        </w:rPr>
        <w:t xml:space="preserve"> </w:t>
      </w:r>
      <w:proofErr w:type="spellStart"/>
      <w:r w:rsidR="0016124D" w:rsidRPr="00620DB9">
        <w:rPr>
          <w:rFonts w:ascii="Times New Roman" w:hAnsi="Times New Roman"/>
          <w:b/>
          <w:bCs/>
          <w:sz w:val="20"/>
          <w:szCs w:val="20"/>
        </w:rPr>
        <w:t>mērinstrumentu</w:t>
      </w:r>
      <w:proofErr w:type="spellEnd"/>
      <w:r w:rsidR="0016124D" w:rsidRPr="00620DB9">
        <w:rPr>
          <w:rFonts w:ascii="Times New Roman" w:hAnsi="Times New Roman"/>
          <w:b/>
          <w:bCs/>
          <w:sz w:val="20"/>
          <w:szCs w:val="20"/>
        </w:rPr>
        <w:t xml:space="preserve"> </w:t>
      </w:r>
      <w:proofErr w:type="spellStart"/>
      <w:r w:rsidR="0016124D" w:rsidRPr="00620DB9">
        <w:rPr>
          <w:rFonts w:ascii="Times New Roman" w:hAnsi="Times New Roman"/>
          <w:b/>
          <w:bCs/>
          <w:sz w:val="20"/>
          <w:szCs w:val="20"/>
        </w:rPr>
        <w:t>iegāde</w:t>
      </w:r>
      <w:proofErr w:type="spellEnd"/>
      <w:r w:rsidR="0016124D" w:rsidRPr="00620DB9">
        <w:rPr>
          <w:rFonts w:ascii="Times New Roman" w:hAnsi="Times New Roman"/>
          <w:b/>
          <w:bCs/>
          <w:sz w:val="20"/>
          <w:szCs w:val="20"/>
        </w:rPr>
        <w:t xml:space="preserve"> un  </w:t>
      </w:r>
      <w:proofErr w:type="spellStart"/>
      <w:r w:rsidR="0016124D" w:rsidRPr="00620DB9">
        <w:rPr>
          <w:rFonts w:ascii="Times New Roman" w:hAnsi="Times New Roman"/>
          <w:b/>
          <w:bCs/>
          <w:sz w:val="20"/>
          <w:szCs w:val="20"/>
        </w:rPr>
        <w:t>piegāde</w:t>
      </w:r>
      <w:proofErr w:type="spellEnd"/>
      <w:r>
        <w:rPr>
          <w:rFonts w:ascii="Times New Roman" w:hAnsi="Times New Roman"/>
          <w:b/>
          <w:bCs/>
          <w:sz w:val="20"/>
          <w:szCs w:val="20"/>
        </w:rPr>
        <w:t>”</w:t>
      </w:r>
      <w:r w:rsidR="00E86214">
        <w:rPr>
          <w:rFonts w:ascii="Times New Roman" w:hAnsi="Times New Roman"/>
          <w:b/>
          <w:sz w:val="20"/>
          <w:szCs w:val="20"/>
          <w:lang w:val="lv-LV"/>
        </w:rPr>
        <w:t>, ID Nr.DPPI KSP 2017/04</w:t>
      </w:r>
      <w:r w:rsidR="008508F6" w:rsidRPr="00620DB9">
        <w:rPr>
          <w:rFonts w:ascii="Times New Roman" w:hAnsi="Times New Roman"/>
          <w:b/>
          <w:sz w:val="20"/>
          <w:szCs w:val="20"/>
          <w:lang w:val="lv-LV"/>
        </w:rPr>
        <w:t>N</w:t>
      </w:r>
    </w:p>
    <w:p w:rsidR="008508F6" w:rsidRPr="00620DB9" w:rsidRDefault="008508F6" w:rsidP="008508F6">
      <w:pPr>
        <w:spacing w:after="0" w:line="240" w:lineRule="auto"/>
        <w:rPr>
          <w:rFonts w:ascii="Times New Roman" w:hAnsi="Times New Roman"/>
          <w:b/>
          <w:sz w:val="20"/>
          <w:szCs w:val="20"/>
          <w:u w:val="single"/>
          <w:lang w:val="lv-LV"/>
        </w:rPr>
      </w:pPr>
    </w:p>
    <w:p w:rsidR="009A6881" w:rsidRPr="004906F7" w:rsidRDefault="009A6881" w:rsidP="009A6881">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r w:rsidRPr="004906F7">
        <w:rPr>
          <w:sz w:val="20"/>
        </w:rPr>
        <w:t xml:space="preserve"> Publisko iepirkumu likuma </w:t>
      </w:r>
      <w:r w:rsidRPr="004906F7">
        <w:rPr>
          <w:iCs/>
          <w:color w:val="000000"/>
          <w:sz w:val="20"/>
        </w:rPr>
        <w:t xml:space="preserve">9.panta sestā daļa, </w:t>
      </w:r>
      <w:r>
        <w:rPr>
          <w:iCs/>
          <w:color w:val="000000"/>
          <w:sz w:val="20"/>
        </w:rPr>
        <w:t>ja  kopējā paredzamā</w:t>
      </w:r>
      <w:r>
        <w:rPr>
          <w:sz w:val="20"/>
        </w:rPr>
        <w:t xml:space="preserve"> līgumcena ir zemāka par </w:t>
      </w:r>
      <w:r w:rsidRPr="004906F7">
        <w:rPr>
          <w:sz w:val="20"/>
        </w:rPr>
        <w:t>4</w:t>
      </w:r>
      <w:r>
        <w:rPr>
          <w:sz w:val="20"/>
        </w:rPr>
        <w:t> </w:t>
      </w:r>
      <w:r w:rsidRPr="004906F7">
        <w:rPr>
          <w:sz w:val="20"/>
        </w:rPr>
        <w:t>000</w:t>
      </w:r>
      <w:r>
        <w:rPr>
          <w:sz w:val="20"/>
        </w:rPr>
        <w:t xml:space="preserve"> euro pakalpojumu līgumiem, tad pasūtītājs ir tiesīgs nepiemērot šo likumu</w:t>
      </w:r>
      <w:r w:rsidRPr="004906F7">
        <w:rPr>
          <w:sz w:val="20"/>
        </w:rPr>
        <w:t>. Sludinājums tiek publicēts pēc brīvprātības principa izpildot likuma “Par valsts un pašvaldību finanšu līdzekļu un mantas izšķērdēšanas novēršanu” prasības.</w:t>
      </w: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16124D"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D40879" w:rsidP="008F05E5">
            <w:pPr>
              <w:spacing w:after="0" w:line="240" w:lineRule="auto"/>
              <w:rPr>
                <w:rFonts w:ascii="Times New Roman" w:hAnsi="Times New Roman"/>
                <w:sz w:val="20"/>
                <w:szCs w:val="20"/>
                <w:lang w:val="lv-LV"/>
              </w:rPr>
            </w:pPr>
            <w:r>
              <w:rPr>
                <w:rFonts w:ascii="Times New Roman" w:hAnsi="Times New Roman"/>
                <w:sz w:val="20"/>
                <w:szCs w:val="20"/>
                <w:lang w:val="lv-LV"/>
              </w:rPr>
              <w:t>Rasma Bleidele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D40879" w:rsidP="008F05E5">
            <w:pPr>
              <w:spacing w:after="0" w:line="240" w:lineRule="auto"/>
              <w:rPr>
                <w:rFonts w:ascii="Times New Roman" w:hAnsi="Times New Roman"/>
                <w:sz w:val="20"/>
                <w:szCs w:val="20"/>
                <w:lang w:val="lv-LV"/>
              </w:rPr>
            </w:pPr>
            <w:r>
              <w:rPr>
                <w:rFonts w:ascii="Times New Roman" w:hAnsi="Times New Roman"/>
                <w:sz w:val="20"/>
                <w:szCs w:val="20"/>
                <w:lang w:val="lv-LV"/>
              </w:rPr>
              <w:t>65476316</w:t>
            </w:r>
            <w:r w:rsidR="008508F6" w:rsidRPr="002C340F">
              <w:rPr>
                <w:rFonts w:ascii="Times New Roman" w:hAnsi="Times New Roman"/>
                <w:sz w:val="20"/>
                <w:szCs w:val="20"/>
                <w:lang w:val="lv-LV"/>
              </w:rPr>
              <w:t xml:space="preserve"> (Tehniskajos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E86214">
        <w:rPr>
          <w:rFonts w:ascii="Times New Roman" w:hAnsi="Times New Roman"/>
          <w:sz w:val="20"/>
          <w:szCs w:val="20"/>
          <w:u w:val="single"/>
          <w:lang w:val="lv-LV"/>
        </w:rPr>
        <w:t>aredzamā līgumcena: līdz EUR 470</w:t>
      </w:r>
      <w:r w:rsidR="009A6881">
        <w:rPr>
          <w:rFonts w:ascii="Times New Roman" w:hAnsi="Times New Roman"/>
          <w:sz w:val="20"/>
          <w:szCs w:val="20"/>
          <w:u w:val="single"/>
          <w:lang w:val="lv-LV"/>
        </w:rPr>
        <w:t>,</w:t>
      </w:r>
      <w:r w:rsidRPr="002C340F">
        <w:rPr>
          <w:rFonts w:ascii="Times New Roman" w:hAnsi="Times New Roman"/>
          <w:sz w:val="20"/>
          <w:szCs w:val="20"/>
          <w:u w:val="single"/>
          <w:lang w:val="lv-LV"/>
        </w:rPr>
        <w:t>00</w:t>
      </w:r>
      <w:r w:rsidR="005E6810">
        <w:rPr>
          <w:rFonts w:ascii="Times New Roman" w:hAnsi="Times New Roman"/>
          <w:sz w:val="20"/>
          <w:szCs w:val="20"/>
          <w:u w:val="single"/>
          <w:lang w:val="lv-LV"/>
        </w:rPr>
        <w:t xml:space="preserve"> ar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Pr>
          <w:rFonts w:ascii="Times New Roman" w:hAnsi="Times New Roman"/>
          <w:sz w:val="20"/>
          <w:szCs w:val="20"/>
          <w:lang w:val="lv-LV"/>
        </w:rPr>
        <w:t>Līguma izpildes termiņš: 1(viens) mēnesis</w:t>
      </w:r>
      <w:r w:rsidR="008508F6" w:rsidRPr="002C340F">
        <w:rPr>
          <w:rFonts w:ascii="Times New Roman" w:hAnsi="Times New Roman"/>
          <w:sz w:val="20"/>
          <w:szCs w:val="20"/>
          <w:lang w:val="lv-LV"/>
        </w:rPr>
        <w:t xml:space="preserve"> no līguma noslēgšanas dienas.</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bookmarkStart w:id="1" w:name="_Toc114559674"/>
      <w:bookmarkStart w:id="2" w:name="_Toc134628697"/>
      <w:bookmarkStart w:id="3" w:name="_Toc241495780"/>
      <w:r w:rsidRPr="002C340F">
        <w:rPr>
          <w:rFonts w:ascii="Times New Roman" w:hAnsi="Times New Roman"/>
          <w:sz w:val="20"/>
          <w:szCs w:val="20"/>
          <w:u w:val="single"/>
          <w:lang w:val="lv-LV"/>
        </w:rPr>
        <w:t>Piedāvājum</w:t>
      </w:r>
      <w:bookmarkEnd w:id="1"/>
      <w:bookmarkEnd w:id="2"/>
      <w:bookmarkEnd w:id="3"/>
      <w:r w:rsidRPr="002C340F">
        <w:rPr>
          <w:rFonts w:ascii="Times New Roman" w:hAnsi="Times New Roman"/>
          <w:sz w:val="20"/>
          <w:szCs w:val="20"/>
          <w:u w:val="single"/>
          <w:lang w:val="lv-LV"/>
        </w:rPr>
        <w:t>a izvēles kritēriji – piedāvājums ar viszemāko cenu.</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Nosacījumi dalībai iepirkuma procedūrā</w:t>
      </w:r>
      <w:r w:rsidR="009251E2">
        <w:rPr>
          <w:rFonts w:ascii="Times New Roman" w:hAnsi="Times New Roman"/>
          <w:sz w:val="20"/>
          <w:szCs w:val="20"/>
          <w:lang w:val="lv-LV"/>
        </w:rPr>
        <w:t>:</w:t>
      </w:r>
    </w:p>
    <w:p w:rsidR="008508F6" w:rsidRPr="00D639C2" w:rsidRDefault="008508F6" w:rsidP="00D639C2">
      <w:pPr>
        <w:pStyle w:val="ListParagraph"/>
        <w:numPr>
          <w:ilvl w:val="1"/>
          <w:numId w:val="9"/>
        </w:numPr>
        <w:spacing w:after="0" w:line="240" w:lineRule="auto"/>
        <w:jc w:val="both"/>
        <w:rPr>
          <w:rFonts w:ascii="Times New Roman" w:hAnsi="Times New Roman"/>
          <w:sz w:val="20"/>
          <w:szCs w:val="20"/>
          <w:lang w:val="lv-LV"/>
        </w:rPr>
      </w:pPr>
      <w:r w:rsidRPr="00D639C2">
        <w:rPr>
          <w:rFonts w:ascii="Times New Roman" w:hAnsi="Times New Roman"/>
          <w:sz w:val="20"/>
          <w:szCs w:val="20"/>
          <w:lang w:val="lv-LV"/>
        </w:rPr>
        <w:t>Pasūtītājs izslēdz pretendentu no dalības procedūrā jebkurā no šādiem gadījumiem:</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8508F6" w:rsidRPr="002C340F" w:rsidRDefault="008508F6" w:rsidP="008508F6">
      <w:pPr>
        <w:pStyle w:val="tv213"/>
        <w:spacing w:before="0" w:beforeAutospacing="0" w:after="0" w:afterAutospacing="0"/>
        <w:ind w:left="720"/>
        <w:jc w:val="both"/>
        <w:rPr>
          <w:sz w:val="20"/>
          <w:szCs w:val="20"/>
        </w:rPr>
      </w:pPr>
      <w:r w:rsidRPr="002C340F">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2C340F">
        <w:rPr>
          <w:i/>
          <w:sz w:val="20"/>
          <w:szCs w:val="20"/>
        </w:rPr>
        <w:t>euro</w:t>
      </w:r>
      <w:r w:rsidRPr="002C340F">
        <w:rPr>
          <w:sz w:val="20"/>
          <w:szCs w:val="20"/>
        </w:rPr>
        <w:t>.</w:t>
      </w:r>
    </w:p>
    <w:p w:rsidR="008508F6" w:rsidRPr="002C340F" w:rsidRDefault="00D639C2" w:rsidP="008508F6">
      <w:pPr>
        <w:pStyle w:val="tv213"/>
        <w:spacing w:before="0" w:beforeAutospacing="0" w:after="0" w:afterAutospacing="0"/>
        <w:ind w:left="720"/>
        <w:jc w:val="both"/>
        <w:rPr>
          <w:sz w:val="20"/>
          <w:szCs w:val="20"/>
        </w:rPr>
      </w:pPr>
      <w:r>
        <w:rPr>
          <w:sz w:val="20"/>
          <w:szCs w:val="20"/>
        </w:rPr>
        <w:t>3) nav iesniegti kādi no 8</w:t>
      </w:r>
      <w:r w:rsidR="008508F6" w:rsidRPr="002C340F">
        <w:rPr>
          <w:sz w:val="20"/>
          <w:szCs w:val="20"/>
        </w:rPr>
        <w:t>.punktā pieprasītiem dokumentiem.</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b/>
          <w:sz w:val="20"/>
          <w:szCs w:val="20"/>
          <w:lang w:val="lv-LV"/>
        </w:rPr>
        <w:t>Piedāvājumā jāiekļauj:</w:t>
      </w:r>
    </w:p>
    <w:p w:rsidR="008508F6" w:rsidRPr="002C340F" w:rsidRDefault="008508F6" w:rsidP="00CD631B">
      <w:pPr>
        <w:pStyle w:val="Style1"/>
        <w:numPr>
          <w:ilvl w:val="1"/>
          <w:numId w:val="10"/>
        </w:numPr>
        <w:rPr>
          <w:sz w:val="20"/>
          <w:szCs w:val="20"/>
        </w:rPr>
      </w:pPr>
      <w:r w:rsidRPr="002C340F">
        <w:rPr>
          <w:sz w:val="20"/>
          <w:szCs w:val="20"/>
        </w:rPr>
        <w:t>Pretendenta pieteikums dalībai aptaujā, kas sagatavots atbilstoši 1. pielikumā norādītajai formai;</w:t>
      </w:r>
    </w:p>
    <w:p w:rsidR="008508F6" w:rsidRPr="002C340F" w:rsidRDefault="00CD631B" w:rsidP="00CD631B">
      <w:pPr>
        <w:pStyle w:val="Style1"/>
        <w:numPr>
          <w:ilvl w:val="0"/>
          <w:numId w:val="0"/>
        </w:numPr>
        <w:ind w:left="284"/>
        <w:rPr>
          <w:sz w:val="20"/>
          <w:szCs w:val="20"/>
        </w:rPr>
      </w:pPr>
      <w:r>
        <w:rPr>
          <w:sz w:val="20"/>
          <w:szCs w:val="20"/>
        </w:rPr>
        <w:t>8.2.</w:t>
      </w:r>
      <w:r w:rsidR="008508F6" w:rsidRPr="002C340F">
        <w:rPr>
          <w:sz w:val="20"/>
          <w:szCs w:val="20"/>
        </w:rPr>
        <w:t>Finanšu piedāvājums (izmaksu Tāme), kas sagatavots atbilstoši 3. pielikumā norādītajai formai;</w:t>
      </w:r>
    </w:p>
    <w:p w:rsidR="008508F6" w:rsidRPr="00CC0B6F" w:rsidRDefault="008508F6" w:rsidP="00CC0B6F">
      <w:pPr>
        <w:pStyle w:val="ListParagraph"/>
        <w:numPr>
          <w:ilvl w:val="0"/>
          <w:numId w:val="10"/>
        </w:numPr>
        <w:spacing w:after="0" w:line="240" w:lineRule="auto"/>
        <w:jc w:val="both"/>
        <w:rPr>
          <w:rFonts w:ascii="Times New Roman" w:hAnsi="Times New Roman"/>
          <w:sz w:val="20"/>
          <w:szCs w:val="20"/>
          <w:lang w:val="lv-LV"/>
        </w:rPr>
      </w:pPr>
      <w:r w:rsidRPr="00CC0B6F">
        <w:rPr>
          <w:rFonts w:ascii="Times New Roman" w:hAnsi="Times New Roman"/>
          <w:sz w:val="20"/>
          <w:szCs w:val="20"/>
          <w:lang w:val="lv-LV"/>
        </w:rPr>
        <w:t xml:space="preserve">Pasūtītājs 2 (divu) darbdienu laikā pēc lēmuma pieņemšanas ievieto lēmumu Daugavpils pašvaldības mājas lapā </w:t>
      </w:r>
      <w:r w:rsidR="00743F27">
        <w:fldChar w:fldCharType="begin"/>
      </w:r>
      <w:r w:rsidR="00743F27" w:rsidRPr="0016124D">
        <w:rPr>
          <w:lang w:val="lv-LV"/>
        </w:rPr>
        <w:instrText xml:space="preserve"> HYPERLINK "http://www.daugavpils.lv" </w:instrText>
      </w:r>
      <w:r w:rsidR="00743F27">
        <w:fldChar w:fldCharType="separate"/>
      </w:r>
      <w:r w:rsidRPr="00CC0B6F">
        <w:rPr>
          <w:rStyle w:val="Hyperlink"/>
          <w:rFonts w:ascii="Times New Roman" w:hAnsi="Times New Roman"/>
          <w:sz w:val="20"/>
          <w:szCs w:val="20"/>
          <w:lang w:val="lv-LV"/>
        </w:rPr>
        <w:t>www.daugavpils.lv</w:t>
      </w:r>
      <w:r w:rsidR="00743F27">
        <w:rPr>
          <w:rStyle w:val="Hyperlink"/>
          <w:rFonts w:ascii="Times New Roman" w:hAnsi="Times New Roman"/>
          <w:sz w:val="20"/>
          <w:szCs w:val="20"/>
          <w:lang w:val="lv-LV"/>
        </w:rPr>
        <w:fldChar w:fldCharType="end"/>
      </w:r>
      <w:r w:rsidRPr="00CC0B6F">
        <w:rPr>
          <w:rFonts w:ascii="Times New Roman" w:hAnsi="Times New Roman"/>
          <w:sz w:val="20"/>
          <w:szCs w:val="20"/>
          <w:lang w:val="lv-LV"/>
        </w:rPr>
        <w:t>.</w:t>
      </w:r>
    </w:p>
    <w:p w:rsidR="008508F6" w:rsidRPr="002C340F" w:rsidRDefault="008508F6" w:rsidP="00CC0B6F">
      <w:pPr>
        <w:numPr>
          <w:ilvl w:val="0"/>
          <w:numId w:val="10"/>
        </w:num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Piedāvājums iesniedzams </w:t>
      </w:r>
      <w:r w:rsidRPr="002C340F">
        <w:rPr>
          <w:rFonts w:ascii="Times New Roman" w:hAnsi="Times New Roman"/>
          <w:b/>
          <w:sz w:val="20"/>
          <w:szCs w:val="20"/>
          <w:u w:val="single"/>
          <w:lang w:val="lv-LV"/>
        </w:rPr>
        <w:t xml:space="preserve">līdz </w:t>
      </w:r>
      <w:r w:rsidR="008A54C4">
        <w:rPr>
          <w:rFonts w:ascii="Times New Roman" w:hAnsi="Times New Roman"/>
          <w:b/>
          <w:sz w:val="20"/>
          <w:szCs w:val="20"/>
          <w:u w:val="single"/>
          <w:lang w:val="lv-LV"/>
        </w:rPr>
        <w:t>2017.gada 02</w:t>
      </w:r>
      <w:r w:rsidR="00C1129C">
        <w:rPr>
          <w:rFonts w:ascii="Times New Roman" w:hAnsi="Times New Roman"/>
          <w:b/>
          <w:sz w:val="20"/>
          <w:szCs w:val="20"/>
          <w:u w:val="single"/>
          <w:lang w:val="lv-LV"/>
        </w:rPr>
        <w:t>.februārin</w:t>
      </w:r>
      <w:r w:rsidR="00C1129C">
        <w:rPr>
          <w:rFonts w:ascii="Times New Roman" w:hAnsi="Times New Roman"/>
          <w:b/>
          <w:sz w:val="20"/>
          <w:szCs w:val="20"/>
          <w:lang w:val="lv-LV"/>
        </w:rPr>
        <w:t xml:space="preserve"> plkst.11:</w:t>
      </w:r>
      <w:r w:rsidRPr="002C340F">
        <w:rPr>
          <w:rFonts w:ascii="Times New Roman" w:hAnsi="Times New Roman"/>
          <w:b/>
          <w:sz w:val="20"/>
          <w:szCs w:val="20"/>
          <w:lang w:val="lv-LV"/>
        </w:rPr>
        <w:t>00 pēc adreses Daugavpils pilsētas pašvaldības iestāde „Komunālās saimniecības pārvald</w:t>
      </w:r>
      <w:r w:rsidR="00C1129C">
        <w:rPr>
          <w:rFonts w:ascii="Times New Roman" w:hAnsi="Times New Roman"/>
          <w:b/>
          <w:sz w:val="20"/>
          <w:szCs w:val="20"/>
          <w:lang w:val="lv-LV"/>
        </w:rPr>
        <w:t>e”, Saules ielā 5A, 2.stāvā, 223.kab.</w:t>
      </w:r>
      <w:r w:rsidRPr="002C340F">
        <w:rPr>
          <w:rFonts w:ascii="Times New Roman" w:hAnsi="Times New Roman"/>
          <w:b/>
          <w:sz w:val="20"/>
          <w:szCs w:val="20"/>
          <w:lang w:val="lv-LV"/>
        </w:rPr>
        <w:t>, Daugavpilī.</w:t>
      </w:r>
    </w:p>
    <w:p w:rsidR="008508F6" w:rsidRPr="002C340F" w:rsidRDefault="008508F6" w:rsidP="008508F6">
      <w:pPr>
        <w:spacing w:after="0" w:line="240" w:lineRule="auto"/>
        <w:ind w:left="360"/>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11.Pielikumi: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517A15" w:rsidP="009251E2">
      <w:pPr>
        <w:spacing w:after="0"/>
        <w:jc w:val="both"/>
        <w:rPr>
          <w:rFonts w:ascii="Times New Roman" w:hAnsi="Times New Roman"/>
          <w:sz w:val="20"/>
          <w:szCs w:val="20"/>
          <w:lang w:val="lv-LV"/>
        </w:rPr>
      </w:pPr>
      <w:r>
        <w:rPr>
          <w:rFonts w:ascii="Times New Roman" w:hAnsi="Times New Roman"/>
          <w:bCs/>
          <w:sz w:val="20"/>
          <w:szCs w:val="20"/>
          <w:lang w:val="lv-LV"/>
        </w:rPr>
        <w:t>Pielikums Nr.4.</w:t>
      </w:r>
      <w:r w:rsidR="00272DB3">
        <w:rPr>
          <w:rFonts w:ascii="Times New Roman" w:hAnsi="Times New Roman"/>
          <w:bCs/>
          <w:sz w:val="20"/>
          <w:szCs w:val="20"/>
          <w:lang w:val="lv-LV"/>
        </w:rPr>
        <w:t xml:space="preserve"> Apliecinājuma veidne.</w:t>
      </w: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8508F6" w:rsidRPr="002C340F" w:rsidRDefault="008508F6" w:rsidP="008508F6">
      <w:pPr>
        <w:spacing w:after="0" w:line="240" w:lineRule="auto"/>
        <w:jc w:val="center"/>
        <w:rPr>
          <w:rFonts w:ascii="Times New Roman" w:hAnsi="Times New Roman"/>
          <w:b/>
          <w:caps/>
          <w:sz w:val="20"/>
          <w:szCs w:val="20"/>
          <w:lang w:val="lv-LV"/>
        </w:rPr>
      </w:pPr>
    </w:p>
    <w:p w:rsidR="008A54C4" w:rsidRPr="00620DB9" w:rsidRDefault="00CF0AC5" w:rsidP="008A54C4">
      <w:pPr>
        <w:jc w:val="center"/>
        <w:rPr>
          <w:rFonts w:ascii="Times New Roman" w:hAnsi="Times New Roman"/>
          <w:b/>
          <w:sz w:val="20"/>
          <w:szCs w:val="20"/>
          <w:lang w:val="lv-LV"/>
        </w:rPr>
      </w:pPr>
      <w:proofErr w:type="gramStart"/>
      <w:r>
        <w:rPr>
          <w:rFonts w:ascii="Times New Roman" w:hAnsi="Times New Roman"/>
          <w:b/>
          <w:bCs/>
          <w:sz w:val="20"/>
          <w:szCs w:val="20"/>
        </w:rPr>
        <w:t xml:space="preserve">“ </w:t>
      </w:r>
      <w:proofErr w:type="spellStart"/>
      <w:r w:rsidR="008A54C4" w:rsidRPr="00620DB9">
        <w:rPr>
          <w:rFonts w:ascii="Times New Roman" w:hAnsi="Times New Roman"/>
          <w:b/>
          <w:bCs/>
          <w:sz w:val="20"/>
          <w:szCs w:val="20"/>
        </w:rPr>
        <w:t>Digitālo</w:t>
      </w:r>
      <w:proofErr w:type="spellEnd"/>
      <w:proofErr w:type="gramEnd"/>
      <w:r w:rsidR="008A54C4" w:rsidRPr="00620DB9">
        <w:rPr>
          <w:rFonts w:ascii="Times New Roman" w:hAnsi="Times New Roman"/>
          <w:b/>
          <w:bCs/>
          <w:sz w:val="20"/>
          <w:szCs w:val="20"/>
        </w:rPr>
        <w:t xml:space="preserve"> </w:t>
      </w:r>
      <w:proofErr w:type="spellStart"/>
      <w:r w:rsidR="008A54C4" w:rsidRPr="00620DB9">
        <w:rPr>
          <w:rFonts w:ascii="Times New Roman" w:hAnsi="Times New Roman"/>
          <w:b/>
          <w:bCs/>
          <w:sz w:val="20"/>
          <w:szCs w:val="20"/>
        </w:rPr>
        <w:t>mērinstrumentu</w:t>
      </w:r>
      <w:proofErr w:type="spellEnd"/>
      <w:r w:rsidR="008A54C4" w:rsidRPr="00620DB9">
        <w:rPr>
          <w:rFonts w:ascii="Times New Roman" w:hAnsi="Times New Roman"/>
          <w:b/>
          <w:bCs/>
          <w:sz w:val="20"/>
          <w:szCs w:val="20"/>
        </w:rPr>
        <w:t xml:space="preserve"> </w:t>
      </w:r>
      <w:proofErr w:type="spellStart"/>
      <w:r w:rsidR="008A54C4" w:rsidRPr="00620DB9">
        <w:rPr>
          <w:rFonts w:ascii="Times New Roman" w:hAnsi="Times New Roman"/>
          <w:b/>
          <w:bCs/>
          <w:sz w:val="20"/>
          <w:szCs w:val="20"/>
        </w:rPr>
        <w:t>iegāde</w:t>
      </w:r>
      <w:proofErr w:type="spellEnd"/>
      <w:r w:rsidR="008A54C4" w:rsidRPr="00620DB9">
        <w:rPr>
          <w:rFonts w:ascii="Times New Roman" w:hAnsi="Times New Roman"/>
          <w:b/>
          <w:bCs/>
          <w:sz w:val="20"/>
          <w:szCs w:val="20"/>
        </w:rPr>
        <w:t xml:space="preserve"> un  </w:t>
      </w:r>
      <w:proofErr w:type="spellStart"/>
      <w:r w:rsidR="008A54C4" w:rsidRPr="00620DB9">
        <w:rPr>
          <w:rFonts w:ascii="Times New Roman" w:hAnsi="Times New Roman"/>
          <w:b/>
          <w:bCs/>
          <w:sz w:val="20"/>
          <w:szCs w:val="20"/>
        </w:rPr>
        <w:t>piegāde</w:t>
      </w:r>
      <w:proofErr w:type="spellEnd"/>
      <w:r>
        <w:rPr>
          <w:rFonts w:ascii="Times New Roman" w:hAnsi="Times New Roman"/>
          <w:b/>
          <w:bCs/>
          <w:sz w:val="20"/>
          <w:szCs w:val="20"/>
        </w:rPr>
        <w:t>”</w:t>
      </w:r>
      <w:r w:rsidR="008A54C4">
        <w:rPr>
          <w:rFonts w:ascii="Times New Roman" w:hAnsi="Times New Roman"/>
          <w:b/>
          <w:sz w:val="20"/>
          <w:szCs w:val="20"/>
          <w:lang w:val="lv-LV"/>
        </w:rPr>
        <w:t>, ID Nr.DPPI KSP 2017/04</w:t>
      </w:r>
      <w:r w:rsidR="008A54C4" w:rsidRPr="00620DB9">
        <w:rPr>
          <w:rFonts w:ascii="Times New Roman" w:hAnsi="Times New Roman"/>
          <w:b/>
          <w:sz w:val="20"/>
          <w:szCs w:val="20"/>
          <w:lang w:val="lv-LV"/>
        </w:rPr>
        <w:t>N</w:t>
      </w:r>
    </w:p>
    <w:p w:rsidR="008A54C4" w:rsidRPr="00620DB9" w:rsidRDefault="008A54C4" w:rsidP="008A54C4">
      <w:pPr>
        <w:spacing w:after="0" w:line="240" w:lineRule="auto"/>
        <w:rPr>
          <w:rFonts w:ascii="Times New Roman" w:hAnsi="Times New Roman"/>
          <w:b/>
          <w:sz w:val="20"/>
          <w:szCs w:val="20"/>
          <w:u w:val="single"/>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2C340F"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8508F6" w:rsidRPr="002C340F" w:rsidRDefault="008508F6" w:rsidP="00EF4ADE">
      <w:pPr>
        <w:spacing w:after="0" w:line="240" w:lineRule="auto"/>
        <w:jc w:val="center"/>
        <w:rPr>
          <w:rFonts w:ascii="Times New Roman" w:hAnsi="Times New Roman"/>
          <w:b/>
          <w:bCs/>
          <w:sz w:val="20"/>
          <w:szCs w:val="20"/>
          <w:lang w:val="lv-LV"/>
        </w:rPr>
      </w:pPr>
    </w:p>
    <w:p w:rsidR="00957AF7" w:rsidRPr="009D04D1" w:rsidRDefault="00957AF7" w:rsidP="00EF4ADE">
      <w:pPr>
        <w:spacing w:after="0"/>
        <w:jc w:val="center"/>
        <w:rPr>
          <w:rFonts w:ascii="Times New Roman" w:hAnsi="Times New Roman"/>
          <w:b/>
          <w:bCs/>
          <w:caps/>
          <w:lang w:val="lv-LV"/>
        </w:rPr>
      </w:pPr>
      <w:r w:rsidRPr="009D04D1">
        <w:rPr>
          <w:b/>
          <w:bCs/>
          <w:caps/>
          <w:lang w:val="lv-LV"/>
        </w:rPr>
        <w:t xml:space="preserve">  </w:t>
      </w:r>
      <w:r w:rsidRPr="009D04D1">
        <w:rPr>
          <w:rFonts w:ascii="Times New Roman" w:hAnsi="Times New Roman"/>
          <w:b/>
          <w:bCs/>
          <w:caps/>
          <w:lang w:val="lv-LV"/>
        </w:rPr>
        <w:t xml:space="preserve">Tehniskā specifikācija </w:t>
      </w:r>
    </w:p>
    <w:p w:rsidR="00E41AA0" w:rsidRPr="00E41AA0" w:rsidRDefault="00E41AA0" w:rsidP="00E41AA0">
      <w:pPr>
        <w:spacing w:after="0"/>
        <w:jc w:val="center"/>
        <w:rPr>
          <w:rFonts w:ascii="Times New Roman" w:hAnsi="Times New Roman"/>
          <w:b/>
          <w:bCs/>
        </w:rPr>
      </w:pPr>
      <w:proofErr w:type="spellStart"/>
      <w:r w:rsidRPr="00E41AA0">
        <w:rPr>
          <w:rFonts w:ascii="Times New Roman" w:hAnsi="Times New Roman"/>
          <w:b/>
          <w:bCs/>
        </w:rPr>
        <w:t>Digitālo</w:t>
      </w:r>
      <w:proofErr w:type="spellEnd"/>
      <w:r w:rsidRPr="00E41AA0">
        <w:rPr>
          <w:rFonts w:ascii="Times New Roman" w:hAnsi="Times New Roman"/>
          <w:b/>
          <w:bCs/>
        </w:rPr>
        <w:t xml:space="preserve"> </w:t>
      </w:r>
      <w:proofErr w:type="spellStart"/>
      <w:r w:rsidRPr="00E41AA0">
        <w:rPr>
          <w:rFonts w:ascii="Times New Roman" w:hAnsi="Times New Roman"/>
          <w:b/>
          <w:bCs/>
        </w:rPr>
        <w:t>mērinstrumentu</w:t>
      </w:r>
      <w:proofErr w:type="spellEnd"/>
      <w:r w:rsidRPr="00E41AA0">
        <w:rPr>
          <w:rFonts w:ascii="Times New Roman" w:hAnsi="Times New Roman"/>
          <w:b/>
          <w:bCs/>
        </w:rPr>
        <w:t xml:space="preserve"> </w:t>
      </w:r>
      <w:proofErr w:type="spellStart"/>
      <w:r w:rsidRPr="00E41AA0">
        <w:rPr>
          <w:rFonts w:ascii="Times New Roman" w:hAnsi="Times New Roman"/>
          <w:b/>
          <w:bCs/>
        </w:rPr>
        <w:t>iegāde</w:t>
      </w:r>
      <w:proofErr w:type="spellEnd"/>
      <w:r w:rsidRPr="00E41AA0">
        <w:rPr>
          <w:rFonts w:ascii="Times New Roman" w:hAnsi="Times New Roman"/>
          <w:b/>
          <w:bCs/>
        </w:rPr>
        <w:t xml:space="preserve"> </w:t>
      </w:r>
      <w:proofErr w:type="gramStart"/>
      <w:r w:rsidRPr="00E41AA0">
        <w:rPr>
          <w:rFonts w:ascii="Times New Roman" w:hAnsi="Times New Roman"/>
          <w:b/>
          <w:bCs/>
        </w:rPr>
        <w:t xml:space="preserve">un  </w:t>
      </w:r>
      <w:proofErr w:type="spellStart"/>
      <w:r w:rsidRPr="00E41AA0">
        <w:rPr>
          <w:rFonts w:ascii="Times New Roman" w:hAnsi="Times New Roman"/>
          <w:b/>
          <w:bCs/>
        </w:rPr>
        <w:t>piegāde</w:t>
      </w:r>
      <w:proofErr w:type="spellEnd"/>
      <w:proofErr w:type="gramEnd"/>
    </w:p>
    <w:p w:rsidR="00E41AA0" w:rsidRPr="00E41AA0" w:rsidRDefault="00E41AA0" w:rsidP="00E41AA0">
      <w:pPr>
        <w:spacing w:after="0"/>
        <w:jc w:val="center"/>
        <w:rPr>
          <w:rFonts w:ascii="Times New Roman" w:hAnsi="Times New Roman"/>
          <w:b/>
        </w:rPr>
      </w:pPr>
    </w:p>
    <w:p w:rsidR="00E41AA0" w:rsidRPr="00E41AA0" w:rsidRDefault="00E41AA0" w:rsidP="00E41AA0">
      <w:pPr>
        <w:spacing w:after="0" w:line="0" w:lineRule="atLeast"/>
        <w:jc w:val="both"/>
        <w:rPr>
          <w:rFonts w:ascii="Times New Roman" w:hAnsi="Times New Roman"/>
          <w:b/>
          <w:bCs/>
        </w:rPr>
      </w:pPr>
      <w:r w:rsidRPr="00E41AA0">
        <w:rPr>
          <w:rFonts w:ascii="Times New Roman" w:hAnsi="Times New Roman"/>
          <w:b/>
          <w:bCs/>
        </w:rPr>
        <w:t xml:space="preserve">1.  </w:t>
      </w:r>
      <w:proofErr w:type="spellStart"/>
      <w:r w:rsidRPr="00E41AA0">
        <w:rPr>
          <w:rFonts w:ascii="Times New Roman" w:hAnsi="Times New Roman"/>
          <w:b/>
          <w:bCs/>
        </w:rPr>
        <w:t>Uzdevums</w:t>
      </w:r>
      <w:proofErr w:type="spellEnd"/>
      <w:r w:rsidRPr="00E41AA0">
        <w:rPr>
          <w:rFonts w:ascii="Times New Roman" w:hAnsi="Times New Roman"/>
          <w:b/>
          <w:bCs/>
        </w:rPr>
        <w:t xml:space="preserve">: </w:t>
      </w:r>
    </w:p>
    <w:p w:rsidR="00E41AA0" w:rsidRPr="00E41AA0" w:rsidRDefault="00E41AA0" w:rsidP="00E41AA0">
      <w:pPr>
        <w:spacing w:after="0"/>
        <w:ind w:firstLine="360"/>
        <w:jc w:val="both"/>
        <w:rPr>
          <w:rFonts w:ascii="Times New Roman" w:hAnsi="Times New Roman"/>
        </w:rPr>
      </w:pPr>
      <w:proofErr w:type="spellStart"/>
      <w:r w:rsidRPr="00E41AA0">
        <w:rPr>
          <w:rFonts w:ascii="Times New Roman" w:hAnsi="Times New Roman"/>
          <w:bCs/>
        </w:rPr>
        <w:t>Veikt</w:t>
      </w:r>
      <w:proofErr w:type="spellEnd"/>
      <w:r w:rsidRPr="00E41AA0">
        <w:rPr>
          <w:rFonts w:ascii="Times New Roman" w:hAnsi="Times New Roman"/>
          <w:bCs/>
        </w:rPr>
        <w:t xml:space="preserve"> </w:t>
      </w:r>
      <w:proofErr w:type="spellStart"/>
      <w:r w:rsidRPr="00E41AA0">
        <w:rPr>
          <w:rFonts w:ascii="Times New Roman" w:hAnsi="Times New Roman"/>
          <w:bCs/>
        </w:rPr>
        <w:t>digitālo</w:t>
      </w:r>
      <w:proofErr w:type="spellEnd"/>
      <w:r w:rsidRPr="00E41AA0">
        <w:rPr>
          <w:rFonts w:ascii="Times New Roman" w:hAnsi="Times New Roman"/>
          <w:bCs/>
        </w:rPr>
        <w:t xml:space="preserve"> </w:t>
      </w:r>
      <w:proofErr w:type="spellStart"/>
      <w:r w:rsidRPr="00E41AA0">
        <w:rPr>
          <w:rFonts w:ascii="Times New Roman" w:hAnsi="Times New Roman"/>
          <w:bCs/>
        </w:rPr>
        <w:t>mērinstrumentu</w:t>
      </w:r>
      <w:proofErr w:type="spellEnd"/>
      <w:r w:rsidRPr="00E41AA0">
        <w:rPr>
          <w:rFonts w:ascii="Times New Roman" w:hAnsi="Times New Roman"/>
          <w:bCs/>
        </w:rPr>
        <w:t xml:space="preserve"> (</w:t>
      </w:r>
      <w:proofErr w:type="spellStart"/>
      <w:r w:rsidRPr="00E41AA0">
        <w:rPr>
          <w:rFonts w:ascii="Times New Roman" w:hAnsi="Times New Roman"/>
          <w:bCs/>
        </w:rPr>
        <w:t>zemāk</w:t>
      </w:r>
      <w:proofErr w:type="spellEnd"/>
      <w:r w:rsidRPr="00E41AA0">
        <w:rPr>
          <w:rFonts w:ascii="Times New Roman" w:hAnsi="Times New Roman"/>
          <w:bCs/>
        </w:rPr>
        <w:t xml:space="preserve"> </w:t>
      </w:r>
      <w:proofErr w:type="spellStart"/>
      <w:r w:rsidRPr="00E41AA0">
        <w:rPr>
          <w:rFonts w:ascii="Times New Roman" w:hAnsi="Times New Roman"/>
          <w:bCs/>
        </w:rPr>
        <w:t>minētā</w:t>
      </w:r>
      <w:proofErr w:type="spellEnd"/>
      <w:r w:rsidRPr="00E41AA0">
        <w:rPr>
          <w:rFonts w:ascii="Times New Roman" w:hAnsi="Times New Roman"/>
          <w:bCs/>
        </w:rPr>
        <w:t xml:space="preserve">) </w:t>
      </w:r>
      <w:proofErr w:type="spellStart"/>
      <w:r w:rsidRPr="00E41AA0">
        <w:rPr>
          <w:rFonts w:ascii="Times New Roman" w:hAnsi="Times New Roman"/>
          <w:bCs/>
        </w:rPr>
        <w:t>iegādi</w:t>
      </w:r>
      <w:proofErr w:type="spellEnd"/>
      <w:r w:rsidRPr="00E41AA0">
        <w:rPr>
          <w:rFonts w:ascii="Times New Roman" w:hAnsi="Times New Roman"/>
          <w:bCs/>
        </w:rPr>
        <w:t xml:space="preserve"> </w:t>
      </w:r>
      <w:proofErr w:type="gramStart"/>
      <w:r w:rsidRPr="00E41AA0">
        <w:rPr>
          <w:rFonts w:ascii="Times New Roman" w:hAnsi="Times New Roman"/>
          <w:bCs/>
        </w:rPr>
        <w:t>un</w:t>
      </w:r>
      <w:proofErr w:type="gramEnd"/>
      <w:r w:rsidRPr="00E41AA0">
        <w:rPr>
          <w:rFonts w:ascii="Times New Roman" w:hAnsi="Times New Roman"/>
          <w:bCs/>
        </w:rPr>
        <w:t xml:space="preserve"> </w:t>
      </w:r>
      <w:proofErr w:type="spellStart"/>
      <w:r w:rsidRPr="00E41AA0">
        <w:rPr>
          <w:rFonts w:ascii="Times New Roman" w:hAnsi="Times New Roman"/>
          <w:bCs/>
        </w:rPr>
        <w:t>piegādi</w:t>
      </w:r>
      <w:proofErr w:type="spellEnd"/>
      <w:r w:rsidRPr="00E41AA0">
        <w:rPr>
          <w:rFonts w:ascii="Times New Roman" w:hAnsi="Times New Roman"/>
          <w:bCs/>
        </w:rPr>
        <w:t xml:space="preserve"> </w:t>
      </w:r>
      <w:proofErr w:type="spellStart"/>
      <w:r w:rsidRPr="00E41AA0">
        <w:rPr>
          <w:rFonts w:ascii="Times New Roman" w:hAnsi="Times New Roman"/>
          <w:bCs/>
        </w:rPr>
        <w:t>Saules</w:t>
      </w:r>
      <w:proofErr w:type="spellEnd"/>
      <w:r w:rsidRPr="00E41AA0">
        <w:rPr>
          <w:rFonts w:ascii="Times New Roman" w:hAnsi="Times New Roman"/>
          <w:bCs/>
        </w:rPr>
        <w:t xml:space="preserve"> </w:t>
      </w:r>
      <w:proofErr w:type="spellStart"/>
      <w:r w:rsidRPr="00E41AA0">
        <w:rPr>
          <w:rFonts w:ascii="Times New Roman" w:hAnsi="Times New Roman"/>
          <w:bCs/>
        </w:rPr>
        <w:t>ielā</w:t>
      </w:r>
      <w:proofErr w:type="spellEnd"/>
      <w:r w:rsidRPr="00E41AA0">
        <w:rPr>
          <w:rFonts w:ascii="Times New Roman" w:hAnsi="Times New Roman"/>
          <w:bCs/>
        </w:rPr>
        <w:t xml:space="preserve"> 5A, </w:t>
      </w:r>
      <w:proofErr w:type="spellStart"/>
      <w:r w:rsidRPr="00E41AA0">
        <w:rPr>
          <w:rFonts w:ascii="Times New Roman" w:hAnsi="Times New Roman"/>
          <w:bCs/>
        </w:rPr>
        <w:t>Daugavpilī</w:t>
      </w:r>
      <w:proofErr w:type="spellEnd"/>
      <w:r w:rsidRPr="00E41AA0">
        <w:rPr>
          <w:rFonts w:ascii="Times New Roman" w:hAnsi="Times New Roman"/>
          <w:bCs/>
        </w:rPr>
        <w:t>.</w:t>
      </w:r>
    </w:p>
    <w:p w:rsidR="00E41AA0" w:rsidRPr="00E41AA0" w:rsidRDefault="00E41AA0" w:rsidP="00E41AA0">
      <w:pPr>
        <w:keepNext/>
        <w:keepLines/>
        <w:spacing w:after="0"/>
        <w:ind w:firstLine="357"/>
        <w:jc w:val="both"/>
        <w:outlineLvl w:val="0"/>
        <w:rPr>
          <w:rFonts w:ascii="Times New Roman" w:hAnsi="Times New Roman"/>
        </w:rPr>
      </w:pPr>
    </w:p>
    <w:p w:rsidR="00E41AA0" w:rsidRPr="00E41AA0" w:rsidRDefault="00E41AA0" w:rsidP="00E41AA0">
      <w:pPr>
        <w:spacing w:after="0"/>
        <w:jc w:val="both"/>
        <w:rPr>
          <w:rFonts w:ascii="Times New Roman" w:hAnsi="Times New Roman"/>
          <w:b/>
        </w:rPr>
      </w:pPr>
      <w:r w:rsidRPr="00E41AA0">
        <w:rPr>
          <w:rFonts w:ascii="Times New Roman" w:hAnsi="Times New Roman"/>
          <w:b/>
        </w:rPr>
        <w:t xml:space="preserve">2. </w:t>
      </w:r>
      <w:proofErr w:type="spellStart"/>
      <w:r w:rsidRPr="00E41AA0">
        <w:rPr>
          <w:rFonts w:ascii="Times New Roman" w:hAnsi="Times New Roman"/>
          <w:b/>
        </w:rPr>
        <w:t>Paredzamie</w:t>
      </w:r>
      <w:proofErr w:type="spellEnd"/>
      <w:r w:rsidRPr="00E41AA0">
        <w:rPr>
          <w:rFonts w:ascii="Times New Roman" w:hAnsi="Times New Roman"/>
          <w:b/>
        </w:rPr>
        <w:t xml:space="preserve"> </w:t>
      </w:r>
      <w:proofErr w:type="spellStart"/>
      <w:r w:rsidRPr="00E41AA0">
        <w:rPr>
          <w:rFonts w:ascii="Times New Roman" w:hAnsi="Times New Roman"/>
          <w:b/>
        </w:rPr>
        <w:t>darba</w:t>
      </w:r>
      <w:proofErr w:type="spellEnd"/>
      <w:r w:rsidRPr="00E41AA0">
        <w:rPr>
          <w:rFonts w:ascii="Times New Roman" w:hAnsi="Times New Roman"/>
          <w:b/>
        </w:rPr>
        <w:t xml:space="preserve"> </w:t>
      </w:r>
      <w:proofErr w:type="spellStart"/>
      <w:r w:rsidRPr="00E41AA0">
        <w:rPr>
          <w:rFonts w:ascii="Times New Roman" w:hAnsi="Times New Roman"/>
          <w:b/>
        </w:rPr>
        <w:t>apjomi</w:t>
      </w:r>
      <w:proofErr w:type="spellEnd"/>
      <w:r w:rsidRPr="00E41AA0">
        <w:rPr>
          <w:rFonts w:ascii="Times New Roman" w:hAnsi="Times New Roman"/>
          <w:b/>
        </w:rPr>
        <w:t>:</w:t>
      </w:r>
    </w:p>
    <w:tbl>
      <w:tblPr>
        <w:tblW w:w="4953" w:type="pct"/>
        <w:tblCellMar>
          <w:top w:w="57" w:type="dxa"/>
          <w:left w:w="57" w:type="dxa"/>
          <w:bottom w:w="57" w:type="dxa"/>
          <w:right w:w="57" w:type="dxa"/>
        </w:tblCellMar>
        <w:tblLook w:val="04A0" w:firstRow="1" w:lastRow="0" w:firstColumn="1" w:lastColumn="0" w:noHBand="0" w:noVBand="1"/>
      </w:tblPr>
      <w:tblGrid>
        <w:gridCol w:w="804"/>
        <w:gridCol w:w="6611"/>
        <w:gridCol w:w="1298"/>
        <w:gridCol w:w="1195"/>
      </w:tblGrid>
      <w:tr w:rsidR="00E41AA0" w:rsidRPr="00E41AA0" w:rsidTr="002B7E24">
        <w:trPr>
          <w:trHeight w:val="676"/>
        </w:trPr>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proofErr w:type="spellStart"/>
            <w:r w:rsidRPr="00E41AA0">
              <w:rPr>
                <w:rFonts w:ascii="Times New Roman" w:hAnsi="Times New Roman"/>
                <w:b/>
              </w:rPr>
              <w:t>Nr.p.k</w:t>
            </w:r>
            <w:proofErr w:type="spellEnd"/>
            <w:r w:rsidRPr="00E41AA0">
              <w:rPr>
                <w:rFonts w:ascii="Times New Roman" w:hAnsi="Times New Roman"/>
                <w:b/>
              </w:rPr>
              <w:t>.</w:t>
            </w:r>
          </w:p>
        </w:tc>
        <w:tc>
          <w:tcPr>
            <w:tcW w:w="33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proofErr w:type="spellStart"/>
            <w:r w:rsidRPr="00E41AA0">
              <w:rPr>
                <w:rFonts w:ascii="Times New Roman" w:hAnsi="Times New Roman"/>
                <w:b/>
              </w:rPr>
              <w:t>Darbu</w:t>
            </w:r>
            <w:proofErr w:type="spellEnd"/>
            <w:r w:rsidRPr="00E41AA0">
              <w:rPr>
                <w:rFonts w:ascii="Times New Roman" w:hAnsi="Times New Roman"/>
                <w:b/>
              </w:rPr>
              <w:t xml:space="preserve"> </w:t>
            </w:r>
            <w:proofErr w:type="spellStart"/>
            <w:r w:rsidRPr="00E41AA0">
              <w:rPr>
                <w:rFonts w:ascii="Times New Roman" w:hAnsi="Times New Roman"/>
                <w:b/>
              </w:rPr>
              <w:t>nosaukums</w:t>
            </w:r>
            <w:proofErr w:type="spellEnd"/>
          </w:p>
        </w:tc>
        <w:tc>
          <w:tcPr>
            <w:tcW w:w="65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proofErr w:type="spellStart"/>
            <w:r w:rsidRPr="00E41AA0">
              <w:rPr>
                <w:rFonts w:ascii="Times New Roman" w:hAnsi="Times New Roman"/>
                <w:b/>
              </w:rPr>
              <w:t>Mērvienība</w:t>
            </w:r>
            <w:proofErr w:type="spellEnd"/>
          </w:p>
        </w:tc>
        <w:tc>
          <w:tcPr>
            <w:tcW w:w="6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proofErr w:type="spellStart"/>
            <w:r w:rsidRPr="00E41AA0">
              <w:rPr>
                <w:rFonts w:ascii="Times New Roman" w:hAnsi="Times New Roman"/>
                <w:b/>
              </w:rPr>
              <w:t>Daudzums</w:t>
            </w:r>
            <w:proofErr w:type="spellEnd"/>
          </w:p>
        </w:tc>
      </w:tr>
      <w:tr w:rsidR="00E41AA0" w:rsidRPr="00E41AA0" w:rsidTr="002B7E24">
        <w:trPr>
          <w:trHeight w:val="20"/>
        </w:trPr>
        <w:tc>
          <w:tcPr>
            <w:tcW w:w="406"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r w:rsidRPr="00E41AA0">
              <w:rPr>
                <w:rFonts w:ascii="Times New Roman" w:hAnsi="Times New Roman"/>
                <w:b/>
              </w:rPr>
              <w:t>1</w:t>
            </w:r>
          </w:p>
        </w:tc>
        <w:tc>
          <w:tcPr>
            <w:tcW w:w="3336"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r w:rsidRPr="00E41AA0">
              <w:rPr>
                <w:rFonts w:ascii="Times New Roman" w:hAnsi="Times New Roman"/>
                <w:b/>
              </w:rPr>
              <w:t>2</w:t>
            </w:r>
          </w:p>
        </w:tc>
        <w:tc>
          <w:tcPr>
            <w:tcW w:w="655"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r w:rsidRPr="00E41AA0">
              <w:rPr>
                <w:rFonts w:ascii="Times New Roman" w:hAnsi="Times New Roman"/>
                <w:b/>
              </w:rPr>
              <w:t>4</w:t>
            </w:r>
          </w:p>
        </w:tc>
        <w:tc>
          <w:tcPr>
            <w:tcW w:w="603" w:type="pct"/>
            <w:tcBorders>
              <w:top w:val="nil"/>
              <w:left w:val="nil"/>
              <w:bottom w:val="single" w:sz="4" w:space="0" w:color="auto"/>
              <w:right w:val="single" w:sz="4" w:space="0" w:color="auto"/>
            </w:tcBorders>
            <w:tcMar>
              <w:top w:w="15" w:type="dxa"/>
              <w:left w:w="15" w:type="dxa"/>
              <w:bottom w:w="0" w:type="dxa"/>
              <w:right w:w="15" w:type="dxa"/>
            </w:tcMar>
            <w:vAlign w:val="center"/>
            <w:hideMark/>
          </w:tcPr>
          <w:p w:rsidR="00E41AA0" w:rsidRPr="00E41AA0" w:rsidRDefault="00E41AA0" w:rsidP="00E41AA0">
            <w:pPr>
              <w:autoSpaceDN w:val="0"/>
              <w:spacing w:after="0"/>
              <w:jc w:val="center"/>
              <w:rPr>
                <w:rFonts w:ascii="Times New Roman" w:hAnsi="Times New Roman"/>
                <w:b/>
                <w:noProof/>
              </w:rPr>
            </w:pPr>
            <w:r w:rsidRPr="00E41AA0">
              <w:rPr>
                <w:rFonts w:ascii="Times New Roman" w:hAnsi="Times New Roman"/>
                <w:b/>
                <w:noProof/>
              </w:rPr>
              <w:t>5</w:t>
            </w:r>
          </w:p>
        </w:tc>
      </w:tr>
      <w:tr w:rsidR="00E41AA0" w:rsidRPr="00E41AA0" w:rsidTr="002B7E24">
        <w:trPr>
          <w:trHeight w:val="20"/>
        </w:trPr>
        <w:tc>
          <w:tcPr>
            <w:tcW w:w="4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jc w:val="center"/>
              <w:rPr>
                <w:rFonts w:ascii="Times New Roman" w:hAnsi="Times New Roman"/>
                <w:b/>
                <w:bCs/>
                <w:noProof/>
              </w:rPr>
            </w:pPr>
            <w:r w:rsidRPr="00E41AA0">
              <w:rPr>
                <w:rFonts w:ascii="Times New Roman" w:hAnsi="Times New Roman"/>
                <w:b/>
                <w:bCs/>
                <w:noProof/>
              </w:rPr>
              <w:t>1</w:t>
            </w:r>
          </w:p>
        </w:tc>
        <w:tc>
          <w:tcPr>
            <w:tcW w:w="3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rPr>
                <w:rFonts w:ascii="Times New Roman" w:hAnsi="Times New Roman"/>
                <w:bCs/>
                <w:noProof/>
              </w:rPr>
            </w:pPr>
            <w:r w:rsidRPr="00E41AA0">
              <w:rPr>
                <w:rFonts w:ascii="Times New Roman" w:hAnsi="Times New Roman"/>
                <w:bCs/>
                <w:noProof/>
              </w:rPr>
              <w:t>Lāzera tālmērs</w:t>
            </w:r>
          </w:p>
        </w:tc>
        <w:tc>
          <w:tcPr>
            <w:tcW w:w="65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r w:rsidRPr="00E41AA0">
              <w:rPr>
                <w:rFonts w:ascii="Times New Roman" w:hAnsi="Times New Roman"/>
                <w:lang w:eastAsia="lv-LV"/>
              </w:rPr>
              <w:t>1</w:t>
            </w:r>
          </w:p>
        </w:tc>
      </w:tr>
      <w:tr w:rsidR="00E41AA0" w:rsidRPr="00E41AA0" w:rsidTr="002B7E24">
        <w:trPr>
          <w:trHeight w:val="20"/>
        </w:trPr>
        <w:tc>
          <w:tcPr>
            <w:tcW w:w="4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jc w:val="center"/>
              <w:rPr>
                <w:rFonts w:ascii="Times New Roman" w:hAnsi="Times New Roman"/>
                <w:b/>
                <w:bCs/>
                <w:noProof/>
              </w:rPr>
            </w:pPr>
            <w:r w:rsidRPr="00E41AA0">
              <w:rPr>
                <w:rFonts w:ascii="Times New Roman" w:hAnsi="Times New Roman"/>
                <w:b/>
                <w:bCs/>
                <w:noProof/>
              </w:rPr>
              <w:t>2</w:t>
            </w:r>
          </w:p>
        </w:tc>
        <w:tc>
          <w:tcPr>
            <w:tcW w:w="3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rPr>
                <w:rFonts w:ascii="Times New Roman" w:hAnsi="Times New Roman"/>
                <w:bCs/>
                <w:noProof/>
              </w:rPr>
            </w:pPr>
            <w:r w:rsidRPr="00E41AA0">
              <w:rPr>
                <w:rFonts w:ascii="Times New Roman" w:hAnsi="Times New Roman"/>
                <w:bCs/>
                <w:noProof/>
              </w:rPr>
              <w:t>Siltuma, mitruma detektors</w:t>
            </w:r>
          </w:p>
        </w:tc>
        <w:tc>
          <w:tcPr>
            <w:tcW w:w="65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r w:rsidRPr="00E41AA0">
              <w:rPr>
                <w:rFonts w:ascii="Times New Roman" w:hAnsi="Times New Roman"/>
                <w:lang w:eastAsia="lv-LV"/>
              </w:rPr>
              <w:t>1</w:t>
            </w:r>
          </w:p>
        </w:tc>
      </w:tr>
      <w:tr w:rsidR="00E41AA0" w:rsidRPr="00E41AA0" w:rsidTr="002B7E24">
        <w:trPr>
          <w:trHeight w:val="20"/>
        </w:trPr>
        <w:tc>
          <w:tcPr>
            <w:tcW w:w="40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jc w:val="center"/>
              <w:rPr>
                <w:rFonts w:ascii="Times New Roman" w:hAnsi="Times New Roman"/>
                <w:b/>
                <w:bCs/>
                <w:noProof/>
              </w:rPr>
            </w:pPr>
            <w:r w:rsidRPr="00E41AA0">
              <w:rPr>
                <w:rFonts w:ascii="Times New Roman" w:hAnsi="Times New Roman"/>
                <w:b/>
                <w:bCs/>
                <w:noProof/>
              </w:rPr>
              <w:t>3</w:t>
            </w:r>
          </w:p>
        </w:tc>
        <w:tc>
          <w:tcPr>
            <w:tcW w:w="33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autoSpaceDN w:val="0"/>
              <w:spacing w:after="0"/>
              <w:rPr>
                <w:rFonts w:ascii="Times New Roman" w:hAnsi="Times New Roman"/>
                <w:bCs/>
                <w:noProof/>
              </w:rPr>
            </w:pPr>
            <w:r w:rsidRPr="00E41AA0">
              <w:rPr>
                <w:rFonts w:ascii="Times New Roman" w:hAnsi="Times New Roman"/>
                <w:bCs/>
                <w:noProof/>
              </w:rPr>
              <w:t>Digitālais līmeņrādis</w:t>
            </w:r>
          </w:p>
        </w:tc>
        <w:tc>
          <w:tcPr>
            <w:tcW w:w="655"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E41AA0" w:rsidRPr="00E41AA0" w:rsidRDefault="00E41AA0" w:rsidP="00E41AA0">
            <w:pPr>
              <w:spacing w:after="0"/>
              <w:jc w:val="center"/>
              <w:rPr>
                <w:rFonts w:ascii="Times New Roman" w:hAnsi="Times New Roman"/>
                <w:lang w:eastAsia="lv-LV"/>
              </w:rPr>
            </w:pPr>
            <w:r w:rsidRPr="00E41AA0">
              <w:rPr>
                <w:rFonts w:ascii="Times New Roman" w:hAnsi="Times New Roman"/>
                <w:lang w:eastAsia="lv-LV"/>
              </w:rPr>
              <w:t>1</w:t>
            </w:r>
          </w:p>
        </w:tc>
      </w:tr>
    </w:tbl>
    <w:p w:rsidR="00E41AA0" w:rsidRPr="00E41AA0" w:rsidRDefault="00E41AA0" w:rsidP="00E41AA0">
      <w:pPr>
        <w:spacing w:after="0"/>
        <w:rPr>
          <w:rFonts w:ascii="Times New Roman" w:hAnsi="Times New Roman"/>
          <w:b/>
          <w:bCs/>
        </w:rPr>
      </w:pPr>
    </w:p>
    <w:p w:rsidR="00E41AA0" w:rsidRPr="00E41AA0" w:rsidRDefault="00E41AA0" w:rsidP="00E41AA0">
      <w:pPr>
        <w:spacing w:after="0"/>
        <w:rPr>
          <w:rFonts w:ascii="Times New Roman" w:hAnsi="Times New Roman"/>
          <w:b/>
          <w:bCs/>
        </w:rPr>
      </w:pPr>
    </w:p>
    <w:p w:rsidR="00E41AA0" w:rsidRPr="00E41AA0" w:rsidRDefault="00E41AA0" w:rsidP="00E41AA0">
      <w:pPr>
        <w:spacing w:after="0" w:line="259" w:lineRule="auto"/>
        <w:rPr>
          <w:rFonts w:ascii="Times New Roman" w:hAnsi="Times New Roman"/>
          <w:b/>
          <w:iCs/>
        </w:rPr>
      </w:pPr>
      <w:r w:rsidRPr="00E41AA0">
        <w:rPr>
          <w:rFonts w:ascii="Times New Roman" w:hAnsi="Times New Roman"/>
          <w:b/>
          <w:iCs/>
        </w:rPr>
        <w:t xml:space="preserve">3. </w:t>
      </w:r>
      <w:proofErr w:type="spellStart"/>
      <w:r w:rsidRPr="00E41AA0">
        <w:rPr>
          <w:rFonts w:ascii="Times New Roman" w:hAnsi="Times New Roman"/>
          <w:b/>
          <w:iCs/>
        </w:rPr>
        <w:t>Inventāra</w:t>
      </w:r>
      <w:proofErr w:type="spellEnd"/>
      <w:r w:rsidRPr="00E41AA0">
        <w:rPr>
          <w:rFonts w:ascii="Times New Roman" w:hAnsi="Times New Roman"/>
          <w:b/>
          <w:iCs/>
        </w:rPr>
        <w:t xml:space="preserve"> </w:t>
      </w:r>
      <w:proofErr w:type="spellStart"/>
      <w:r w:rsidRPr="00E41AA0">
        <w:rPr>
          <w:rFonts w:ascii="Times New Roman" w:hAnsi="Times New Roman"/>
          <w:b/>
          <w:iCs/>
        </w:rPr>
        <w:t>tehniskais</w:t>
      </w:r>
      <w:proofErr w:type="spellEnd"/>
      <w:r w:rsidRPr="00E41AA0">
        <w:rPr>
          <w:rFonts w:ascii="Times New Roman" w:hAnsi="Times New Roman"/>
          <w:b/>
          <w:iCs/>
        </w:rPr>
        <w:t xml:space="preserve"> </w:t>
      </w:r>
      <w:proofErr w:type="spellStart"/>
      <w:r w:rsidRPr="00E41AA0">
        <w:rPr>
          <w:rFonts w:ascii="Times New Roman" w:hAnsi="Times New Roman"/>
          <w:b/>
          <w:iCs/>
        </w:rPr>
        <w:t>apraksts</w:t>
      </w:r>
      <w:proofErr w:type="spellEnd"/>
      <w:r w:rsidRPr="00E41AA0">
        <w:rPr>
          <w:rFonts w:ascii="Times New Roman" w:hAnsi="Times New Roman"/>
          <w:b/>
          <w:i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2268"/>
        <w:gridCol w:w="4536"/>
      </w:tblGrid>
      <w:tr w:rsidR="00E41AA0" w:rsidRPr="00E41AA0" w:rsidTr="002B7E24">
        <w:trPr>
          <w:trHeight w:val="1700"/>
        </w:trPr>
        <w:tc>
          <w:tcPr>
            <w:tcW w:w="425" w:type="dxa"/>
            <w:shd w:val="clear" w:color="000000" w:fill="F2F2F2"/>
            <w:textDirection w:val="btLr"/>
            <w:vAlign w:val="center"/>
            <w:hideMark/>
          </w:tcPr>
          <w:p w:rsidR="00E41AA0" w:rsidRPr="00E41AA0" w:rsidRDefault="00E41AA0" w:rsidP="00E41AA0">
            <w:pPr>
              <w:spacing w:after="0"/>
              <w:jc w:val="center"/>
              <w:rPr>
                <w:rFonts w:ascii="Times New Roman" w:hAnsi="Times New Roman"/>
                <w:b/>
                <w:bCs/>
                <w:lang w:eastAsia="lv-LV"/>
              </w:rPr>
            </w:pPr>
            <w:r w:rsidRPr="00E41AA0">
              <w:rPr>
                <w:rFonts w:ascii="Times New Roman" w:hAnsi="Times New Roman"/>
                <w:b/>
                <w:bCs/>
              </w:rPr>
              <w:t xml:space="preserve">Nr. </w:t>
            </w:r>
            <w:proofErr w:type="spellStart"/>
            <w:r w:rsidRPr="00E41AA0">
              <w:rPr>
                <w:rFonts w:ascii="Times New Roman" w:hAnsi="Times New Roman"/>
                <w:b/>
                <w:bCs/>
              </w:rPr>
              <w:t>p.k</w:t>
            </w:r>
            <w:proofErr w:type="spellEnd"/>
            <w:r w:rsidRPr="00E41AA0">
              <w:rPr>
                <w:rFonts w:ascii="Times New Roman" w:hAnsi="Times New Roman"/>
                <w:b/>
                <w:bCs/>
              </w:rPr>
              <w:t>.</w:t>
            </w:r>
          </w:p>
        </w:tc>
        <w:tc>
          <w:tcPr>
            <w:tcW w:w="2127" w:type="dxa"/>
            <w:shd w:val="clear" w:color="000000" w:fill="F2F2F2"/>
            <w:vAlign w:val="center"/>
            <w:hideMark/>
          </w:tcPr>
          <w:p w:rsidR="00E41AA0" w:rsidRPr="00E41AA0" w:rsidRDefault="00E41AA0" w:rsidP="00E41AA0">
            <w:pPr>
              <w:spacing w:after="0"/>
              <w:jc w:val="center"/>
              <w:rPr>
                <w:rFonts w:ascii="Times New Roman" w:hAnsi="Times New Roman"/>
                <w:b/>
                <w:bCs/>
              </w:rPr>
            </w:pPr>
            <w:proofErr w:type="spellStart"/>
            <w:r w:rsidRPr="00E41AA0">
              <w:rPr>
                <w:rFonts w:ascii="Times New Roman" w:hAnsi="Times New Roman"/>
                <w:b/>
                <w:bCs/>
              </w:rPr>
              <w:t>Iekārtas</w:t>
            </w:r>
            <w:proofErr w:type="spellEnd"/>
            <w:r w:rsidRPr="00E41AA0">
              <w:rPr>
                <w:rFonts w:ascii="Times New Roman" w:hAnsi="Times New Roman"/>
                <w:b/>
                <w:bCs/>
              </w:rPr>
              <w:t xml:space="preserve"> </w:t>
            </w:r>
            <w:proofErr w:type="spellStart"/>
            <w:r w:rsidRPr="00E41AA0">
              <w:rPr>
                <w:rFonts w:ascii="Times New Roman" w:hAnsi="Times New Roman"/>
                <w:b/>
                <w:bCs/>
              </w:rPr>
              <w:t>nosaukums</w:t>
            </w:r>
            <w:proofErr w:type="spellEnd"/>
            <w:r w:rsidRPr="00E41AA0">
              <w:rPr>
                <w:rFonts w:ascii="Times New Roman" w:hAnsi="Times New Roman"/>
                <w:b/>
                <w:bCs/>
              </w:rPr>
              <w:t xml:space="preserve"> </w:t>
            </w:r>
          </w:p>
        </w:tc>
        <w:tc>
          <w:tcPr>
            <w:tcW w:w="2268" w:type="dxa"/>
            <w:shd w:val="clear" w:color="000000" w:fill="F2F2F2"/>
            <w:vAlign w:val="center"/>
          </w:tcPr>
          <w:p w:rsidR="00E41AA0" w:rsidRPr="00E41AA0" w:rsidRDefault="00E41AA0" w:rsidP="00E41AA0">
            <w:pPr>
              <w:spacing w:after="0"/>
              <w:jc w:val="center"/>
              <w:rPr>
                <w:rFonts w:ascii="Times New Roman" w:hAnsi="Times New Roman"/>
                <w:b/>
                <w:bCs/>
              </w:rPr>
            </w:pPr>
            <w:proofErr w:type="spellStart"/>
            <w:r w:rsidRPr="00E41AA0">
              <w:rPr>
                <w:rFonts w:ascii="Times New Roman" w:hAnsi="Times New Roman"/>
                <w:b/>
                <w:bCs/>
              </w:rPr>
              <w:t>Iekārtas</w:t>
            </w:r>
            <w:proofErr w:type="spellEnd"/>
            <w:r w:rsidRPr="00E41AA0">
              <w:rPr>
                <w:rFonts w:ascii="Times New Roman" w:hAnsi="Times New Roman"/>
                <w:b/>
                <w:bCs/>
              </w:rPr>
              <w:t xml:space="preserve"> </w:t>
            </w:r>
            <w:proofErr w:type="spellStart"/>
            <w:r w:rsidRPr="00E41AA0">
              <w:rPr>
                <w:rFonts w:ascii="Times New Roman" w:hAnsi="Times New Roman"/>
                <w:b/>
                <w:bCs/>
              </w:rPr>
              <w:t>skice</w:t>
            </w:r>
            <w:proofErr w:type="spellEnd"/>
            <w:r w:rsidRPr="00E41AA0">
              <w:rPr>
                <w:rFonts w:ascii="Times New Roman" w:hAnsi="Times New Roman"/>
                <w:b/>
                <w:bCs/>
              </w:rPr>
              <w:t xml:space="preserve"> un  </w:t>
            </w:r>
            <w:proofErr w:type="spellStart"/>
            <w:r w:rsidRPr="00E41AA0">
              <w:rPr>
                <w:rFonts w:ascii="Times New Roman" w:hAnsi="Times New Roman"/>
                <w:b/>
                <w:bCs/>
              </w:rPr>
              <w:t>tehniskais</w:t>
            </w:r>
            <w:proofErr w:type="spellEnd"/>
            <w:r w:rsidRPr="00E41AA0">
              <w:rPr>
                <w:rFonts w:ascii="Times New Roman" w:hAnsi="Times New Roman"/>
                <w:b/>
                <w:bCs/>
              </w:rPr>
              <w:t xml:space="preserve"> </w:t>
            </w:r>
            <w:proofErr w:type="spellStart"/>
            <w:r w:rsidRPr="00E41AA0">
              <w:rPr>
                <w:rFonts w:ascii="Times New Roman" w:hAnsi="Times New Roman"/>
                <w:b/>
                <w:bCs/>
              </w:rPr>
              <w:t>raksturojums</w:t>
            </w:r>
            <w:proofErr w:type="spellEnd"/>
          </w:p>
        </w:tc>
        <w:tc>
          <w:tcPr>
            <w:tcW w:w="4536" w:type="dxa"/>
            <w:shd w:val="clear" w:color="000000" w:fill="F2F2F2"/>
            <w:vAlign w:val="center"/>
          </w:tcPr>
          <w:p w:rsidR="00E41AA0" w:rsidRPr="00E41AA0" w:rsidRDefault="00E41AA0" w:rsidP="00E41AA0">
            <w:pPr>
              <w:spacing w:after="0"/>
              <w:jc w:val="center"/>
              <w:rPr>
                <w:rFonts w:ascii="Times New Roman" w:hAnsi="Times New Roman"/>
                <w:b/>
                <w:bCs/>
              </w:rPr>
            </w:pPr>
            <w:proofErr w:type="spellStart"/>
            <w:r w:rsidRPr="00E41AA0">
              <w:rPr>
                <w:rFonts w:ascii="Times New Roman" w:hAnsi="Times New Roman"/>
                <w:b/>
                <w:bCs/>
              </w:rPr>
              <w:t>Iekārtas</w:t>
            </w:r>
            <w:proofErr w:type="spellEnd"/>
            <w:r w:rsidRPr="00E41AA0">
              <w:rPr>
                <w:rFonts w:ascii="Times New Roman" w:hAnsi="Times New Roman"/>
                <w:b/>
                <w:bCs/>
              </w:rPr>
              <w:t xml:space="preserve"> </w:t>
            </w:r>
            <w:proofErr w:type="spellStart"/>
            <w:r w:rsidRPr="00E41AA0">
              <w:rPr>
                <w:rFonts w:ascii="Times New Roman" w:hAnsi="Times New Roman"/>
                <w:b/>
                <w:bCs/>
              </w:rPr>
              <w:t>tehniskais</w:t>
            </w:r>
            <w:proofErr w:type="spellEnd"/>
            <w:r w:rsidRPr="00E41AA0">
              <w:rPr>
                <w:rFonts w:ascii="Times New Roman" w:hAnsi="Times New Roman"/>
                <w:b/>
                <w:bCs/>
              </w:rPr>
              <w:t xml:space="preserve"> </w:t>
            </w:r>
            <w:proofErr w:type="spellStart"/>
            <w:r w:rsidRPr="00E41AA0">
              <w:rPr>
                <w:rFonts w:ascii="Times New Roman" w:hAnsi="Times New Roman"/>
                <w:b/>
                <w:bCs/>
              </w:rPr>
              <w:t>raksturojums</w:t>
            </w:r>
            <w:proofErr w:type="spellEnd"/>
          </w:p>
        </w:tc>
      </w:tr>
      <w:tr w:rsidR="00E41AA0" w:rsidRPr="00E41AA0" w:rsidTr="002B7E24">
        <w:trPr>
          <w:trHeight w:val="315"/>
        </w:trPr>
        <w:tc>
          <w:tcPr>
            <w:tcW w:w="425" w:type="dxa"/>
            <w:shd w:val="clear" w:color="000000" w:fill="F2F2F2"/>
            <w:vAlign w:val="center"/>
            <w:hideMark/>
          </w:tcPr>
          <w:p w:rsidR="00E41AA0" w:rsidRPr="00E41AA0" w:rsidRDefault="00E41AA0" w:rsidP="00E41AA0">
            <w:pPr>
              <w:spacing w:after="0"/>
              <w:jc w:val="center"/>
              <w:rPr>
                <w:rFonts w:ascii="Times New Roman" w:hAnsi="Times New Roman"/>
                <w:b/>
                <w:bCs/>
              </w:rPr>
            </w:pPr>
            <w:r w:rsidRPr="00E41AA0">
              <w:rPr>
                <w:rFonts w:ascii="Times New Roman" w:hAnsi="Times New Roman"/>
                <w:b/>
                <w:bCs/>
              </w:rPr>
              <w:t>1</w:t>
            </w:r>
          </w:p>
        </w:tc>
        <w:tc>
          <w:tcPr>
            <w:tcW w:w="2127" w:type="dxa"/>
            <w:shd w:val="clear" w:color="000000" w:fill="F2F2F2"/>
            <w:vAlign w:val="center"/>
            <w:hideMark/>
          </w:tcPr>
          <w:p w:rsidR="00E41AA0" w:rsidRPr="00E41AA0" w:rsidRDefault="00E41AA0" w:rsidP="00E41AA0">
            <w:pPr>
              <w:spacing w:after="0"/>
              <w:jc w:val="center"/>
              <w:rPr>
                <w:rFonts w:ascii="Times New Roman" w:hAnsi="Times New Roman"/>
                <w:b/>
                <w:bCs/>
              </w:rPr>
            </w:pPr>
            <w:r w:rsidRPr="00E41AA0">
              <w:rPr>
                <w:rFonts w:ascii="Times New Roman" w:hAnsi="Times New Roman"/>
                <w:b/>
                <w:bCs/>
              </w:rPr>
              <w:t>2</w:t>
            </w:r>
          </w:p>
        </w:tc>
        <w:tc>
          <w:tcPr>
            <w:tcW w:w="2268" w:type="dxa"/>
            <w:shd w:val="clear" w:color="000000" w:fill="F2F2F2"/>
          </w:tcPr>
          <w:p w:rsidR="00E41AA0" w:rsidRPr="00E41AA0" w:rsidRDefault="00E41AA0" w:rsidP="00E41AA0">
            <w:pPr>
              <w:spacing w:after="0"/>
              <w:jc w:val="center"/>
              <w:rPr>
                <w:rFonts w:ascii="Times New Roman" w:hAnsi="Times New Roman"/>
                <w:b/>
                <w:bCs/>
              </w:rPr>
            </w:pPr>
            <w:r w:rsidRPr="00E41AA0">
              <w:rPr>
                <w:rFonts w:ascii="Times New Roman" w:hAnsi="Times New Roman"/>
                <w:b/>
                <w:bCs/>
              </w:rPr>
              <w:t>3</w:t>
            </w:r>
          </w:p>
        </w:tc>
        <w:tc>
          <w:tcPr>
            <w:tcW w:w="4536" w:type="dxa"/>
            <w:shd w:val="clear" w:color="000000" w:fill="F2F2F2"/>
          </w:tcPr>
          <w:p w:rsidR="00E41AA0" w:rsidRPr="00E41AA0" w:rsidRDefault="00E41AA0" w:rsidP="00E41AA0">
            <w:pPr>
              <w:spacing w:after="0"/>
              <w:jc w:val="center"/>
              <w:rPr>
                <w:rFonts w:ascii="Times New Roman" w:hAnsi="Times New Roman"/>
                <w:b/>
                <w:bCs/>
              </w:rPr>
            </w:pPr>
            <w:r w:rsidRPr="00E41AA0">
              <w:rPr>
                <w:rFonts w:ascii="Times New Roman" w:hAnsi="Times New Roman"/>
                <w:b/>
                <w:bCs/>
              </w:rPr>
              <w:t>4</w:t>
            </w:r>
          </w:p>
        </w:tc>
      </w:tr>
      <w:tr w:rsidR="00E41AA0" w:rsidRPr="00E41AA0" w:rsidTr="002B7E24">
        <w:trPr>
          <w:trHeight w:val="660"/>
        </w:trPr>
        <w:tc>
          <w:tcPr>
            <w:tcW w:w="425" w:type="dxa"/>
            <w:shd w:val="clear" w:color="auto" w:fill="auto"/>
            <w:vAlign w:val="center"/>
            <w:hideMark/>
          </w:tcPr>
          <w:p w:rsidR="00E41AA0" w:rsidRPr="00E41AA0" w:rsidRDefault="00E41AA0" w:rsidP="00E41AA0">
            <w:pPr>
              <w:spacing w:after="0"/>
              <w:jc w:val="center"/>
              <w:rPr>
                <w:rFonts w:ascii="Times New Roman" w:hAnsi="Times New Roman"/>
              </w:rPr>
            </w:pPr>
            <w:r w:rsidRPr="00E41AA0">
              <w:rPr>
                <w:rFonts w:ascii="Times New Roman" w:hAnsi="Times New Roman"/>
              </w:rPr>
              <w:t>1</w:t>
            </w:r>
          </w:p>
        </w:tc>
        <w:tc>
          <w:tcPr>
            <w:tcW w:w="2127" w:type="dxa"/>
            <w:shd w:val="clear" w:color="auto" w:fill="auto"/>
          </w:tcPr>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roofErr w:type="spellStart"/>
            <w:r w:rsidRPr="00E41AA0">
              <w:rPr>
                <w:rFonts w:ascii="Times New Roman" w:hAnsi="Times New Roman"/>
                <w:b/>
              </w:rPr>
              <w:t>Lāzera</w:t>
            </w:r>
            <w:proofErr w:type="spellEnd"/>
            <w:r w:rsidRPr="00E41AA0">
              <w:rPr>
                <w:rFonts w:ascii="Times New Roman" w:hAnsi="Times New Roman"/>
                <w:b/>
              </w:rPr>
              <w:t xml:space="preserve"> </w:t>
            </w:r>
            <w:proofErr w:type="spellStart"/>
            <w:r w:rsidRPr="00E41AA0">
              <w:rPr>
                <w:rFonts w:ascii="Times New Roman" w:hAnsi="Times New Roman"/>
                <w:b/>
              </w:rPr>
              <w:t>tālmērs</w:t>
            </w:r>
            <w:proofErr w:type="spellEnd"/>
            <w:r w:rsidRPr="00E41AA0">
              <w:rPr>
                <w:rFonts w:ascii="Times New Roman" w:hAnsi="Times New Roman"/>
                <w:b/>
              </w:rPr>
              <w:t>:</w:t>
            </w:r>
          </w:p>
          <w:p w:rsidR="00E41AA0" w:rsidRPr="00E41AA0" w:rsidRDefault="00E41AA0" w:rsidP="00E41AA0">
            <w:pPr>
              <w:spacing w:after="0"/>
              <w:rPr>
                <w:rFonts w:ascii="Times New Roman" w:hAnsi="Times New Roman"/>
              </w:rPr>
            </w:pPr>
          </w:p>
          <w:p w:rsidR="00E41AA0" w:rsidRPr="00E41AA0" w:rsidRDefault="00E41AA0" w:rsidP="00E41AA0">
            <w:pPr>
              <w:spacing w:after="0"/>
              <w:rPr>
                <w:rFonts w:ascii="Times New Roman" w:hAnsi="Times New Roman"/>
              </w:rPr>
            </w:pPr>
          </w:p>
        </w:tc>
        <w:tc>
          <w:tcPr>
            <w:tcW w:w="2268" w:type="dxa"/>
          </w:tcPr>
          <w:p w:rsidR="00E41AA0" w:rsidRPr="00E41AA0" w:rsidRDefault="00E41AA0" w:rsidP="00E41AA0">
            <w:pPr>
              <w:spacing w:after="0"/>
              <w:jc w:val="center"/>
              <w:rPr>
                <w:rFonts w:ascii="Times New Roman" w:hAnsi="Times New Roman"/>
                <w:b/>
                <w:noProof/>
                <w:lang w:eastAsia="lv-LV"/>
              </w:rPr>
            </w:pPr>
            <w:r w:rsidRPr="00E41AA0">
              <w:rPr>
                <w:rFonts w:ascii="Times New Roman" w:hAnsi="Times New Roman"/>
                <w:noProof/>
              </w:rPr>
              <w:drawing>
                <wp:anchor distT="0" distB="0" distL="114300" distR="114300" simplePos="0" relativeHeight="251660288" behindDoc="0" locked="0" layoutInCell="1" allowOverlap="1" wp14:anchorId="0D13C513" wp14:editId="4A7C1656">
                  <wp:simplePos x="0" y="0"/>
                  <wp:positionH relativeFrom="column">
                    <wp:posOffset>-6985</wp:posOffset>
                  </wp:positionH>
                  <wp:positionV relativeFrom="paragraph">
                    <wp:posOffset>147320</wp:posOffset>
                  </wp:positionV>
                  <wp:extent cx="1126490" cy="14116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a_Disto_x310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1411605"/>
                          </a:xfrm>
                          <a:prstGeom prst="rect">
                            <a:avLst/>
                          </a:prstGeom>
                        </pic:spPr>
                      </pic:pic>
                    </a:graphicData>
                  </a:graphic>
                  <wp14:sizeRelH relativeFrom="page">
                    <wp14:pctWidth>0</wp14:pctWidth>
                  </wp14:sizeRelH>
                  <wp14:sizeRelV relativeFrom="page">
                    <wp14:pctHeight>0</wp14:pctHeight>
                  </wp14:sizeRelV>
                </wp:anchor>
              </w:drawing>
            </w:r>
          </w:p>
          <w:p w:rsidR="00E41AA0" w:rsidRPr="00E41AA0" w:rsidRDefault="00E41AA0" w:rsidP="00E41AA0">
            <w:pPr>
              <w:spacing w:after="0"/>
              <w:rPr>
                <w:rFonts w:ascii="Times New Roman" w:hAnsi="Times New Roman"/>
              </w:rPr>
            </w:pPr>
          </w:p>
        </w:tc>
        <w:tc>
          <w:tcPr>
            <w:tcW w:w="4536" w:type="dxa"/>
          </w:tcPr>
          <w:p w:rsidR="00E41AA0" w:rsidRPr="00E41AA0" w:rsidRDefault="00E41AA0" w:rsidP="00E41AA0">
            <w:pPr>
              <w:spacing w:after="0"/>
              <w:rPr>
                <w:rFonts w:ascii="Times New Roman" w:hAnsi="Times New Roman"/>
              </w:rPr>
            </w:pP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diapazons</w:t>
            </w:r>
            <w:proofErr w:type="spellEnd"/>
            <w:r w:rsidRPr="00E41AA0">
              <w:rPr>
                <w:rFonts w:ascii="Times New Roman" w:hAnsi="Times New Roman"/>
              </w:rPr>
              <w:t xml:space="preserve"> 0,05 - 50</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Lāzera</w:t>
            </w:r>
            <w:proofErr w:type="spellEnd"/>
            <w:r w:rsidRPr="00E41AA0">
              <w:rPr>
                <w:rFonts w:ascii="Times New Roman" w:hAnsi="Times New Roman"/>
              </w:rPr>
              <w:t xml:space="preserve"> </w:t>
            </w:r>
            <w:proofErr w:type="spellStart"/>
            <w:r w:rsidRPr="00E41AA0">
              <w:rPr>
                <w:rFonts w:ascii="Times New Roman" w:hAnsi="Times New Roman"/>
              </w:rPr>
              <w:t>klase</w:t>
            </w:r>
            <w:proofErr w:type="spellEnd"/>
            <w:r w:rsidRPr="00E41AA0">
              <w:rPr>
                <w:rFonts w:ascii="Times New Roman" w:hAnsi="Times New Roman"/>
              </w:rPr>
              <w:t xml:space="preserve"> 2</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precizitāte</w:t>
            </w:r>
            <w:proofErr w:type="spellEnd"/>
            <w:r w:rsidRPr="00E41AA0">
              <w:rPr>
                <w:rFonts w:ascii="Times New Roman" w:hAnsi="Times New Roman"/>
              </w:rPr>
              <w:t xml:space="preserve">, </w:t>
            </w:r>
            <w:proofErr w:type="spellStart"/>
            <w:r w:rsidRPr="00E41AA0">
              <w:rPr>
                <w:rFonts w:ascii="Times New Roman" w:hAnsi="Times New Roman"/>
              </w:rPr>
              <w:t>tipiski</w:t>
            </w:r>
            <w:proofErr w:type="spellEnd"/>
            <w:r w:rsidRPr="00E41AA0">
              <w:rPr>
                <w:rFonts w:ascii="Times New Roman" w:hAnsi="Times New Roman"/>
              </w:rPr>
              <w:t xml:space="preserve"> +/- 1,5 mm</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diapazons</w:t>
            </w:r>
            <w:proofErr w:type="spellEnd"/>
            <w:r w:rsidRPr="00E41AA0">
              <w:rPr>
                <w:rFonts w:ascii="Times New Roman" w:hAnsi="Times New Roman"/>
              </w:rPr>
              <w:t xml:space="preserve"> 0-360 ° (4 x 90 °)</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Mērīšanas</w:t>
            </w:r>
            <w:proofErr w:type="spellEnd"/>
            <w:r w:rsidRPr="00E41AA0">
              <w:rPr>
                <w:rFonts w:ascii="Times New Roman" w:hAnsi="Times New Roman"/>
              </w:rPr>
              <w:t xml:space="preserve"> </w:t>
            </w:r>
            <w:proofErr w:type="spellStart"/>
            <w:r w:rsidRPr="00E41AA0">
              <w:rPr>
                <w:rFonts w:ascii="Times New Roman" w:hAnsi="Times New Roman"/>
              </w:rPr>
              <w:t>precizitāte</w:t>
            </w:r>
            <w:proofErr w:type="spellEnd"/>
            <w:r w:rsidRPr="00E41AA0">
              <w:rPr>
                <w:rFonts w:ascii="Times New Roman" w:hAnsi="Times New Roman"/>
              </w:rPr>
              <w:t xml:space="preserve"> (</w:t>
            </w:r>
            <w:proofErr w:type="spellStart"/>
            <w:r w:rsidRPr="00E41AA0">
              <w:rPr>
                <w:rFonts w:ascii="Times New Roman" w:hAnsi="Times New Roman"/>
              </w:rPr>
              <w:t>tipisks</w:t>
            </w:r>
            <w:proofErr w:type="spellEnd"/>
            <w:r w:rsidRPr="00E41AA0">
              <w:rPr>
                <w:rFonts w:ascii="Times New Roman" w:hAnsi="Times New Roman"/>
              </w:rPr>
              <w:t>) +/- 0,2 °</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laiks</w:t>
            </w:r>
            <w:proofErr w:type="spellEnd"/>
            <w:r w:rsidRPr="00E41AA0">
              <w:rPr>
                <w:rFonts w:ascii="Times New Roman" w:hAnsi="Times New Roman"/>
              </w:rPr>
              <w:t xml:space="preserve">, </w:t>
            </w:r>
            <w:proofErr w:type="spellStart"/>
            <w:r w:rsidRPr="00E41AA0">
              <w:rPr>
                <w:rFonts w:ascii="Times New Roman" w:hAnsi="Times New Roman"/>
              </w:rPr>
              <w:t>tipiski</w:t>
            </w:r>
            <w:proofErr w:type="spellEnd"/>
            <w:r w:rsidRPr="00E41AA0">
              <w:rPr>
                <w:rFonts w:ascii="Times New Roman" w:hAnsi="Times New Roman"/>
              </w:rPr>
              <w:t xml:space="preserve"> &lt;0,5 s</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Mērvienības</w:t>
            </w:r>
            <w:proofErr w:type="spellEnd"/>
            <w:r w:rsidRPr="00E41AA0">
              <w:rPr>
                <w:rFonts w:ascii="Times New Roman" w:hAnsi="Times New Roman"/>
              </w:rPr>
              <w:t xml:space="preserve"> m / cm, </w:t>
            </w:r>
            <w:proofErr w:type="spellStart"/>
            <w:r w:rsidRPr="00E41AA0">
              <w:rPr>
                <w:rFonts w:ascii="Times New Roman" w:hAnsi="Times New Roman"/>
              </w:rPr>
              <w:t>pēdas</w:t>
            </w:r>
            <w:proofErr w:type="spellEnd"/>
            <w:r w:rsidRPr="00E41AA0">
              <w:rPr>
                <w:rFonts w:ascii="Times New Roman" w:hAnsi="Times New Roman"/>
              </w:rPr>
              <w:t xml:space="preserve"> / </w:t>
            </w:r>
            <w:proofErr w:type="spellStart"/>
            <w:r w:rsidRPr="00E41AA0">
              <w:rPr>
                <w:rFonts w:ascii="Times New Roman" w:hAnsi="Times New Roman"/>
              </w:rPr>
              <w:t>collas</w:t>
            </w:r>
            <w:proofErr w:type="spellEnd"/>
          </w:p>
          <w:p w:rsidR="00E41AA0" w:rsidRPr="00E41AA0" w:rsidRDefault="00E41AA0" w:rsidP="00E41AA0">
            <w:pPr>
              <w:spacing w:after="0"/>
              <w:rPr>
                <w:rFonts w:ascii="Times New Roman" w:hAnsi="Times New Roman"/>
              </w:rPr>
            </w:pPr>
            <w:proofErr w:type="spellStart"/>
            <w:r w:rsidRPr="00E41AA0">
              <w:rPr>
                <w:rFonts w:ascii="Times New Roman" w:hAnsi="Times New Roman"/>
              </w:rPr>
              <w:t>Atmiņas</w:t>
            </w:r>
            <w:proofErr w:type="spellEnd"/>
            <w:r w:rsidRPr="00E41AA0">
              <w:rPr>
                <w:rFonts w:ascii="Times New Roman" w:hAnsi="Times New Roman"/>
              </w:rPr>
              <w:t xml:space="preserve"> </w:t>
            </w:r>
            <w:proofErr w:type="spellStart"/>
            <w:r w:rsidRPr="00E41AA0">
              <w:rPr>
                <w:rFonts w:ascii="Times New Roman" w:hAnsi="Times New Roman"/>
              </w:rPr>
              <w:t>ietilpība</w:t>
            </w:r>
            <w:proofErr w:type="spellEnd"/>
            <w:r w:rsidRPr="00E41AA0">
              <w:rPr>
                <w:rFonts w:ascii="Times New Roman" w:hAnsi="Times New Roman"/>
              </w:rPr>
              <w:t xml:space="preserve"> - </w:t>
            </w:r>
            <w:proofErr w:type="spellStart"/>
            <w:r w:rsidRPr="00E41AA0">
              <w:rPr>
                <w:rFonts w:ascii="Times New Roman" w:hAnsi="Times New Roman"/>
              </w:rPr>
              <w:t>vismaz</w:t>
            </w:r>
            <w:proofErr w:type="spellEnd"/>
            <w:r w:rsidRPr="00E41AA0">
              <w:rPr>
                <w:rFonts w:ascii="Times New Roman" w:hAnsi="Times New Roman"/>
              </w:rPr>
              <w:t xml:space="preserve"> 15-20 (</w:t>
            </w:r>
            <w:proofErr w:type="spellStart"/>
            <w:r w:rsidRPr="00E41AA0">
              <w:rPr>
                <w:rFonts w:ascii="Times New Roman" w:hAnsi="Times New Roman"/>
              </w:rPr>
              <w:t>vērtības</w:t>
            </w:r>
            <w:proofErr w:type="spellEnd"/>
            <w:r w:rsidRPr="00E41AA0">
              <w:rPr>
                <w:rFonts w:ascii="Times New Roman" w:hAnsi="Times New Roman"/>
              </w:rPr>
              <w:t xml:space="preserve">)  </w:t>
            </w:r>
          </w:p>
        </w:tc>
      </w:tr>
      <w:tr w:rsidR="00E41AA0" w:rsidRPr="00E41AA0" w:rsidTr="002B7E24">
        <w:trPr>
          <w:trHeight w:val="705"/>
        </w:trPr>
        <w:tc>
          <w:tcPr>
            <w:tcW w:w="425" w:type="dxa"/>
            <w:shd w:val="clear" w:color="auto" w:fill="auto"/>
            <w:vAlign w:val="center"/>
          </w:tcPr>
          <w:p w:rsidR="00E41AA0" w:rsidRPr="00E41AA0" w:rsidRDefault="00E41AA0" w:rsidP="00E41AA0">
            <w:pPr>
              <w:spacing w:after="0"/>
              <w:jc w:val="center"/>
              <w:rPr>
                <w:rFonts w:ascii="Times New Roman" w:hAnsi="Times New Roman"/>
              </w:rPr>
            </w:pPr>
            <w:r w:rsidRPr="00E41AA0">
              <w:rPr>
                <w:rFonts w:ascii="Times New Roman" w:hAnsi="Times New Roman"/>
              </w:rPr>
              <w:t>2</w:t>
            </w:r>
          </w:p>
        </w:tc>
        <w:tc>
          <w:tcPr>
            <w:tcW w:w="2127" w:type="dxa"/>
            <w:tcBorders>
              <w:top w:val="single" w:sz="4" w:space="0" w:color="auto"/>
              <w:left w:val="nil"/>
              <w:bottom w:val="single" w:sz="4" w:space="0" w:color="auto"/>
              <w:right w:val="single" w:sz="4" w:space="0" w:color="auto"/>
            </w:tcBorders>
          </w:tcPr>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
          <w:p w:rsidR="00E41AA0" w:rsidRPr="00E41AA0" w:rsidRDefault="00E41AA0" w:rsidP="00E41AA0">
            <w:pPr>
              <w:spacing w:after="0"/>
              <w:jc w:val="both"/>
              <w:rPr>
                <w:rFonts w:ascii="Times New Roman" w:hAnsi="Times New Roman"/>
                <w:b/>
              </w:rPr>
            </w:pPr>
            <w:proofErr w:type="spellStart"/>
            <w:r w:rsidRPr="00E41AA0">
              <w:rPr>
                <w:rFonts w:ascii="Times New Roman" w:hAnsi="Times New Roman"/>
                <w:b/>
              </w:rPr>
              <w:t>Siltuma</w:t>
            </w:r>
            <w:proofErr w:type="spellEnd"/>
            <w:r w:rsidRPr="00E41AA0">
              <w:rPr>
                <w:rFonts w:ascii="Times New Roman" w:hAnsi="Times New Roman"/>
                <w:b/>
              </w:rPr>
              <w:t xml:space="preserve">, </w:t>
            </w:r>
            <w:proofErr w:type="spellStart"/>
            <w:r w:rsidRPr="00E41AA0">
              <w:rPr>
                <w:rFonts w:ascii="Times New Roman" w:hAnsi="Times New Roman"/>
                <w:b/>
              </w:rPr>
              <w:t>mitruma</w:t>
            </w:r>
            <w:proofErr w:type="spellEnd"/>
            <w:r w:rsidRPr="00E41AA0">
              <w:rPr>
                <w:rFonts w:ascii="Times New Roman" w:hAnsi="Times New Roman"/>
                <w:b/>
              </w:rPr>
              <w:t xml:space="preserve"> </w:t>
            </w:r>
            <w:proofErr w:type="spellStart"/>
            <w:r w:rsidRPr="00E41AA0">
              <w:rPr>
                <w:rFonts w:ascii="Times New Roman" w:hAnsi="Times New Roman"/>
                <w:b/>
              </w:rPr>
              <w:t>detektors</w:t>
            </w:r>
            <w:proofErr w:type="spellEnd"/>
            <w:r w:rsidRPr="00E41AA0">
              <w:rPr>
                <w:rFonts w:ascii="Times New Roman" w:hAnsi="Times New Roman"/>
                <w:b/>
              </w:rPr>
              <w:t>:</w:t>
            </w:r>
          </w:p>
          <w:p w:rsidR="00E41AA0" w:rsidRPr="00E41AA0" w:rsidRDefault="00E41AA0" w:rsidP="00E41AA0">
            <w:pPr>
              <w:spacing w:after="0"/>
              <w:rPr>
                <w:rFonts w:ascii="Times New Roman" w:hAnsi="Times New Roman"/>
              </w:rPr>
            </w:pPr>
          </w:p>
        </w:tc>
        <w:tc>
          <w:tcPr>
            <w:tcW w:w="2268" w:type="dxa"/>
          </w:tcPr>
          <w:p w:rsidR="00E41AA0" w:rsidRPr="00E41AA0" w:rsidRDefault="00E41AA0" w:rsidP="00E41AA0">
            <w:pPr>
              <w:spacing w:after="0"/>
              <w:jc w:val="center"/>
              <w:rPr>
                <w:rFonts w:ascii="Times New Roman" w:hAnsi="Times New Roman"/>
                <w:noProof/>
                <w:lang w:eastAsia="lv-LV"/>
              </w:rPr>
            </w:pPr>
            <w:r w:rsidRPr="00E41AA0">
              <w:rPr>
                <w:rFonts w:ascii="Times New Roman" w:hAnsi="Times New Roman"/>
                <w:noProof/>
              </w:rPr>
              <w:drawing>
                <wp:anchor distT="0" distB="0" distL="114300" distR="114300" simplePos="0" relativeHeight="251659264" behindDoc="0" locked="0" layoutInCell="1" allowOverlap="1" wp14:anchorId="1571B012" wp14:editId="457C5950">
                  <wp:simplePos x="0" y="0"/>
                  <wp:positionH relativeFrom="column">
                    <wp:posOffset>80874</wp:posOffset>
                  </wp:positionH>
                  <wp:positionV relativeFrom="paragraph">
                    <wp:posOffset>33325</wp:posOffset>
                  </wp:positionV>
                  <wp:extent cx="1041254" cy="921715"/>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712165719dfsew копи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254" cy="921715"/>
                          </a:xfrm>
                          <a:prstGeom prst="rect">
                            <a:avLst/>
                          </a:prstGeom>
                        </pic:spPr>
                      </pic:pic>
                    </a:graphicData>
                  </a:graphic>
                  <wp14:sizeRelH relativeFrom="page">
                    <wp14:pctWidth>0</wp14:pctWidth>
                  </wp14:sizeRelH>
                  <wp14:sizeRelV relativeFrom="page">
                    <wp14:pctHeight>0</wp14:pctHeight>
                  </wp14:sizeRelV>
                </wp:anchor>
              </w:drawing>
            </w:r>
          </w:p>
          <w:p w:rsidR="00E41AA0" w:rsidRPr="00E41AA0" w:rsidRDefault="00E41AA0" w:rsidP="00E41AA0">
            <w:pPr>
              <w:spacing w:after="0"/>
              <w:rPr>
                <w:rFonts w:ascii="Times New Roman" w:hAnsi="Times New Roman"/>
                <w:lang w:eastAsia="lv-LV"/>
              </w:rPr>
            </w:pPr>
          </w:p>
        </w:tc>
        <w:tc>
          <w:tcPr>
            <w:tcW w:w="4536" w:type="dxa"/>
          </w:tcPr>
          <w:p w:rsidR="00E41AA0" w:rsidRPr="00E41AA0" w:rsidRDefault="00E41AA0" w:rsidP="00E41AA0">
            <w:pPr>
              <w:spacing w:after="0"/>
              <w:rPr>
                <w:rFonts w:ascii="Times New Roman" w:hAnsi="Times New Roman"/>
              </w:rPr>
            </w:pPr>
            <w:proofErr w:type="spellStart"/>
            <w:r w:rsidRPr="00E41AA0">
              <w:rPr>
                <w:rFonts w:ascii="Times New Roman" w:hAnsi="Times New Roman"/>
              </w:rPr>
              <w:t>Aptuvenais</w:t>
            </w:r>
            <w:proofErr w:type="spellEnd"/>
            <w:r w:rsidRPr="00E41AA0">
              <w:rPr>
                <w:rFonts w:ascii="Times New Roman" w:hAnsi="Times New Roman"/>
              </w:rPr>
              <w:t xml:space="preserve"> </w:t>
            </w:r>
            <w:proofErr w:type="spellStart"/>
            <w:r w:rsidRPr="00E41AA0">
              <w:rPr>
                <w:rFonts w:ascii="Times New Roman" w:hAnsi="Times New Roman"/>
              </w:rPr>
              <w:t>darba</w:t>
            </w:r>
            <w:proofErr w:type="spellEnd"/>
            <w:r w:rsidRPr="00E41AA0">
              <w:rPr>
                <w:rFonts w:ascii="Times New Roman" w:hAnsi="Times New Roman"/>
              </w:rPr>
              <w:t xml:space="preserve"> </w:t>
            </w:r>
            <w:proofErr w:type="spellStart"/>
            <w:r w:rsidRPr="00E41AA0">
              <w:rPr>
                <w:rFonts w:ascii="Times New Roman" w:hAnsi="Times New Roman"/>
              </w:rPr>
              <w:t>diapazons</w:t>
            </w:r>
            <w:proofErr w:type="spellEnd"/>
            <w:r w:rsidRPr="00E41AA0">
              <w:rPr>
                <w:rFonts w:ascii="Times New Roman" w:hAnsi="Times New Roman"/>
              </w:rPr>
              <w:t xml:space="preserve"> 1 m</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Optika</w:t>
            </w:r>
            <w:proofErr w:type="spellEnd"/>
            <w:r w:rsidRPr="00E41AA0">
              <w:rPr>
                <w:rFonts w:ascii="Times New Roman" w:hAnsi="Times New Roman"/>
              </w:rPr>
              <w:t>: 10:01</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Temperatūra</w:t>
            </w:r>
            <w:proofErr w:type="spellEnd"/>
            <w:r w:rsidRPr="00E41AA0">
              <w:rPr>
                <w:rFonts w:ascii="Times New Roman" w:hAnsi="Times New Roman"/>
              </w:rPr>
              <w:t xml:space="preserve">: - 20 </w:t>
            </w:r>
            <w:proofErr w:type="spellStart"/>
            <w:r w:rsidRPr="00E41AA0">
              <w:rPr>
                <w:rFonts w:ascii="Times New Roman" w:hAnsi="Times New Roman"/>
              </w:rPr>
              <w:t>bis</w:t>
            </w:r>
            <w:proofErr w:type="spellEnd"/>
            <w:r w:rsidRPr="00E41AA0">
              <w:rPr>
                <w:rFonts w:ascii="Times New Roman" w:hAnsi="Times New Roman"/>
              </w:rPr>
              <w:t xml:space="preserve"> +200 C</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Precizitāte</w:t>
            </w:r>
            <w:proofErr w:type="spellEnd"/>
            <w:r w:rsidRPr="00E41AA0">
              <w:rPr>
                <w:rFonts w:ascii="Times New Roman" w:hAnsi="Times New Roman"/>
              </w:rPr>
              <w:t>: ± 1.0 C;</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Mitruma</w:t>
            </w:r>
            <w:proofErr w:type="spellEnd"/>
            <w:r w:rsidRPr="00E41AA0">
              <w:rPr>
                <w:rFonts w:ascii="Times New Roman" w:hAnsi="Times New Roman"/>
              </w:rPr>
              <w:t xml:space="preserve"> </w:t>
            </w: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precizitāte</w:t>
            </w:r>
            <w:proofErr w:type="spellEnd"/>
            <w:r w:rsidRPr="00E41AA0">
              <w:rPr>
                <w:rFonts w:ascii="Times New Roman" w:hAnsi="Times New Roman"/>
              </w:rPr>
              <w:t>: ± 2%</w:t>
            </w:r>
          </w:p>
          <w:p w:rsidR="00E41AA0" w:rsidRPr="00E41AA0" w:rsidRDefault="00E41AA0" w:rsidP="00E41AA0">
            <w:pPr>
              <w:spacing w:after="0"/>
              <w:rPr>
                <w:rFonts w:ascii="Times New Roman" w:hAnsi="Times New Roman"/>
              </w:rPr>
            </w:pPr>
          </w:p>
          <w:p w:rsidR="00E41AA0" w:rsidRPr="00E41AA0" w:rsidRDefault="00E41AA0" w:rsidP="00E41AA0">
            <w:pPr>
              <w:spacing w:after="0"/>
              <w:rPr>
                <w:rFonts w:ascii="Times New Roman" w:hAnsi="Times New Roman"/>
              </w:rPr>
            </w:pPr>
          </w:p>
        </w:tc>
      </w:tr>
      <w:tr w:rsidR="00E41AA0" w:rsidRPr="00E41AA0" w:rsidTr="002B7E24">
        <w:trPr>
          <w:trHeight w:val="705"/>
        </w:trPr>
        <w:tc>
          <w:tcPr>
            <w:tcW w:w="425" w:type="dxa"/>
            <w:shd w:val="clear" w:color="auto" w:fill="auto"/>
            <w:vAlign w:val="center"/>
          </w:tcPr>
          <w:p w:rsidR="00E41AA0" w:rsidRPr="00E41AA0" w:rsidRDefault="00E41AA0" w:rsidP="00E41AA0">
            <w:pPr>
              <w:spacing w:after="0"/>
              <w:jc w:val="center"/>
              <w:rPr>
                <w:rFonts w:ascii="Times New Roman" w:hAnsi="Times New Roman"/>
              </w:rPr>
            </w:pPr>
            <w:r w:rsidRPr="00E41AA0">
              <w:rPr>
                <w:rFonts w:ascii="Times New Roman" w:hAnsi="Times New Roman"/>
              </w:rPr>
              <w:lastRenderedPageBreak/>
              <w:t>3</w:t>
            </w:r>
          </w:p>
        </w:tc>
        <w:tc>
          <w:tcPr>
            <w:tcW w:w="2127" w:type="dxa"/>
            <w:shd w:val="clear" w:color="auto" w:fill="auto"/>
            <w:vAlign w:val="center"/>
          </w:tcPr>
          <w:p w:rsidR="00E41AA0" w:rsidRPr="00E41AA0" w:rsidRDefault="00E41AA0" w:rsidP="00E41AA0">
            <w:pPr>
              <w:spacing w:after="0"/>
              <w:rPr>
                <w:rFonts w:ascii="Times New Roman" w:hAnsi="Times New Roman"/>
                <w:b/>
                <w:bCs/>
              </w:rPr>
            </w:pPr>
            <w:proofErr w:type="spellStart"/>
            <w:r w:rsidRPr="00E41AA0">
              <w:rPr>
                <w:rFonts w:ascii="Times New Roman" w:hAnsi="Times New Roman"/>
                <w:b/>
                <w:bCs/>
              </w:rPr>
              <w:t>Digitālais</w:t>
            </w:r>
            <w:proofErr w:type="spellEnd"/>
            <w:r w:rsidRPr="00E41AA0">
              <w:rPr>
                <w:rFonts w:ascii="Times New Roman" w:hAnsi="Times New Roman"/>
                <w:b/>
                <w:bCs/>
              </w:rPr>
              <w:t xml:space="preserve"> </w:t>
            </w:r>
            <w:proofErr w:type="spellStart"/>
            <w:r w:rsidRPr="00E41AA0">
              <w:rPr>
                <w:rFonts w:ascii="Times New Roman" w:hAnsi="Times New Roman"/>
                <w:b/>
                <w:bCs/>
              </w:rPr>
              <w:t>līmeņrādis</w:t>
            </w:r>
            <w:proofErr w:type="spellEnd"/>
            <w:r w:rsidRPr="00E41AA0">
              <w:rPr>
                <w:rFonts w:ascii="Times New Roman" w:hAnsi="Times New Roman"/>
                <w:b/>
                <w:bCs/>
              </w:rPr>
              <w:t>:</w:t>
            </w:r>
          </w:p>
          <w:p w:rsidR="00E41AA0" w:rsidRPr="00E41AA0" w:rsidRDefault="00E41AA0" w:rsidP="00E41AA0">
            <w:pPr>
              <w:spacing w:after="0"/>
              <w:rPr>
                <w:rFonts w:ascii="Times New Roman" w:hAnsi="Times New Roman"/>
              </w:rPr>
            </w:pPr>
          </w:p>
        </w:tc>
        <w:tc>
          <w:tcPr>
            <w:tcW w:w="2268" w:type="dxa"/>
          </w:tcPr>
          <w:p w:rsidR="00E41AA0" w:rsidRPr="00E41AA0" w:rsidRDefault="00E41AA0" w:rsidP="00E41AA0">
            <w:pPr>
              <w:spacing w:after="0"/>
              <w:rPr>
                <w:rFonts w:ascii="Times New Roman" w:hAnsi="Times New Roman"/>
              </w:rPr>
            </w:pPr>
            <w:r w:rsidRPr="00E41AA0">
              <w:rPr>
                <w:rFonts w:ascii="Times New Roman" w:hAnsi="Times New Roman"/>
                <w:noProof/>
              </w:rPr>
              <w:drawing>
                <wp:anchor distT="0" distB="0" distL="114300" distR="114300" simplePos="0" relativeHeight="251661312" behindDoc="0" locked="0" layoutInCell="1" allowOverlap="1" wp14:anchorId="4E7B236F" wp14:editId="650B3D34">
                  <wp:simplePos x="0" y="0"/>
                  <wp:positionH relativeFrom="column">
                    <wp:posOffset>-3175</wp:posOffset>
                  </wp:positionH>
                  <wp:positionV relativeFrom="paragraph">
                    <wp:posOffset>47625</wp:posOffset>
                  </wp:positionV>
                  <wp:extent cx="1303020" cy="89154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60-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891540"/>
                          </a:xfrm>
                          <a:prstGeom prst="rect">
                            <a:avLst/>
                          </a:prstGeom>
                        </pic:spPr>
                      </pic:pic>
                    </a:graphicData>
                  </a:graphic>
                  <wp14:sizeRelH relativeFrom="page">
                    <wp14:pctWidth>0</wp14:pctWidth>
                  </wp14:sizeRelH>
                  <wp14:sizeRelV relativeFrom="page">
                    <wp14:pctHeight>0</wp14:pctHeight>
                  </wp14:sizeRelV>
                </wp:anchor>
              </w:drawing>
            </w:r>
          </w:p>
          <w:p w:rsidR="00E41AA0" w:rsidRPr="00E41AA0" w:rsidRDefault="00E41AA0" w:rsidP="00E41AA0">
            <w:pPr>
              <w:spacing w:after="0"/>
              <w:rPr>
                <w:rFonts w:ascii="Times New Roman" w:hAnsi="Times New Roman"/>
                <w:noProof/>
                <w:lang w:eastAsia="lv-LV"/>
              </w:rPr>
            </w:pPr>
          </w:p>
        </w:tc>
        <w:tc>
          <w:tcPr>
            <w:tcW w:w="4536" w:type="dxa"/>
          </w:tcPr>
          <w:p w:rsidR="00E41AA0" w:rsidRPr="00E41AA0" w:rsidRDefault="00E41AA0" w:rsidP="00E41AA0">
            <w:pPr>
              <w:spacing w:after="0"/>
              <w:rPr>
                <w:rFonts w:ascii="Times New Roman" w:hAnsi="Times New Roman"/>
              </w:rPr>
            </w:pPr>
            <w:proofErr w:type="spellStart"/>
            <w:r w:rsidRPr="00E41AA0">
              <w:rPr>
                <w:rFonts w:ascii="Times New Roman" w:hAnsi="Times New Roman"/>
              </w:rPr>
              <w:t>Garums</w:t>
            </w:r>
            <w:proofErr w:type="spellEnd"/>
            <w:r w:rsidRPr="00E41AA0">
              <w:rPr>
                <w:rFonts w:ascii="Times New Roman" w:hAnsi="Times New Roman"/>
              </w:rPr>
              <w:t xml:space="preserve">: ne </w:t>
            </w:r>
            <w:proofErr w:type="spellStart"/>
            <w:r w:rsidRPr="00E41AA0">
              <w:rPr>
                <w:rFonts w:ascii="Times New Roman" w:hAnsi="Times New Roman"/>
              </w:rPr>
              <w:t>īsāks</w:t>
            </w:r>
            <w:proofErr w:type="spellEnd"/>
            <w:r w:rsidRPr="00E41AA0">
              <w:rPr>
                <w:rFonts w:ascii="Times New Roman" w:hAnsi="Times New Roman"/>
              </w:rPr>
              <w:t xml:space="preserve"> par 1.20m</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Mērījumu</w:t>
            </w:r>
            <w:proofErr w:type="spellEnd"/>
            <w:r w:rsidRPr="00E41AA0">
              <w:rPr>
                <w:rFonts w:ascii="Times New Roman" w:hAnsi="Times New Roman"/>
              </w:rPr>
              <w:t xml:space="preserve"> </w:t>
            </w:r>
            <w:proofErr w:type="spellStart"/>
            <w:r w:rsidRPr="00E41AA0">
              <w:rPr>
                <w:rFonts w:ascii="Times New Roman" w:hAnsi="Times New Roman"/>
              </w:rPr>
              <w:t>diapazons</w:t>
            </w:r>
            <w:proofErr w:type="spellEnd"/>
            <w:r w:rsidRPr="00E41AA0">
              <w:rPr>
                <w:rFonts w:ascii="Times New Roman" w:hAnsi="Times New Roman"/>
              </w:rPr>
              <w:t xml:space="preserve"> 0 – 360° (4 x 90°)</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Precizitāte</w:t>
            </w:r>
            <w:proofErr w:type="spellEnd"/>
            <w:r w:rsidRPr="00E41AA0">
              <w:rPr>
                <w:rFonts w:ascii="Times New Roman" w:hAnsi="Times New Roman"/>
              </w:rPr>
              <w:t xml:space="preserve"> 0°/90° ± 0.05°</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Lāzera</w:t>
            </w:r>
            <w:proofErr w:type="spellEnd"/>
            <w:r w:rsidRPr="00E41AA0">
              <w:rPr>
                <w:rFonts w:ascii="Times New Roman" w:hAnsi="Times New Roman"/>
              </w:rPr>
              <w:t xml:space="preserve"> </w:t>
            </w:r>
            <w:proofErr w:type="spellStart"/>
            <w:r w:rsidRPr="00E41AA0">
              <w:rPr>
                <w:rFonts w:ascii="Times New Roman" w:hAnsi="Times New Roman"/>
              </w:rPr>
              <w:t>klase</w:t>
            </w:r>
            <w:proofErr w:type="spellEnd"/>
            <w:r w:rsidRPr="00E41AA0">
              <w:rPr>
                <w:rFonts w:ascii="Times New Roman" w:hAnsi="Times New Roman"/>
              </w:rPr>
              <w:t xml:space="preserve"> 2</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Lāzera</w:t>
            </w:r>
            <w:proofErr w:type="spellEnd"/>
            <w:r w:rsidRPr="00E41AA0">
              <w:rPr>
                <w:rFonts w:ascii="Times New Roman" w:hAnsi="Times New Roman"/>
              </w:rPr>
              <w:t xml:space="preserve"> </w:t>
            </w:r>
            <w:proofErr w:type="spellStart"/>
            <w:r w:rsidRPr="00E41AA0">
              <w:rPr>
                <w:rFonts w:ascii="Times New Roman" w:hAnsi="Times New Roman"/>
              </w:rPr>
              <w:t>precizitāte</w:t>
            </w:r>
            <w:proofErr w:type="spellEnd"/>
            <w:r w:rsidRPr="00E41AA0">
              <w:rPr>
                <w:rFonts w:ascii="Times New Roman" w:hAnsi="Times New Roman"/>
              </w:rPr>
              <w:t xml:space="preserve"> ± 0,5 mm/m</w:t>
            </w:r>
          </w:p>
          <w:p w:rsidR="00E41AA0" w:rsidRPr="00E41AA0" w:rsidRDefault="00E41AA0" w:rsidP="00E41AA0">
            <w:pPr>
              <w:spacing w:after="0"/>
              <w:rPr>
                <w:rFonts w:ascii="Times New Roman" w:hAnsi="Times New Roman"/>
              </w:rPr>
            </w:pPr>
            <w:proofErr w:type="spellStart"/>
            <w:r w:rsidRPr="00E41AA0">
              <w:rPr>
                <w:rFonts w:ascii="Times New Roman" w:hAnsi="Times New Roman"/>
              </w:rPr>
              <w:t>Mērvienības</w:t>
            </w:r>
            <w:proofErr w:type="spellEnd"/>
            <w:r w:rsidRPr="00E41AA0">
              <w:rPr>
                <w:rFonts w:ascii="Times New Roman" w:hAnsi="Times New Roman"/>
              </w:rPr>
              <w:t xml:space="preserve"> °, %, mm/m</w:t>
            </w:r>
          </w:p>
        </w:tc>
      </w:tr>
    </w:tbl>
    <w:p w:rsidR="00E41AA0" w:rsidRPr="00E41AA0" w:rsidRDefault="00E41AA0" w:rsidP="00E41AA0">
      <w:pPr>
        <w:spacing w:after="0" w:line="259" w:lineRule="auto"/>
        <w:rPr>
          <w:rFonts w:ascii="Times New Roman" w:hAnsi="Times New Roman"/>
          <w:color w:val="FF0000"/>
        </w:rPr>
      </w:pPr>
    </w:p>
    <w:p w:rsidR="00E41AA0" w:rsidRPr="00E41AA0" w:rsidRDefault="00E41AA0" w:rsidP="00E41AA0">
      <w:pPr>
        <w:spacing w:after="0" w:line="0" w:lineRule="atLeast"/>
        <w:rPr>
          <w:rFonts w:ascii="Times New Roman" w:hAnsi="Times New Roman"/>
          <w:color w:val="FF0000"/>
        </w:rPr>
      </w:pPr>
    </w:p>
    <w:p w:rsidR="00E41AA0" w:rsidRPr="00E41AA0" w:rsidRDefault="00E41AA0" w:rsidP="00E41AA0">
      <w:pPr>
        <w:spacing w:after="0"/>
        <w:jc w:val="both"/>
        <w:rPr>
          <w:rFonts w:ascii="Times New Roman" w:hAnsi="Times New Roman"/>
          <w:b/>
        </w:rPr>
      </w:pPr>
      <w:proofErr w:type="gramStart"/>
      <w:r w:rsidRPr="00E41AA0">
        <w:rPr>
          <w:rFonts w:ascii="Times New Roman" w:hAnsi="Times New Roman"/>
          <w:b/>
        </w:rPr>
        <w:t>4.Garantijas</w:t>
      </w:r>
      <w:proofErr w:type="gramEnd"/>
      <w:r w:rsidRPr="00E41AA0">
        <w:rPr>
          <w:rFonts w:ascii="Times New Roman" w:hAnsi="Times New Roman"/>
          <w:b/>
        </w:rPr>
        <w:t xml:space="preserve"> </w:t>
      </w:r>
      <w:proofErr w:type="spellStart"/>
      <w:r w:rsidRPr="00E41AA0">
        <w:rPr>
          <w:rFonts w:ascii="Times New Roman" w:hAnsi="Times New Roman"/>
          <w:b/>
        </w:rPr>
        <w:t>laiks</w:t>
      </w:r>
      <w:proofErr w:type="spellEnd"/>
      <w:r w:rsidRPr="00E41AA0">
        <w:rPr>
          <w:rFonts w:ascii="Times New Roman" w:hAnsi="Times New Roman"/>
          <w:b/>
        </w:rPr>
        <w:t xml:space="preserve">: </w:t>
      </w:r>
    </w:p>
    <w:p w:rsidR="00E41AA0" w:rsidRPr="00E41AA0" w:rsidRDefault="00E41AA0" w:rsidP="00E41AA0">
      <w:pPr>
        <w:spacing w:after="0"/>
        <w:jc w:val="both"/>
        <w:rPr>
          <w:rFonts w:ascii="Times New Roman" w:hAnsi="Times New Roman"/>
        </w:rPr>
      </w:pPr>
      <w:r w:rsidRPr="00E41AA0">
        <w:rPr>
          <w:rFonts w:ascii="Times New Roman" w:hAnsi="Times New Roman"/>
        </w:rPr>
        <w:t>4.1.</w:t>
      </w:r>
      <w:r w:rsidRPr="00E41AA0">
        <w:rPr>
          <w:rFonts w:ascii="Times New Roman" w:hAnsi="Times New Roman"/>
          <w:b/>
        </w:rPr>
        <w:t xml:space="preserve"> </w:t>
      </w:r>
      <w:proofErr w:type="spellStart"/>
      <w:proofErr w:type="gramStart"/>
      <w:r w:rsidRPr="00E41AA0">
        <w:rPr>
          <w:rFonts w:ascii="Times New Roman" w:hAnsi="Times New Roman"/>
        </w:rPr>
        <w:t>divi</w:t>
      </w:r>
      <w:proofErr w:type="spellEnd"/>
      <w:proofErr w:type="gramEnd"/>
      <w:r w:rsidRPr="00E41AA0">
        <w:rPr>
          <w:rFonts w:ascii="Times New Roman" w:hAnsi="Times New Roman"/>
        </w:rPr>
        <w:t xml:space="preserve"> </w:t>
      </w:r>
      <w:proofErr w:type="spellStart"/>
      <w:r w:rsidRPr="00E41AA0">
        <w:rPr>
          <w:rFonts w:ascii="Times New Roman" w:hAnsi="Times New Roman"/>
        </w:rPr>
        <w:t>gadi</w:t>
      </w:r>
      <w:proofErr w:type="spellEnd"/>
      <w:r w:rsidRPr="00E41AA0">
        <w:rPr>
          <w:rFonts w:ascii="Times New Roman" w:hAnsi="Times New Roman"/>
        </w:rPr>
        <w:t xml:space="preserve"> </w:t>
      </w:r>
      <w:proofErr w:type="spellStart"/>
      <w:r w:rsidRPr="00E41AA0">
        <w:rPr>
          <w:rFonts w:ascii="Times New Roman" w:hAnsi="Times New Roman"/>
        </w:rPr>
        <w:t>uz</w:t>
      </w:r>
      <w:proofErr w:type="spellEnd"/>
      <w:r w:rsidRPr="00E41AA0">
        <w:rPr>
          <w:rFonts w:ascii="Times New Roman" w:hAnsi="Times New Roman"/>
        </w:rPr>
        <w:t xml:space="preserve"> </w:t>
      </w:r>
      <w:proofErr w:type="spellStart"/>
      <w:r w:rsidRPr="00E41AA0">
        <w:rPr>
          <w:rFonts w:ascii="Times New Roman" w:hAnsi="Times New Roman"/>
        </w:rPr>
        <w:t>visām</w:t>
      </w:r>
      <w:proofErr w:type="spellEnd"/>
      <w:r w:rsidRPr="00E41AA0">
        <w:rPr>
          <w:rFonts w:ascii="Times New Roman" w:hAnsi="Times New Roman"/>
        </w:rPr>
        <w:t xml:space="preserve"> </w:t>
      </w:r>
      <w:proofErr w:type="spellStart"/>
      <w:r w:rsidRPr="00E41AA0">
        <w:rPr>
          <w:rFonts w:ascii="Times New Roman" w:hAnsi="Times New Roman"/>
        </w:rPr>
        <w:t>iekārtām</w:t>
      </w:r>
      <w:proofErr w:type="spellEnd"/>
      <w:r w:rsidRPr="00E41AA0">
        <w:rPr>
          <w:rFonts w:ascii="Times New Roman" w:hAnsi="Times New Roman"/>
        </w:rPr>
        <w:t xml:space="preserve"> no </w:t>
      </w:r>
      <w:proofErr w:type="spellStart"/>
      <w:r w:rsidRPr="00E41AA0">
        <w:rPr>
          <w:rFonts w:ascii="Times New Roman" w:hAnsi="Times New Roman"/>
        </w:rPr>
        <w:t>mērinstrumentu</w:t>
      </w:r>
      <w:proofErr w:type="spellEnd"/>
      <w:r w:rsidRPr="00E41AA0">
        <w:rPr>
          <w:rFonts w:ascii="Times New Roman" w:hAnsi="Times New Roman"/>
        </w:rPr>
        <w:t xml:space="preserve"> </w:t>
      </w:r>
      <w:proofErr w:type="spellStart"/>
      <w:r w:rsidRPr="00E41AA0">
        <w:rPr>
          <w:rFonts w:ascii="Times New Roman" w:hAnsi="Times New Roman"/>
        </w:rPr>
        <w:t>piegādes</w:t>
      </w:r>
      <w:proofErr w:type="spellEnd"/>
      <w:r w:rsidRPr="00E41AA0">
        <w:rPr>
          <w:rFonts w:ascii="Times New Roman" w:hAnsi="Times New Roman"/>
        </w:rPr>
        <w:t xml:space="preserve"> </w:t>
      </w:r>
      <w:proofErr w:type="spellStart"/>
      <w:r w:rsidRPr="00E41AA0">
        <w:rPr>
          <w:rFonts w:ascii="Times New Roman" w:hAnsi="Times New Roman"/>
        </w:rPr>
        <w:t>dienas</w:t>
      </w:r>
      <w:proofErr w:type="spellEnd"/>
      <w:r w:rsidRPr="00E41AA0">
        <w:rPr>
          <w:rFonts w:ascii="Times New Roman" w:hAnsi="Times New Roman"/>
        </w:rPr>
        <w:t>.</w:t>
      </w:r>
    </w:p>
    <w:p w:rsidR="00E41AA0" w:rsidRPr="00E41AA0" w:rsidRDefault="00E41AA0" w:rsidP="00E41AA0">
      <w:pPr>
        <w:spacing w:after="0" w:line="0" w:lineRule="atLeast"/>
        <w:rPr>
          <w:rFonts w:ascii="Times New Roman" w:hAnsi="Times New Roman"/>
          <w:color w:val="FF0000"/>
        </w:rPr>
      </w:pPr>
    </w:p>
    <w:p w:rsidR="00E41AA0" w:rsidRPr="00E41AA0" w:rsidRDefault="00E41AA0" w:rsidP="00E41AA0">
      <w:pPr>
        <w:spacing w:after="0"/>
        <w:jc w:val="both"/>
        <w:rPr>
          <w:rFonts w:ascii="Times New Roman" w:hAnsi="Times New Roman"/>
          <w:b/>
          <w:iCs/>
        </w:rPr>
      </w:pPr>
      <w:proofErr w:type="gramStart"/>
      <w:r w:rsidRPr="00E41AA0">
        <w:rPr>
          <w:rFonts w:ascii="Times New Roman" w:hAnsi="Times New Roman"/>
          <w:b/>
          <w:iCs/>
        </w:rPr>
        <w:t>5.Nosacījumi</w:t>
      </w:r>
      <w:proofErr w:type="gramEnd"/>
      <w:r w:rsidRPr="00E41AA0">
        <w:rPr>
          <w:rFonts w:ascii="Times New Roman" w:hAnsi="Times New Roman"/>
          <w:b/>
          <w:iCs/>
        </w:rPr>
        <w:t xml:space="preserve">: </w:t>
      </w:r>
    </w:p>
    <w:p w:rsidR="00E41AA0" w:rsidRPr="00E41AA0" w:rsidRDefault="00E41AA0" w:rsidP="00E41AA0">
      <w:pPr>
        <w:tabs>
          <w:tab w:val="left" w:pos="993"/>
        </w:tabs>
        <w:autoSpaceDE w:val="0"/>
        <w:spacing w:after="0"/>
        <w:jc w:val="both"/>
        <w:rPr>
          <w:rFonts w:ascii="Times New Roman" w:hAnsi="Times New Roman"/>
        </w:rPr>
      </w:pPr>
      <w:r w:rsidRPr="00E41AA0">
        <w:rPr>
          <w:rFonts w:ascii="Times New Roman" w:hAnsi="Times New Roman"/>
        </w:rPr>
        <w:t xml:space="preserve">5.1. </w:t>
      </w:r>
      <w:proofErr w:type="spellStart"/>
      <w:r w:rsidRPr="00E41AA0">
        <w:rPr>
          <w:rFonts w:ascii="Times New Roman" w:hAnsi="Times New Roman"/>
        </w:rPr>
        <w:t>Katrai</w:t>
      </w:r>
      <w:proofErr w:type="spellEnd"/>
      <w:r w:rsidRPr="00E41AA0">
        <w:rPr>
          <w:rFonts w:ascii="Times New Roman" w:hAnsi="Times New Roman"/>
        </w:rPr>
        <w:t xml:space="preserve"> </w:t>
      </w:r>
      <w:proofErr w:type="spellStart"/>
      <w:r w:rsidRPr="00E41AA0">
        <w:rPr>
          <w:rFonts w:ascii="Times New Roman" w:hAnsi="Times New Roman"/>
        </w:rPr>
        <w:t>iekārtai</w:t>
      </w:r>
      <w:proofErr w:type="spellEnd"/>
      <w:r w:rsidRPr="00E41AA0">
        <w:rPr>
          <w:rFonts w:ascii="Times New Roman" w:hAnsi="Times New Roman"/>
        </w:rPr>
        <w:t xml:space="preserve"> </w:t>
      </w:r>
      <w:proofErr w:type="spellStart"/>
      <w:r w:rsidRPr="00E41AA0">
        <w:rPr>
          <w:rFonts w:ascii="Times New Roman" w:hAnsi="Times New Roman"/>
        </w:rPr>
        <w:t>pievienot</w:t>
      </w:r>
      <w:proofErr w:type="spellEnd"/>
      <w:r w:rsidRPr="00E41AA0">
        <w:rPr>
          <w:rFonts w:ascii="Times New Roman" w:hAnsi="Times New Roman"/>
        </w:rPr>
        <w:t xml:space="preserve"> </w:t>
      </w:r>
      <w:proofErr w:type="spellStart"/>
      <w:r w:rsidRPr="00E41AA0">
        <w:rPr>
          <w:rFonts w:ascii="Times New Roman" w:hAnsi="Times New Roman"/>
        </w:rPr>
        <w:t>tehniskās</w:t>
      </w:r>
      <w:proofErr w:type="spellEnd"/>
      <w:r w:rsidRPr="00E41AA0">
        <w:rPr>
          <w:rFonts w:ascii="Times New Roman" w:hAnsi="Times New Roman"/>
        </w:rPr>
        <w:t xml:space="preserve"> </w:t>
      </w:r>
      <w:proofErr w:type="spellStart"/>
      <w:r w:rsidRPr="00E41AA0">
        <w:rPr>
          <w:rFonts w:ascii="Times New Roman" w:hAnsi="Times New Roman"/>
        </w:rPr>
        <w:t>pases</w:t>
      </w:r>
      <w:proofErr w:type="spellEnd"/>
      <w:r w:rsidRPr="00E41AA0">
        <w:rPr>
          <w:rFonts w:ascii="Times New Roman" w:hAnsi="Times New Roman"/>
        </w:rPr>
        <w:t xml:space="preserve"> </w:t>
      </w:r>
      <w:proofErr w:type="spellStart"/>
      <w:r w:rsidRPr="00E41AA0">
        <w:rPr>
          <w:rFonts w:ascii="Times New Roman" w:hAnsi="Times New Roman"/>
        </w:rPr>
        <w:t>kopiju</w:t>
      </w:r>
      <w:proofErr w:type="spellEnd"/>
      <w:r w:rsidRPr="00E41AA0">
        <w:rPr>
          <w:rFonts w:ascii="Times New Roman" w:hAnsi="Times New Roman"/>
        </w:rPr>
        <w:t xml:space="preserve"> </w:t>
      </w:r>
      <w:proofErr w:type="spellStart"/>
      <w:r w:rsidRPr="00E41AA0">
        <w:rPr>
          <w:rFonts w:ascii="Times New Roman" w:hAnsi="Times New Roman"/>
        </w:rPr>
        <w:t>ar</w:t>
      </w:r>
      <w:proofErr w:type="spellEnd"/>
      <w:r w:rsidRPr="00E41AA0">
        <w:rPr>
          <w:rFonts w:ascii="Times New Roman" w:hAnsi="Times New Roman"/>
        </w:rPr>
        <w:t xml:space="preserve"> </w:t>
      </w:r>
      <w:proofErr w:type="spellStart"/>
      <w:r w:rsidRPr="00E41AA0">
        <w:rPr>
          <w:rFonts w:ascii="Times New Roman" w:hAnsi="Times New Roman"/>
        </w:rPr>
        <w:t>iekārtas</w:t>
      </w:r>
      <w:proofErr w:type="spellEnd"/>
      <w:r w:rsidRPr="00E41AA0">
        <w:rPr>
          <w:rFonts w:ascii="Times New Roman" w:hAnsi="Times New Roman"/>
        </w:rPr>
        <w:t xml:space="preserve"> </w:t>
      </w:r>
      <w:proofErr w:type="spellStart"/>
      <w:r w:rsidRPr="00E41AA0">
        <w:rPr>
          <w:rFonts w:ascii="Times New Roman" w:hAnsi="Times New Roman"/>
        </w:rPr>
        <w:t>nosaukumu</w:t>
      </w:r>
      <w:proofErr w:type="spellEnd"/>
      <w:r w:rsidRPr="00E41AA0">
        <w:rPr>
          <w:rFonts w:ascii="Times New Roman" w:hAnsi="Times New Roman"/>
        </w:rPr>
        <w:t xml:space="preserve"> </w:t>
      </w:r>
      <w:proofErr w:type="gramStart"/>
      <w:r w:rsidRPr="00E41AA0">
        <w:rPr>
          <w:rFonts w:ascii="Times New Roman" w:hAnsi="Times New Roman"/>
        </w:rPr>
        <w:t>un</w:t>
      </w:r>
      <w:proofErr w:type="gramEnd"/>
      <w:r w:rsidRPr="00E41AA0">
        <w:rPr>
          <w:rFonts w:ascii="Times New Roman" w:hAnsi="Times New Roman"/>
        </w:rPr>
        <w:t xml:space="preserve"> </w:t>
      </w:r>
      <w:proofErr w:type="spellStart"/>
      <w:r w:rsidRPr="00E41AA0">
        <w:rPr>
          <w:rFonts w:ascii="Times New Roman" w:hAnsi="Times New Roman"/>
        </w:rPr>
        <w:t>kodu</w:t>
      </w:r>
      <w:proofErr w:type="spellEnd"/>
      <w:r w:rsidRPr="00E41AA0">
        <w:rPr>
          <w:rFonts w:ascii="Times New Roman" w:hAnsi="Times New Roman"/>
        </w:rPr>
        <w:t>;</w:t>
      </w:r>
    </w:p>
    <w:p w:rsidR="00E41AA0" w:rsidRPr="00E41AA0" w:rsidRDefault="00E41AA0" w:rsidP="00E41AA0">
      <w:pPr>
        <w:tabs>
          <w:tab w:val="left" w:pos="993"/>
        </w:tabs>
        <w:autoSpaceDE w:val="0"/>
        <w:spacing w:after="0"/>
        <w:jc w:val="both"/>
        <w:rPr>
          <w:rFonts w:ascii="Times New Roman" w:hAnsi="Times New Roman"/>
        </w:rPr>
      </w:pPr>
      <w:r w:rsidRPr="00E41AA0">
        <w:rPr>
          <w:rFonts w:ascii="Times New Roman" w:hAnsi="Times New Roman"/>
        </w:rPr>
        <w:t xml:space="preserve">5.2. </w:t>
      </w:r>
      <w:proofErr w:type="spellStart"/>
      <w:r w:rsidRPr="00E41AA0">
        <w:rPr>
          <w:rFonts w:ascii="Times New Roman" w:hAnsi="Times New Roman"/>
        </w:rPr>
        <w:t>Sertifikātiem</w:t>
      </w:r>
      <w:proofErr w:type="spellEnd"/>
      <w:r w:rsidRPr="00E41AA0">
        <w:rPr>
          <w:rFonts w:ascii="Times New Roman" w:hAnsi="Times New Roman"/>
        </w:rPr>
        <w:t xml:space="preserve"> </w:t>
      </w:r>
      <w:proofErr w:type="gramStart"/>
      <w:r w:rsidRPr="00E41AA0">
        <w:rPr>
          <w:rFonts w:ascii="Times New Roman" w:hAnsi="Times New Roman"/>
        </w:rPr>
        <w:t>un</w:t>
      </w:r>
      <w:proofErr w:type="gramEnd"/>
      <w:r w:rsidRPr="00E41AA0">
        <w:rPr>
          <w:rFonts w:ascii="Times New Roman" w:hAnsi="Times New Roman"/>
        </w:rPr>
        <w:t xml:space="preserve"> </w:t>
      </w:r>
      <w:proofErr w:type="spellStart"/>
      <w:r w:rsidRPr="00E41AA0">
        <w:rPr>
          <w:rFonts w:ascii="Times New Roman" w:hAnsi="Times New Roman"/>
        </w:rPr>
        <w:t>instrukcijām</w:t>
      </w:r>
      <w:proofErr w:type="spellEnd"/>
      <w:r w:rsidRPr="00E41AA0">
        <w:rPr>
          <w:rFonts w:ascii="Times New Roman" w:hAnsi="Times New Roman"/>
        </w:rPr>
        <w:t xml:space="preserve"> </w:t>
      </w:r>
      <w:proofErr w:type="spellStart"/>
      <w:r w:rsidRPr="00E41AA0">
        <w:rPr>
          <w:rFonts w:ascii="Times New Roman" w:hAnsi="Times New Roman"/>
        </w:rPr>
        <w:t>jābūt</w:t>
      </w:r>
      <w:proofErr w:type="spellEnd"/>
      <w:r w:rsidRPr="00E41AA0">
        <w:rPr>
          <w:rFonts w:ascii="Times New Roman" w:hAnsi="Times New Roman"/>
        </w:rPr>
        <w:t xml:space="preserve"> </w:t>
      </w:r>
      <w:proofErr w:type="spellStart"/>
      <w:r w:rsidRPr="00E41AA0">
        <w:rPr>
          <w:rFonts w:ascii="Times New Roman" w:hAnsi="Times New Roman"/>
        </w:rPr>
        <w:t>tulkotiem</w:t>
      </w:r>
      <w:proofErr w:type="spellEnd"/>
      <w:r w:rsidRPr="00E41AA0">
        <w:rPr>
          <w:rFonts w:ascii="Times New Roman" w:hAnsi="Times New Roman"/>
        </w:rPr>
        <w:t xml:space="preserve"> </w:t>
      </w:r>
      <w:proofErr w:type="spellStart"/>
      <w:r w:rsidRPr="00E41AA0">
        <w:rPr>
          <w:rFonts w:ascii="Times New Roman" w:hAnsi="Times New Roman"/>
        </w:rPr>
        <w:t>latviešu</w:t>
      </w:r>
      <w:proofErr w:type="spellEnd"/>
      <w:r w:rsidRPr="00E41AA0">
        <w:rPr>
          <w:rFonts w:ascii="Times New Roman" w:hAnsi="Times New Roman"/>
        </w:rPr>
        <w:t xml:space="preserve"> </w:t>
      </w:r>
      <w:proofErr w:type="spellStart"/>
      <w:r w:rsidRPr="00E41AA0">
        <w:rPr>
          <w:rFonts w:ascii="Times New Roman" w:hAnsi="Times New Roman"/>
        </w:rPr>
        <w:t>valodā</w:t>
      </w:r>
      <w:proofErr w:type="spellEnd"/>
      <w:r w:rsidRPr="00E41AA0">
        <w:rPr>
          <w:rFonts w:ascii="Times New Roman" w:hAnsi="Times New Roman"/>
        </w:rPr>
        <w:t>;</w:t>
      </w:r>
    </w:p>
    <w:p w:rsidR="00E41AA0" w:rsidRPr="00E41AA0" w:rsidRDefault="00E41AA0" w:rsidP="00E41AA0">
      <w:pPr>
        <w:tabs>
          <w:tab w:val="left" w:pos="993"/>
        </w:tabs>
        <w:autoSpaceDE w:val="0"/>
        <w:spacing w:after="0"/>
        <w:jc w:val="both"/>
        <w:rPr>
          <w:rFonts w:ascii="Times New Roman" w:hAnsi="Times New Roman"/>
        </w:rPr>
      </w:pPr>
      <w:r w:rsidRPr="00E41AA0">
        <w:rPr>
          <w:rFonts w:ascii="Times New Roman" w:hAnsi="Times New Roman"/>
        </w:rPr>
        <w:t xml:space="preserve">5.3. </w:t>
      </w:r>
      <w:proofErr w:type="spellStart"/>
      <w:r w:rsidRPr="00E41AA0">
        <w:rPr>
          <w:rFonts w:ascii="Times New Roman" w:hAnsi="Times New Roman"/>
        </w:rPr>
        <w:t>Piegādes</w:t>
      </w:r>
      <w:proofErr w:type="spellEnd"/>
      <w:r w:rsidRPr="00E41AA0">
        <w:rPr>
          <w:rFonts w:ascii="Times New Roman" w:hAnsi="Times New Roman"/>
        </w:rPr>
        <w:t xml:space="preserve"> </w:t>
      </w:r>
      <w:proofErr w:type="spellStart"/>
      <w:r w:rsidRPr="00E41AA0">
        <w:rPr>
          <w:rFonts w:ascii="Times New Roman" w:hAnsi="Times New Roman"/>
        </w:rPr>
        <w:t>laiks</w:t>
      </w:r>
      <w:proofErr w:type="spellEnd"/>
      <w:r w:rsidRPr="00E41AA0">
        <w:rPr>
          <w:rFonts w:ascii="Times New Roman" w:hAnsi="Times New Roman"/>
        </w:rPr>
        <w:t xml:space="preserve"> 1 </w:t>
      </w:r>
      <w:proofErr w:type="spellStart"/>
      <w:r w:rsidRPr="00E41AA0">
        <w:rPr>
          <w:rFonts w:ascii="Times New Roman" w:hAnsi="Times New Roman"/>
        </w:rPr>
        <w:t>mēnesis</w:t>
      </w:r>
      <w:proofErr w:type="spellEnd"/>
      <w:r w:rsidRPr="00E41AA0">
        <w:rPr>
          <w:rFonts w:ascii="Times New Roman" w:hAnsi="Times New Roman"/>
        </w:rPr>
        <w:t xml:space="preserve"> no </w:t>
      </w:r>
      <w:proofErr w:type="spellStart"/>
      <w:r w:rsidRPr="00E41AA0">
        <w:rPr>
          <w:rFonts w:ascii="Times New Roman" w:hAnsi="Times New Roman"/>
        </w:rPr>
        <w:t>līguma</w:t>
      </w:r>
      <w:proofErr w:type="spellEnd"/>
      <w:r w:rsidRPr="00E41AA0">
        <w:rPr>
          <w:rFonts w:ascii="Times New Roman" w:hAnsi="Times New Roman"/>
        </w:rPr>
        <w:t xml:space="preserve"> </w:t>
      </w:r>
      <w:proofErr w:type="spellStart"/>
      <w:r w:rsidRPr="00E41AA0">
        <w:rPr>
          <w:rFonts w:ascii="Times New Roman" w:hAnsi="Times New Roman"/>
        </w:rPr>
        <w:t>parakstīšanas</w:t>
      </w:r>
      <w:proofErr w:type="spellEnd"/>
      <w:r w:rsidRPr="00E41AA0">
        <w:rPr>
          <w:rFonts w:ascii="Times New Roman" w:hAnsi="Times New Roman"/>
        </w:rPr>
        <w:t xml:space="preserve"> </w:t>
      </w:r>
      <w:proofErr w:type="spellStart"/>
      <w:r w:rsidRPr="00E41AA0">
        <w:rPr>
          <w:rFonts w:ascii="Times New Roman" w:hAnsi="Times New Roman"/>
        </w:rPr>
        <w:t>brīža</w:t>
      </w:r>
      <w:proofErr w:type="spellEnd"/>
      <w:r w:rsidRPr="00E41AA0">
        <w:rPr>
          <w:rFonts w:ascii="Times New Roman" w:hAnsi="Times New Roman"/>
        </w:rPr>
        <w:t>.</w:t>
      </w:r>
    </w:p>
    <w:p w:rsidR="00E41AA0" w:rsidRPr="00E41AA0" w:rsidRDefault="00E41AA0" w:rsidP="00E41AA0">
      <w:pPr>
        <w:spacing w:after="0" w:line="259" w:lineRule="auto"/>
        <w:rPr>
          <w:rFonts w:ascii="Times New Roman" w:hAnsi="Times New Roman"/>
          <w:b/>
          <w:iCs/>
        </w:rPr>
      </w:pPr>
    </w:p>
    <w:p w:rsidR="00E41AA0" w:rsidRPr="00E41AA0" w:rsidRDefault="00E41AA0" w:rsidP="00E41AA0">
      <w:pPr>
        <w:spacing w:after="0" w:line="240" w:lineRule="atLeast"/>
        <w:outlineLvl w:val="0"/>
        <w:rPr>
          <w:rFonts w:ascii="Times New Roman" w:hAnsi="Times New Roman"/>
          <w:b/>
        </w:rPr>
      </w:pPr>
      <w:proofErr w:type="spellStart"/>
      <w:r w:rsidRPr="00E41AA0">
        <w:rPr>
          <w:rFonts w:ascii="Times New Roman" w:hAnsi="Times New Roman"/>
          <w:b/>
        </w:rPr>
        <w:t>Sagatavoja</w:t>
      </w:r>
      <w:proofErr w:type="spellEnd"/>
      <w:r w:rsidRPr="00E41AA0">
        <w:rPr>
          <w:rFonts w:ascii="Times New Roman" w:hAnsi="Times New Roman"/>
          <w:b/>
        </w:rPr>
        <w:t xml:space="preserve">: </w:t>
      </w:r>
    </w:p>
    <w:p w:rsidR="00E41AA0" w:rsidRPr="00E41AA0" w:rsidRDefault="00E41AA0" w:rsidP="00E41AA0">
      <w:pPr>
        <w:spacing w:after="0" w:line="0" w:lineRule="atLeast"/>
        <w:rPr>
          <w:rFonts w:ascii="Times New Roman" w:hAnsi="Times New Roman"/>
        </w:rPr>
      </w:pPr>
      <w:r w:rsidRPr="00E41AA0">
        <w:rPr>
          <w:rFonts w:ascii="Times New Roman" w:hAnsi="Times New Roman"/>
        </w:rPr>
        <w:t xml:space="preserve">Daugavpils </w:t>
      </w:r>
      <w:proofErr w:type="spellStart"/>
      <w:r w:rsidRPr="00E41AA0">
        <w:rPr>
          <w:rFonts w:ascii="Times New Roman" w:hAnsi="Times New Roman"/>
        </w:rPr>
        <w:t>pilsētas</w:t>
      </w:r>
      <w:proofErr w:type="spellEnd"/>
      <w:r w:rsidRPr="00E41AA0">
        <w:rPr>
          <w:rFonts w:ascii="Times New Roman" w:hAnsi="Times New Roman"/>
        </w:rPr>
        <w:t xml:space="preserve"> </w:t>
      </w:r>
      <w:proofErr w:type="spellStart"/>
      <w:r w:rsidRPr="00E41AA0">
        <w:rPr>
          <w:rFonts w:ascii="Times New Roman" w:hAnsi="Times New Roman"/>
        </w:rPr>
        <w:t>pašvaldības</w:t>
      </w:r>
      <w:proofErr w:type="spellEnd"/>
      <w:r w:rsidRPr="00E41AA0">
        <w:rPr>
          <w:rFonts w:ascii="Times New Roman" w:hAnsi="Times New Roman"/>
        </w:rPr>
        <w:t xml:space="preserve"> </w:t>
      </w:r>
      <w:proofErr w:type="spellStart"/>
      <w:r w:rsidRPr="00E41AA0">
        <w:rPr>
          <w:rFonts w:ascii="Times New Roman" w:hAnsi="Times New Roman"/>
        </w:rPr>
        <w:t>iestādes</w:t>
      </w:r>
      <w:proofErr w:type="spellEnd"/>
      <w:r w:rsidRPr="00E41AA0">
        <w:rPr>
          <w:rFonts w:ascii="Times New Roman" w:hAnsi="Times New Roman"/>
        </w:rPr>
        <w:t xml:space="preserve"> </w:t>
      </w:r>
    </w:p>
    <w:p w:rsidR="00E41AA0" w:rsidRPr="00E41AA0" w:rsidRDefault="00E41AA0" w:rsidP="00E41AA0">
      <w:pPr>
        <w:spacing w:after="0" w:line="0" w:lineRule="atLeast"/>
        <w:rPr>
          <w:rFonts w:ascii="Times New Roman" w:hAnsi="Times New Roman"/>
        </w:rPr>
      </w:pPr>
      <w:r w:rsidRPr="00E41AA0">
        <w:rPr>
          <w:rFonts w:ascii="Times New Roman" w:hAnsi="Times New Roman"/>
        </w:rPr>
        <w:t>“</w:t>
      </w:r>
      <w:proofErr w:type="spellStart"/>
      <w:r w:rsidRPr="00E41AA0">
        <w:rPr>
          <w:rFonts w:ascii="Times New Roman" w:hAnsi="Times New Roman"/>
        </w:rPr>
        <w:t>Komunālās</w:t>
      </w:r>
      <w:proofErr w:type="spellEnd"/>
      <w:r w:rsidRPr="00E41AA0">
        <w:rPr>
          <w:rFonts w:ascii="Times New Roman" w:hAnsi="Times New Roman"/>
        </w:rPr>
        <w:t xml:space="preserve"> </w:t>
      </w:r>
      <w:proofErr w:type="spellStart"/>
      <w:r w:rsidRPr="00E41AA0">
        <w:rPr>
          <w:rFonts w:ascii="Times New Roman" w:hAnsi="Times New Roman"/>
        </w:rPr>
        <w:t>saimniecības</w:t>
      </w:r>
      <w:proofErr w:type="spellEnd"/>
      <w:r w:rsidRPr="00E41AA0">
        <w:rPr>
          <w:rFonts w:ascii="Times New Roman" w:hAnsi="Times New Roman"/>
        </w:rPr>
        <w:t xml:space="preserve"> </w:t>
      </w:r>
      <w:proofErr w:type="spellStart"/>
      <w:r w:rsidRPr="00E41AA0">
        <w:rPr>
          <w:rFonts w:ascii="Times New Roman" w:hAnsi="Times New Roman"/>
        </w:rPr>
        <w:t>pārvalde</w:t>
      </w:r>
      <w:proofErr w:type="spellEnd"/>
      <w:r w:rsidRPr="00E41AA0">
        <w:rPr>
          <w:rFonts w:ascii="Times New Roman" w:hAnsi="Times New Roman"/>
        </w:rPr>
        <w:t xml:space="preserve">” </w:t>
      </w:r>
    </w:p>
    <w:p w:rsidR="00E41AA0" w:rsidRPr="00E41AA0" w:rsidRDefault="00E41AA0" w:rsidP="00E41AA0">
      <w:pPr>
        <w:spacing w:after="0" w:line="240" w:lineRule="atLeast"/>
        <w:rPr>
          <w:rFonts w:ascii="Times New Roman" w:hAnsi="Times New Roman"/>
        </w:rPr>
      </w:pPr>
      <w:proofErr w:type="spellStart"/>
      <w:r w:rsidRPr="00E41AA0">
        <w:rPr>
          <w:rFonts w:ascii="Times New Roman" w:hAnsi="Times New Roman"/>
        </w:rPr>
        <w:t>Ceļu</w:t>
      </w:r>
      <w:proofErr w:type="spellEnd"/>
      <w:r w:rsidRPr="00E41AA0">
        <w:rPr>
          <w:rFonts w:ascii="Times New Roman" w:hAnsi="Times New Roman"/>
        </w:rPr>
        <w:t xml:space="preserve"> </w:t>
      </w:r>
      <w:proofErr w:type="spellStart"/>
      <w:r w:rsidRPr="00E41AA0">
        <w:rPr>
          <w:rFonts w:ascii="Times New Roman" w:hAnsi="Times New Roman"/>
        </w:rPr>
        <w:t>būvinženiere</w:t>
      </w:r>
      <w:proofErr w:type="spellEnd"/>
      <w:r w:rsidRPr="00E41AA0">
        <w:rPr>
          <w:rFonts w:ascii="Times New Roman" w:hAnsi="Times New Roman"/>
        </w:rPr>
        <w:t xml:space="preserve">                    </w:t>
      </w:r>
      <w:r w:rsidR="00A5207D">
        <w:rPr>
          <w:rFonts w:ascii="Times New Roman" w:hAnsi="Times New Roman"/>
        </w:rPr>
        <w:t xml:space="preserve">       </w:t>
      </w:r>
      <w:r w:rsidR="00A5207D">
        <w:rPr>
          <w:rFonts w:ascii="Times New Roman" w:hAnsi="Times New Roman"/>
        </w:rPr>
        <w:tab/>
      </w:r>
      <w:r w:rsidRPr="00E41AA0">
        <w:rPr>
          <w:rFonts w:ascii="Times New Roman" w:hAnsi="Times New Roman"/>
        </w:rPr>
        <w:t xml:space="preserve"> </w:t>
      </w:r>
      <w:r w:rsidR="00A5207D">
        <w:rPr>
          <w:rFonts w:ascii="Times New Roman" w:hAnsi="Times New Roman"/>
        </w:rPr>
        <w:t xml:space="preserve">                     (</w:t>
      </w:r>
      <w:proofErr w:type="spellStart"/>
      <w:r w:rsidR="00A5207D">
        <w:rPr>
          <w:rFonts w:ascii="Times New Roman" w:hAnsi="Times New Roman"/>
        </w:rPr>
        <w:t>personiskais</w:t>
      </w:r>
      <w:proofErr w:type="spellEnd"/>
      <w:r w:rsidR="00A5207D">
        <w:rPr>
          <w:rFonts w:ascii="Times New Roman" w:hAnsi="Times New Roman"/>
        </w:rPr>
        <w:t xml:space="preserve"> </w:t>
      </w:r>
      <w:proofErr w:type="spellStart"/>
      <w:r w:rsidR="00A5207D">
        <w:rPr>
          <w:rFonts w:ascii="Times New Roman" w:hAnsi="Times New Roman"/>
        </w:rPr>
        <w:t>paraksts</w:t>
      </w:r>
      <w:proofErr w:type="spellEnd"/>
      <w:r w:rsidR="00A5207D">
        <w:rPr>
          <w:rFonts w:ascii="Times New Roman" w:hAnsi="Times New Roman"/>
        </w:rPr>
        <w:t xml:space="preserve">)        </w:t>
      </w:r>
      <w:proofErr w:type="spellStart"/>
      <w:r w:rsidRPr="00E41AA0">
        <w:rPr>
          <w:rFonts w:ascii="Times New Roman" w:hAnsi="Times New Roman"/>
        </w:rPr>
        <w:t>R.Bleidele</w:t>
      </w:r>
      <w:proofErr w:type="spellEnd"/>
    </w:p>
    <w:p w:rsidR="00E41AA0" w:rsidRPr="00E41AA0" w:rsidRDefault="00E41AA0" w:rsidP="00E41AA0">
      <w:pPr>
        <w:spacing w:after="0" w:line="0" w:lineRule="atLeast"/>
        <w:outlineLvl w:val="0"/>
        <w:rPr>
          <w:rFonts w:ascii="Times New Roman" w:hAnsi="Times New Roman"/>
          <w:b/>
        </w:rPr>
      </w:pPr>
    </w:p>
    <w:p w:rsidR="00E41AA0" w:rsidRPr="00E41AA0" w:rsidRDefault="00E41AA0" w:rsidP="00E41AA0">
      <w:pPr>
        <w:spacing w:after="0" w:line="0" w:lineRule="atLeast"/>
        <w:outlineLvl w:val="0"/>
        <w:rPr>
          <w:rFonts w:ascii="Times New Roman" w:hAnsi="Times New Roman"/>
          <w:b/>
        </w:rPr>
      </w:pPr>
      <w:proofErr w:type="spellStart"/>
      <w:r w:rsidRPr="00E41AA0">
        <w:rPr>
          <w:rFonts w:ascii="Times New Roman" w:hAnsi="Times New Roman"/>
          <w:b/>
        </w:rPr>
        <w:t>Saskaņoja</w:t>
      </w:r>
      <w:proofErr w:type="spellEnd"/>
      <w:r w:rsidRPr="00E41AA0">
        <w:rPr>
          <w:rFonts w:ascii="Times New Roman" w:hAnsi="Times New Roman"/>
          <w:b/>
        </w:rPr>
        <w:t>:</w:t>
      </w:r>
    </w:p>
    <w:p w:rsidR="00E41AA0" w:rsidRPr="00E41AA0" w:rsidRDefault="00E41AA0" w:rsidP="00E41AA0">
      <w:pPr>
        <w:spacing w:after="0" w:line="0" w:lineRule="atLeast"/>
        <w:rPr>
          <w:rFonts w:ascii="Times New Roman" w:hAnsi="Times New Roman"/>
        </w:rPr>
      </w:pPr>
      <w:r w:rsidRPr="00E41AA0">
        <w:rPr>
          <w:rFonts w:ascii="Times New Roman" w:hAnsi="Times New Roman"/>
        </w:rPr>
        <w:t xml:space="preserve">Daugavpils </w:t>
      </w:r>
      <w:proofErr w:type="spellStart"/>
      <w:r w:rsidRPr="00E41AA0">
        <w:rPr>
          <w:rFonts w:ascii="Times New Roman" w:hAnsi="Times New Roman"/>
        </w:rPr>
        <w:t>pilsētas</w:t>
      </w:r>
      <w:proofErr w:type="spellEnd"/>
      <w:r w:rsidRPr="00E41AA0">
        <w:rPr>
          <w:rFonts w:ascii="Times New Roman" w:hAnsi="Times New Roman"/>
        </w:rPr>
        <w:t xml:space="preserve"> </w:t>
      </w:r>
      <w:proofErr w:type="spellStart"/>
      <w:r w:rsidRPr="00E41AA0">
        <w:rPr>
          <w:rFonts w:ascii="Times New Roman" w:hAnsi="Times New Roman"/>
        </w:rPr>
        <w:t>pašvaldības</w:t>
      </w:r>
      <w:proofErr w:type="spellEnd"/>
      <w:r w:rsidRPr="00E41AA0">
        <w:rPr>
          <w:rFonts w:ascii="Times New Roman" w:hAnsi="Times New Roman"/>
        </w:rPr>
        <w:t xml:space="preserve"> </w:t>
      </w:r>
      <w:proofErr w:type="spellStart"/>
      <w:r w:rsidRPr="00E41AA0">
        <w:rPr>
          <w:rFonts w:ascii="Times New Roman" w:hAnsi="Times New Roman"/>
        </w:rPr>
        <w:t>iestādes</w:t>
      </w:r>
      <w:proofErr w:type="spellEnd"/>
      <w:r w:rsidRPr="00E41AA0">
        <w:rPr>
          <w:rFonts w:ascii="Times New Roman" w:hAnsi="Times New Roman"/>
        </w:rPr>
        <w:t xml:space="preserve"> </w:t>
      </w:r>
    </w:p>
    <w:p w:rsidR="00E41AA0" w:rsidRPr="00E41AA0" w:rsidRDefault="00E41AA0" w:rsidP="00E41AA0">
      <w:pPr>
        <w:spacing w:after="0" w:line="0" w:lineRule="atLeast"/>
        <w:rPr>
          <w:rFonts w:ascii="Times New Roman" w:hAnsi="Times New Roman"/>
        </w:rPr>
      </w:pPr>
      <w:r w:rsidRPr="00E41AA0">
        <w:rPr>
          <w:rFonts w:ascii="Times New Roman" w:hAnsi="Times New Roman"/>
        </w:rPr>
        <w:t>“</w:t>
      </w:r>
      <w:proofErr w:type="spellStart"/>
      <w:r w:rsidRPr="00E41AA0">
        <w:rPr>
          <w:rFonts w:ascii="Times New Roman" w:hAnsi="Times New Roman"/>
        </w:rPr>
        <w:t>Komunālās</w:t>
      </w:r>
      <w:proofErr w:type="spellEnd"/>
      <w:r w:rsidRPr="00E41AA0">
        <w:rPr>
          <w:rFonts w:ascii="Times New Roman" w:hAnsi="Times New Roman"/>
        </w:rPr>
        <w:t xml:space="preserve"> </w:t>
      </w:r>
      <w:proofErr w:type="spellStart"/>
      <w:r w:rsidRPr="00E41AA0">
        <w:rPr>
          <w:rFonts w:ascii="Times New Roman" w:hAnsi="Times New Roman"/>
        </w:rPr>
        <w:t>saimniecības</w:t>
      </w:r>
      <w:proofErr w:type="spellEnd"/>
      <w:r w:rsidRPr="00E41AA0">
        <w:rPr>
          <w:rFonts w:ascii="Times New Roman" w:hAnsi="Times New Roman"/>
        </w:rPr>
        <w:t xml:space="preserve"> </w:t>
      </w:r>
      <w:proofErr w:type="spellStart"/>
      <w:r w:rsidRPr="00E41AA0">
        <w:rPr>
          <w:rFonts w:ascii="Times New Roman" w:hAnsi="Times New Roman"/>
        </w:rPr>
        <w:t>pārvalde</w:t>
      </w:r>
      <w:proofErr w:type="spellEnd"/>
      <w:r w:rsidRPr="00E41AA0">
        <w:rPr>
          <w:rFonts w:ascii="Times New Roman" w:hAnsi="Times New Roman"/>
        </w:rPr>
        <w:t xml:space="preserve">” </w:t>
      </w:r>
    </w:p>
    <w:p w:rsidR="00E41AA0" w:rsidRPr="00E41AA0" w:rsidRDefault="00A5207D" w:rsidP="00E41AA0">
      <w:pPr>
        <w:spacing w:after="0" w:line="0" w:lineRule="atLeast"/>
        <w:rPr>
          <w:rFonts w:ascii="Times New Roman" w:hAnsi="Times New Roman"/>
        </w:rPr>
      </w:pPr>
      <w:proofErr w:type="spellStart"/>
      <w:r>
        <w:rPr>
          <w:rFonts w:ascii="Times New Roman" w:hAnsi="Times New Roman"/>
        </w:rPr>
        <w:t>Tehniskās</w:t>
      </w:r>
      <w:proofErr w:type="spellEnd"/>
      <w:r>
        <w:rPr>
          <w:rFonts w:ascii="Times New Roman" w:hAnsi="Times New Roman"/>
        </w:rPr>
        <w:t xml:space="preserve"> </w:t>
      </w:r>
      <w:proofErr w:type="spellStart"/>
      <w:r>
        <w:rPr>
          <w:rFonts w:ascii="Times New Roman" w:hAnsi="Times New Roman"/>
        </w:rPr>
        <w:t>nodaļas</w:t>
      </w:r>
      <w:proofErr w:type="spellEnd"/>
      <w:r>
        <w:rPr>
          <w:rFonts w:ascii="Times New Roman" w:hAnsi="Times New Roman"/>
        </w:rPr>
        <w:t xml:space="preserve"> </w:t>
      </w:r>
      <w:proofErr w:type="spellStart"/>
      <w:r>
        <w:rPr>
          <w:rFonts w:ascii="Times New Roman" w:hAnsi="Times New Roman"/>
        </w:rPr>
        <w:t>vadītājs</w:t>
      </w:r>
      <w:proofErr w:type="spellEnd"/>
      <w:r>
        <w:rPr>
          <w:rFonts w:ascii="Times New Roman" w:hAnsi="Times New Roman"/>
        </w:rPr>
        <w:t xml:space="preserve">                                             (</w:t>
      </w:r>
      <w:proofErr w:type="spellStart"/>
      <w:r>
        <w:rPr>
          <w:rFonts w:ascii="Times New Roman" w:hAnsi="Times New Roman"/>
        </w:rPr>
        <w:t>personiskais</w:t>
      </w:r>
      <w:proofErr w:type="spellEnd"/>
      <w:r>
        <w:rPr>
          <w:rFonts w:ascii="Times New Roman" w:hAnsi="Times New Roman"/>
        </w:rPr>
        <w:t xml:space="preserve"> </w:t>
      </w:r>
      <w:proofErr w:type="spellStart"/>
      <w:r>
        <w:rPr>
          <w:rFonts w:ascii="Times New Roman" w:hAnsi="Times New Roman"/>
        </w:rPr>
        <w:t>paraksts</w:t>
      </w:r>
      <w:proofErr w:type="spellEnd"/>
      <w:r>
        <w:rPr>
          <w:rFonts w:ascii="Times New Roman" w:hAnsi="Times New Roman"/>
        </w:rPr>
        <w:t xml:space="preserve">)       </w:t>
      </w:r>
      <w:proofErr w:type="spellStart"/>
      <w:r w:rsidR="00E41AA0" w:rsidRPr="00E41AA0">
        <w:rPr>
          <w:rFonts w:ascii="Times New Roman" w:hAnsi="Times New Roman"/>
        </w:rPr>
        <w:t>I.Prelatovs</w:t>
      </w:r>
      <w:proofErr w:type="spellEnd"/>
    </w:p>
    <w:p w:rsidR="00E41AA0" w:rsidRPr="00E41AA0" w:rsidRDefault="00E41AA0" w:rsidP="00E41AA0">
      <w:pPr>
        <w:spacing w:after="0" w:line="0" w:lineRule="atLeast"/>
        <w:rPr>
          <w:rFonts w:ascii="Times New Roman" w:hAnsi="Times New Roman"/>
          <w:b/>
        </w:rPr>
      </w:pPr>
    </w:p>
    <w:p w:rsidR="00E41AA0" w:rsidRPr="00E41AA0" w:rsidRDefault="00E41AA0" w:rsidP="00E41AA0">
      <w:pPr>
        <w:spacing w:after="0" w:line="0" w:lineRule="atLeast"/>
        <w:rPr>
          <w:rFonts w:ascii="Times New Roman" w:hAnsi="Times New Roman"/>
          <w:b/>
        </w:rPr>
      </w:pPr>
      <w:r w:rsidRPr="00E41AA0">
        <w:rPr>
          <w:rFonts w:ascii="Times New Roman" w:hAnsi="Times New Roman"/>
        </w:rPr>
        <w:tab/>
      </w:r>
      <w:r w:rsidRPr="00E41AA0">
        <w:rPr>
          <w:rFonts w:ascii="Times New Roman" w:hAnsi="Times New Roman"/>
        </w:rPr>
        <w:tab/>
      </w:r>
      <w:r w:rsidRPr="00E41AA0">
        <w:rPr>
          <w:rFonts w:ascii="Times New Roman" w:hAnsi="Times New Roman"/>
        </w:rPr>
        <w:tab/>
      </w:r>
      <w:r w:rsidRPr="00E41AA0">
        <w:rPr>
          <w:rFonts w:ascii="Times New Roman" w:hAnsi="Times New Roman"/>
        </w:rPr>
        <w:tab/>
      </w:r>
    </w:p>
    <w:p w:rsidR="00E41AA0" w:rsidRDefault="00E41AA0" w:rsidP="00E41AA0">
      <w:pPr>
        <w:jc w:val="center"/>
        <w:rPr>
          <w:b/>
        </w:rPr>
      </w:pPr>
    </w:p>
    <w:p w:rsidR="00E41AA0" w:rsidRDefault="00E41AA0" w:rsidP="00E41AA0">
      <w:pPr>
        <w:jc w:val="center"/>
        <w:rPr>
          <w:b/>
        </w:rPr>
      </w:pPr>
    </w:p>
    <w:p w:rsidR="00E41AA0" w:rsidRDefault="00E41AA0" w:rsidP="00E41AA0">
      <w:pPr>
        <w:jc w:val="center"/>
        <w:rPr>
          <w:b/>
        </w:rPr>
      </w:pPr>
    </w:p>
    <w:p w:rsidR="00E41AA0" w:rsidRDefault="00E41AA0" w:rsidP="00E41AA0">
      <w:pPr>
        <w:jc w:val="center"/>
        <w:rPr>
          <w:b/>
        </w:rPr>
      </w:pPr>
    </w:p>
    <w:p w:rsidR="00E41AA0" w:rsidRDefault="00E41AA0" w:rsidP="00E41AA0">
      <w:pPr>
        <w:jc w:val="center"/>
        <w:rPr>
          <w:b/>
        </w:rPr>
      </w:pPr>
    </w:p>
    <w:p w:rsidR="00E41AA0" w:rsidRDefault="00E41AA0" w:rsidP="00E41AA0">
      <w:pPr>
        <w:jc w:val="center"/>
        <w:rPr>
          <w:b/>
        </w:rPr>
      </w:pPr>
    </w:p>
    <w:p w:rsidR="002F5ABC" w:rsidRDefault="002F5ABC" w:rsidP="00E41AA0">
      <w:pPr>
        <w:jc w:val="center"/>
        <w:rPr>
          <w:b/>
        </w:rPr>
      </w:pPr>
    </w:p>
    <w:p w:rsidR="002F5ABC" w:rsidRDefault="002F5ABC" w:rsidP="00E41AA0">
      <w:pPr>
        <w:jc w:val="center"/>
        <w:rPr>
          <w:b/>
        </w:rPr>
      </w:pPr>
    </w:p>
    <w:p w:rsidR="002F5ABC" w:rsidRDefault="002F5ABC" w:rsidP="00E41AA0">
      <w:pPr>
        <w:jc w:val="center"/>
        <w:rPr>
          <w:b/>
        </w:rPr>
      </w:pPr>
    </w:p>
    <w:p w:rsidR="002F5ABC" w:rsidRDefault="002F5ABC" w:rsidP="00E41AA0">
      <w:pPr>
        <w:jc w:val="center"/>
        <w:rPr>
          <w:b/>
        </w:rPr>
      </w:pPr>
    </w:p>
    <w:p w:rsidR="002F5ABC" w:rsidRDefault="002F5ABC" w:rsidP="00E41AA0">
      <w:pPr>
        <w:jc w:val="center"/>
        <w:rPr>
          <w:b/>
        </w:rPr>
      </w:pPr>
    </w:p>
    <w:p w:rsidR="002F5ABC" w:rsidRDefault="002F5ABC" w:rsidP="00E41AA0">
      <w:pPr>
        <w:jc w:val="center"/>
        <w:rPr>
          <w:b/>
        </w:rPr>
      </w:pPr>
    </w:p>
    <w:p w:rsidR="002F5ABC" w:rsidRDefault="002F5ABC" w:rsidP="00E41AA0">
      <w:pPr>
        <w:jc w:val="center"/>
        <w:rPr>
          <w:b/>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16124D"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8902CD">
        <w:rPr>
          <w:rFonts w:ascii="Times New Roman" w:hAnsi="Times New Roman"/>
          <w:bCs w:val="0"/>
          <w:sz w:val="20"/>
          <w:szCs w:val="20"/>
          <w:lang w:val="lv-LV"/>
        </w:rPr>
        <w:t>30</w:t>
      </w:r>
      <w:r w:rsidR="004C723E">
        <w:rPr>
          <w:rFonts w:ascii="Times New Roman" w:hAnsi="Times New Roman"/>
          <w:bCs w:val="0"/>
          <w:sz w:val="20"/>
          <w:szCs w:val="20"/>
          <w:lang w:val="lv-LV"/>
        </w:rPr>
        <w:t>.janvāra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2C340F" w:rsidRDefault="008508F6" w:rsidP="008508F6">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8508F6">
      <w:pPr>
        <w:pStyle w:val="BodyText2"/>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Ar šo mēs apstiprinām, ka esam iepazinušies ar uzaicinājuma „</w:t>
      </w:r>
      <w:r w:rsidR="00D02330">
        <w:rPr>
          <w:rFonts w:ascii="Times New Roman" w:hAnsi="Times New Roman"/>
          <w:b/>
          <w:bCs/>
          <w:sz w:val="20"/>
          <w:szCs w:val="20"/>
          <w:lang w:val="lv-LV"/>
        </w:rPr>
        <w:t>Digitālo mērinstrumentu iegāde un piegāde”</w:t>
      </w:r>
      <w:r w:rsidR="00CF0AC5">
        <w:rPr>
          <w:rFonts w:ascii="Times New Roman" w:hAnsi="Times New Roman"/>
          <w:b/>
          <w:sz w:val="20"/>
          <w:szCs w:val="20"/>
          <w:lang w:val="lv-LV"/>
        </w:rPr>
        <w:t>, ID Nr.DPPI KSP 2017/04</w:t>
      </w:r>
      <w:r w:rsidRPr="002C340F">
        <w:rPr>
          <w:rFonts w:ascii="Times New Roman" w:hAnsi="Times New Roman"/>
          <w:b/>
          <w:sz w:val="20"/>
          <w:szCs w:val="20"/>
          <w:lang w:val="lv-LV"/>
        </w:rPr>
        <w:t>N</w:t>
      </w:r>
      <w:r w:rsidRPr="002C340F">
        <w:rPr>
          <w:rFonts w:ascii="Times New Roman" w:hAnsi="Times New Roman"/>
          <w:sz w:val="20"/>
          <w:szCs w:val="20"/>
          <w:lang w:val="lv-LV"/>
        </w:rPr>
        <w:t xml:space="preserve">”, nolikumu un tam pievienoto dokumentāciju, mēs garantējam sniegto ziņu patiesīgumu un precizitāti. </w:t>
      </w:r>
    </w:p>
    <w:p w:rsidR="008508F6" w:rsidRPr="002C340F" w:rsidRDefault="008508F6" w:rsidP="008508F6">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8508F6">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8508F6" w:rsidRDefault="008508F6" w:rsidP="008508F6">
      <w:pPr>
        <w:spacing w:after="0" w:line="240" w:lineRule="auto"/>
        <w:jc w:val="center"/>
        <w:rPr>
          <w:rFonts w:ascii="Times New Roman" w:hAnsi="Times New Roman"/>
          <w:b/>
          <w:bCs/>
          <w:sz w:val="20"/>
          <w:szCs w:val="20"/>
          <w:lang w:val="lv-LV"/>
        </w:rPr>
      </w:pPr>
      <w:r w:rsidRPr="002C340F">
        <w:rPr>
          <w:rFonts w:ascii="Times New Roman" w:hAnsi="Times New Roman"/>
          <w:b/>
          <w:bCs/>
          <w:sz w:val="20"/>
          <w:szCs w:val="20"/>
          <w:lang w:val="lv-LV"/>
        </w:rPr>
        <w:br w:type="page"/>
      </w:r>
      <w:r w:rsidRPr="002C340F">
        <w:rPr>
          <w:rFonts w:ascii="Times New Roman" w:hAnsi="Times New Roman"/>
          <w:b/>
          <w:bCs/>
          <w:sz w:val="20"/>
          <w:szCs w:val="20"/>
          <w:lang w:val="lv-LV"/>
        </w:rPr>
        <w:lastRenderedPageBreak/>
        <w:t>TĀME</w:t>
      </w:r>
    </w:p>
    <w:p w:rsidR="0019458A" w:rsidRDefault="00FB3F40" w:rsidP="00FB3F40">
      <w:pPr>
        <w:spacing w:after="0"/>
        <w:jc w:val="center"/>
        <w:rPr>
          <w:rFonts w:ascii="Times New Roman" w:hAnsi="Times New Roman"/>
          <w:b/>
          <w:bCs/>
          <w:sz w:val="20"/>
          <w:szCs w:val="20"/>
          <w:lang w:val="lv-LV"/>
        </w:rPr>
      </w:pPr>
      <w:r>
        <w:rPr>
          <w:rFonts w:ascii="Times New Roman" w:hAnsi="Times New Roman"/>
          <w:b/>
          <w:bCs/>
          <w:sz w:val="20"/>
          <w:szCs w:val="20"/>
          <w:lang w:val="lv-LV"/>
        </w:rPr>
        <w:t>Digitālo mērinstrumentu iegāde un piegāde</w:t>
      </w:r>
      <w:r w:rsidR="0019458A" w:rsidRPr="00091F58">
        <w:rPr>
          <w:rFonts w:ascii="Times New Roman" w:hAnsi="Times New Roman"/>
          <w:b/>
          <w:bCs/>
          <w:sz w:val="20"/>
          <w:szCs w:val="20"/>
          <w:lang w:val="lv-LV"/>
        </w:rPr>
        <w:t xml:space="preserve"> </w:t>
      </w:r>
    </w:p>
    <w:p w:rsidR="00C71E70" w:rsidRPr="00091F58" w:rsidRDefault="00C71E70" w:rsidP="0019458A">
      <w:pPr>
        <w:spacing w:after="0"/>
        <w:jc w:val="center"/>
        <w:rPr>
          <w:rFonts w:ascii="Times New Roman" w:hAnsi="Times New Roman"/>
          <w:b/>
          <w:bCs/>
          <w:sz w:val="20"/>
          <w:szCs w:val="20"/>
          <w:lang w:val="lv-LV"/>
        </w:rPr>
      </w:pPr>
    </w:p>
    <w:tbl>
      <w:tblPr>
        <w:tblStyle w:val="TableGrid"/>
        <w:tblW w:w="0" w:type="auto"/>
        <w:tblLayout w:type="fixed"/>
        <w:tblLook w:val="04A0" w:firstRow="1" w:lastRow="0" w:firstColumn="1" w:lastColumn="0" w:noHBand="0" w:noVBand="1"/>
      </w:tblPr>
      <w:tblGrid>
        <w:gridCol w:w="959"/>
        <w:gridCol w:w="4111"/>
        <w:gridCol w:w="1275"/>
        <w:gridCol w:w="1276"/>
        <w:gridCol w:w="1418"/>
        <w:gridCol w:w="1149"/>
      </w:tblGrid>
      <w:tr w:rsidR="00EA6233" w:rsidRPr="00091F58" w:rsidTr="00EA6233">
        <w:tc>
          <w:tcPr>
            <w:tcW w:w="959" w:type="dxa"/>
            <w:vAlign w:val="center"/>
          </w:tcPr>
          <w:p w:rsidR="00DF1329" w:rsidRPr="00091F58" w:rsidRDefault="00DF1329" w:rsidP="007C4947">
            <w:pPr>
              <w:jc w:val="both"/>
              <w:rPr>
                <w:rFonts w:ascii="Times New Roman" w:hAnsi="Times New Roman"/>
                <w:sz w:val="20"/>
                <w:szCs w:val="20"/>
                <w:lang w:val="lv-LV"/>
              </w:rPr>
            </w:pPr>
            <w:r w:rsidRPr="00091F58">
              <w:rPr>
                <w:rFonts w:ascii="Times New Roman" w:hAnsi="Times New Roman"/>
                <w:sz w:val="20"/>
                <w:szCs w:val="20"/>
                <w:lang w:val="lv-LV"/>
              </w:rPr>
              <w:t>Nr.p.k.</w:t>
            </w:r>
          </w:p>
        </w:tc>
        <w:tc>
          <w:tcPr>
            <w:tcW w:w="4111" w:type="dxa"/>
            <w:vAlign w:val="center"/>
          </w:tcPr>
          <w:p w:rsidR="00DF1329" w:rsidRPr="00091F58" w:rsidRDefault="00FB3F40" w:rsidP="007C4947">
            <w:pPr>
              <w:jc w:val="both"/>
              <w:rPr>
                <w:rFonts w:ascii="Times New Roman" w:hAnsi="Times New Roman"/>
                <w:sz w:val="20"/>
                <w:szCs w:val="20"/>
                <w:lang w:val="lv-LV"/>
              </w:rPr>
            </w:pPr>
            <w:r>
              <w:rPr>
                <w:rFonts w:ascii="Times New Roman" w:hAnsi="Times New Roman"/>
                <w:sz w:val="20"/>
                <w:szCs w:val="20"/>
                <w:lang w:val="lv-LV"/>
              </w:rPr>
              <w:t>Preces nosaukums</w:t>
            </w:r>
          </w:p>
        </w:tc>
        <w:tc>
          <w:tcPr>
            <w:tcW w:w="1275" w:type="dxa"/>
            <w:vAlign w:val="center"/>
          </w:tcPr>
          <w:p w:rsidR="00DF1329" w:rsidRPr="00091F58" w:rsidRDefault="00DF1329" w:rsidP="007C4947">
            <w:pPr>
              <w:jc w:val="both"/>
              <w:rPr>
                <w:rFonts w:ascii="Times New Roman" w:hAnsi="Times New Roman"/>
                <w:sz w:val="20"/>
                <w:szCs w:val="20"/>
                <w:lang w:val="lv-LV"/>
              </w:rPr>
            </w:pPr>
            <w:r w:rsidRPr="00091F58">
              <w:rPr>
                <w:rFonts w:ascii="Times New Roman" w:hAnsi="Times New Roman"/>
                <w:sz w:val="20"/>
                <w:szCs w:val="20"/>
                <w:lang w:val="lv-LV"/>
              </w:rPr>
              <w:t>Mērvienība</w:t>
            </w:r>
          </w:p>
        </w:tc>
        <w:tc>
          <w:tcPr>
            <w:tcW w:w="1276" w:type="dxa"/>
            <w:vAlign w:val="center"/>
          </w:tcPr>
          <w:p w:rsidR="00DF1329" w:rsidRPr="00091F58" w:rsidRDefault="00DF1329" w:rsidP="007C4947">
            <w:pPr>
              <w:jc w:val="both"/>
              <w:rPr>
                <w:rFonts w:ascii="Times New Roman" w:hAnsi="Times New Roman"/>
                <w:sz w:val="20"/>
                <w:szCs w:val="20"/>
                <w:lang w:val="lv-LV"/>
              </w:rPr>
            </w:pPr>
            <w:r w:rsidRPr="00091F58">
              <w:rPr>
                <w:rFonts w:ascii="Times New Roman" w:hAnsi="Times New Roman"/>
                <w:sz w:val="20"/>
                <w:szCs w:val="20"/>
                <w:lang w:val="lv-LV"/>
              </w:rPr>
              <w:t>Daudzums</w:t>
            </w:r>
          </w:p>
        </w:tc>
        <w:tc>
          <w:tcPr>
            <w:tcW w:w="1418" w:type="dxa"/>
            <w:vAlign w:val="center"/>
          </w:tcPr>
          <w:p w:rsidR="002C44E9" w:rsidRPr="00091F58" w:rsidRDefault="00DF1329" w:rsidP="007C4947">
            <w:pPr>
              <w:jc w:val="center"/>
              <w:rPr>
                <w:rFonts w:ascii="Times New Roman" w:hAnsi="Times New Roman"/>
                <w:sz w:val="20"/>
                <w:szCs w:val="20"/>
                <w:lang w:val="lv-LV"/>
              </w:rPr>
            </w:pPr>
            <w:r w:rsidRPr="00091F58">
              <w:rPr>
                <w:rFonts w:ascii="Times New Roman" w:hAnsi="Times New Roman"/>
                <w:sz w:val="20"/>
                <w:szCs w:val="20"/>
                <w:lang w:val="lv-LV"/>
              </w:rPr>
              <w:t>Vienības cena, EUR</w:t>
            </w:r>
          </w:p>
          <w:p w:rsidR="00DF1329" w:rsidRPr="00091F58" w:rsidRDefault="002C44E9" w:rsidP="007C4947">
            <w:pPr>
              <w:jc w:val="center"/>
              <w:rPr>
                <w:rFonts w:ascii="Times New Roman" w:hAnsi="Times New Roman"/>
                <w:sz w:val="20"/>
                <w:szCs w:val="20"/>
                <w:lang w:val="lv-LV"/>
              </w:rPr>
            </w:pPr>
            <w:r w:rsidRPr="00091F58">
              <w:rPr>
                <w:rFonts w:ascii="Times New Roman" w:hAnsi="Times New Roman"/>
                <w:sz w:val="20"/>
                <w:szCs w:val="20"/>
                <w:lang w:val="lv-LV"/>
              </w:rPr>
              <w:t>(bez PVN)</w:t>
            </w:r>
          </w:p>
        </w:tc>
        <w:tc>
          <w:tcPr>
            <w:tcW w:w="1149" w:type="dxa"/>
            <w:vAlign w:val="center"/>
          </w:tcPr>
          <w:p w:rsidR="00DF1329" w:rsidRPr="00091F58" w:rsidRDefault="002C44E9" w:rsidP="007C4947">
            <w:pPr>
              <w:jc w:val="center"/>
              <w:rPr>
                <w:rFonts w:ascii="Times New Roman" w:hAnsi="Times New Roman"/>
                <w:sz w:val="20"/>
                <w:szCs w:val="20"/>
                <w:lang w:val="lv-LV"/>
              </w:rPr>
            </w:pPr>
            <w:r w:rsidRPr="00091F58">
              <w:rPr>
                <w:rFonts w:ascii="Times New Roman" w:hAnsi="Times New Roman"/>
                <w:sz w:val="20"/>
                <w:szCs w:val="20"/>
                <w:lang w:val="lv-LV"/>
              </w:rPr>
              <w:t>Kopā EUR</w:t>
            </w:r>
          </w:p>
          <w:p w:rsidR="002C44E9" w:rsidRPr="00091F58" w:rsidRDefault="002C44E9" w:rsidP="007C4947">
            <w:pPr>
              <w:jc w:val="center"/>
              <w:rPr>
                <w:rFonts w:ascii="Times New Roman" w:hAnsi="Times New Roman"/>
                <w:sz w:val="20"/>
                <w:szCs w:val="20"/>
                <w:lang w:val="lv-LV"/>
              </w:rPr>
            </w:pPr>
            <w:r w:rsidRPr="00091F58">
              <w:rPr>
                <w:rFonts w:ascii="Times New Roman" w:hAnsi="Times New Roman"/>
                <w:sz w:val="20"/>
                <w:szCs w:val="20"/>
                <w:lang w:val="lv-LV"/>
              </w:rPr>
              <w:t>(bez PVN)</w:t>
            </w:r>
          </w:p>
        </w:tc>
      </w:tr>
      <w:tr w:rsidR="00FB3F40" w:rsidRPr="00091F58" w:rsidTr="00EA6233">
        <w:tc>
          <w:tcPr>
            <w:tcW w:w="959" w:type="dxa"/>
            <w:vAlign w:val="center"/>
          </w:tcPr>
          <w:p w:rsidR="00FB3F40" w:rsidRPr="00091F58" w:rsidRDefault="00FB3F40" w:rsidP="007C4947">
            <w:pPr>
              <w:jc w:val="both"/>
              <w:rPr>
                <w:rFonts w:ascii="Times New Roman" w:hAnsi="Times New Roman"/>
                <w:sz w:val="20"/>
                <w:szCs w:val="20"/>
                <w:lang w:val="lv-LV"/>
              </w:rPr>
            </w:pPr>
            <w:r>
              <w:rPr>
                <w:rFonts w:ascii="Times New Roman" w:hAnsi="Times New Roman"/>
                <w:sz w:val="20"/>
                <w:szCs w:val="20"/>
                <w:lang w:val="lv-LV"/>
              </w:rPr>
              <w:t>1.</w:t>
            </w:r>
          </w:p>
        </w:tc>
        <w:tc>
          <w:tcPr>
            <w:tcW w:w="4111" w:type="dxa"/>
            <w:vAlign w:val="center"/>
          </w:tcPr>
          <w:p w:rsidR="00FB3F40" w:rsidRPr="00E41AA0" w:rsidRDefault="00FB3F40" w:rsidP="002B7E24">
            <w:pPr>
              <w:autoSpaceDN w:val="0"/>
              <w:rPr>
                <w:rFonts w:ascii="Times New Roman" w:hAnsi="Times New Roman"/>
                <w:bCs/>
                <w:noProof/>
              </w:rPr>
            </w:pPr>
            <w:r w:rsidRPr="00E41AA0">
              <w:rPr>
                <w:rFonts w:ascii="Times New Roman" w:hAnsi="Times New Roman"/>
                <w:bCs/>
                <w:noProof/>
              </w:rPr>
              <w:t>Lāzera tālmērs</w:t>
            </w:r>
          </w:p>
        </w:tc>
        <w:tc>
          <w:tcPr>
            <w:tcW w:w="1275" w:type="dxa"/>
            <w:vAlign w:val="center"/>
          </w:tcPr>
          <w:p w:rsidR="00FB3F40" w:rsidRPr="00E41AA0" w:rsidRDefault="00FB3F40" w:rsidP="002B7E24">
            <w:pPr>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1276" w:type="dxa"/>
            <w:vAlign w:val="center"/>
          </w:tcPr>
          <w:p w:rsidR="00FB3F40" w:rsidRPr="00E41AA0" w:rsidRDefault="00FB3F40" w:rsidP="002B7E24">
            <w:pPr>
              <w:jc w:val="center"/>
              <w:rPr>
                <w:rFonts w:ascii="Times New Roman" w:hAnsi="Times New Roman"/>
                <w:lang w:eastAsia="lv-LV"/>
              </w:rPr>
            </w:pPr>
            <w:r w:rsidRPr="00E41AA0">
              <w:rPr>
                <w:rFonts w:ascii="Times New Roman" w:hAnsi="Times New Roman"/>
                <w:lang w:eastAsia="lv-LV"/>
              </w:rPr>
              <w:t>1</w:t>
            </w:r>
          </w:p>
        </w:tc>
        <w:tc>
          <w:tcPr>
            <w:tcW w:w="1418" w:type="dxa"/>
            <w:vAlign w:val="center"/>
          </w:tcPr>
          <w:p w:rsidR="00FB3F40" w:rsidRPr="00091F58" w:rsidRDefault="00FB3F40" w:rsidP="007C4947">
            <w:pPr>
              <w:jc w:val="center"/>
              <w:rPr>
                <w:rFonts w:ascii="Times New Roman" w:hAnsi="Times New Roman"/>
                <w:sz w:val="20"/>
                <w:szCs w:val="20"/>
                <w:lang w:val="lv-LV"/>
              </w:rPr>
            </w:pPr>
          </w:p>
        </w:tc>
        <w:tc>
          <w:tcPr>
            <w:tcW w:w="1149" w:type="dxa"/>
            <w:vAlign w:val="center"/>
          </w:tcPr>
          <w:p w:rsidR="00FB3F40" w:rsidRPr="00091F58" w:rsidRDefault="00FB3F40" w:rsidP="007C4947">
            <w:pPr>
              <w:jc w:val="center"/>
              <w:rPr>
                <w:rFonts w:ascii="Times New Roman" w:hAnsi="Times New Roman"/>
                <w:sz w:val="20"/>
                <w:szCs w:val="20"/>
                <w:lang w:val="lv-LV"/>
              </w:rPr>
            </w:pPr>
          </w:p>
        </w:tc>
      </w:tr>
      <w:tr w:rsidR="00FB3F40" w:rsidRPr="00091F58" w:rsidTr="00A21539">
        <w:tc>
          <w:tcPr>
            <w:tcW w:w="959" w:type="dxa"/>
            <w:vAlign w:val="center"/>
          </w:tcPr>
          <w:p w:rsidR="00FB3F40" w:rsidRPr="00091F58" w:rsidRDefault="00FB3F40" w:rsidP="007C4947">
            <w:pPr>
              <w:jc w:val="both"/>
              <w:rPr>
                <w:rFonts w:ascii="Times New Roman" w:hAnsi="Times New Roman"/>
                <w:sz w:val="20"/>
                <w:szCs w:val="20"/>
                <w:lang w:val="lv-LV"/>
              </w:rPr>
            </w:pPr>
            <w:r>
              <w:rPr>
                <w:rFonts w:ascii="Times New Roman" w:hAnsi="Times New Roman"/>
                <w:sz w:val="20"/>
                <w:szCs w:val="20"/>
                <w:lang w:val="lv-LV"/>
              </w:rPr>
              <w:t>2</w:t>
            </w:r>
            <w:r w:rsidRPr="00091F58">
              <w:rPr>
                <w:rFonts w:ascii="Times New Roman" w:hAnsi="Times New Roman"/>
                <w:sz w:val="20"/>
                <w:szCs w:val="20"/>
                <w:lang w:val="lv-LV"/>
              </w:rPr>
              <w:t>.</w:t>
            </w:r>
          </w:p>
        </w:tc>
        <w:tc>
          <w:tcPr>
            <w:tcW w:w="4111" w:type="dxa"/>
            <w:vAlign w:val="center"/>
          </w:tcPr>
          <w:p w:rsidR="00FB3F40" w:rsidRPr="00E41AA0" w:rsidRDefault="00FB3F40" w:rsidP="002B7E24">
            <w:pPr>
              <w:autoSpaceDN w:val="0"/>
              <w:rPr>
                <w:rFonts w:ascii="Times New Roman" w:hAnsi="Times New Roman"/>
                <w:bCs/>
                <w:noProof/>
              </w:rPr>
            </w:pPr>
            <w:r w:rsidRPr="00E41AA0">
              <w:rPr>
                <w:rFonts w:ascii="Times New Roman" w:hAnsi="Times New Roman"/>
                <w:bCs/>
                <w:noProof/>
              </w:rPr>
              <w:t>Siltuma, mitruma detektors</w:t>
            </w:r>
          </w:p>
        </w:tc>
        <w:tc>
          <w:tcPr>
            <w:tcW w:w="1275" w:type="dxa"/>
            <w:vAlign w:val="center"/>
          </w:tcPr>
          <w:p w:rsidR="00FB3F40" w:rsidRPr="00E41AA0" w:rsidRDefault="00FB3F40" w:rsidP="002B7E24">
            <w:pPr>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1276" w:type="dxa"/>
            <w:vAlign w:val="center"/>
          </w:tcPr>
          <w:p w:rsidR="00FB3F40" w:rsidRPr="00091F58" w:rsidRDefault="00FB3F40" w:rsidP="007C4947">
            <w:pPr>
              <w:jc w:val="both"/>
              <w:rPr>
                <w:rFonts w:ascii="Times New Roman" w:hAnsi="Times New Roman"/>
                <w:sz w:val="20"/>
                <w:szCs w:val="20"/>
                <w:lang w:val="lv-LV"/>
              </w:rPr>
            </w:pPr>
          </w:p>
        </w:tc>
        <w:tc>
          <w:tcPr>
            <w:tcW w:w="1418" w:type="dxa"/>
            <w:vAlign w:val="center"/>
          </w:tcPr>
          <w:p w:rsidR="00FB3F40" w:rsidRPr="00091F58" w:rsidRDefault="00FB3F40" w:rsidP="007C4947">
            <w:pPr>
              <w:jc w:val="center"/>
              <w:rPr>
                <w:rFonts w:ascii="Times New Roman" w:hAnsi="Times New Roman"/>
                <w:sz w:val="20"/>
                <w:szCs w:val="20"/>
                <w:lang w:val="lv-LV"/>
              </w:rPr>
            </w:pPr>
          </w:p>
        </w:tc>
        <w:tc>
          <w:tcPr>
            <w:tcW w:w="1149" w:type="dxa"/>
            <w:vAlign w:val="center"/>
          </w:tcPr>
          <w:p w:rsidR="00FB3F40" w:rsidRPr="00091F58" w:rsidRDefault="00FB3F40" w:rsidP="007C4947">
            <w:pPr>
              <w:jc w:val="center"/>
              <w:rPr>
                <w:rFonts w:ascii="Times New Roman" w:hAnsi="Times New Roman"/>
                <w:sz w:val="20"/>
                <w:szCs w:val="20"/>
                <w:lang w:val="lv-LV"/>
              </w:rPr>
            </w:pPr>
          </w:p>
        </w:tc>
      </w:tr>
      <w:tr w:rsidR="00FB3F40" w:rsidRPr="00091F58" w:rsidTr="00981246">
        <w:tc>
          <w:tcPr>
            <w:tcW w:w="959" w:type="dxa"/>
            <w:tcBorders>
              <w:bottom w:val="single" w:sz="4" w:space="0" w:color="auto"/>
            </w:tcBorders>
            <w:vAlign w:val="center"/>
          </w:tcPr>
          <w:p w:rsidR="00FB3F40" w:rsidRPr="00091F58" w:rsidRDefault="00FB3F40" w:rsidP="007C4947">
            <w:pPr>
              <w:jc w:val="both"/>
              <w:rPr>
                <w:rFonts w:ascii="Times New Roman" w:hAnsi="Times New Roman"/>
                <w:sz w:val="20"/>
                <w:szCs w:val="20"/>
                <w:lang w:val="lv-LV"/>
              </w:rPr>
            </w:pPr>
            <w:r>
              <w:rPr>
                <w:rFonts w:ascii="Times New Roman" w:hAnsi="Times New Roman"/>
                <w:sz w:val="20"/>
                <w:szCs w:val="20"/>
                <w:lang w:val="lv-LV"/>
              </w:rPr>
              <w:t>3</w:t>
            </w:r>
            <w:r w:rsidRPr="00091F58">
              <w:rPr>
                <w:rFonts w:ascii="Times New Roman" w:hAnsi="Times New Roman"/>
                <w:sz w:val="20"/>
                <w:szCs w:val="20"/>
                <w:lang w:val="lv-LV"/>
              </w:rPr>
              <w:t>.</w:t>
            </w:r>
          </w:p>
        </w:tc>
        <w:tc>
          <w:tcPr>
            <w:tcW w:w="4111" w:type="dxa"/>
            <w:tcBorders>
              <w:bottom w:val="single" w:sz="4" w:space="0" w:color="auto"/>
            </w:tcBorders>
            <w:vAlign w:val="center"/>
          </w:tcPr>
          <w:p w:rsidR="00FB3F40" w:rsidRPr="00E41AA0" w:rsidRDefault="00FB3F40" w:rsidP="002B7E24">
            <w:pPr>
              <w:autoSpaceDN w:val="0"/>
              <w:rPr>
                <w:rFonts w:ascii="Times New Roman" w:hAnsi="Times New Roman"/>
                <w:bCs/>
                <w:noProof/>
              </w:rPr>
            </w:pPr>
            <w:r w:rsidRPr="00E41AA0">
              <w:rPr>
                <w:rFonts w:ascii="Times New Roman" w:hAnsi="Times New Roman"/>
                <w:bCs/>
                <w:noProof/>
              </w:rPr>
              <w:t>Digitālais līmeņrādis</w:t>
            </w:r>
          </w:p>
        </w:tc>
        <w:tc>
          <w:tcPr>
            <w:tcW w:w="1275" w:type="dxa"/>
            <w:tcBorders>
              <w:bottom w:val="single" w:sz="4" w:space="0" w:color="auto"/>
            </w:tcBorders>
            <w:vAlign w:val="center"/>
          </w:tcPr>
          <w:p w:rsidR="00FB3F40" w:rsidRPr="00E41AA0" w:rsidRDefault="00FB3F40" w:rsidP="002B7E24">
            <w:pPr>
              <w:jc w:val="center"/>
              <w:rPr>
                <w:rFonts w:ascii="Times New Roman" w:hAnsi="Times New Roman"/>
                <w:lang w:eastAsia="lv-LV"/>
              </w:rPr>
            </w:pPr>
            <w:proofErr w:type="gramStart"/>
            <w:r w:rsidRPr="00E41AA0">
              <w:rPr>
                <w:rFonts w:ascii="Times New Roman" w:hAnsi="Times New Roman"/>
                <w:lang w:eastAsia="lv-LV"/>
              </w:rPr>
              <w:t>gab</w:t>
            </w:r>
            <w:proofErr w:type="gramEnd"/>
            <w:r w:rsidRPr="00E41AA0">
              <w:rPr>
                <w:rFonts w:ascii="Times New Roman" w:hAnsi="Times New Roman"/>
                <w:lang w:eastAsia="lv-LV"/>
              </w:rPr>
              <w:t>.</w:t>
            </w:r>
          </w:p>
        </w:tc>
        <w:tc>
          <w:tcPr>
            <w:tcW w:w="1276" w:type="dxa"/>
            <w:tcBorders>
              <w:bottom w:val="single" w:sz="4" w:space="0" w:color="auto"/>
            </w:tcBorders>
            <w:vAlign w:val="center"/>
          </w:tcPr>
          <w:p w:rsidR="00FB3F40" w:rsidRPr="00E41AA0" w:rsidRDefault="00FB3F40" w:rsidP="002B7E24">
            <w:pPr>
              <w:jc w:val="center"/>
              <w:rPr>
                <w:rFonts w:ascii="Times New Roman" w:hAnsi="Times New Roman"/>
                <w:lang w:eastAsia="lv-LV"/>
              </w:rPr>
            </w:pPr>
            <w:r w:rsidRPr="00E41AA0">
              <w:rPr>
                <w:rFonts w:ascii="Times New Roman" w:hAnsi="Times New Roman"/>
                <w:lang w:eastAsia="lv-LV"/>
              </w:rPr>
              <w:t>1</w:t>
            </w:r>
          </w:p>
        </w:tc>
        <w:tc>
          <w:tcPr>
            <w:tcW w:w="1418" w:type="dxa"/>
            <w:vAlign w:val="center"/>
          </w:tcPr>
          <w:p w:rsidR="00FB3F40" w:rsidRPr="00091F58" w:rsidRDefault="00FB3F40" w:rsidP="007C4947">
            <w:pPr>
              <w:jc w:val="center"/>
              <w:rPr>
                <w:rFonts w:ascii="Times New Roman" w:hAnsi="Times New Roman"/>
                <w:sz w:val="20"/>
                <w:szCs w:val="20"/>
                <w:lang w:val="lv-LV"/>
              </w:rPr>
            </w:pPr>
          </w:p>
        </w:tc>
        <w:tc>
          <w:tcPr>
            <w:tcW w:w="1149" w:type="dxa"/>
            <w:vAlign w:val="center"/>
          </w:tcPr>
          <w:p w:rsidR="00FB3F40" w:rsidRPr="00091F58" w:rsidRDefault="00FB3F40" w:rsidP="007C4947">
            <w:pPr>
              <w:jc w:val="center"/>
              <w:rPr>
                <w:rFonts w:ascii="Times New Roman" w:hAnsi="Times New Roman"/>
                <w:sz w:val="20"/>
                <w:szCs w:val="20"/>
                <w:lang w:val="lv-LV"/>
              </w:rPr>
            </w:pPr>
          </w:p>
        </w:tc>
      </w:tr>
      <w:tr w:rsidR="00981246" w:rsidRPr="00091F58" w:rsidTr="00981246">
        <w:tc>
          <w:tcPr>
            <w:tcW w:w="959" w:type="dxa"/>
            <w:tcBorders>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4111" w:type="dxa"/>
            <w:tcBorders>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5" w:type="dxa"/>
            <w:tcBorders>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6" w:type="dxa"/>
            <w:tcBorders>
              <w:left w:val="nil"/>
              <w:bottom w:val="nil"/>
            </w:tcBorders>
            <w:vAlign w:val="center"/>
          </w:tcPr>
          <w:p w:rsidR="00981246" w:rsidRPr="00091F58" w:rsidRDefault="00981246" w:rsidP="007C4947">
            <w:pPr>
              <w:jc w:val="both"/>
              <w:rPr>
                <w:rFonts w:ascii="Times New Roman" w:hAnsi="Times New Roman"/>
                <w:sz w:val="20"/>
                <w:szCs w:val="20"/>
                <w:lang w:val="lv-LV"/>
              </w:rPr>
            </w:pPr>
          </w:p>
        </w:tc>
        <w:tc>
          <w:tcPr>
            <w:tcW w:w="1418" w:type="dxa"/>
            <w:vAlign w:val="center"/>
          </w:tcPr>
          <w:p w:rsidR="00981246" w:rsidRPr="00091F58" w:rsidRDefault="00981246" w:rsidP="002B7E24">
            <w:pPr>
              <w:jc w:val="right"/>
              <w:rPr>
                <w:rFonts w:ascii="Times New Roman" w:hAnsi="Times New Roman"/>
                <w:b/>
                <w:bCs/>
                <w:sz w:val="20"/>
                <w:szCs w:val="20"/>
                <w:lang w:val="lv-LV"/>
              </w:rPr>
            </w:pPr>
            <w:r w:rsidRPr="00091F58">
              <w:rPr>
                <w:rFonts w:ascii="Times New Roman" w:hAnsi="Times New Roman"/>
                <w:b/>
                <w:bCs/>
                <w:sz w:val="20"/>
                <w:szCs w:val="20"/>
                <w:lang w:val="lv-LV"/>
              </w:rPr>
              <w:t>Kopā:</w:t>
            </w:r>
          </w:p>
        </w:tc>
        <w:tc>
          <w:tcPr>
            <w:tcW w:w="1149" w:type="dxa"/>
            <w:vAlign w:val="center"/>
          </w:tcPr>
          <w:p w:rsidR="00981246" w:rsidRPr="00091F58" w:rsidRDefault="00981246" w:rsidP="007C4947">
            <w:pPr>
              <w:jc w:val="center"/>
              <w:rPr>
                <w:rFonts w:ascii="Times New Roman" w:hAnsi="Times New Roman"/>
                <w:sz w:val="20"/>
                <w:szCs w:val="20"/>
                <w:lang w:val="lv-LV"/>
              </w:rPr>
            </w:pPr>
          </w:p>
        </w:tc>
      </w:tr>
      <w:tr w:rsidR="00981246" w:rsidRPr="00091F58" w:rsidTr="00981246">
        <w:tc>
          <w:tcPr>
            <w:tcW w:w="959"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4111"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5"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6" w:type="dxa"/>
            <w:tcBorders>
              <w:top w:val="nil"/>
              <w:left w:val="nil"/>
              <w:bottom w:val="nil"/>
            </w:tcBorders>
            <w:vAlign w:val="center"/>
          </w:tcPr>
          <w:p w:rsidR="00981246" w:rsidRPr="00091F58" w:rsidRDefault="00981246" w:rsidP="007C4947">
            <w:pPr>
              <w:jc w:val="both"/>
              <w:rPr>
                <w:rFonts w:ascii="Times New Roman" w:hAnsi="Times New Roman"/>
                <w:sz w:val="20"/>
                <w:szCs w:val="20"/>
                <w:lang w:val="lv-LV"/>
              </w:rPr>
            </w:pPr>
          </w:p>
        </w:tc>
        <w:tc>
          <w:tcPr>
            <w:tcW w:w="1418" w:type="dxa"/>
            <w:vAlign w:val="center"/>
          </w:tcPr>
          <w:p w:rsidR="00981246" w:rsidRPr="00091F58" w:rsidRDefault="00981246" w:rsidP="002B7E24">
            <w:pPr>
              <w:jc w:val="right"/>
              <w:rPr>
                <w:rFonts w:ascii="Times New Roman" w:hAnsi="Times New Roman"/>
                <w:b/>
                <w:bCs/>
                <w:sz w:val="20"/>
                <w:szCs w:val="20"/>
                <w:lang w:val="lv-LV"/>
              </w:rPr>
            </w:pPr>
            <w:r w:rsidRPr="00091F58">
              <w:rPr>
                <w:rFonts w:ascii="Times New Roman" w:hAnsi="Times New Roman"/>
                <w:b/>
                <w:bCs/>
                <w:sz w:val="20"/>
                <w:szCs w:val="20"/>
                <w:lang w:val="lv-LV"/>
              </w:rPr>
              <w:t>PVN 21%:</w:t>
            </w:r>
          </w:p>
        </w:tc>
        <w:tc>
          <w:tcPr>
            <w:tcW w:w="1149" w:type="dxa"/>
            <w:vAlign w:val="center"/>
          </w:tcPr>
          <w:p w:rsidR="00981246" w:rsidRPr="00091F58" w:rsidRDefault="00981246" w:rsidP="007C4947">
            <w:pPr>
              <w:jc w:val="center"/>
              <w:rPr>
                <w:rFonts w:ascii="Times New Roman" w:hAnsi="Times New Roman"/>
                <w:sz w:val="20"/>
                <w:szCs w:val="20"/>
                <w:lang w:val="lv-LV"/>
              </w:rPr>
            </w:pPr>
          </w:p>
        </w:tc>
      </w:tr>
      <w:tr w:rsidR="00981246" w:rsidRPr="00091F58" w:rsidTr="00981246">
        <w:tc>
          <w:tcPr>
            <w:tcW w:w="959"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4111"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5" w:type="dxa"/>
            <w:tcBorders>
              <w:top w:val="nil"/>
              <w:left w:val="nil"/>
              <w:bottom w:val="nil"/>
              <w:right w:val="nil"/>
            </w:tcBorders>
            <w:vAlign w:val="center"/>
          </w:tcPr>
          <w:p w:rsidR="00981246" w:rsidRPr="00091F58" w:rsidRDefault="00981246" w:rsidP="007C4947">
            <w:pPr>
              <w:jc w:val="both"/>
              <w:rPr>
                <w:rFonts w:ascii="Times New Roman" w:hAnsi="Times New Roman"/>
                <w:sz w:val="20"/>
                <w:szCs w:val="20"/>
                <w:lang w:val="lv-LV"/>
              </w:rPr>
            </w:pPr>
          </w:p>
        </w:tc>
        <w:tc>
          <w:tcPr>
            <w:tcW w:w="1276" w:type="dxa"/>
            <w:tcBorders>
              <w:top w:val="nil"/>
              <w:left w:val="nil"/>
              <w:bottom w:val="nil"/>
            </w:tcBorders>
            <w:vAlign w:val="center"/>
          </w:tcPr>
          <w:p w:rsidR="00981246" w:rsidRPr="00091F58" w:rsidRDefault="00981246" w:rsidP="007C4947">
            <w:pPr>
              <w:jc w:val="both"/>
              <w:rPr>
                <w:rFonts w:ascii="Times New Roman" w:hAnsi="Times New Roman"/>
                <w:sz w:val="20"/>
                <w:szCs w:val="20"/>
                <w:lang w:val="lv-LV"/>
              </w:rPr>
            </w:pPr>
          </w:p>
        </w:tc>
        <w:tc>
          <w:tcPr>
            <w:tcW w:w="1418" w:type="dxa"/>
            <w:vAlign w:val="center"/>
          </w:tcPr>
          <w:p w:rsidR="00981246" w:rsidRPr="00091F58" w:rsidRDefault="00981246" w:rsidP="002B7E24">
            <w:pPr>
              <w:jc w:val="right"/>
              <w:rPr>
                <w:rFonts w:ascii="Times New Roman" w:hAnsi="Times New Roman"/>
                <w:b/>
                <w:bCs/>
                <w:sz w:val="20"/>
                <w:szCs w:val="20"/>
                <w:lang w:val="lv-LV"/>
              </w:rPr>
            </w:pPr>
            <w:r w:rsidRPr="00091F58">
              <w:rPr>
                <w:rFonts w:ascii="Times New Roman" w:hAnsi="Times New Roman"/>
                <w:b/>
                <w:bCs/>
                <w:sz w:val="20"/>
                <w:szCs w:val="20"/>
                <w:lang w:val="lv-LV"/>
              </w:rPr>
              <w:t>Pavisam kopā:</w:t>
            </w:r>
          </w:p>
        </w:tc>
        <w:tc>
          <w:tcPr>
            <w:tcW w:w="1149" w:type="dxa"/>
            <w:vAlign w:val="center"/>
          </w:tcPr>
          <w:p w:rsidR="00981246" w:rsidRPr="00091F58" w:rsidRDefault="00981246" w:rsidP="007C4947">
            <w:pPr>
              <w:jc w:val="center"/>
              <w:rPr>
                <w:rFonts w:ascii="Times New Roman" w:hAnsi="Times New Roman"/>
                <w:sz w:val="20"/>
                <w:szCs w:val="20"/>
                <w:lang w:val="lv-LV"/>
              </w:rPr>
            </w:pPr>
          </w:p>
        </w:tc>
      </w:tr>
    </w:tbl>
    <w:p w:rsidR="008508F6" w:rsidRDefault="008508F6" w:rsidP="008508F6">
      <w:pPr>
        <w:spacing w:after="0" w:line="240" w:lineRule="auto"/>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b/>
          <w:caps/>
          <w:sz w:val="20"/>
          <w:szCs w:val="20"/>
          <w:lang w:val="lv-LV"/>
        </w:rPr>
      </w:pPr>
      <w:r w:rsidRPr="002C340F">
        <w:rPr>
          <w:rFonts w:ascii="Times New Roman" w:hAnsi="Times New Roman"/>
          <w:sz w:val="20"/>
          <w:szCs w:val="20"/>
          <w:lang w:val="lv-LV"/>
        </w:rPr>
        <w:br w:type="page"/>
      </w:r>
      <w:r w:rsidRPr="002C340F">
        <w:rPr>
          <w:rFonts w:ascii="Times New Roman" w:hAnsi="Times New Roman"/>
          <w:b/>
          <w:bCs/>
          <w:sz w:val="20"/>
          <w:szCs w:val="20"/>
          <w:lang w:val="lv-LV"/>
        </w:rPr>
        <w:lastRenderedPageBreak/>
        <w:t xml:space="preserve">4.pielikums </w:t>
      </w:r>
      <w:r w:rsidRPr="002C340F">
        <w:rPr>
          <w:rFonts w:ascii="Times New Roman" w:hAnsi="Times New Roman"/>
          <w:b/>
          <w:caps/>
          <w:sz w:val="20"/>
          <w:szCs w:val="20"/>
          <w:lang w:val="lv-LV"/>
        </w:rPr>
        <w:t>APLIECINĀJUMA VEIDNE</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 </w:t>
      </w:r>
    </w:p>
    <w:p w:rsidR="008508F6" w:rsidRPr="002C340F" w:rsidRDefault="008508F6" w:rsidP="008508F6">
      <w:pPr>
        <w:pStyle w:val="BodyText"/>
        <w:spacing w:after="0"/>
        <w:ind w:left="181"/>
        <w:jc w:val="right"/>
        <w:rPr>
          <w:b/>
          <w:bCs/>
          <w:kern w:val="1"/>
          <w:lang w:val="lv-LV"/>
        </w:rPr>
      </w:pPr>
      <w:r w:rsidRPr="002C340F">
        <w:rPr>
          <w:b/>
          <w:bCs/>
          <w:lang w:val="lv-LV"/>
        </w:rPr>
        <w:t xml:space="preserve">                                                                                                  LV-5401, Latvija</w:t>
      </w: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sz w:val="20"/>
          <w:szCs w:val="20"/>
          <w:lang w:val="lv-LV"/>
        </w:rPr>
      </w:pPr>
    </w:p>
    <w:p w:rsidR="008508F6" w:rsidRPr="002C340F" w:rsidRDefault="008508F6" w:rsidP="008508F6">
      <w:pPr>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APLIECINĀJUMS</w:t>
      </w:r>
    </w:p>
    <w:p w:rsidR="008508F6" w:rsidRPr="002C340F" w:rsidRDefault="008508F6"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UZAICINĀJUMĀ</w:t>
      </w:r>
    </w:p>
    <w:p w:rsidR="008508F6" w:rsidRPr="002C340F" w:rsidRDefault="008508F6" w:rsidP="008508F6">
      <w:pPr>
        <w:pStyle w:val="NoSpacing"/>
        <w:jc w:val="center"/>
        <w:rPr>
          <w:rFonts w:ascii="Times New Roman" w:hAnsi="Times New Roman"/>
          <w:b/>
          <w:sz w:val="20"/>
          <w:szCs w:val="20"/>
        </w:rPr>
      </w:pPr>
    </w:p>
    <w:p w:rsidR="00DA60DB" w:rsidRPr="00620DB9" w:rsidRDefault="00DA60DB" w:rsidP="00DA60DB">
      <w:pPr>
        <w:jc w:val="center"/>
        <w:rPr>
          <w:rFonts w:ascii="Times New Roman" w:hAnsi="Times New Roman"/>
          <w:b/>
          <w:sz w:val="20"/>
          <w:szCs w:val="20"/>
          <w:lang w:val="lv-LV"/>
        </w:rPr>
      </w:pPr>
      <w:proofErr w:type="gramStart"/>
      <w:r>
        <w:rPr>
          <w:rFonts w:ascii="Times New Roman" w:hAnsi="Times New Roman"/>
          <w:b/>
          <w:bCs/>
          <w:sz w:val="20"/>
          <w:szCs w:val="20"/>
        </w:rPr>
        <w:t xml:space="preserve">“ </w:t>
      </w:r>
      <w:proofErr w:type="spellStart"/>
      <w:r w:rsidRPr="00620DB9">
        <w:rPr>
          <w:rFonts w:ascii="Times New Roman" w:hAnsi="Times New Roman"/>
          <w:b/>
          <w:bCs/>
          <w:sz w:val="20"/>
          <w:szCs w:val="20"/>
        </w:rPr>
        <w:t>Digitālo</w:t>
      </w:r>
      <w:proofErr w:type="spellEnd"/>
      <w:proofErr w:type="gramEnd"/>
      <w:r w:rsidRPr="00620DB9">
        <w:rPr>
          <w:rFonts w:ascii="Times New Roman" w:hAnsi="Times New Roman"/>
          <w:b/>
          <w:bCs/>
          <w:sz w:val="20"/>
          <w:szCs w:val="20"/>
        </w:rPr>
        <w:t xml:space="preserve"> </w:t>
      </w:r>
      <w:proofErr w:type="spellStart"/>
      <w:r w:rsidRPr="00620DB9">
        <w:rPr>
          <w:rFonts w:ascii="Times New Roman" w:hAnsi="Times New Roman"/>
          <w:b/>
          <w:bCs/>
          <w:sz w:val="20"/>
          <w:szCs w:val="20"/>
        </w:rPr>
        <w:t>mērinstrumentu</w:t>
      </w:r>
      <w:proofErr w:type="spellEnd"/>
      <w:r w:rsidRPr="00620DB9">
        <w:rPr>
          <w:rFonts w:ascii="Times New Roman" w:hAnsi="Times New Roman"/>
          <w:b/>
          <w:bCs/>
          <w:sz w:val="20"/>
          <w:szCs w:val="20"/>
        </w:rPr>
        <w:t xml:space="preserve"> </w:t>
      </w:r>
      <w:proofErr w:type="spellStart"/>
      <w:r w:rsidRPr="00620DB9">
        <w:rPr>
          <w:rFonts w:ascii="Times New Roman" w:hAnsi="Times New Roman"/>
          <w:b/>
          <w:bCs/>
          <w:sz w:val="20"/>
          <w:szCs w:val="20"/>
        </w:rPr>
        <w:t>iegāde</w:t>
      </w:r>
      <w:proofErr w:type="spellEnd"/>
      <w:r w:rsidRPr="00620DB9">
        <w:rPr>
          <w:rFonts w:ascii="Times New Roman" w:hAnsi="Times New Roman"/>
          <w:b/>
          <w:bCs/>
          <w:sz w:val="20"/>
          <w:szCs w:val="20"/>
        </w:rPr>
        <w:t xml:space="preserve"> un  </w:t>
      </w:r>
      <w:proofErr w:type="spellStart"/>
      <w:r w:rsidRPr="00620DB9">
        <w:rPr>
          <w:rFonts w:ascii="Times New Roman" w:hAnsi="Times New Roman"/>
          <w:b/>
          <w:bCs/>
          <w:sz w:val="20"/>
          <w:szCs w:val="20"/>
        </w:rPr>
        <w:t>piegāde</w:t>
      </w:r>
      <w:proofErr w:type="spellEnd"/>
      <w:r>
        <w:rPr>
          <w:rFonts w:ascii="Times New Roman" w:hAnsi="Times New Roman"/>
          <w:b/>
          <w:bCs/>
          <w:sz w:val="20"/>
          <w:szCs w:val="20"/>
        </w:rPr>
        <w:t>”</w:t>
      </w:r>
      <w:r>
        <w:rPr>
          <w:rFonts w:ascii="Times New Roman" w:hAnsi="Times New Roman"/>
          <w:b/>
          <w:sz w:val="20"/>
          <w:szCs w:val="20"/>
          <w:lang w:val="lv-LV"/>
        </w:rPr>
        <w:t>, ID Nr.DPPI KSP 2017/04</w:t>
      </w:r>
      <w:r w:rsidRPr="00620DB9">
        <w:rPr>
          <w:rFonts w:ascii="Times New Roman" w:hAnsi="Times New Roman"/>
          <w:b/>
          <w:sz w:val="20"/>
          <w:szCs w:val="20"/>
          <w:lang w:val="lv-LV"/>
        </w:rPr>
        <w:t>N</w:t>
      </w:r>
    </w:p>
    <w:p w:rsidR="008508F6" w:rsidRPr="002C340F" w:rsidRDefault="008508F6" w:rsidP="008508F6">
      <w:pPr>
        <w:pStyle w:val="Footer"/>
        <w:tabs>
          <w:tab w:val="clear" w:pos="4153"/>
          <w:tab w:val="clear" w:pos="8306"/>
        </w:tabs>
        <w:ind w:right="423"/>
        <w:jc w:val="center"/>
        <w:rPr>
          <w:b/>
          <w:i/>
          <w:sz w:val="20"/>
          <w:szCs w:val="20"/>
          <w:lang w:val="lv-LV"/>
        </w:rPr>
      </w:pP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right="423"/>
        <w:rPr>
          <w:sz w:val="20"/>
          <w:szCs w:val="20"/>
          <w:lang w:val="lv-LV"/>
        </w:rPr>
      </w:pPr>
      <w:r w:rsidRPr="002C340F">
        <w:rPr>
          <w:sz w:val="20"/>
          <w:szCs w:val="20"/>
          <w:lang w:val="lv-LV"/>
        </w:rPr>
        <w:t xml:space="preserve">Ar šo apliecinām, ka attiecībā uz ________________________ </w:t>
      </w:r>
      <w:r w:rsidRPr="002C340F">
        <w:rPr>
          <w:b/>
          <w:sz w:val="20"/>
          <w:szCs w:val="20"/>
          <w:lang w:val="lv-LV"/>
        </w:rPr>
        <w:t>nepastāv</w:t>
      </w:r>
      <w:r w:rsidRPr="002C340F">
        <w:rPr>
          <w:sz w:val="20"/>
          <w:szCs w:val="20"/>
          <w:lang w:val="lv-LV"/>
        </w:rPr>
        <w:t xml:space="preserve"> šādi nosacījumi:</w:t>
      </w:r>
    </w:p>
    <w:p w:rsidR="008508F6" w:rsidRPr="002C340F" w:rsidRDefault="008508F6" w:rsidP="008508F6">
      <w:pPr>
        <w:pStyle w:val="naisf"/>
        <w:spacing w:before="0" w:beforeAutospacing="0" w:after="0" w:afterAutospacing="0"/>
        <w:ind w:left="3447" w:right="423" w:firstLine="153"/>
        <w:rPr>
          <w:i/>
          <w:sz w:val="20"/>
          <w:szCs w:val="20"/>
          <w:lang w:val="lv-LV"/>
        </w:rPr>
      </w:pPr>
      <w:r w:rsidRPr="002C340F">
        <w:rPr>
          <w:i/>
          <w:sz w:val="20"/>
          <w:szCs w:val="20"/>
          <w:lang w:val="lv-LV"/>
        </w:rPr>
        <w:t>pretendenta nosaukums</w:t>
      </w:r>
    </w:p>
    <w:p w:rsidR="008508F6" w:rsidRPr="002C340F" w:rsidRDefault="008508F6" w:rsidP="008508F6">
      <w:pPr>
        <w:pStyle w:val="naisf"/>
        <w:spacing w:before="0" w:beforeAutospacing="0" w:after="0" w:afterAutospacing="0"/>
        <w:ind w:right="423"/>
        <w:rPr>
          <w:sz w:val="20"/>
          <w:szCs w:val="20"/>
          <w:u w:val="single"/>
          <w:lang w:val="lv-LV"/>
        </w:rPr>
      </w:pPr>
    </w:p>
    <w:p w:rsidR="008508F6" w:rsidRPr="002C340F" w:rsidRDefault="008508F6" w:rsidP="008508F6">
      <w:pPr>
        <w:pStyle w:val="naisf"/>
        <w:spacing w:before="0" w:beforeAutospacing="0" w:after="0" w:afterAutospacing="0"/>
        <w:ind w:left="3447" w:right="423" w:firstLine="153"/>
        <w:rPr>
          <w:sz w:val="20"/>
          <w:szCs w:val="20"/>
          <w:lang w:val="lv-LV"/>
        </w:rPr>
      </w:pP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8508F6" w:rsidRPr="002C340F" w:rsidRDefault="008508F6" w:rsidP="008508F6">
      <w:pPr>
        <w:numPr>
          <w:ilvl w:val="0"/>
          <w:numId w:val="8"/>
        </w:num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2C340F">
        <w:rPr>
          <w:rFonts w:ascii="Times New Roman" w:hAnsi="Times New Roman"/>
          <w:i/>
          <w:sz w:val="20"/>
          <w:szCs w:val="20"/>
          <w:lang w:val="lv-LV"/>
        </w:rPr>
        <w:t>euro</w:t>
      </w:r>
      <w:r w:rsidRPr="002C340F">
        <w:rPr>
          <w:rFonts w:ascii="Times New Roman" w:hAnsi="Times New Roman"/>
          <w:sz w:val="20"/>
          <w:szCs w:val="20"/>
          <w:lang w:val="lv-LV"/>
        </w:rPr>
        <w:t>.</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pStyle w:val="naisf"/>
        <w:spacing w:before="0" w:beforeAutospacing="0" w:after="0" w:afterAutospacing="0"/>
        <w:rPr>
          <w:sz w:val="20"/>
          <w:szCs w:val="20"/>
          <w:lang w:val="lv-LV"/>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p>
    <w:p w:rsidR="008508F6" w:rsidRPr="002C340F" w:rsidRDefault="008508F6" w:rsidP="008508F6">
      <w:pPr>
        <w:spacing w:after="0" w:line="240" w:lineRule="auto"/>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jc w:val="center"/>
              <w:rPr>
                <w:rFonts w:ascii="Times New Roman" w:hAnsi="Times New Roman"/>
                <w:snapToGrid w:val="0"/>
                <w:sz w:val="20"/>
                <w:szCs w:val="20"/>
                <w:lang w:val="lv-LV" w:eastAsia="ru-RU"/>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Pr>
          <w:p w:rsidR="008508F6" w:rsidRPr="002C340F" w:rsidRDefault="008508F6" w:rsidP="008F05E5">
            <w:pPr>
              <w:spacing w:after="0" w:line="240" w:lineRule="auto"/>
              <w:rPr>
                <w:rFonts w:ascii="Times New Roman" w:hAnsi="Times New Roman"/>
                <w:sz w:val="20"/>
                <w:szCs w:val="20"/>
                <w:lang w:val="lv-LV"/>
              </w:rPr>
            </w:pPr>
          </w:p>
        </w:tc>
        <w:tc>
          <w:tcPr>
            <w:tcW w:w="2214" w:type="dxa"/>
            <w:tcBorders>
              <w:top w:val="single" w:sz="4" w:space="0" w:color="auto"/>
            </w:tcBorders>
          </w:tcPr>
          <w:p w:rsidR="008508F6" w:rsidRPr="002C340F" w:rsidRDefault="008508F6" w:rsidP="008F05E5">
            <w:pPr>
              <w:spacing w:after="0" w:line="240" w:lineRule="auto"/>
              <w:jc w:val="center"/>
              <w:rPr>
                <w:rFonts w:ascii="Times New Roman" w:hAnsi="Times New Roman"/>
                <w:snapToGrid w:val="0"/>
                <w:sz w:val="20"/>
                <w:szCs w:val="20"/>
                <w:lang w:val="lv-LV" w:eastAsia="ru-RU"/>
              </w:rPr>
            </w:pPr>
            <w:r w:rsidRPr="002C340F">
              <w:rPr>
                <w:rFonts w:ascii="Times New Roman" w:hAnsi="Times New Roman"/>
                <w:snapToGrid w:val="0"/>
                <w:sz w:val="20"/>
                <w:szCs w:val="20"/>
                <w:lang w:val="lv-LV" w:eastAsia="ru-RU"/>
              </w:rPr>
              <w:t>Paraksts</w:t>
            </w:r>
          </w:p>
        </w:tc>
        <w:tc>
          <w:tcPr>
            <w:tcW w:w="2214" w:type="dxa"/>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b/>
          <w:i/>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*Piezīme: pretendentam jāaizpilda tukšās vietas šajā veidnē vai jāizmanto to kā apliecinājuma paraugs.</w:t>
      </w:r>
    </w:p>
    <w:p w:rsidR="008508F6" w:rsidRPr="002C340F" w:rsidRDefault="008508F6" w:rsidP="008508F6">
      <w:pPr>
        <w:spacing w:after="0" w:line="240" w:lineRule="auto"/>
        <w:jc w:val="center"/>
        <w:rPr>
          <w:rFonts w:ascii="Times New Roman" w:hAnsi="Times New Roman"/>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Pr="00AB4E7D" w:rsidRDefault="00AB4E7D" w:rsidP="00AB4E7D">
      <w:pPr>
        <w:spacing w:after="0"/>
        <w:rPr>
          <w:rFonts w:ascii="Times New Roman" w:hAnsi="Times New Roman"/>
          <w:b/>
          <w:bCs/>
          <w:sz w:val="20"/>
          <w:szCs w:val="20"/>
          <w:lang w:val="lv-LV"/>
        </w:rPr>
      </w:pPr>
      <w:r w:rsidRPr="00AB4E7D">
        <w:rPr>
          <w:rFonts w:ascii="Times New Roman" w:hAnsi="Times New Roman"/>
          <w:b/>
          <w:bCs/>
          <w:sz w:val="20"/>
          <w:szCs w:val="20"/>
          <w:lang w:val="lv-LV"/>
        </w:rPr>
        <w:t>5.pielikums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4" w:name="_Toc228266992"/>
      <w:bookmarkStart w:id="5" w:name="_Toc235500624"/>
      <w:r w:rsidRPr="00AB4E7D">
        <w:rPr>
          <w:rFonts w:ascii="Times New Roman" w:hAnsi="Times New Roman" w:cs="Times New Roman"/>
          <w:bCs w:val="0"/>
          <w:sz w:val="20"/>
          <w:szCs w:val="20"/>
          <w:lang w:val="lv-LV"/>
        </w:rPr>
        <w:lastRenderedPageBreak/>
        <w:t>CURRICULUM VITAE</w:t>
      </w:r>
      <w:bookmarkEnd w:id="4"/>
      <w:bookmarkEnd w:id="5"/>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16124D" w:rsidTr="007C4947">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16124D" w:rsidTr="007C4947">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7C494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7C494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7C494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7C4947">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7C4947">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7C4947">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7C4947">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7C4947">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7C4947">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7C4947">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lastRenderedPageBreak/>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7C4947">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7C4947">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7C4947">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7C4947">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7C4947">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7C4947">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7C4947">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7C4947">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7C4947">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Pr="008508F6" w:rsidRDefault="00AB4E7D">
      <w:pPr>
        <w:rPr>
          <w:lang w:val="lv-LV"/>
        </w:rPr>
      </w:pPr>
    </w:p>
    <w:sectPr w:rsidR="00AB4E7D" w:rsidRPr="008508F6" w:rsidSect="008F05E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27" w:rsidRDefault="00743F27" w:rsidP="00AD6F22">
      <w:pPr>
        <w:spacing w:after="0" w:line="240" w:lineRule="auto"/>
      </w:pPr>
      <w:r>
        <w:separator/>
      </w:r>
    </w:p>
  </w:endnote>
  <w:endnote w:type="continuationSeparator" w:id="0">
    <w:p w:rsidR="00743F27" w:rsidRDefault="00743F27"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27" w:rsidRDefault="00743F27" w:rsidP="00AD6F22">
      <w:pPr>
        <w:spacing w:after="0" w:line="240" w:lineRule="auto"/>
      </w:pPr>
      <w:r>
        <w:separator/>
      </w:r>
    </w:p>
  </w:footnote>
  <w:footnote w:type="continuationSeparator" w:id="0">
    <w:p w:rsidR="00743F27" w:rsidRDefault="00743F27" w:rsidP="00A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0"/>
  </w:num>
  <w:num w:numId="4">
    <w:abstractNumId w:val="13"/>
  </w:num>
  <w:num w:numId="5">
    <w:abstractNumId w:val="8"/>
  </w:num>
  <w:num w:numId="6">
    <w:abstractNumId w:val="2"/>
  </w:num>
  <w:num w:numId="7">
    <w:abstractNumId w:val="4"/>
  </w:num>
  <w:num w:numId="8">
    <w:abstractNumId w:val="9"/>
  </w:num>
  <w:num w:numId="9">
    <w:abstractNumId w:val="3"/>
  </w:num>
  <w:num w:numId="10">
    <w:abstractNumId w:val="11"/>
  </w:num>
  <w:num w:numId="11">
    <w:abstractNumId w:val="7"/>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91F58"/>
    <w:rsid w:val="001545CB"/>
    <w:rsid w:val="0016124D"/>
    <w:rsid w:val="0019458A"/>
    <w:rsid w:val="002028E6"/>
    <w:rsid w:val="00212185"/>
    <w:rsid w:val="00272DB3"/>
    <w:rsid w:val="002A7440"/>
    <w:rsid w:val="002B0CEF"/>
    <w:rsid w:val="002C44E9"/>
    <w:rsid w:val="002F5ABC"/>
    <w:rsid w:val="002F77BE"/>
    <w:rsid w:val="003134C8"/>
    <w:rsid w:val="003D4734"/>
    <w:rsid w:val="003F4877"/>
    <w:rsid w:val="00462D25"/>
    <w:rsid w:val="00466BDD"/>
    <w:rsid w:val="004A59C6"/>
    <w:rsid w:val="004C723E"/>
    <w:rsid w:val="00517A15"/>
    <w:rsid w:val="005E6810"/>
    <w:rsid w:val="00620DB9"/>
    <w:rsid w:val="006D44D4"/>
    <w:rsid w:val="00710576"/>
    <w:rsid w:val="00743F27"/>
    <w:rsid w:val="008508F6"/>
    <w:rsid w:val="00886F65"/>
    <w:rsid w:val="008902CD"/>
    <w:rsid w:val="008A54C4"/>
    <w:rsid w:val="008F05E5"/>
    <w:rsid w:val="009251E2"/>
    <w:rsid w:val="00957AF7"/>
    <w:rsid w:val="00981246"/>
    <w:rsid w:val="009A6881"/>
    <w:rsid w:val="009D04D1"/>
    <w:rsid w:val="00A5207D"/>
    <w:rsid w:val="00A63E85"/>
    <w:rsid w:val="00AB4E7D"/>
    <w:rsid w:val="00AD6F22"/>
    <w:rsid w:val="00AF632D"/>
    <w:rsid w:val="00B41ED4"/>
    <w:rsid w:val="00B718A2"/>
    <w:rsid w:val="00C1129C"/>
    <w:rsid w:val="00C65863"/>
    <w:rsid w:val="00C71E70"/>
    <w:rsid w:val="00CC0B6F"/>
    <w:rsid w:val="00CD631B"/>
    <w:rsid w:val="00CF0AC5"/>
    <w:rsid w:val="00D02330"/>
    <w:rsid w:val="00D25C24"/>
    <w:rsid w:val="00D40879"/>
    <w:rsid w:val="00D639C2"/>
    <w:rsid w:val="00DA60DB"/>
    <w:rsid w:val="00DF1329"/>
    <w:rsid w:val="00E144B9"/>
    <w:rsid w:val="00E41AA0"/>
    <w:rsid w:val="00E86214"/>
    <w:rsid w:val="00EA6233"/>
    <w:rsid w:val="00EF4ADE"/>
    <w:rsid w:val="00F3667E"/>
    <w:rsid w:val="00F8327F"/>
    <w:rsid w:val="00FB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iPriority w:val="99"/>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B065-01D0-4065-A8A5-BB91109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2017-01-26T12:09:00Z</dcterms:created>
  <dcterms:modified xsi:type="dcterms:W3CDTF">2017-01-30T13:17:00Z</dcterms:modified>
</cp:coreProperties>
</file>