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EE" w:rsidRDefault="002C7A17" w:rsidP="00220BEE">
      <w:pPr>
        <w:pStyle w:val="Title"/>
        <w:tabs>
          <w:tab w:val="left" w:pos="3960"/>
        </w:tabs>
      </w:pPr>
      <w:r>
        <w:rPr>
          <w:noProof/>
          <w:lang w:val="en-US" w:eastAsia="en-US"/>
        </w:rPr>
        <w:drawing>
          <wp:inline distT="0" distB="0" distL="0" distR="0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BEE" w:rsidRPr="00EE4591" w:rsidRDefault="00220BEE" w:rsidP="00220BEE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20BEE" w:rsidRDefault="00220BEE" w:rsidP="00220BEE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20BEE" w:rsidRDefault="00220BEE" w:rsidP="00220BEE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20BEE" w:rsidRPr="00C3756E" w:rsidRDefault="00220BEE" w:rsidP="00220BEE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5875" r="15240" b="1270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BC7B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20BEE" w:rsidRDefault="00220BEE" w:rsidP="00220BEE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20BEE" w:rsidRPr="005D2B8A" w:rsidRDefault="00220BEE" w:rsidP="00220BEE"/>
    <w:p w:rsidR="00220BEE" w:rsidRPr="005D2B8A" w:rsidRDefault="00220BEE" w:rsidP="00220BEE"/>
    <w:p w:rsidR="00220BEE" w:rsidRPr="005D2B8A" w:rsidRDefault="00220BEE" w:rsidP="00220BEE"/>
    <w:p w:rsidR="00220BEE" w:rsidRPr="005D2B8A" w:rsidRDefault="00220BEE" w:rsidP="00220BEE">
      <w:pPr>
        <w:tabs>
          <w:tab w:val="left" w:pos="5301"/>
        </w:tabs>
        <w:rPr>
          <w:b/>
        </w:rPr>
      </w:pPr>
      <w:r w:rsidRPr="005D2B8A">
        <w:t>2007.gada 25.janvārī</w:t>
      </w:r>
      <w:r w:rsidRPr="005D2B8A">
        <w:tab/>
      </w:r>
      <w:r w:rsidRPr="005D2B8A">
        <w:rPr>
          <w:b/>
          <w:szCs w:val="28"/>
        </w:rPr>
        <w:t>Saistošie noteikumi Nr.</w:t>
      </w:r>
      <w:r w:rsidRPr="005D2B8A">
        <w:rPr>
          <w:b/>
        </w:rPr>
        <w:t>2</w:t>
      </w:r>
    </w:p>
    <w:p w:rsidR="00220BEE" w:rsidRPr="005D2B8A" w:rsidRDefault="00220BEE" w:rsidP="00220BEE">
      <w:pPr>
        <w:tabs>
          <w:tab w:val="left" w:pos="5301"/>
        </w:tabs>
        <w:rPr>
          <w:szCs w:val="28"/>
        </w:rPr>
      </w:pPr>
      <w:r w:rsidRPr="005D2B8A">
        <w:rPr>
          <w:bCs/>
        </w:rPr>
        <w:t>Daugavpilī</w:t>
      </w:r>
      <w:r w:rsidRPr="005D2B8A">
        <w:tab/>
      </w:r>
      <w:r w:rsidRPr="005D2B8A">
        <w:rPr>
          <w:szCs w:val="28"/>
        </w:rPr>
        <w:t>(protokols Nr.2   8.§)</w:t>
      </w:r>
    </w:p>
    <w:p w:rsidR="00220BEE" w:rsidRPr="005D2B8A" w:rsidRDefault="00220BEE" w:rsidP="00220BEE">
      <w:pPr>
        <w:pStyle w:val="Footer"/>
        <w:tabs>
          <w:tab w:val="clear" w:pos="4677"/>
          <w:tab w:val="clear" w:pos="9355"/>
        </w:tabs>
        <w:rPr>
          <w:lang w:val="lv-LV" w:eastAsia="en-US"/>
        </w:rPr>
      </w:pPr>
    </w:p>
    <w:p w:rsidR="00220BEE" w:rsidRPr="005D2B8A" w:rsidRDefault="00220BEE" w:rsidP="00220BEE">
      <w:pPr>
        <w:pStyle w:val="Heading1"/>
        <w:rPr>
          <w:rFonts w:ascii="Times New Roman" w:hAnsi="Times New Roman" w:cs="Times New Roman"/>
        </w:rPr>
      </w:pPr>
    </w:p>
    <w:p w:rsidR="00220BEE" w:rsidRPr="005D2B8A" w:rsidRDefault="00220BEE" w:rsidP="00220BEE">
      <w:pPr>
        <w:pStyle w:val="Heading1"/>
        <w:tabs>
          <w:tab w:val="left" w:pos="5387"/>
        </w:tabs>
        <w:jc w:val="left"/>
        <w:rPr>
          <w:rFonts w:ascii="Times New Roman" w:hAnsi="Times New Roman" w:cs="Times New Roman"/>
          <w:b w:val="0"/>
          <w:bCs/>
          <w:sz w:val="20"/>
          <w:szCs w:val="20"/>
        </w:rPr>
      </w:pPr>
      <w:r w:rsidRPr="005D2B8A">
        <w:rPr>
          <w:rFonts w:ascii="Times New Roman" w:hAnsi="Times New Roman" w:cs="Times New Roman"/>
        </w:rPr>
        <w:tab/>
      </w:r>
      <w:r w:rsidRPr="005D2B8A">
        <w:rPr>
          <w:rFonts w:ascii="Times New Roman" w:hAnsi="Times New Roman" w:cs="Times New Roman"/>
          <w:b w:val="0"/>
          <w:bCs/>
          <w:sz w:val="20"/>
          <w:szCs w:val="20"/>
        </w:rPr>
        <w:t>Grozījumi ar:</w:t>
      </w:r>
    </w:p>
    <w:p w:rsidR="00220BEE" w:rsidRPr="005D2B8A" w:rsidRDefault="00220BEE" w:rsidP="00220BEE">
      <w:pPr>
        <w:pStyle w:val="Heading1"/>
        <w:tabs>
          <w:tab w:val="left" w:pos="5301"/>
          <w:tab w:val="left" w:pos="5387"/>
        </w:tabs>
        <w:ind w:firstLine="5387"/>
        <w:jc w:val="left"/>
        <w:rPr>
          <w:rFonts w:ascii="Times New Roman" w:hAnsi="Times New Roman" w:cs="Times New Roman"/>
          <w:b w:val="0"/>
          <w:bCs/>
          <w:sz w:val="20"/>
          <w:szCs w:val="20"/>
        </w:rPr>
      </w:pPr>
      <w:r w:rsidRPr="005D2B8A">
        <w:rPr>
          <w:rFonts w:ascii="Times New Roman" w:hAnsi="Times New Roman" w:cs="Times New Roman"/>
          <w:b w:val="0"/>
          <w:bCs/>
          <w:sz w:val="20"/>
          <w:szCs w:val="20"/>
        </w:rPr>
        <w:t>27.12.2007. saistošajiem noteikumiem Nr.39,</w:t>
      </w:r>
    </w:p>
    <w:p w:rsidR="00220BEE" w:rsidRPr="005D2B8A" w:rsidRDefault="00220BEE" w:rsidP="00220BEE">
      <w:pPr>
        <w:tabs>
          <w:tab w:val="left" w:pos="5301"/>
          <w:tab w:val="left" w:pos="5387"/>
        </w:tabs>
        <w:ind w:firstLine="5387"/>
        <w:rPr>
          <w:sz w:val="20"/>
          <w:szCs w:val="20"/>
        </w:rPr>
      </w:pPr>
      <w:r w:rsidRPr="005D2B8A">
        <w:rPr>
          <w:sz w:val="20"/>
          <w:szCs w:val="20"/>
        </w:rPr>
        <w:t xml:space="preserve">31.01.2008. </w:t>
      </w:r>
      <w:r w:rsidRPr="005D2B8A">
        <w:rPr>
          <w:bCs/>
          <w:sz w:val="20"/>
          <w:szCs w:val="20"/>
        </w:rPr>
        <w:t xml:space="preserve">saistošajiem noteikumiem </w:t>
      </w:r>
      <w:r w:rsidRPr="005D2B8A">
        <w:rPr>
          <w:sz w:val="20"/>
          <w:szCs w:val="20"/>
        </w:rPr>
        <w:t>Nr.3,</w:t>
      </w:r>
    </w:p>
    <w:p w:rsidR="00220BEE" w:rsidRPr="005D2B8A" w:rsidRDefault="00220BEE" w:rsidP="00220BEE">
      <w:pPr>
        <w:tabs>
          <w:tab w:val="left" w:pos="5301"/>
          <w:tab w:val="left" w:pos="5387"/>
        </w:tabs>
        <w:ind w:firstLine="5387"/>
        <w:rPr>
          <w:sz w:val="20"/>
          <w:szCs w:val="20"/>
        </w:rPr>
      </w:pPr>
      <w:r w:rsidRPr="005D2B8A">
        <w:rPr>
          <w:sz w:val="20"/>
          <w:szCs w:val="20"/>
        </w:rPr>
        <w:t xml:space="preserve">14.10.2010. </w:t>
      </w:r>
      <w:r w:rsidRPr="005D2B8A">
        <w:rPr>
          <w:bCs/>
          <w:sz w:val="20"/>
          <w:szCs w:val="20"/>
        </w:rPr>
        <w:t>saistošajiem noteikumiem</w:t>
      </w:r>
      <w:r w:rsidRPr="005D2B8A">
        <w:rPr>
          <w:b/>
          <w:bCs/>
          <w:sz w:val="20"/>
          <w:szCs w:val="20"/>
        </w:rPr>
        <w:t xml:space="preserve"> </w:t>
      </w:r>
      <w:r w:rsidRPr="005D2B8A">
        <w:rPr>
          <w:sz w:val="20"/>
          <w:szCs w:val="20"/>
        </w:rPr>
        <w:t>Nr.37,</w:t>
      </w:r>
    </w:p>
    <w:p w:rsidR="00220BEE" w:rsidRDefault="00220BEE" w:rsidP="00220BEE">
      <w:pPr>
        <w:tabs>
          <w:tab w:val="left" w:pos="5301"/>
          <w:tab w:val="left" w:pos="5387"/>
        </w:tabs>
        <w:ind w:firstLine="5387"/>
        <w:rPr>
          <w:bCs/>
          <w:sz w:val="20"/>
          <w:szCs w:val="20"/>
        </w:rPr>
      </w:pPr>
      <w:r w:rsidRPr="005D2B8A">
        <w:rPr>
          <w:sz w:val="20"/>
          <w:szCs w:val="20"/>
        </w:rPr>
        <w:t xml:space="preserve">10.10.2013. </w:t>
      </w:r>
      <w:r w:rsidRPr="005D2B8A">
        <w:rPr>
          <w:bCs/>
          <w:sz w:val="20"/>
          <w:szCs w:val="20"/>
        </w:rPr>
        <w:t>saistošajiem noteikumiem Nr.28</w:t>
      </w:r>
      <w:r>
        <w:rPr>
          <w:bCs/>
          <w:sz w:val="20"/>
          <w:szCs w:val="20"/>
        </w:rPr>
        <w:t>,</w:t>
      </w:r>
    </w:p>
    <w:p w:rsidR="00220BEE" w:rsidRDefault="00220BEE" w:rsidP="00220BEE">
      <w:pPr>
        <w:tabs>
          <w:tab w:val="left" w:pos="5301"/>
          <w:tab w:val="left" w:pos="5387"/>
        </w:tabs>
        <w:ind w:firstLine="5387"/>
        <w:rPr>
          <w:bCs/>
          <w:sz w:val="20"/>
          <w:szCs w:val="20"/>
        </w:rPr>
      </w:pPr>
      <w:r>
        <w:rPr>
          <w:bCs/>
          <w:sz w:val="20"/>
          <w:szCs w:val="20"/>
        </w:rPr>
        <w:t>23.01.2014.</w:t>
      </w:r>
      <w:r w:rsidRPr="00C56DF7">
        <w:rPr>
          <w:bCs/>
          <w:sz w:val="20"/>
          <w:szCs w:val="20"/>
        </w:rPr>
        <w:t xml:space="preserve"> </w:t>
      </w:r>
      <w:r w:rsidRPr="005D2B8A">
        <w:rPr>
          <w:bCs/>
          <w:sz w:val="20"/>
          <w:szCs w:val="20"/>
        </w:rPr>
        <w:t>saisto</w:t>
      </w:r>
      <w:r>
        <w:rPr>
          <w:bCs/>
          <w:sz w:val="20"/>
          <w:szCs w:val="20"/>
        </w:rPr>
        <w:t>šajiem noteikumiem Nr.3</w:t>
      </w:r>
      <w:r w:rsidR="00ED0CA0">
        <w:rPr>
          <w:bCs/>
          <w:sz w:val="20"/>
          <w:szCs w:val="20"/>
        </w:rPr>
        <w:t>,</w:t>
      </w:r>
    </w:p>
    <w:p w:rsidR="00ED0CA0" w:rsidRDefault="00ED0CA0" w:rsidP="00220BEE">
      <w:pPr>
        <w:tabs>
          <w:tab w:val="left" w:pos="5301"/>
          <w:tab w:val="left" w:pos="5387"/>
        </w:tabs>
        <w:ind w:firstLine="5387"/>
        <w:rPr>
          <w:bCs/>
          <w:sz w:val="20"/>
          <w:szCs w:val="20"/>
        </w:rPr>
      </w:pPr>
      <w:r>
        <w:rPr>
          <w:bCs/>
          <w:sz w:val="20"/>
          <w:szCs w:val="20"/>
        </w:rPr>
        <w:t>28.08.2014. saistošajiem noteikumiem Nr.24</w:t>
      </w:r>
      <w:r w:rsidR="002D1901">
        <w:rPr>
          <w:bCs/>
          <w:sz w:val="20"/>
          <w:szCs w:val="20"/>
        </w:rPr>
        <w:t>,</w:t>
      </w:r>
    </w:p>
    <w:p w:rsidR="002D1901" w:rsidRPr="005D2B8A" w:rsidRDefault="002D1901" w:rsidP="00220BEE">
      <w:pPr>
        <w:tabs>
          <w:tab w:val="left" w:pos="5301"/>
          <w:tab w:val="left" w:pos="5387"/>
        </w:tabs>
        <w:ind w:firstLine="5387"/>
        <w:rPr>
          <w:sz w:val="20"/>
          <w:szCs w:val="20"/>
        </w:rPr>
      </w:pPr>
      <w:r>
        <w:rPr>
          <w:bCs/>
          <w:sz w:val="20"/>
          <w:szCs w:val="20"/>
        </w:rPr>
        <w:t>27.10.2016. saistošajiem noteikumiem Nr.42</w:t>
      </w:r>
    </w:p>
    <w:p w:rsidR="00220BEE" w:rsidRPr="005D2B8A" w:rsidRDefault="00220BEE" w:rsidP="00220BEE"/>
    <w:p w:rsidR="00220BEE" w:rsidRPr="005D2B8A" w:rsidRDefault="00220BEE" w:rsidP="00220BEE">
      <w:pPr>
        <w:pStyle w:val="Heading1"/>
        <w:rPr>
          <w:rFonts w:ascii="Times New Roman" w:hAnsi="Times New Roman" w:cs="Times New Roman"/>
          <w:sz w:val="28"/>
        </w:rPr>
      </w:pPr>
      <w:r w:rsidRPr="005D2B8A">
        <w:rPr>
          <w:rFonts w:ascii="Times New Roman" w:hAnsi="Times New Roman" w:cs="Times New Roman"/>
          <w:sz w:val="28"/>
        </w:rPr>
        <w:t xml:space="preserve">Par braukšanas maksas  atvieglojumiem </w:t>
      </w:r>
    </w:p>
    <w:p w:rsidR="00220BEE" w:rsidRPr="005D2B8A" w:rsidRDefault="00220BEE" w:rsidP="00220BEE">
      <w:pPr>
        <w:jc w:val="center"/>
        <w:rPr>
          <w:b/>
          <w:sz w:val="28"/>
        </w:rPr>
      </w:pPr>
      <w:r w:rsidRPr="005D2B8A">
        <w:rPr>
          <w:b/>
          <w:sz w:val="28"/>
        </w:rPr>
        <w:t>sabiedriskajā transportā</w:t>
      </w:r>
    </w:p>
    <w:p w:rsidR="00220BEE" w:rsidRPr="00C56DF7" w:rsidRDefault="00220BEE" w:rsidP="00220BEE">
      <w:pPr>
        <w:pStyle w:val="Footer"/>
        <w:tabs>
          <w:tab w:val="clear" w:pos="4677"/>
          <w:tab w:val="clear" w:pos="9355"/>
        </w:tabs>
        <w:rPr>
          <w:lang w:val="lv-LV" w:eastAsia="en-US"/>
        </w:rPr>
      </w:pPr>
    </w:p>
    <w:p w:rsidR="00220BEE" w:rsidRDefault="00220BEE" w:rsidP="00220BEE">
      <w:pPr>
        <w:pStyle w:val="Footer"/>
        <w:tabs>
          <w:tab w:val="clear" w:pos="4677"/>
          <w:tab w:val="clear" w:pos="9355"/>
        </w:tabs>
        <w:ind w:left="5387"/>
        <w:jc w:val="both"/>
        <w:rPr>
          <w:sz w:val="20"/>
          <w:szCs w:val="20"/>
          <w:lang w:val="lv-LV"/>
        </w:rPr>
      </w:pPr>
      <w:r w:rsidRPr="005D2B8A">
        <w:rPr>
          <w:sz w:val="20"/>
          <w:szCs w:val="20"/>
          <w:lang w:val="lv-LV"/>
        </w:rPr>
        <w:t xml:space="preserve">Izdoti saskaņā ar </w:t>
      </w:r>
      <w:r w:rsidRPr="005D2B8A">
        <w:rPr>
          <w:sz w:val="20"/>
          <w:szCs w:val="20"/>
          <w:lang w:val="lv-LV" w:eastAsia="en-US"/>
        </w:rPr>
        <w:t>Sabiedriskā transporta pakalpo</w:t>
      </w:r>
      <w:r w:rsidR="001957FC">
        <w:rPr>
          <w:sz w:val="20"/>
          <w:szCs w:val="20"/>
          <w:lang w:val="lv-LV" w:eastAsia="en-US"/>
        </w:rPr>
        <w:t>jumu likuma 14.panta trešo daļu</w:t>
      </w:r>
      <w:r w:rsidRPr="005D2B8A">
        <w:rPr>
          <w:sz w:val="20"/>
          <w:szCs w:val="20"/>
          <w:lang w:val="lv-LV" w:eastAsia="en-US"/>
        </w:rPr>
        <w:t xml:space="preserve"> </w:t>
      </w:r>
    </w:p>
    <w:p w:rsidR="00220BEE" w:rsidRPr="00836FB5" w:rsidRDefault="00220BEE" w:rsidP="00220BEE">
      <w:pPr>
        <w:pStyle w:val="Footer"/>
        <w:tabs>
          <w:tab w:val="clear" w:pos="4677"/>
          <w:tab w:val="clear" w:pos="9355"/>
          <w:tab w:val="left" w:pos="5387"/>
        </w:tabs>
        <w:ind w:left="5040"/>
        <w:jc w:val="both"/>
        <w:rPr>
          <w:i/>
          <w:sz w:val="16"/>
          <w:szCs w:val="16"/>
          <w:lang w:val="lv-LV"/>
        </w:rPr>
      </w:pPr>
      <w:r w:rsidRPr="00836FB5">
        <w:rPr>
          <w:i/>
          <w:sz w:val="16"/>
          <w:szCs w:val="16"/>
          <w:lang w:val="lv-LV"/>
        </w:rPr>
        <w:tab/>
        <w:t xml:space="preserve">(grozīts ar </w:t>
      </w:r>
      <w:r w:rsidRPr="00836FB5">
        <w:rPr>
          <w:i/>
          <w:sz w:val="16"/>
          <w:szCs w:val="16"/>
          <w:lang w:val="en-US"/>
        </w:rPr>
        <w:t xml:space="preserve">31.01.2008. </w:t>
      </w:r>
      <w:proofErr w:type="spellStart"/>
      <w:proofErr w:type="gramStart"/>
      <w:r w:rsidRPr="00836FB5">
        <w:rPr>
          <w:bCs/>
          <w:i/>
          <w:sz w:val="16"/>
          <w:szCs w:val="16"/>
          <w:lang w:val="en-US"/>
        </w:rPr>
        <w:t>saistošajiem</w:t>
      </w:r>
      <w:proofErr w:type="spellEnd"/>
      <w:proofErr w:type="gramEnd"/>
      <w:r w:rsidRPr="00836FB5">
        <w:rPr>
          <w:bCs/>
          <w:i/>
          <w:sz w:val="16"/>
          <w:szCs w:val="16"/>
          <w:lang w:val="en-US"/>
        </w:rPr>
        <w:t xml:space="preserve"> </w:t>
      </w:r>
      <w:proofErr w:type="spellStart"/>
      <w:r w:rsidRPr="00836FB5">
        <w:rPr>
          <w:bCs/>
          <w:i/>
          <w:sz w:val="16"/>
          <w:szCs w:val="16"/>
          <w:lang w:val="en-US"/>
        </w:rPr>
        <w:t>noteikumiem</w:t>
      </w:r>
      <w:proofErr w:type="spellEnd"/>
      <w:r w:rsidRPr="00836FB5">
        <w:rPr>
          <w:bCs/>
          <w:i/>
          <w:sz w:val="16"/>
          <w:szCs w:val="16"/>
          <w:lang w:val="en-US"/>
        </w:rPr>
        <w:t xml:space="preserve"> </w:t>
      </w:r>
      <w:r w:rsidRPr="00836FB5">
        <w:rPr>
          <w:i/>
          <w:sz w:val="16"/>
          <w:szCs w:val="16"/>
          <w:lang w:val="en-US"/>
        </w:rPr>
        <w:t>Nr.3</w:t>
      </w:r>
      <w:r w:rsidRPr="00836FB5">
        <w:rPr>
          <w:i/>
          <w:sz w:val="16"/>
          <w:szCs w:val="16"/>
          <w:lang w:val="lv-LV"/>
        </w:rPr>
        <w:t>);</w:t>
      </w:r>
    </w:p>
    <w:p w:rsidR="00220BEE" w:rsidRDefault="00220BEE" w:rsidP="00220BEE">
      <w:pPr>
        <w:pStyle w:val="Footer"/>
        <w:tabs>
          <w:tab w:val="clear" w:pos="4677"/>
          <w:tab w:val="clear" w:pos="9355"/>
          <w:tab w:val="left" w:pos="5387"/>
        </w:tabs>
        <w:ind w:left="5040"/>
        <w:jc w:val="both"/>
        <w:rPr>
          <w:i/>
          <w:sz w:val="16"/>
          <w:szCs w:val="16"/>
          <w:lang w:val="lv-LV"/>
        </w:rPr>
      </w:pPr>
      <w:r w:rsidRPr="00836FB5">
        <w:rPr>
          <w:i/>
          <w:sz w:val="16"/>
          <w:szCs w:val="16"/>
          <w:lang w:val="lv-LV"/>
        </w:rPr>
        <w:tab/>
        <w:t xml:space="preserve">(grozīts ar </w:t>
      </w:r>
      <w:r w:rsidRPr="00836FB5">
        <w:rPr>
          <w:i/>
          <w:sz w:val="16"/>
          <w:szCs w:val="16"/>
          <w:lang w:val="en-US"/>
        </w:rPr>
        <w:t xml:space="preserve">14.10.2010. </w:t>
      </w:r>
      <w:proofErr w:type="spellStart"/>
      <w:proofErr w:type="gramStart"/>
      <w:r w:rsidRPr="00836FB5">
        <w:rPr>
          <w:bCs/>
          <w:i/>
          <w:sz w:val="16"/>
          <w:szCs w:val="16"/>
          <w:lang w:val="en-US"/>
        </w:rPr>
        <w:t>saistošajiem</w:t>
      </w:r>
      <w:proofErr w:type="spellEnd"/>
      <w:proofErr w:type="gramEnd"/>
      <w:r w:rsidRPr="00836FB5">
        <w:rPr>
          <w:bCs/>
          <w:i/>
          <w:sz w:val="16"/>
          <w:szCs w:val="16"/>
          <w:lang w:val="en-US"/>
        </w:rPr>
        <w:t xml:space="preserve"> </w:t>
      </w:r>
      <w:proofErr w:type="spellStart"/>
      <w:r w:rsidRPr="00836FB5">
        <w:rPr>
          <w:bCs/>
          <w:i/>
          <w:sz w:val="16"/>
          <w:szCs w:val="16"/>
          <w:lang w:val="en-US"/>
        </w:rPr>
        <w:t>noteikumiem</w:t>
      </w:r>
      <w:proofErr w:type="spellEnd"/>
      <w:r w:rsidRPr="00836FB5">
        <w:rPr>
          <w:b/>
          <w:bCs/>
          <w:i/>
          <w:sz w:val="16"/>
          <w:szCs w:val="16"/>
          <w:lang w:val="en-US"/>
        </w:rPr>
        <w:t xml:space="preserve"> </w:t>
      </w:r>
      <w:r w:rsidRPr="00836FB5">
        <w:rPr>
          <w:i/>
          <w:sz w:val="16"/>
          <w:szCs w:val="16"/>
          <w:lang w:val="en-US"/>
        </w:rPr>
        <w:t>Nr.37</w:t>
      </w:r>
      <w:r w:rsidRPr="00836FB5">
        <w:rPr>
          <w:i/>
          <w:sz w:val="16"/>
          <w:szCs w:val="16"/>
          <w:lang w:val="lv-LV"/>
        </w:rPr>
        <w:t>)</w:t>
      </w:r>
      <w:r w:rsidR="001957FC">
        <w:rPr>
          <w:i/>
          <w:sz w:val="16"/>
          <w:szCs w:val="16"/>
          <w:lang w:val="lv-LV"/>
        </w:rPr>
        <w:t>;</w:t>
      </w:r>
    </w:p>
    <w:p w:rsidR="001957FC" w:rsidRDefault="001957FC" w:rsidP="00220BEE">
      <w:pPr>
        <w:pStyle w:val="Footer"/>
        <w:tabs>
          <w:tab w:val="clear" w:pos="4677"/>
          <w:tab w:val="clear" w:pos="9355"/>
          <w:tab w:val="left" w:pos="5387"/>
        </w:tabs>
        <w:ind w:left="5040"/>
        <w:jc w:val="both"/>
        <w:rPr>
          <w:i/>
          <w:sz w:val="16"/>
          <w:szCs w:val="16"/>
          <w:lang w:val="lv-LV"/>
        </w:rPr>
      </w:pPr>
      <w:r>
        <w:rPr>
          <w:i/>
          <w:sz w:val="16"/>
          <w:szCs w:val="16"/>
          <w:lang w:val="lv-LV"/>
        </w:rPr>
        <w:t xml:space="preserve">        </w:t>
      </w:r>
      <w:r w:rsidRPr="00836FB5">
        <w:rPr>
          <w:i/>
          <w:sz w:val="16"/>
          <w:szCs w:val="16"/>
          <w:lang w:val="lv-LV"/>
        </w:rPr>
        <w:t xml:space="preserve">(grozīts ar </w:t>
      </w:r>
      <w:r>
        <w:rPr>
          <w:i/>
          <w:sz w:val="16"/>
          <w:szCs w:val="16"/>
          <w:lang w:val="en-US"/>
        </w:rPr>
        <w:t>27.10.2016</w:t>
      </w:r>
      <w:r w:rsidRPr="00836FB5">
        <w:rPr>
          <w:i/>
          <w:sz w:val="16"/>
          <w:szCs w:val="16"/>
          <w:lang w:val="en-US"/>
        </w:rPr>
        <w:t xml:space="preserve">. </w:t>
      </w:r>
      <w:proofErr w:type="spellStart"/>
      <w:proofErr w:type="gramStart"/>
      <w:r w:rsidRPr="00836FB5">
        <w:rPr>
          <w:bCs/>
          <w:i/>
          <w:sz w:val="16"/>
          <w:szCs w:val="16"/>
          <w:lang w:val="en-US"/>
        </w:rPr>
        <w:t>saistošajiem</w:t>
      </w:r>
      <w:proofErr w:type="spellEnd"/>
      <w:proofErr w:type="gramEnd"/>
      <w:r w:rsidRPr="00836FB5">
        <w:rPr>
          <w:bCs/>
          <w:i/>
          <w:sz w:val="16"/>
          <w:szCs w:val="16"/>
          <w:lang w:val="en-US"/>
        </w:rPr>
        <w:t xml:space="preserve"> </w:t>
      </w:r>
      <w:proofErr w:type="spellStart"/>
      <w:r w:rsidRPr="00836FB5">
        <w:rPr>
          <w:bCs/>
          <w:i/>
          <w:sz w:val="16"/>
          <w:szCs w:val="16"/>
          <w:lang w:val="en-US"/>
        </w:rPr>
        <w:t>noteikumiem</w:t>
      </w:r>
      <w:proofErr w:type="spellEnd"/>
      <w:r w:rsidRPr="00836FB5">
        <w:rPr>
          <w:b/>
          <w:bCs/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>Nr.42)</w:t>
      </w:r>
    </w:p>
    <w:p w:rsidR="005E28BE" w:rsidRPr="00836FB5" w:rsidRDefault="005E28BE" w:rsidP="00220BEE">
      <w:pPr>
        <w:pStyle w:val="Footer"/>
        <w:tabs>
          <w:tab w:val="clear" w:pos="4677"/>
          <w:tab w:val="clear" w:pos="9355"/>
          <w:tab w:val="left" w:pos="5387"/>
        </w:tabs>
        <w:ind w:left="5040"/>
        <w:jc w:val="both"/>
        <w:rPr>
          <w:i/>
          <w:sz w:val="16"/>
          <w:szCs w:val="16"/>
          <w:lang w:val="lv-LV"/>
        </w:rPr>
      </w:pPr>
    </w:p>
    <w:p w:rsidR="00220BEE" w:rsidRPr="005D2B8A" w:rsidRDefault="00220BEE" w:rsidP="00220BEE">
      <w:pPr>
        <w:jc w:val="center"/>
      </w:pPr>
    </w:p>
    <w:p w:rsidR="00220BEE" w:rsidRPr="005D2B8A" w:rsidRDefault="00220BEE" w:rsidP="00220BEE">
      <w:pPr>
        <w:numPr>
          <w:ilvl w:val="0"/>
          <w:numId w:val="1"/>
        </w:numPr>
        <w:jc w:val="center"/>
        <w:rPr>
          <w:b/>
        </w:rPr>
      </w:pPr>
      <w:r w:rsidRPr="005D2B8A">
        <w:rPr>
          <w:b/>
        </w:rPr>
        <w:t>Vispārīgie noteikumi</w:t>
      </w:r>
    </w:p>
    <w:p w:rsidR="00220BEE" w:rsidRPr="005D2B8A" w:rsidRDefault="00220BEE" w:rsidP="00220BEE">
      <w:pPr>
        <w:jc w:val="center"/>
        <w:rPr>
          <w:b/>
        </w:rPr>
      </w:pPr>
    </w:p>
    <w:p w:rsidR="00220BEE" w:rsidRDefault="00220BEE" w:rsidP="00220BEE">
      <w:pPr>
        <w:ind w:firstLine="540"/>
        <w:jc w:val="both"/>
      </w:pPr>
      <w:r w:rsidRPr="005D2B8A">
        <w:t>Šie noteikumi nosaka Daugavpils pilsētas iedzīvo</w:t>
      </w:r>
      <w:r w:rsidR="001957FC">
        <w:t xml:space="preserve">tāju kategorijas, kurām papildu </w:t>
      </w:r>
      <w:r w:rsidRPr="005D2B8A">
        <w:t>normatīvajos aktos noteiktajām pasažieru kategorij</w:t>
      </w:r>
      <w:r w:rsidRPr="005D2B8A">
        <w:rPr>
          <w:rFonts w:hint="eastAsia"/>
        </w:rPr>
        <w:t>ā</w:t>
      </w:r>
      <w:r w:rsidRPr="005D2B8A">
        <w:t>m tiek pieš</w:t>
      </w:r>
      <w:r w:rsidRPr="005D2B8A">
        <w:rPr>
          <w:rFonts w:hint="eastAsia"/>
        </w:rPr>
        <w:t>ķ</w:t>
      </w:r>
      <w:r w:rsidRPr="005D2B8A">
        <w:t xml:space="preserve">irti braukšanas maksas atvieglojumi (turpmāk – atvieglojumi) Daugavpils pilsētas sabiedriskajā transportā. </w:t>
      </w:r>
    </w:p>
    <w:p w:rsidR="001957FC" w:rsidRPr="005D2B8A" w:rsidRDefault="001957FC" w:rsidP="00220BEE">
      <w:pPr>
        <w:ind w:firstLine="540"/>
        <w:jc w:val="both"/>
      </w:pPr>
      <w:r w:rsidRPr="005D2B8A">
        <w:rPr>
          <w:i/>
          <w:iCs/>
        </w:rPr>
        <w:t xml:space="preserve">(grozīts ar </w:t>
      </w:r>
      <w:r>
        <w:rPr>
          <w:i/>
        </w:rPr>
        <w:t>27.10.2016</w:t>
      </w:r>
      <w:r w:rsidRPr="005D2B8A">
        <w:rPr>
          <w:i/>
        </w:rPr>
        <w:t xml:space="preserve">. </w:t>
      </w:r>
      <w:r>
        <w:rPr>
          <w:bCs/>
          <w:i/>
        </w:rPr>
        <w:t>saistošajiem noteikumiem Nr.42)</w:t>
      </w:r>
    </w:p>
    <w:p w:rsidR="00220BEE" w:rsidRPr="005D2B8A" w:rsidRDefault="00220BEE" w:rsidP="00220BEE">
      <w:pPr>
        <w:jc w:val="both"/>
      </w:pPr>
    </w:p>
    <w:p w:rsidR="00220BEE" w:rsidRPr="005D2B8A" w:rsidRDefault="00220BEE" w:rsidP="00220BEE">
      <w:pPr>
        <w:numPr>
          <w:ilvl w:val="0"/>
          <w:numId w:val="1"/>
        </w:numPr>
        <w:jc w:val="center"/>
        <w:rPr>
          <w:b/>
        </w:rPr>
      </w:pPr>
      <w:r w:rsidRPr="005D2B8A">
        <w:rPr>
          <w:b/>
        </w:rPr>
        <w:t>Atvieglojumu saņēmēji un sabiedriskā transporta veids</w:t>
      </w:r>
    </w:p>
    <w:p w:rsidR="00220BEE" w:rsidRPr="005D2B8A" w:rsidRDefault="00220BEE" w:rsidP="00220BEE">
      <w:pPr>
        <w:jc w:val="center"/>
        <w:rPr>
          <w:b/>
        </w:rPr>
      </w:pPr>
    </w:p>
    <w:p w:rsidR="00220BEE" w:rsidRPr="005D2B8A" w:rsidRDefault="00220BEE" w:rsidP="00220BEE">
      <w:pPr>
        <w:ind w:firstLine="540"/>
        <w:jc w:val="both"/>
        <w:rPr>
          <w:iCs/>
          <w:szCs w:val="28"/>
        </w:rPr>
      </w:pPr>
      <w:r w:rsidRPr="005D2B8A">
        <w:rPr>
          <w:bCs/>
        </w:rPr>
        <w:t xml:space="preserve">2.1. Tiesības saņemt atvieglojumus ir </w:t>
      </w:r>
      <w:r w:rsidRPr="005D2B8A">
        <w:rPr>
          <w:iCs/>
          <w:szCs w:val="28"/>
        </w:rPr>
        <w:t xml:space="preserve">personai (turpmāk- atvieglojumu pieprasītājam), kura deklarējusi savu </w:t>
      </w:r>
      <w:proofErr w:type="spellStart"/>
      <w:r w:rsidRPr="005D2B8A">
        <w:rPr>
          <w:iCs/>
          <w:szCs w:val="28"/>
        </w:rPr>
        <w:t>pamatdzīvesvietu</w:t>
      </w:r>
      <w:proofErr w:type="spellEnd"/>
      <w:r w:rsidRPr="005D2B8A">
        <w:rPr>
          <w:iCs/>
          <w:szCs w:val="28"/>
        </w:rPr>
        <w:t xml:space="preserve"> Daugavpils pilsētas administratīvajā teritorijā un kura atbilst vienam no šādiem kritērijiem:</w:t>
      </w:r>
    </w:p>
    <w:p w:rsidR="00220BEE" w:rsidRPr="005D2B8A" w:rsidRDefault="00220BEE" w:rsidP="001957FC">
      <w:pPr>
        <w:tabs>
          <w:tab w:val="num" w:pos="1080"/>
        </w:tabs>
        <w:ind w:firstLine="540"/>
        <w:jc w:val="both"/>
        <w:rPr>
          <w:i/>
        </w:rPr>
      </w:pPr>
      <w:r w:rsidRPr="005D2B8A">
        <w:rPr>
          <w:bCs/>
        </w:rPr>
        <w:t xml:space="preserve">2.1.1. </w:t>
      </w:r>
      <w:r w:rsidR="001957FC">
        <w:rPr>
          <w:i/>
          <w:iCs/>
        </w:rPr>
        <w:t>(svītrots ar 27.10.2016. saistošajiem noteikumiem Nr.42</w:t>
      </w:r>
      <w:r w:rsidR="005C613E">
        <w:rPr>
          <w:i/>
          <w:iCs/>
        </w:rPr>
        <w:t>, stājas spēkā 01.01.2017.</w:t>
      </w:r>
      <w:r w:rsidR="001957FC" w:rsidRPr="005D2B8A">
        <w:rPr>
          <w:i/>
          <w:iCs/>
        </w:rPr>
        <w:t>)</w:t>
      </w:r>
    </w:p>
    <w:p w:rsidR="00220BEE" w:rsidRPr="005D2B8A" w:rsidRDefault="00220BEE" w:rsidP="00220BEE">
      <w:pPr>
        <w:tabs>
          <w:tab w:val="num" w:pos="1080"/>
        </w:tabs>
        <w:ind w:firstLine="540"/>
        <w:jc w:val="both"/>
      </w:pPr>
      <w:r w:rsidRPr="005D2B8A">
        <w:rPr>
          <w:bCs/>
        </w:rPr>
        <w:t xml:space="preserve">2.1.2. </w:t>
      </w:r>
      <w:r w:rsidR="001957FC" w:rsidRPr="001957FC">
        <w:rPr>
          <w:bCs/>
        </w:rPr>
        <w:t xml:space="preserve">nestrādājoša persona ar III invaliditātes grupu, kura saņem tikai invaliditātes pensiju vai atlīdzību par darbspēju zaudējumu un kuras ienākumi mēnesī nepārsniedz          228 </w:t>
      </w:r>
      <w:proofErr w:type="spellStart"/>
      <w:r w:rsidR="001957FC" w:rsidRPr="001957FC">
        <w:rPr>
          <w:bCs/>
        </w:rPr>
        <w:t>euro</w:t>
      </w:r>
      <w:proofErr w:type="spellEnd"/>
      <w:r w:rsidR="001957FC" w:rsidRPr="001957FC">
        <w:rPr>
          <w:bCs/>
        </w:rPr>
        <w:t xml:space="preserve"> (tramvajā un autobusā)</w:t>
      </w:r>
      <w:r w:rsidRPr="005D2B8A">
        <w:t xml:space="preserve">; </w:t>
      </w:r>
    </w:p>
    <w:p w:rsidR="00220BEE" w:rsidRPr="005D2B8A" w:rsidRDefault="001957FC" w:rsidP="00220BEE">
      <w:pPr>
        <w:tabs>
          <w:tab w:val="num" w:pos="1080"/>
        </w:tabs>
        <w:ind w:firstLine="540"/>
        <w:jc w:val="both"/>
        <w:rPr>
          <w:i/>
          <w:iCs/>
        </w:rPr>
      </w:pPr>
      <w:r>
        <w:rPr>
          <w:i/>
          <w:iCs/>
        </w:rPr>
        <w:t>(grozīts ar 27.10.2016. saistošajiem noteikumiem Nr.42</w:t>
      </w:r>
      <w:r w:rsidR="00220BEE" w:rsidRPr="005D2B8A">
        <w:rPr>
          <w:i/>
          <w:iCs/>
        </w:rPr>
        <w:t>)</w:t>
      </w:r>
    </w:p>
    <w:p w:rsidR="00220BEE" w:rsidRPr="005D2B8A" w:rsidRDefault="00220BEE" w:rsidP="00220BEE">
      <w:pPr>
        <w:tabs>
          <w:tab w:val="num" w:pos="1080"/>
        </w:tabs>
        <w:ind w:firstLine="540"/>
        <w:jc w:val="both"/>
      </w:pPr>
      <w:r w:rsidRPr="005D2B8A">
        <w:t xml:space="preserve">2.1.3. apgādājamais, kurš pastāvīgi dzīvo Daugavpils Pensionāru sociālās apkalpošanas teritoriālajā centrā (tramvajā vai autobusā); </w:t>
      </w:r>
    </w:p>
    <w:p w:rsidR="00220BEE" w:rsidRPr="005D2B8A" w:rsidRDefault="00220BEE" w:rsidP="00220BEE">
      <w:pPr>
        <w:tabs>
          <w:tab w:val="num" w:pos="1080"/>
        </w:tabs>
        <w:ind w:firstLine="540"/>
        <w:jc w:val="both"/>
        <w:rPr>
          <w:bCs/>
          <w:i/>
          <w:iCs/>
        </w:rPr>
      </w:pPr>
      <w:r w:rsidRPr="005D2B8A">
        <w:rPr>
          <w:i/>
          <w:iCs/>
        </w:rPr>
        <w:t xml:space="preserve">(groz. ar 27.12.2007. </w:t>
      </w:r>
      <w:proofErr w:type="spellStart"/>
      <w:r w:rsidRPr="005D2B8A">
        <w:rPr>
          <w:i/>
          <w:iCs/>
        </w:rPr>
        <w:t>saist.not</w:t>
      </w:r>
      <w:proofErr w:type="spellEnd"/>
      <w:r w:rsidRPr="005D2B8A">
        <w:rPr>
          <w:i/>
          <w:iCs/>
        </w:rPr>
        <w:t>. Nr.39)</w:t>
      </w:r>
    </w:p>
    <w:p w:rsidR="00220BEE" w:rsidRPr="005D2B8A" w:rsidRDefault="00220BEE" w:rsidP="00220BEE">
      <w:pPr>
        <w:tabs>
          <w:tab w:val="num" w:pos="1080"/>
        </w:tabs>
        <w:ind w:firstLine="540"/>
        <w:jc w:val="both"/>
        <w:rPr>
          <w:bCs/>
        </w:rPr>
      </w:pPr>
      <w:r w:rsidRPr="005D2B8A">
        <w:t>2.1.4. represēta persona (tramvajā un autobusā);</w:t>
      </w:r>
    </w:p>
    <w:p w:rsidR="00220BEE" w:rsidRDefault="00220BEE" w:rsidP="00220BEE">
      <w:pPr>
        <w:pStyle w:val="BodyTextIndent2"/>
        <w:rPr>
          <w:rFonts w:ascii="Times New Roman" w:hAnsi="Times New Roman" w:cs="Times New Roman"/>
        </w:rPr>
      </w:pPr>
      <w:r w:rsidRPr="005D2B8A">
        <w:rPr>
          <w:rFonts w:ascii="Times New Roman" w:hAnsi="Times New Roman" w:cs="Times New Roman"/>
        </w:rPr>
        <w:lastRenderedPageBreak/>
        <w:t>2.1.5. daudzbērnu ģimenes loceklis (tiesības saņemt atvieglojumu ir tikai vienam daudzbērnu ģimenes loceklim vienā no sabiedriskā transporta veidiem);</w:t>
      </w:r>
    </w:p>
    <w:p w:rsidR="00220BEE" w:rsidRPr="005D2B8A" w:rsidRDefault="00220BEE" w:rsidP="00220BEE">
      <w:pPr>
        <w:pStyle w:val="BodyTextIndent2"/>
        <w:rPr>
          <w:rFonts w:ascii="Times New Roman" w:hAnsi="Times New Roman" w:cs="Times New Roman"/>
          <w:bCs/>
        </w:rPr>
      </w:pPr>
      <w:r w:rsidRPr="005D2B8A">
        <w:rPr>
          <w:rFonts w:ascii="Times New Roman" w:hAnsi="Times New Roman" w:cs="Times New Roman"/>
        </w:rPr>
        <w:t>2.1.6. nestrādājošs Černobiļas atomelektrostacijas avārijas seku likvidators (vienā no sabiedriskā transporta veidiem);</w:t>
      </w:r>
    </w:p>
    <w:p w:rsidR="00220BEE" w:rsidRPr="005D2B8A" w:rsidRDefault="00220BEE" w:rsidP="00220BEE">
      <w:pPr>
        <w:tabs>
          <w:tab w:val="num" w:pos="1080"/>
        </w:tabs>
        <w:ind w:firstLine="540"/>
        <w:jc w:val="both"/>
        <w:rPr>
          <w:bCs/>
        </w:rPr>
      </w:pPr>
      <w:r w:rsidRPr="005D2B8A">
        <w:t>2.1.7. nestrādājošs Afganistānas kara dalībnieks vai bojā gājušo karavīru vecāki (vienā no sabiedriskā transporta veidiem);</w:t>
      </w:r>
    </w:p>
    <w:p w:rsidR="00220BEE" w:rsidRPr="005D2B8A" w:rsidRDefault="00220BEE" w:rsidP="00220BEE">
      <w:pPr>
        <w:tabs>
          <w:tab w:val="num" w:pos="1080"/>
        </w:tabs>
        <w:ind w:firstLine="540"/>
        <w:jc w:val="both"/>
      </w:pPr>
      <w:r w:rsidRPr="005D2B8A">
        <w:t xml:space="preserve">2.1.8. Antihitleriskās koalīcijas cīnītāju Daugavpils biedrības valdes locekļiem (tramvajā vai autobusā); </w:t>
      </w:r>
    </w:p>
    <w:p w:rsidR="00220BEE" w:rsidRPr="005D2B8A" w:rsidRDefault="00220BEE" w:rsidP="00220BEE">
      <w:pPr>
        <w:tabs>
          <w:tab w:val="num" w:pos="1080"/>
        </w:tabs>
        <w:ind w:firstLine="540"/>
        <w:jc w:val="both"/>
        <w:rPr>
          <w:bCs/>
          <w:i/>
          <w:iCs/>
        </w:rPr>
      </w:pPr>
      <w:r w:rsidRPr="005D2B8A">
        <w:rPr>
          <w:i/>
          <w:iCs/>
        </w:rPr>
        <w:t xml:space="preserve">(groz. ar 27.12.2007. </w:t>
      </w:r>
      <w:proofErr w:type="spellStart"/>
      <w:r w:rsidRPr="005D2B8A">
        <w:rPr>
          <w:i/>
          <w:iCs/>
        </w:rPr>
        <w:t>saist.not</w:t>
      </w:r>
      <w:proofErr w:type="spellEnd"/>
      <w:r w:rsidRPr="005D2B8A">
        <w:rPr>
          <w:i/>
          <w:iCs/>
        </w:rPr>
        <w:t>. Nr.39)</w:t>
      </w:r>
    </w:p>
    <w:p w:rsidR="00220BEE" w:rsidRDefault="001957FC" w:rsidP="00220BEE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2.1.9. </w:t>
      </w:r>
      <w:r w:rsidRPr="001957FC">
        <w:rPr>
          <w:rFonts w:ascii="Times New Roman" w:hAnsi="Times New Roman" w:cs="Times New Roman"/>
        </w:rPr>
        <w:t>personas, kuras sasniegušas Latvijas Republikas vecuma pensijas vecumu (tramvajā un autobusā)</w:t>
      </w:r>
      <w:r w:rsidR="00220BEE" w:rsidRPr="005D2B8A">
        <w:rPr>
          <w:rFonts w:ascii="Times New Roman" w:hAnsi="Times New Roman" w:cs="Times New Roman"/>
        </w:rPr>
        <w:t xml:space="preserve">. </w:t>
      </w:r>
    </w:p>
    <w:p w:rsidR="00220BEE" w:rsidRDefault="001957FC" w:rsidP="00220BEE">
      <w:pPr>
        <w:pStyle w:val="BodyTextIndent2"/>
        <w:tabs>
          <w:tab w:val="left" w:pos="5387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(grozīts ar 27.10.2016. saistošajiem noteikumiem Nr.42</w:t>
      </w:r>
      <w:r w:rsidR="005C613E">
        <w:rPr>
          <w:rFonts w:ascii="Times New Roman" w:hAnsi="Times New Roman" w:cs="Times New Roman"/>
          <w:bCs/>
          <w:i/>
        </w:rPr>
        <w:t>, stājas spēkā 01.01.2017.</w:t>
      </w:r>
      <w:r w:rsidR="00220BEE" w:rsidRPr="00C56DF7">
        <w:rPr>
          <w:rFonts w:ascii="Times New Roman" w:hAnsi="Times New Roman" w:cs="Times New Roman"/>
          <w:bCs/>
          <w:i/>
        </w:rPr>
        <w:t>)</w:t>
      </w:r>
    </w:p>
    <w:p w:rsidR="00220BEE" w:rsidRPr="005D2B8A" w:rsidRDefault="00220BEE" w:rsidP="00220BEE">
      <w:pPr>
        <w:rPr>
          <w:bCs/>
        </w:rPr>
      </w:pPr>
    </w:p>
    <w:p w:rsidR="00220BEE" w:rsidRPr="005D2B8A" w:rsidRDefault="00220BEE" w:rsidP="00220BEE">
      <w:pPr>
        <w:numPr>
          <w:ilvl w:val="0"/>
          <w:numId w:val="1"/>
        </w:numPr>
        <w:jc w:val="center"/>
        <w:rPr>
          <w:b/>
        </w:rPr>
      </w:pPr>
      <w:r w:rsidRPr="005D2B8A">
        <w:rPr>
          <w:b/>
        </w:rPr>
        <w:t>Atvieglojumu apmērs</w:t>
      </w:r>
    </w:p>
    <w:p w:rsidR="00220BEE" w:rsidRPr="005D2B8A" w:rsidRDefault="00220BEE" w:rsidP="00220BEE">
      <w:pPr>
        <w:pStyle w:val="naisf"/>
        <w:ind w:firstLine="540"/>
        <w:rPr>
          <w:lang w:val="lv-LV"/>
        </w:rPr>
      </w:pPr>
      <w:r w:rsidRPr="005D2B8A">
        <w:rPr>
          <w:lang w:val="lv-LV"/>
        </w:rPr>
        <w:t>3.1. Noteikumu 2.1.1.p. un 2.1.2.p. minētajām personu kategorijām, uzr</w:t>
      </w:r>
      <w:r w:rsidRPr="005D2B8A">
        <w:rPr>
          <w:rFonts w:hint="eastAsia"/>
          <w:lang w:val="lv-LV"/>
        </w:rPr>
        <w:t>ā</w:t>
      </w:r>
      <w:r w:rsidRPr="005D2B8A">
        <w:rPr>
          <w:lang w:val="lv-LV"/>
        </w:rPr>
        <w:t>dot attiec</w:t>
      </w:r>
      <w:r w:rsidRPr="005D2B8A">
        <w:rPr>
          <w:rFonts w:hint="eastAsia"/>
          <w:lang w:val="lv-LV"/>
        </w:rPr>
        <w:t>ī</w:t>
      </w:r>
      <w:r w:rsidRPr="005D2B8A">
        <w:rPr>
          <w:lang w:val="lv-LV"/>
        </w:rPr>
        <w:t>go atlaides karti, ir ties</w:t>
      </w:r>
      <w:r w:rsidRPr="005D2B8A">
        <w:rPr>
          <w:rFonts w:hint="eastAsia"/>
          <w:lang w:val="lv-LV"/>
        </w:rPr>
        <w:t>ī</w:t>
      </w:r>
      <w:r w:rsidRPr="005D2B8A">
        <w:rPr>
          <w:lang w:val="lv-LV"/>
        </w:rPr>
        <w:t>bas ieg</w:t>
      </w:r>
      <w:r w:rsidRPr="005D2B8A">
        <w:rPr>
          <w:rFonts w:hint="eastAsia"/>
          <w:lang w:val="lv-LV"/>
        </w:rPr>
        <w:t>ā</w:t>
      </w:r>
      <w:r w:rsidRPr="005D2B8A">
        <w:rPr>
          <w:lang w:val="lv-LV"/>
        </w:rPr>
        <w:t>d</w:t>
      </w:r>
      <w:r w:rsidRPr="005D2B8A">
        <w:rPr>
          <w:rFonts w:hint="eastAsia"/>
          <w:lang w:val="lv-LV"/>
        </w:rPr>
        <w:t>ā</w:t>
      </w:r>
      <w:r w:rsidRPr="005D2B8A">
        <w:rPr>
          <w:lang w:val="lv-LV"/>
        </w:rPr>
        <w:t>ties braukšanas bi</w:t>
      </w:r>
      <w:r w:rsidRPr="005D2B8A">
        <w:rPr>
          <w:rFonts w:hint="eastAsia"/>
          <w:lang w:val="lv-LV"/>
        </w:rPr>
        <w:t>ļ</w:t>
      </w:r>
      <w:r w:rsidRPr="005D2B8A">
        <w:rPr>
          <w:lang w:val="lv-LV"/>
        </w:rPr>
        <w:t>eti ar 50% atlaidi no braukšanas maksas pilsētas maršrutu autobusos un tramvajos.</w:t>
      </w:r>
    </w:p>
    <w:p w:rsidR="00220BEE" w:rsidRPr="005D2B8A" w:rsidRDefault="00220BEE" w:rsidP="00220BEE">
      <w:pPr>
        <w:pStyle w:val="BodyTextIndent2"/>
        <w:rPr>
          <w:rFonts w:ascii="Times New Roman" w:hAnsi="Times New Roman" w:cs="Times New Roman"/>
        </w:rPr>
      </w:pPr>
      <w:r w:rsidRPr="005D2B8A">
        <w:rPr>
          <w:rFonts w:ascii="Times New Roman" w:hAnsi="Times New Roman" w:cs="Times New Roman"/>
        </w:rPr>
        <w:t>3.2. Pārējām Noteikumu 2.1.apakšpunktā minētajām personu kategorijām, uzrādot attiecīgo atlaides karti vai politiski represētās personas apliecību, ir tiesības braukt pilsētas sabiedriskajā transportā bezmaksas (iegādāties braukšanas biļeti ar 100% atlaidi).</w:t>
      </w:r>
    </w:p>
    <w:p w:rsidR="00220BEE" w:rsidRPr="005D2B8A" w:rsidRDefault="00220BEE" w:rsidP="00220BEE">
      <w:pPr>
        <w:pStyle w:val="BodyTextIndent2"/>
        <w:rPr>
          <w:rFonts w:ascii="Times New Roman" w:hAnsi="Times New Roman" w:cs="Times New Roman"/>
        </w:rPr>
      </w:pPr>
      <w:r w:rsidRPr="005D2B8A">
        <w:rPr>
          <w:rFonts w:ascii="Times New Roman" w:hAnsi="Times New Roman" w:cs="Times New Roman"/>
          <w:i/>
          <w:iCs/>
        </w:rPr>
        <w:t xml:space="preserve">(groz. ar 27.12.2007. </w:t>
      </w:r>
      <w:proofErr w:type="spellStart"/>
      <w:r w:rsidRPr="005D2B8A">
        <w:rPr>
          <w:rFonts w:ascii="Times New Roman" w:hAnsi="Times New Roman" w:cs="Times New Roman"/>
          <w:i/>
          <w:iCs/>
        </w:rPr>
        <w:t>saist.not</w:t>
      </w:r>
      <w:proofErr w:type="spellEnd"/>
      <w:r w:rsidRPr="005D2B8A">
        <w:rPr>
          <w:rFonts w:ascii="Times New Roman" w:hAnsi="Times New Roman" w:cs="Times New Roman"/>
          <w:i/>
          <w:iCs/>
        </w:rPr>
        <w:t>. Nr.39)</w:t>
      </w:r>
    </w:p>
    <w:p w:rsidR="00220BEE" w:rsidRDefault="00220BEE" w:rsidP="00220BEE">
      <w:pPr>
        <w:rPr>
          <w:rFonts w:eastAsia="Arial Unicode MS"/>
        </w:rPr>
      </w:pPr>
    </w:p>
    <w:p w:rsidR="00220BEE" w:rsidRPr="005D2B8A" w:rsidRDefault="00220BEE" w:rsidP="00220BEE">
      <w:pPr>
        <w:numPr>
          <w:ilvl w:val="0"/>
          <w:numId w:val="1"/>
        </w:numPr>
        <w:jc w:val="center"/>
        <w:rPr>
          <w:b/>
        </w:rPr>
      </w:pPr>
      <w:r w:rsidRPr="005D2B8A">
        <w:rPr>
          <w:b/>
        </w:rPr>
        <w:t xml:space="preserve">Atvieglojumu piešķiršanas kārtība </w:t>
      </w:r>
    </w:p>
    <w:p w:rsidR="00220BEE" w:rsidRPr="005D2B8A" w:rsidRDefault="00220BEE" w:rsidP="00220BEE">
      <w:pPr>
        <w:jc w:val="center"/>
        <w:rPr>
          <w:b/>
        </w:rPr>
      </w:pPr>
    </w:p>
    <w:p w:rsidR="00220BEE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rFonts w:eastAsia="Times New Roman"/>
          <w:lang w:val="lv-LV" w:eastAsia="ru-RU"/>
        </w:rPr>
      </w:pPr>
      <w:r w:rsidRPr="005D2B8A">
        <w:rPr>
          <w:rFonts w:eastAsia="Times New Roman"/>
          <w:lang w:val="lv-LV" w:eastAsia="ru-RU"/>
        </w:rPr>
        <w:t xml:space="preserve">4.1. Lēmumu par atvieglojumu piešķiršanu vai atteikumu pieņem </w:t>
      </w:r>
      <w:r w:rsidR="005C613E" w:rsidRPr="005C613E">
        <w:rPr>
          <w:rFonts w:eastAsia="Times New Roman"/>
          <w:lang w:val="lv-LV" w:eastAsia="ru-RU"/>
        </w:rPr>
        <w:t>Daugavpils pilsētas pašvaldības iestāde „Sociālais dienests” (turpmāk – Sociālais dienests)</w:t>
      </w:r>
      <w:r w:rsidRPr="005D2B8A">
        <w:rPr>
          <w:rFonts w:eastAsia="Times New Roman"/>
          <w:lang w:val="lv-LV" w:eastAsia="ru-RU"/>
        </w:rPr>
        <w:t>.</w:t>
      </w:r>
    </w:p>
    <w:p w:rsidR="005C613E" w:rsidRPr="005D2B8A" w:rsidRDefault="005C613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rFonts w:eastAsia="Times New Roman"/>
          <w:lang w:val="lv-LV" w:eastAsia="ru-RU"/>
        </w:rPr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grozīts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 xml:space="preserve"> 27.10.2016. </w:t>
      </w:r>
      <w:proofErr w:type="spellStart"/>
      <w:r>
        <w:rPr>
          <w:i/>
          <w:iCs/>
        </w:rPr>
        <w:t>saistošajiem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noteikumiem</w:t>
      </w:r>
      <w:proofErr w:type="spellEnd"/>
      <w:r>
        <w:rPr>
          <w:i/>
          <w:iCs/>
        </w:rPr>
        <w:t xml:space="preserve"> Nr.42</w:t>
      </w:r>
      <w:r w:rsidRPr="005D2B8A">
        <w:rPr>
          <w:i/>
          <w:iCs/>
        </w:rPr>
        <w:t>)</w:t>
      </w:r>
    </w:p>
    <w:p w:rsidR="00220BEE" w:rsidRPr="005D2B8A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lang w:val="lv-LV"/>
        </w:rPr>
      </w:pPr>
      <w:r w:rsidRPr="005D2B8A">
        <w:rPr>
          <w:lang w:val="lv-LV"/>
        </w:rPr>
        <w:t xml:space="preserve">4.2. Lai saņemtu atvieglojumu, atvieglojumu pieprasītājs iesniedz iesniegumu Sociālo lietu pārvaldei, pievienojot klāt šādu dokumentu kopijas, uzrādot oriģinālus: </w:t>
      </w:r>
    </w:p>
    <w:p w:rsidR="00220BEE" w:rsidRPr="005D2B8A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lang w:val="lv-LV"/>
        </w:rPr>
      </w:pPr>
      <w:r w:rsidRPr="005D2B8A">
        <w:rPr>
          <w:lang w:val="lv-LV"/>
        </w:rPr>
        <w:t>4.2.1. pensionāra apliecību, ja personai noteikta vecuma pensija;</w:t>
      </w:r>
    </w:p>
    <w:p w:rsidR="00220BEE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lang w:val="lv-LV"/>
        </w:rPr>
      </w:pPr>
      <w:r w:rsidRPr="005D2B8A">
        <w:rPr>
          <w:lang w:val="lv-LV"/>
        </w:rPr>
        <w:t xml:space="preserve">4.2.2. </w:t>
      </w:r>
      <w:r w:rsidR="005C613E" w:rsidRPr="005C613E">
        <w:rPr>
          <w:lang w:val="lv-LV"/>
        </w:rPr>
        <w:t>invaliditāti apliecinošu dokumentu</w:t>
      </w:r>
      <w:r w:rsidRPr="005D2B8A">
        <w:rPr>
          <w:lang w:val="lv-LV"/>
        </w:rPr>
        <w:t>, ja personai ir noteikta invaliditāte;</w:t>
      </w:r>
    </w:p>
    <w:p w:rsidR="005C613E" w:rsidRPr="005D2B8A" w:rsidRDefault="005C613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lang w:val="lv-LV"/>
        </w:rPr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grozīts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 xml:space="preserve"> 27.10.2016. </w:t>
      </w:r>
      <w:proofErr w:type="spellStart"/>
      <w:r>
        <w:rPr>
          <w:i/>
          <w:iCs/>
        </w:rPr>
        <w:t>saistošajiem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noteikumiem</w:t>
      </w:r>
      <w:proofErr w:type="spellEnd"/>
      <w:r>
        <w:rPr>
          <w:i/>
          <w:iCs/>
        </w:rPr>
        <w:t xml:space="preserve"> Nr.42</w:t>
      </w:r>
      <w:r w:rsidRPr="005D2B8A">
        <w:rPr>
          <w:i/>
          <w:iCs/>
        </w:rPr>
        <w:t>)</w:t>
      </w:r>
    </w:p>
    <w:p w:rsidR="00220BEE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lang w:val="lv-LV"/>
        </w:rPr>
      </w:pPr>
      <w:r w:rsidRPr="005D2B8A">
        <w:rPr>
          <w:lang w:val="lv-LV"/>
        </w:rPr>
        <w:t xml:space="preserve">4.2.3.Valsts sociālās apdrošināšanas aģentūras izziņu par apdrošinātas personas iemaksām un apdrošināšanas periodiem (pensionāriem, </w:t>
      </w:r>
      <w:r w:rsidR="005C613E" w:rsidRPr="005C613E">
        <w:rPr>
          <w:lang w:val="lv-LV"/>
        </w:rPr>
        <w:t>personām ar invaliditāti</w:t>
      </w:r>
      <w:r w:rsidRPr="005D2B8A">
        <w:rPr>
          <w:lang w:val="lv-LV"/>
        </w:rPr>
        <w:t>, Afganistānas kara dalībniekam vai bojā gājušo karavīru vecākiem, Antihitleriskās koalīcijas cīnītāju Daugavpils biedrības biedriem);</w:t>
      </w:r>
    </w:p>
    <w:p w:rsidR="005C613E" w:rsidRPr="005D2B8A" w:rsidRDefault="005C613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lang w:val="lv-LV"/>
        </w:rPr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grozīts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 xml:space="preserve"> 27.10.2016. </w:t>
      </w:r>
      <w:proofErr w:type="spellStart"/>
      <w:r>
        <w:rPr>
          <w:i/>
          <w:iCs/>
        </w:rPr>
        <w:t>saistošajiem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noteikumiem</w:t>
      </w:r>
      <w:proofErr w:type="spellEnd"/>
      <w:r>
        <w:rPr>
          <w:i/>
          <w:iCs/>
        </w:rPr>
        <w:t xml:space="preserve"> Nr.42</w:t>
      </w:r>
      <w:r w:rsidRPr="005D2B8A">
        <w:rPr>
          <w:i/>
          <w:iCs/>
        </w:rPr>
        <w:t>)</w:t>
      </w:r>
    </w:p>
    <w:p w:rsidR="00220BEE" w:rsidRPr="005D2B8A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lang w:val="lv-LV"/>
        </w:rPr>
      </w:pPr>
      <w:r w:rsidRPr="005D2B8A">
        <w:rPr>
          <w:lang w:val="lv-LV"/>
        </w:rPr>
        <w:t>4.2.4. Daugavpils Pensionāru sociālās apkalpošanas teritoriālā centra izziņu par personas dzīvesvietu;</w:t>
      </w:r>
    </w:p>
    <w:p w:rsidR="00220BEE" w:rsidRPr="005D2B8A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lang w:val="lv-LV"/>
        </w:rPr>
      </w:pPr>
      <w:r w:rsidRPr="005D2B8A">
        <w:rPr>
          <w:lang w:val="lv-LV"/>
        </w:rPr>
        <w:t xml:space="preserve">4.2.5. </w:t>
      </w:r>
      <w:r w:rsidRPr="005D2B8A">
        <w:rPr>
          <w:i/>
          <w:iCs/>
        </w:rPr>
        <w:t>(</w:t>
      </w:r>
      <w:proofErr w:type="spellStart"/>
      <w:proofErr w:type="gramStart"/>
      <w:r w:rsidRPr="005D2B8A">
        <w:rPr>
          <w:i/>
          <w:iCs/>
        </w:rPr>
        <w:t>izslēgts</w:t>
      </w:r>
      <w:proofErr w:type="spellEnd"/>
      <w:proofErr w:type="gramEnd"/>
      <w:r w:rsidRPr="005D2B8A">
        <w:rPr>
          <w:i/>
          <w:iCs/>
        </w:rPr>
        <w:t xml:space="preserve"> </w:t>
      </w:r>
      <w:proofErr w:type="spellStart"/>
      <w:r w:rsidRPr="005D2B8A">
        <w:rPr>
          <w:i/>
          <w:iCs/>
        </w:rPr>
        <w:t>ar</w:t>
      </w:r>
      <w:proofErr w:type="spellEnd"/>
      <w:r w:rsidRPr="005D2B8A">
        <w:rPr>
          <w:i/>
          <w:iCs/>
        </w:rPr>
        <w:t xml:space="preserve"> 27.12.2007. </w:t>
      </w:r>
      <w:proofErr w:type="spellStart"/>
      <w:r w:rsidRPr="005D2B8A">
        <w:rPr>
          <w:i/>
          <w:iCs/>
        </w:rPr>
        <w:t>saist.not</w:t>
      </w:r>
      <w:proofErr w:type="spellEnd"/>
      <w:r w:rsidRPr="005D2B8A">
        <w:rPr>
          <w:i/>
          <w:iCs/>
        </w:rPr>
        <w:t>. Nr.39)</w:t>
      </w:r>
      <w:r w:rsidRPr="005D2B8A">
        <w:rPr>
          <w:lang w:val="lv-LV"/>
        </w:rPr>
        <w:t>;</w:t>
      </w:r>
    </w:p>
    <w:p w:rsidR="00220BEE" w:rsidRPr="005D2B8A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lang w:val="lv-LV"/>
        </w:rPr>
      </w:pPr>
      <w:r w:rsidRPr="005D2B8A">
        <w:rPr>
          <w:lang w:val="lv-LV"/>
        </w:rPr>
        <w:t>4.2.6. daudzbērnu ģimenēm - bērnu (līdz 18 gadiem) dzimšanas apliecības kopijas (ja to nav Sociālo lietu pārvaldes rīcībā);</w:t>
      </w:r>
    </w:p>
    <w:p w:rsidR="00220BEE" w:rsidRPr="005D2B8A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rPr>
          <w:lang w:val="lv-LV"/>
        </w:rPr>
      </w:pPr>
      <w:r w:rsidRPr="005D2B8A">
        <w:rPr>
          <w:lang w:val="lv-LV"/>
        </w:rPr>
        <w:t>4.2.7. Černobiļas atomelektrostacijas avārijas seku likvidatora apliecību;</w:t>
      </w:r>
    </w:p>
    <w:p w:rsidR="00220BEE" w:rsidRPr="005D2B8A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rPr>
          <w:lang w:val="lv-LV"/>
        </w:rPr>
      </w:pPr>
      <w:r w:rsidRPr="005D2B8A">
        <w:rPr>
          <w:lang w:val="lv-LV"/>
        </w:rPr>
        <w:t>4.2.8. izziņu par dalību Afganistānas karā;</w:t>
      </w:r>
    </w:p>
    <w:p w:rsidR="00220BEE" w:rsidRPr="005D2B8A" w:rsidRDefault="00220BEE" w:rsidP="00220BEE">
      <w:pPr>
        <w:pStyle w:val="naisf"/>
        <w:tabs>
          <w:tab w:val="num" w:pos="1080"/>
        </w:tabs>
        <w:spacing w:before="0" w:beforeAutospacing="0" w:after="0" w:afterAutospacing="0"/>
        <w:ind w:firstLine="540"/>
        <w:jc w:val="left"/>
        <w:rPr>
          <w:lang w:val="lv-LV"/>
        </w:rPr>
      </w:pPr>
      <w:r w:rsidRPr="005D2B8A">
        <w:rPr>
          <w:lang w:val="lv-LV"/>
        </w:rPr>
        <w:t>4.2.9. Antihitleriskās koalīcijas cīnītāju Daugavpils biedrības kopsapulces protokolu par valdes locekļu ievēlēšanu.</w:t>
      </w:r>
    </w:p>
    <w:p w:rsidR="00220BEE" w:rsidRPr="005D2B8A" w:rsidRDefault="00220BEE" w:rsidP="00220BEE">
      <w:pPr>
        <w:pStyle w:val="BodyTextIndent3"/>
        <w:ind w:left="0" w:firstLine="540"/>
        <w:jc w:val="left"/>
      </w:pPr>
      <w:r w:rsidRPr="005D2B8A">
        <w:t xml:space="preserve">4.3. Sociālo lietu pārvalde 5 darba dienu laikā izvērtē personas atbilstību šo noteikumu prasībām un pieņem lēmumu </w:t>
      </w:r>
      <w:r w:rsidRPr="005D2B8A">
        <w:rPr>
          <w:szCs w:val="28"/>
        </w:rPr>
        <w:t>atbilstoši Administratīvā procesa likuma prasībām</w:t>
      </w:r>
      <w:r w:rsidRPr="005D2B8A">
        <w:t>.</w:t>
      </w:r>
    </w:p>
    <w:p w:rsidR="00220BEE" w:rsidRPr="005D2B8A" w:rsidRDefault="00220BEE" w:rsidP="00220BEE">
      <w:pPr>
        <w:pStyle w:val="BodyTextIndent3"/>
        <w:ind w:left="0" w:firstLine="540"/>
        <w:jc w:val="left"/>
      </w:pPr>
      <w:r w:rsidRPr="005D2B8A">
        <w:t xml:space="preserve">4.4. Sociālo lietu pārvalde pēc lēmuma pieņemšanas informē personu par pieņemto lēmumu. Ja lēmums negatīvs – atvieglojumu piešķiršana atteikta – informācijā atvieglojumu </w:t>
      </w:r>
      <w:r w:rsidRPr="005D2B8A">
        <w:lastRenderedPageBreak/>
        <w:t>pieprasītājam norādāms atteikuma pamatojums, kā arī lēmuma apstrīdēšanas un pārsūdzēšanas kārtība.</w:t>
      </w:r>
    </w:p>
    <w:p w:rsidR="00220BEE" w:rsidRPr="005D2B8A" w:rsidRDefault="00220BEE" w:rsidP="00220BEE">
      <w:pPr>
        <w:pStyle w:val="BodyTextIndent2"/>
        <w:tabs>
          <w:tab w:val="clear" w:pos="1080"/>
        </w:tabs>
        <w:rPr>
          <w:rFonts w:ascii="Times New Roman" w:hAnsi="Times New Roman" w:cs="Times New Roman"/>
        </w:rPr>
      </w:pPr>
      <w:r w:rsidRPr="005D2B8A">
        <w:rPr>
          <w:rFonts w:ascii="Times New Roman" w:hAnsi="Times New Roman" w:cs="Times New Roman"/>
        </w:rPr>
        <w:t xml:space="preserve">4.5. Pēc lēmuma pieņemšanas par braukšanas maksas atvieglojumu piešķiršanu Sociālo lietu pārvalde bezmaksas izgatavo un izsniedz šo noteikumu 2.1.1.p., 2.1.2.p., 2.1.3.p., 2.1.8.p., 2.1.9.p. minētajām personām- attiecīgi noformētu atlaides karti, šo noteikumu 2.1.5.p., 2.1.6.p., 2.1.7.p. minētajām personām – mēnešbiļeti. </w:t>
      </w:r>
    </w:p>
    <w:p w:rsidR="00220BEE" w:rsidRDefault="00220BEE" w:rsidP="00220BEE">
      <w:pPr>
        <w:pStyle w:val="BodyTextIndent2"/>
        <w:tabs>
          <w:tab w:val="clear" w:pos="1080"/>
        </w:tabs>
        <w:rPr>
          <w:rFonts w:ascii="Times New Roman" w:hAnsi="Times New Roman" w:cs="Times New Roman"/>
          <w:i/>
          <w:iCs/>
        </w:rPr>
      </w:pPr>
      <w:r w:rsidRPr="005D2B8A">
        <w:rPr>
          <w:rFonts w:ascii="Times New Roman" w:hAnsi="Times New Roman" w:cs="Times New Roman"/>
          <w:i/>
          <w:iCs/>
        </w:rPr>
        <w:t xml:space="preserve">(groz. ar 27.12.2007. </w:t>
      </w:r>
      <w:proofErr w:type="spellStart"/>
      <w:r w:rsidRPr="005D2B8A">
        <w:rPr>
          <w:rFonts w:ascii="Times New Roman" w:hAnsi="Times New Roman" w:cs="Times New Roman"/>
          <w:i/>
          <w:iCs/>
        </w:rPr>
        <w:t>saist.not</w:t>
      </w:r>
      <w:proofErr w:type="spellEnd"/>
      <w:r w:rsidRPr="005D2B8A">
        <w:rPr>
          <w:rFonts w:ascii="Times New Roman" w:hAnsi="Times New Roman" w:cs="Times New Roman"/>
          <w:i/>
          <w:iCs/>
        </w:rPr>
        <w:t>. Nr.39)</w:t>
      </w:r>
    </w:p>
    <w:p w:rsidR="00220BEE" w:rsidRDefault="00220BEE" w:rsidP="00220BEE">
      <w:pPr>
        <w:pStyle w:val="BodyTextIndent2"/>
        <w:tabs>
          <w:tab w:val="clear" w:pos="1080"/>
        </w:tabs>
        <w:rPr>
          <w:rFonts w:ascii="Times New Roman" w:hAnsi="Times New Roman" w:cs="Times New Roman"/>
          <w:i/>
          <w:iCs/>
        </w:rPr>
      </w:pPr>
    </w:p>
    <w:p w:rsidR="00220BEE" w:rsidRPr="005D2B8A" w:rsidRDefault="00220BEE" w:rsidP="00220BEE">
      <w:pPr>
        <w:numPr>
          <w:ilvl w:val="0"/>
          <w:numId w:val="1"/>
        </w:numPr>
        <w:jc w:val="center"/>
        <w:rPr>
          <w:b/>
        </w:rPr>
      </w:pPr>
      <w:r w:rsidRPr="005D2B8A">
        <w:rPr>
          <w:b/>
        </w:rPr>
        <w:t>Lēmuma apstrīdēšanas un pārsūdzēšanas kārtība</w:t>
      </w:r>
    </w:p>
    <w:p w:rsidR="00220BEE" w:rsidRPr="005D2B8A" w:rsidRDefault="00220BEE" w:rsidP="00220BEE">
      <w:pPr>
        <w:rPr>
          <w:b/>
        </w:rPr>
      </w:pPr>
    </w:p>
    <w:p w:rsidR="00220BEE" w:rsidRPr="005D2B8A" w:rsidRDefault="00220BEE" w:rsidP="00220BEE">
      <w:pPr>
        <w:pStyle w:val="BodyTextIndent3"/>
        <w:ind w:left="0" w:firstLine="540"/>
      </w:pPr>
      <w:r w:rsidRPr="005D2B8A">
        <w:t>Lēmumu par atvieglojumu piešķiršanu vai atteikumu persona mēneša laikā var apstrīdēt Daugavpils pilsētas domē, bet tās lēmumu var pārsūdzēt Administratīvajā rajona tiesā (Antonijas ielā 6, Rīgā, LV – 1010) Administratīvā procesa likumā noteiktajā kārtībā.</w:t>
      </w:r>
    </w:p>
    <w:p w:rsidR="00220BEE" w:rsidRPr="005D2B8A" w:rsidRDefault="00220BEE" w:rsidP="00220BEE">
      <w:pPr>
        <w:pStyle w:val="BodyTextIndent3"/>
        <w:ind w:left="360" w:firstLine="0"/>
      </w:pPr>
    </w:p>
    <w:p w:rsidR="00220BEE" w:rsidRPr="005D2B8A" w:rsidRDefault="00220BEE" w:rsidP="00220BEE">
      <w:pPr>
        <w:numPr>
          <w:ilvl w:val="0"/>
          <w:numId w:val="1"/>
        </w:numPr>
        <w:jc w:val="center"/>
        <w:rPr>
          <w:b/>
        </w:rPr>
      </w:pPr>
      <w:r w:rsidRPr="005D2B8A">
        <w:rPr>
          <w:b/>
        </w:rPr>
        <w:t>Noslēguma jautājumi</w:t>
      </w:r>
    </w:p>
    <w:p w:rsidR="00220BEE" w:rsidRPr="005D2B8A" w:rsidRDefault="00220BEE" w:rsidP="00220BEE">
      <w:pPr>
        <w:rPr>
          <w:b/>
        </w:rPr>
      </w:pPr>
    </w:p>
    <w:p w:rsidR="00220BEE" w:rsidRPr="005D2B8A" w:rsidRDefault="00220BEE" w:rsidP="00220BEE">
      <w:pPr>
        <w:pStyle w:val="BodyTextIndent3"/>
        <w:ind w:left="0" w:firstLine="540"/>
      </w:pPr>
      <w:r w:rsidRPr="005D2B8A">
        <w:t xml:space="preserve">6.1. Noteikumi stājas spēkā ar 2008.gada 15.februāri. </w:t>
      </w:r>
    </w:p>
    <w:p w:rsidR="00220BEE" w:rsidRPr="005D2B8A" w:rsidRDefault="00220BEE" w:rsidP="00220BEE">
      <w:pPr>
        <w:pStyle w:val="BodyTextIndent3"/>
        <w:ind w:left="0" w:firstLine="540"/>
      </w:pPr>
      <w:r w:rsidRPr="005D2B8A">
        <w:rPr>
          <w:i/>
          <w:iCs/>
        </w:rPr>
        <w:t xml:space="preserve">(groz. ar 27.12.2007. </w:t>
      </w:r>
      <w:proofErr w:type="spellStart"/>
      <w:r w:rsidRPr="005D2B8A">
        <w:rPr>
          <w:i/>
          <w:iCs/>
        </w:rPr>
        <w:t>saist.not</w:t>
      </w:r>
      <w:proofErr w:type="spellEnd"/>
      <w:r w:rsidRPr="005D2B8A">
        <w:rPr>
          <w:i/>
          <w:iCs/>
        </w:rPr>
        <w:t>. Nr.39)</w:t>
      </w:r>
    </w:p>
    <w:p w:rsidR="00220BEE" w:rsidRPr="005D2B8A" w:rsidRDefault="00220BEE" w:rsidP="00220BEE">
      <w:pPr>
        <w:pStyle w:val="BodyTextIndent3"/>
      </w:pPr>
    </w:p>
    <w:p w:rsidR="00220BEE" w:rsidRPr="005D2B8A" w:rsidRDefault="00220BEE" w:rsidP="00220BEE">
      <w:pPr>
        <w:jc w:val="both"/>
      </w:pPr>
    </w:p>
    <w:p w:rsidR="00220BEE" w:rsidRPr="005D2B8A" w:rsidRDefault="00220BEE" w:rsidP="00220BEE">
      <w:pPr>
        <w:jc w:val="both"/>
      </w:pPr>
    </w:p>
    <w:p w:rsidR="00220BEE" w:rsidRPr="005D2B8A" w:rsidRDefault="00220BEE" w:rsidP="00220BEE">
      <w:pPr>
        <w:pStyle w:val="naisf"/>
        <w:spacing w:before="0" w:beforeAutospacing="0" w:after="0" w:afterAutospacing="0"/>
        <w:rPr>
          <w:rFonts w:eastAsia="Times New Roman"/>
          <w:lang w:val="lv-LV"/>
        </w:rPr>
      </w:pPr>
      <w:r w:rsidRPr="005D2B8A">
        <w:rPr>
          <w:rFonts w:eastAsia="Times New Roman"/>
          <w:lang w:val="lv-LV"/>
        </w:rPr>
        <w:t>Domes priekšsēdētāja</w:t>
      </w:r>
      <w:r w:rsidRPr="005D2B8A">
        <w:rPr>
          <w:rFonts w:eastAsia="Times New Roman"/>
          <w:lang w:val="lv-LV"/>
        </w:rPr>
        <w:tab/>
      </w:r>
      <w:r w:rsidRPr="005D2B8A">
        <w:rPr>
          <w:rFonts w:eastAsia="Times New Roman"/>
          <w:lang w:val="lv-LV"/>
        </w:rPr>
        <w:tab/>
        <w:t xml:space="preserve">                (</w:t>
      </w:r>
      <w:r w:rsidRPr="005D2B8A">
        <w:rPr>
          <w:rFonts w:eastAsia="Times New Roman"/>
          <w:i/>
          <w:lang w:val="lv-LV"/>
        </w:rPr>
        <w:t>personiskais paraksts</w:t>
      </w:r>
      <w:r w:rsidRPr="005D2B8A">
        <w:rPr>
          <w:rFonts w:eastAsia="Times New Roman"/>
          <w:lang w:val="lv-LV"/>
        </w:rPr>
        <w:t xml:space="preserve">) </w:t>
      </w:r>
      <w:r w:rsidRPr="005D2B8A">
        <w:rPr>
          <w:rFonts w:eastAsia="Times New Roman"/>
          <w:lang w:val="lv-LV"/>
        </w:rPr>
        <w:tab/>
        <w:t xml:space="preserve">    </w:t>
      </w:r>
      <w:r w:rsidRPr="005D2B8A">
        <w:rPr>
          <w:rFonts w:eastAsia="Times New Roman"/>
          <w:lang w:val="lv-LV"/>
        </w:rPr>
        <w:tab/>
        <w:t xml:space="preserve">              R.Strode</w:t>
      </w:r>
    </w:p>
    <w:p w:rsidR="00220BEE" w:rsidRPr="005D2B8A" w:rsidRDefault="00220BEE" w:rsidP="00220BEE">
      <w:pPr>
        <w:pStyle w:val="Footer"/>
        <w:tabs>
          <w:tab w:val="clear" w:pos="4677"/>
          <w:tab w:val="clear" w:pos="9355"/>
        </w:tabs>
        <w:rPr>
          <w:lang w:val="en-US" w:eastAsia="en-US"/>
        </w:rPr>
      </w:pPr>
    </w:p>
    <w:p w:rsidR="00220BEE" w:rsidRPr="005D2B8A" w:rsidRDefault="00220BEE" w:rsidP="00220BEE"/>
    <w:p w:rsidR="00220BEE" w:rsidRPr="005D2B8A" w:rsidRDefault="00220BEE" w:rsidP="00220BEE">
      <w:pPr>
        <w:pStyle w:val="Footer"/>
        <w:tabs>
          <w:tab w:val="clear" w:pos="4677"/>
          <w:tab w:val="clear" w:pos="9355"/>
        </w:tabs>
        <w:rPr>
          <w:lang w:val="lv-LV" w:eastAsia="en-US"/>
        </w:rPr>
      </w:pPr>
    </w:p>
    <w:p w:rsidR="00F12804" w:rsidRDefault="00F12804"/>
    <w:sectPr w:rsidR="00F12804" w:rsidSect="00333F8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CB" w:rsidRDefault="00807D99">
      <w:r>
        <w:separator/>
      </w:r>
    </w:p>
  </w:endnote>
  <w:endnote w:type="continuationSeparator" w:id="0">
    <w:p w:rsidR="001744CB" w:rsidRDefault="008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49" w:rsidRDefault="005E28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149" w:rsidRDefault="002C7A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49" w:rsidRDefault="002C7A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CB" w:rsidRDefault="00807D99">
      <w:r>
        <w:separator/>
      </w:r>
    </w:p>
  </w:footnote>
  <w:footnote w:type="continuationSeparator" w:id="0">
    <w:p w:rsidR="001744CB" w:rsidRDefault="0080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49" w:rsidRDefault="005E28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149" w:rsidRDefault="002C7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49" w:rsidRDefault="005E28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A17">
      <w:rPr>
        <w:rStyle w:val="PageNumber"/>
        <w:noProof/>
      </w:rPr>
      <w:t>3</w:t>
    </w:r>
    <w:r>
      <w:rPr>
        <w:rStyle w:val="PageNumber"/>
      </w:rPr>
      <w:fldChar w:fldCharType="end"/>
    </w:r>
  </w:p>
  <w:p w:rsidR="00B95149" w:rsidRDefault="002C7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7DB"/>
    <w:multiLevelType w:val="multilevel"/>
    <w:tmpl w:val="6314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0BEE"/>
    <w:rsid w:val="001744CB"/>
    <w:rsid w:val="001957FC"/>
    <w:rsid w:val="00220BEE"/>
    <w:rsid w:val="002C7A17"/>
    <w:rsid w:val="002D1901"/>
    <w:rsid w:val="005347DB"/>
    <w:rsid w:val="005C613E"/>
    <w:rsid w:val="005E28BE"/>
    <w:rsid w:val="00807D99"/>
    <w:rsid w:val="00CD4454"/>
    <w:rsid w:val="00ED0CA0"/>
    <w:rsid w:val="00F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220BEE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BEE"/>
    <w:rPr>
      <w:rFonts w:ascii="Tahoma" w:eastAsia="Times New Roman" w:hAnsi="Tahoma" w:cs="Tahoma"/>
      <w:b/>
      <w:sz w:val="24"/>
      <w:szCs w:val="24"/>
      <w:lang w:val="lv-LV"/>
    </w:rPr>
  </w:style>
  <w:style w:type="paragraph" w:styleId="Footer">
    <w:name w:val="footer"/>
    <w:basedOn w:val="Normal"/>
    <w:link w:val="FooterChar"/>
    <w:semiHidden/>
    <w:rsid w:val="00220BE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semiHidden/>
    <w:rsid w:val="00220B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semiHidden/>
    <w:rsid w:val="00220BEE"/>
  </w:style>
  <w:style w:type="paragraph" w:styleId="Header">
    <w:name w:val="header"/>
    <w:basedOn w:val="Normal"/>
    <w:link w:val="HeaderChar"/>
    <w:semiHidden/>
    <w:rsid w:val="00220BEE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semiHidden/>
    <w:rsid w:val="00220B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isf">
    <w:name w:val="naisf"/>
    <w:basedOn w:val="Normal"/>
    <w:rsid w:val="00220BEE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3">
    <w:name w:val="Body Text Indent 3"/>
    <w:basedOn w:val="Normal"/>
    <w:link w:val="BodyTextIndent3Char"/>
    <w:semiHidden/>
    <w:rsid w:val="00220BEE"/>
    <w:pPr>
      <w:ind w:left="720" w:hanging="720"/>
      <w:jc w:val="both"/>
    </w:pPr>
    <w:rPr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0BEE"/>
    <w:rPr>
      <w:rFonts w:ascii="Times New Roman" w:eastAsia="Times New Roman" w:hAnsi="Times New Roman" w:cs="Times New Roman"/>
      <w:sz w:val="24"/>
      <w:szCs w:val="24"/>
      <w:lang w:val="lv-LV" w:eastAsia="ru-RU"/>
    </w:rPr>
  </w:style>
  <w:style w:type="paragraph" w:styleId="BodyTextIndent2">
    <w:name w:val="Body Text Indent 2"/>
    <w:basedOn w:val="Normal"/>
    <w:link w:val="BodyTextIndent2Char"/>
    <w:semiHidden/>
    <w:rsid w:val="00220BEE"/>
    <w:pPr>
      <w:tabs>
        <w:tab w:val="num" w:pos="1080"/>
      </w:tabs>
      <w:ind w:firstLine="540"/>
      <w:jc w:val="both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0BEE"/>
    <w:rPr>
      <w:rFonts w:ascii="Tahoma" w:eastAsia="Times New Roman" w:hAnsi="Tahoma" w:cs="Tahoma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220BEE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20BE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9"/>
    <w:rPr>
      <w:rFonts w:ascii="Segoe UI" w:eastAsia="Times New Roman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220BEE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BEE"/>
    <w:rPr>
      <w:rFonts w:ascii="Tahoma" w:eastAsia="Times New Roman" w:hAnsi="Tahoma" w:cs="Tahoma"/>
      <w:b/>
      <w:sz w:val="24"/>
      <w:szCs w:val="24"/>
      <w:lang w:val="lv-LV"/>
    </w:rPr>
  </w:style>
  <w:style w:type="paragraph" w:styleId="Footer">
    <w:name w:val="footer"/>
    <w:basedOn w:val="Normal"/>
    <w:link w:val="FooterChar"/>
    <w:semiHidden/>
    <w:rsid w:val="00220BE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semiHidden/>
    <w:rsid w:val="00220B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semiHidden/>
    <w:rsid w:val="00220BEE"/>
  </w:style>
  <w:style w:type="paragraph" w:styleId="Header">
    <w:name w:val="header"/>
    <w:basedOn w:val="Normal"/>
    <w:link w:val="HeaderChar"/>
    <w:semiHidden/>
    <w:rsid w:val="00220BEE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semiHidden/>
    <w:rsid w:val="00220B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isf">
    <w:name w:val="naisf"/>
    <w:basedOn w:val="Normal"/>
    <w:rsid w:val="00220BEE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3">
    <w:name w:val="Body Text Indent 3"/>
    <w:basedOn w:val="Normal"/>
    <w:link w:val="BodyTextIndent3Char"/>
    <w:semiHidden/>
    <w:rsid w:val="00220BEE"/>
    <w:pPr>
      <w:ind w:left="720" w:hanging="720"/>
      <w:jc w:val="both"/>
    </w:pPr>
    <w:rPr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0BEE"/>
    <w:rPr>
      <w:rFonts w:ascii="Times New Roman" w:eastAsia="Times New Roman" w:hAnsi="Times New Roman" w:cs="Times New Roman"/>
      <w:sz w:val="24"/>
      <w:szCs w:val="24"/>
      <w:lang w:val="lv-LV" w:eastAsia="ru-RU"/>
    </w:rPr>
  </w:style>
  <w:style w:type="paragraph" w:styleId="BodyTextIndent2">
    <w:name w:val="Body Text Indent 2"/>
    <w:basedOn w:val="Normal"/>
    <w:link w:val="BodyTextIndent2Char"/>
    <w:semiHidden/>
    <w:rsid w:val="00220BEE"/>
    <w:pPr>
      <w:tabs>
        <w:tab w:val="num" w:pos="1080"/>
      </w:tabs>
      <w:ind w:firstLine="540"/>
      <w:jc w:val="both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0BEE"/>
    <w:rPr>
      <w:rFonts w:ascii="Tahoma" w:eastAsia="Times New Roman" w:hAnsi="Tahoma" w:cs="Tahoma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220BEE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20BE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9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IngunaN</dc:creator>
  <cp:lastModifiedBy>Ilmars Salkovskis</cp:lastModifiedBy>
  <cp:revision>6</cp:revision>
  <cp:lastPrinted>2016-11-11T13:25:00Z</cp:lastPrinted>
  <dcterms:created xsi:type="dcterms:W3CDTF">2014-09-10T07:39:00Z</dcterms:created>
  <dcterms:modified xsi:type="dcterms:W3CDTF">2016-11-11T13:42:00Z</dcterms:modified>
</cp:coreProperties>
</file>