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D0" w:rsidRPr="00281A52" w:rsidRDefault="00336FD0" w:rsidP="00336FD0">
      <w:pPr>
        <w:jc w:val="right"/>
        <w:rPr>
          <w:bCs/>
          <w:color w:val="000000"/>
          <w:sz w:val="22"/>
          <w:szCs w:val="22"/>
          <w:lang w:val="lv-LV"/>
        </w:rPr>
      </w:pPr>
      <w:r w:rsidRPr="00281A52">
        <w:rPr>
          <w:bCs/>
          <w:color w:val="000000"/>
          <w:sz w:val="22"/>
          <w:szCs w:val="22"/>
          <w:lang w:val="lv-LV"/>
        </w:rPr>
        <w:t xml:space="preserve">Daugavpils pilsētas </w:t>
      </w:r>
      <w:r>
        <w:rPr>
          <w:bCs/>
          <w:color w:val="000000"/>
          <w:sz w:val="22"/>
          <w:szCs w:val="22"/>
          <w:lang w:val="lv-LV"/>
        </w:rPr>
        <w:t>domes izpilddirektore</w:t>
      </w:r>
    </w:p>
    <w:p w:rsidR="00336FD0" w:rsidRPr="00281A52" w:rsidRDefault="00336FD0" w:rsidP="00336FD0">
      <w:pPr>
        <w:jc w:val="right"/>
        <w:rPr>
          <w:bCs/>
          <w:color w:val="000000"/>
          <w:sz w:val="22"/>
          <w:szCs w:val="22"/>
          <w:lang w:val="lv-LV"/>
        </w:rPr>
      </w:pPr>
    </w:p>
    <w:p w:rsidR="00336FD0" w:rsidRPr="00281A52" w:rsidRDefault="00336FD0" w:rsidP="00336FD0">
      <w:pPr>
        <w:jc w:val="right"/>
        <w:rPr>
          <w:color w:val="000000"/>
          <w:sz w:val="22"/>
          <w:szCs w:val="22"/>
          <w:lang w:val="lv-LV"/>
        </w:rPr>
      </w:pPr>
      <w:r w:rsidRPr="00281A52">
        <w:rPr>
          <w:bCs/>
          <w:color w:val="000000"/>
          <w:sz w:val="22"/>
          <w:szCs w:val="22"/>
          <w:lang w:val="lv-LV"/>
        </w:rPr>
        <w:t xml:space="preserve">___________________ </w:t>
      </w:r>
      <w:proofErr w:type="spellStart"/>
      <w:r>
        <w:rPr>
          <w:bCs/>
          <w:color w:val="000000"/>
          <w:sz w:val="22"/>
          <w:szCs w:val="22"/>
          <w:lang w:val="lv-LV"/>
        </w:rPr>
        <w:t>I.Goldberga</w:t>
      </w:r>
      <w:proofErr w:type="spellEnd"/>
    </w:p>
    <w:p w:rsidR="00336FD0" w:rsidRPr="00281A52" w:rsidRDefault="00336FD0" w:rsidP="00336FD0">
      <w:pPr>
        <w:rPr>
          <w:color w:val="000000"/>
          <w:sz w:val="22"/>
          <w:szCs w:val="22"/>
          <w:lang w:val="lv-LV"/>
        </w:rPr>
      </w:pPr>
    </w:p>
    <w:p w:rsidR="00336FD0" w:rsidRPr="00281A52" w:rsidRDefault="00336FD0" w:rsidP="00336FD0">
      <w:pPr>
        <w:pStyle w:val="Heading1"/>
        <w:jc w:val="right"/>
        <w:rPr>
          <w:color w:val="000000"/>
          <w:sz w:val="22"/>
          <w:szCs w:val="22"/>
        </w:rPr>
      </w:pPr>
      <w:r w:rsidRPr="00281A52">
        <w:rPr>
          <w:color w:val="000000"/>
          <w:sz w:val="22"/>
          <w:szCs w:val="22"/>
        </w:rPr>
        <w:t xml:space="preserve">Daugavpilī, </w:t>
      </w:r>
      <w:r w:rsidRPr="00FE5901">
        <w:rPr>
          <w:color w:val="000000"/>
          <w:sz w:val="22"/>
          <w:szCs w:val="22"/>
        </w:rPr>
        <w:t>201</w:t>
      </w:r>
      <w:r>
        <w:rPr>
          <w:color w:val="000000"/>
          <w:sz w:val="22"/>
          <w:szCs w:val="22"/>
        </w:rPr>
        <w:t>7</w:t>
      </w:r>
      <w:r w:rsidRPr="00FE5901">
        <w:rPr>
          <w:color w:val="000000"/>
          <w:sz w:val="22"/>
          <w:szCs w:val="22"/>
        </w:rPr>
        <w:t>.</w:t>
      </w:r>
      <w:r w:rsidRPr="00333227">
        <w:rPr>
          <w:color w:val="000000"/>
          <w:sz w:val="22"/>
          <w:szCs w:val="22"/>
        </w:rPr>
        <w:t>gada</w:t>
      </w:r>
      <w:r>
        <w:rPr>
          <w:color w:val="000000"/>
          <w:sz w:val="22"/>
          <w:szCs w:val="22"/>
        </w:rPr>
        <w:t xml:space="preserve"> 27</w:t>
      </w:r>
      <w:r w:rsidRPr="00333227">
        <w:rPr>
          <w:color w:val="000000"/>
          <w:sz w:val="22"/>
          <w:szCs w:val="22"/>
        </w:rPr>
        <w:t>.janvārī</w:t>
      </w:r>
    </w:p>
    <w:p w:rsidR="00336FD0" w:rsidRPr="00F7415B" w:rsidRDefault="00336FD0" w:rsidP="00336FD0">
      <w:pPr>
        <w:tabs>
          <w:tab w:val="left" w:pos="3510"/>
        </w:tabs>
        <w:jc w:val="center"/>
        <w:rPr>
          <w:b/>
          <w:bCs/>
          <w:sz w:val="28"/>
          <w:szCs w:val="28"/>
          <w:lang w:val="lv-LV"/>
        </w:rPr>
      </w:pPr>
      <w:r w:rsidRPr="00F7415B">
        <w:rPr>
          <w:b/>
          <w:bCs/>
          <w:sz w:val="28"/>
          <w:szCs w:val="28"/>
          <w:lang w:val="lv-LV"/>
        </w:rPr>
        <w:t xml:space="preserve">ZIŅOJUMS </w:t>
      </w:r>
    </w:p>
    <w:p w:rsidR="00336FD0" w:rsidRPr="00336FD0" w:rsidRDefault="00336FD0" w:rsidP="00336FD0">
      <w:pPr>
        <w:keepNext/>
        <w:jc w:val="center"/>
        <w:outlineLvl w:val="0"/>
        <w:rPr>
          <w:lang w:val="lv-LV" w:eastAsia="en-US"/>
        </w:rPr>
      </w:pPr>
      <w:r w:rsidRPr="00336FD0">
        <w:rPr>
          <w:lang w:val="lv-LV" w:eastAsia="en-US"/>
        </w:rPr>
        <w:t xml:space="preserve">par uzaicinājumu pretendentiem piedalīties aptaujā par līguma piešķiršanas tiesībām </w:t>
      </w:r>
    </w:p>
    <w:p w:rsidR="00336FD0" w:rsidRPr="00336FD0" w:rsidRDefault="00336FD0" w:rsidP="00336FD0">
      <w:pPr>
        <w:keepNext/>
        <w:jc w:val="center"/>
        <w:outlineLvl w:val="0"/>
        <w:rPr>
          <w:lang w:val="lv-LV" w:eastAsia="en-US"/>
        </w:rPr>
      </w:pPr>
    </w:p>
    <w:p w:rsidR="00336FD0" w:rsidRPr="00CB605B" w:rsidRDefault="00336FD0" w:rsidP="00336FD0">
      <w:pPr>
        <w:pStyle w:val="Heading1"/>
        <w:rPr>
          <w:b/>
          <w:color w:val="000000"/>
          <w:sz w:val="24"/>
        </w:rPr>
      </w:pPr>
      <w:r w:rsidRPr="00CB605B">
        <w:rPr>
          <w:b/>
          <w:color w:val="000000"/>
          <w:sz w:val="24"/>
        </w:rPr>
        <w:t xml:space="preserve"> “Globālās pozicionēšanas sistēmas ierīču (GPS) nom</w:t>
      </w:r>
      <w:r>
        <w:rPr>
          <w:b/>
          <w:color w:val="000000"/>
          <w:sz w:val="24"/>
        </w:rPr>
        <w:t>a</w:t>
      </w:r>
      <w:r w:rsidRPr="00CB605B">
        <w:rPr>
          <w:b/>
          <w:color w:val="000000"/>
          <w:sz w:val="24"/>
        </w:rPr>
        <w:t xml:space="preserve"> un </w:t>
      </w:r>
      <w:r>
        <w:rPr>
          <w:b/>
          <w:color w:val="000000"/>
          <w:sz w:val="24"/>
        </w:rPr>
        <w:t xml:space="preserve">abonēšanas pakalpojumu nodrošināšana </w:t>
      </w:r>
      <w:r w:rsidRPr="00CB605B">
        <w:rPr>
          <w:b/>
          <w:color w:val="000000"/>
          <w:sz w:val="24"/>
        </w:rPr>
        <w:t xml:space="preserve">Daugavpils pilsētas domes vajadzībām” </w:t>
      </w:r>
    </w:p>
    <w:p w:rsidR="00336FD0" w:rsidRPr="00F7415B" w:rsidRDefault="00336FD0" w:rsidP="00336FD0">
      <w:pPr>
        <w:rPr>
          <w:lang w:val="lv-LV"/>
        </w:rPr>
      </w:pPr>
    </w:p>
    <w:p w:rsidR="00336FD0" w:rsidRDefault="00336FD0" w:rsidP="00336FD0">
      <w:pPr>
        <w:pStyle w:val="Heading2"/>
        <w:numPr>
          <w:ilvl w:val="0"/>
          <w:numId w:val="1"/>
        </w:numPr>
        <w:tabs>
          <w:tab w:val="clear" w:pos="720"/>
        </w:tabs>
        <w:ind w:left="360"/>
        <w:jc w:val="both"/>
        <w:rPr>
          <w:b/>
          <w:bCs/>
          <w:color w:val="000000"/>
          <w:sz w:val="22"/>
          <w:szCs w:val="22"/>
        </w:rPr>
      </w:pPr>
      <w:r w:rsidRPr="00281A52">
        <w:rPr>
          <w:b/>
          <w:bCs/>
          <w:color w:val="000000"/>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36FD0" w:rsidRPr="0048750C" w:rsidTr="00C5608F">
        <w:tc>
          <w:tcPr>
            <w:tcW w:w="2700" w:type="dxa"/>
            <w:tcBorders>
              <w:top w:val="single" w:sz="4" w:space="0" w:color="auto"/>
              <w:left w:val="single" w:sz="4" w:space="0" w:color="auto"/>
              <w:bottom w:val="single" w:sz="4" w:space="0" w:color="auto"/>
              <w:right w:val="single" w:sz="4" w:space="0" w:color="auto"/>
            </w:tcBorders>
            <w:vAlign w:val="center"/>
            <w:hideMark/>
          </w:tcPr>
          <w:p w:rsidR="00336FD0" w:rsidRPr="0048750C" w:rsidRDefault="00336FD0" w:rsidP="00C5608F">
            <w:pPr>
              <w:rPr>
                <w:b/>
                <w:sz w:val="22"/>
                <w:lang w:eastAsia="en-US"/>
              </w:rPr>
            </w:pPr>
            <w:proofErr w:type="spellStart"/>
            <w:r w:rsidRPr="0048750C">
              <w:rPr>
                <w:b/>
                <w:sz w:val="22"/>
                <w:lang w:eastAsia="en-US"/>
              </w:rPr>
              <w:t>Iestādes</w:t>
            </w:r>
            <w:proofErr w:type="spellEnd"/>
            <w:r w:rsidRPr="0048750C">
              <w:rPr>
                <w:b/>
                <w:sz w:val="22"/>
                <w:lang w:eastAsia="en-US"/>
              </w:rPr>
              <w:t xml:space="preserve"> </w:t>
            </w:r>
            <w:proofErr w:type="spellStart"/>
            <w:r w:rsidRPr="0048750C">
              <w:rPr>
                <w:b/>
                <w:sz w:val="22"/>
                <w:lang w:eastAsia="en-US"/>
              </w:rPr>
              <w:t>nosaukums</w:t>
            </w:r>
            <w:proofErr w:type="spellEnd"/>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36FD0" w:rsidRPr="0048750C" w:rsidRDefault="00336FD0" w:rsidP="00C5608F">
            <w:pPr>
              <w:jc w:val="both"/>
              <w:rPr>
                <w:bCs/>
                <w:sz w:val="22"/>
                <w:lang w:eastAsia="en-US"/>
              </w:rPr>
            </w:pPr>
            <w:r w:rsidRPr="0048750C">
              <w:rPr>
                <w:bCs/>
                <w:lang w:eastAsia="en-US"/>
              </w:rPr>
              <w:t xml:space="preserve">Daugavpils </w:t>
            </w:r>
            <w:proofErr w:type="spellStart"/>
            <w:r w:rsidRPr="0048750C">
              <w:rPr>
                <w:bCs/>
                <w:lang w:eastAsia="en-US"/>
              </w:rPr>
              <w:t>pilsētas</w:t>
            </w:r>
            <w:proofErr w:type="spellEnd"/>
            <w:r w:rsidRPr="0048750C">
              <w:rPr>
                <w:bCs/>
                <w:lang w:eastAsia="en-US"/>
              </w:rPr>
              <w:t xml:space="preserve"> dome</w:t>
            </w:r>
          </w:p>
        </w:tc>
      </w:tr>
      <w:tr w:rsidR="00336FD0" w:rsidRPr="0048750C" w:rsidTr="00C5608F">
        <w:tc>
          <w:tcPr>
            <w:tcW w:w="2700" w:type="dxa"/>
            <w:tcBorders>
              <w:top w:val="single" w:sz="4" w:space="0" w:color="auto"/>
              <w:left w:val="single" w:sz="4" w:space="0" w:color="auto"/>
              <w:bottom w:val="single" w:sz="4" w:space="0" w:color="auto"/>
              <w:right w:val="single" w:sz="4" w:space="0" w:color="auto"/>
            </w:tcBorders>
            <w:vAlign w:val="center"/>
            <w:hideMark/>
          </w:tcPr>
          <w:p w:rsidR="00336FD0" w:rsidRPr="0048750C" w:rsidRDefault="00336FD0" w:rsidP="00C5608F">
            <w:pPr>
              <w:tabs>
                <w:tab w:val="left" w:pos="720"/>
                <w:tab w:val="right" w:leader="dot" w:pos="9360"/>
              </w:tabs>
              <w:rPr>
                <w:b/>
                <w:sz w:val="22"/>
                <w:lang w:eastAsia="en-US"/>
              </w:rPr>
            </w:pPr>
            <w:proofErr w:type="spellStart"/>
            <w:r w:rsidRPr="0048750C">
              <w:rPr>
                <w:b/>
                <w:sz w:val="22"/>
                <w:lang w:eastAsia="en-US"/>
              </w:rPr>
              <w:t>Adrese</w:t>
            </w:r>
            <w:proofErr w:type="spellEnd"/>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36FD0" w:rsidRPr="0048750C" w:rsidRDefault="00336FD0" w:rsidP="00C5608F">
            <w:pPr>
              <w:rPr>
                <w:sz w:val="22"/>
                <w:lang w:eastAsia="en-US"/>
              </w:rPr>
            </w:pPr>
            <w:proofErr w:type="spellStart"/>
            <w:r w:rsidRPr="0048750C">
              <w:rPr>
                <w:lang w:eastAsia="en-US"/>
              </w:rPr>
              <w:t>Krišjāņa</w:t>
            </w:r>
            <w:proofErr w:type="spellEnd"/>
            <w:r w:rsidRPr="0048750C">
              <w:rPr>
                <w:lang w:eastAsia="en-US"/>
              </w:rPr>
              <w:t xml:space="preserve"> </w:t>
            </w:r>
            <w:proofErr w:type="spellStart"/>
            <w:r w:rsidRPr="0048750C">
              <w:rPr>
                <w:lang w:eastAsia="en-US"/>
              </w:rPr>
              <w:t>Valdemāra</w:t>
            </w:r>
            <w:proofErr w:type="spellEnd"/>
            <w:r w:rsidRPr="0048750C">
              <w:rPr>
                <w:lang w:eastAsia="en-US"/>
              </w:rPr>
              <w:t xml:space="preserve"> </w:t>
            </w:r>
            <w:proofErr w:type="spellStart"/>
            <w:r w:rsidRPr="0048750C">
              <w:rPr>
                <w:lang w:eastAsia="en-US"/>
              </w:rPr>
              <w:t>iela</w:t>
            </w:r>
            <w:proofErr w:type="spellEnd"/>
            <w:r w:rsidRPr="0048750C">
              <w:rPr>
                <w:lang w:eastAsia="en-US"/>
              </w:rPr>
              <w:t xml:space="preserve"> 1, Daugavpils, LV-5401</w:t>
            </w:r>
          </w:p>
        </w:tc>
      </w:tr>
      <w:tr w:rsidR="00336FD0" w:rsidRPr="0048750C" w:rsidTr="00C5608F">
        <w:tc>
          <w:tcPr>
            <w:tcW w:w="2700" w:type="dxa"/>
            <w:tcBorders>
              <w:top w:val="single" w:sz="4" w:space="0" w:color="auto"/>
              <w:left w:val="single" w:sz="4" w:space="0" w:color="auto"/>
              <w:bottom w:val="single" w:sz="4" w:space="0" w:color="auto"/>
              <w:right w:val="single" w:sz="4" w:space="0" w:color="auto"/>
            </w:tcBorders>
            <w:vAlign w:val="center"/>
            <w:hideMark/>
          </w:tcPr>
          <w:p w:rsidR="00336FD0" w:rsidRPr="0048750C" w:rsidRDefault="00336FD0" w:rsidP="00C5608F">
            <w:pPr>
              <w:tabs>
                <w:tab w:val="left" w:pos="720"/>
                <w:tab w:val="right" w:leader="dot" w:pos="9360"/>
              </w:tabs>
              <w:rPr>
                <w:b/>
                <w:sz w:val="22"/>
                <w:lang w:eastAsia="en-US"/>
              </w:rPr>
            </w:pPr>
            <w:proofErr w:type="spellStart"/>
            <w:r w:rsidRPr="0048750C">
              <w:rPr>
                <w:b/>
                <w:sz w:val="22"/>
                <w:lang w:eastAsia="en-US"/>
              </w:rPr>
              <w:t>Reģ.Nr</w:t>
            </w:r>
            <w:proofErr w:type="spellEnd"/>
            <w:r w:rsidRPr="0048750C">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36FD0" w:rsidRPr="0048750C" w:rsidRDefault="00336FD0" w:rsidP="00C5608F">
            <w:pPr>
              <w:rPr>
                <w:sz w:val="22"/>
                <w:lang w:eastAsia="en-US"/>
              </w:rPr>
            </w:pPr>
            <w:r w:rsidRPr="0048750C">
              <w:rPr>
                <w:bCs/>
                <w:lang w:eastAsia="en-US"/>
              </w:rPr>
              <w:t>90000077325</w:t>
            </w:r>
          </w:p>
        </w:tc>
      </w:tr>
      <w:tr w:rsidR="00336FD0" w:rsidRPr="0048750C" w:rsidTr="00C5608F">
        <w:trPr>
          <w:trHeight w:val="555"/>
        </w:trPr>
        <w:tc>
          <w:tcPr>
            <w:tcW w:w="2700" w:type="dxa"/>
            <w:tcBorders>
              <w:top w:val="single" w:sz="4" w:space="0" w:color="auto"/>
              <w:left w:val="single" w:sz="4" w:space="0" w:color="auto"/>
              <w:right w:val="single" w:sz="4" w:space="0" w:color="auto"/>
            </w:tcBorders>
            <w:vAlign w:val="center"/>
            <w:hideMark/>
          </w:tcPr>
          <w:p w:rsidR="00336FD0" w:rsidRPr="0048750C" w:rsidRDefault="00336FD0" w:rsidP="00C5608F">
            <w:pPr>
              <w:tabs>
                <w:tab w:val="left" w:pos="720"/>
                <w:tab w:val="right" w:leader="dot" w:pos="9360"/>
              </w:tabs>
              <w:rPr>
                <w:b/>
                <w:sz w:val="22"/>
                <w:lang w:eastAsia="en-US"/>
              </w:rPr>
            </w:pPr>
            <w:proofErr w:type="spellStart"/>
            <w:r w:rsidRPr="0048750C">
              <w:rPr>
                <w:b/>
                <w:sz w:val="22"/>
                <w:lang w:eastAsia="en-US"/>
              </w:rPr>
              <w:t>Kontaktpersona</w:t>
            </w:r>
            <w:proofErr w:type="spellEnd"/>
            <w:r w:rsidRPr="0048750C">
              <w:rPr>
                <w:b/>
                <w:sz w:val="22"/>
                <w:lang w:eastAsia="en-US"/>
              </w:rPr>
              <w:t xml:space="preserve"> </w:t>
            </w:r>
          </w:p>
          <w:p w:rsidR="00336FD0" w:rsidRPr="0048750C" w:rsidRDefault="00336FD0" w:rsidP="00C5608F">
            <w:pPr>
              <w:tabs>
                <w:tab w:val="left" w:pos="720"/>
                <w:tab w:val="right" w:leader="dot" w:pos="9360"/>
              </w:tabs>
              <w:rPr>
                <w:sz w:val="22"/>
                <w:lang w:eastAsia="en-US"/>
              </w:rPr>
            </w:pPr>
            <w:r w:rsidRPr="0048750C">
              <w:rPr>
                <w:sz w:val="22"/>
                <w:lang w:eastAsia="en-US"/>
              </w:rPr>
              <w:t>(</w:t>
            </w:r>
            <w:proofErr w:type="spellStart"/>
            <w:r w:rsidRPr="0048750C">
              <w:rPr>
                <w:sz w:val="22"/>
                <w:lang w:eastAsia="en-US"/>
              </w:rPr>
              <w:t>amats</w:t>
            </w:r>
            <w:proofErr w:type="spellEnd"/>
            <w:r w:rsidRPr="0048750C">
              <w:rPr>
                <w:sz w:val="22"/>
                <w:lang w:eastAsia="en-US"/>
              </w:rPr>
              <w:t xml:space="preserve">, </w:t>
            </w:r>
            <w:proofErr w:type="spellStart"/>
            <w:r w:rsidRPr="0048750C">
              <w:rPr>
                <w:sz w:val="22"/>
                <w:lang w:eastAsia="en-US"/>
              </w:rPr>
              <w:t>vārds</w:t>
            </w:r>
            <w:proofErr w:type="spellEnd"/>
            <w:r w:rsidRPr="0048750C">
              <w:rPr>
                <w:sz w:val="22"/>
                <w:lang w:eastAsia="en-US"/>
              </w:rPr>
              <w:t xml:space="preserve">, </w:t>
            </w:r>
            <w:proofErr w:type="spellStart"/>
            <w:r w:rsidRPr="0048750C">
              <w:rPr>
                <w:sz w:val="22"/>
                <w:lang w:eastAsia="en-US"/>
              </w:rPr>
              <w:t>uzvārds</w:t>
            </w:r>
            <w:proofErr w:type="spellEnd"/>
            <w:r w:rsidRPr="0048750C">
              <w:rPr>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tcPr>
          <w:p w:rsidR="00336FD0" w:rsidRPr="0048750C" w:rsidRDefault="00336FD0" w:rsidP="00C5608F">
            <w:pPr>
              <w:jc w:val="both"/>
              <w:rPr>
                <w:sz w:val="22"/>
                <w:lang w:eastAsia="en-US"/>
              </w:rPr>
            </w:pPr>
            <w:proofErr w:type="spellStart"/>
            <w:r>
              <w:rPr>
                <w:lang w:eastAsia="en-US"/>
              </w:rPr>
              <w:t>Vispārējās</w:t>
            </w:r>
            <w:proofErr w:type="spellEnd"/>
            <w:r>
              <w:rPr>
                <w:lang w:eastAsia="en-US"/>
              </w:rPr>
              <w:t xml:space="preserve"> </w:t>
            </w:r>
            <w:proofErr w:type="spellStart"/>
            <w:r w:rsidRPr="0048750C">
              <w:rPr>
                <w:lang w:eastAsia="en-US"/>
              </w:rPr>
              <w:t>nodaļas</w:t>
            </w:r>
            <w:proofErr w:type="spellEnd"/>
            <w:r w:rsidRPr="0048750C">
              <w:rPr>
                <w:lang w:eastAsia="en-US"/>
              </w:rPr>
              <w:t xml:space="preserve"> </w:t>
            </w:r>
            <w:proofErr w:type="spellStart"/>
            <w:r>
              <w:t>vadītāja</w:t>
            </w:r>
            <w:proofErr w:type="spellEnd"/>
            <w:r>
              <w:t xml:space="preserve"> Ilga Lauska</w:t>
            </w:r>
          </w:p>
        </w:tc>
      </w:tr>
      <w:tr w:rsidR="00336FD0" w:rsidRPr="0048750C" w:rsidTr="00C5608F">
        <w:trPr>
          <w:trHeight w:val="555"/>
        </w:trPr>
        <w:tc>
          <w:tcPr>
            <w:tcW w:w="2700" w:type="dxa"/>
            <w:tcBorders>
              <w:left w:val="single" w:sz="4" w:space="0" w:color="auto"/>
              <w:bottom w:val="single" w:sz="4" w:space="0" w:color="auto"/>
              <w:right w:val="single" w:sz="4" w:space="0" w:color="auto"/>
            </w:tcBorders>
            <w:vAlign w:val="center"/>
          </w:tcPr>
          <w:p w:rsidR="00336FD0" w:rsidRPr="0048750C" w:rsidRDefault="00336FD0" w:rsidP="00C5608F">
            <w:pPr>
              <w:tabs>
                <w:tab w:val="left" w:pos="720"/>
                <w:tab w:val="right" w:leader="dot" w:pos="9360"/>
              </w:tabs>
              <w:rPr>
                <w:b/>
                <w:sz w:val="22"/>
                <w:lang w:eastAsia="en-US"/>
              </w:rPr>
            </w:pPr>
            <w:proofErr w:type="spellStart"/>
            <w:r w:rsidRPr="0048750C">
              <w:rPr>
                <w:b/>
                <w:sz w:val="22"/>
                <w:lang w:eastAsia="en-US"/>
              </w:rPr>
              <w:t>Kontakti</w:t>
            </w:r>
            <w:proofErr w:type="spellEnd"/>
            <w:r w:rsidRPr="0048750C">
              <w:rPr>
                <w:b/>
                <w:sz w:val="22"/>
                <w:lang w:eastAsia="en-US"/>
              </w:rPr>
              <w:t>:</w:t>
            </w:r>
            <w:r w:rsidRPr="0048750C">
              <w:rPr>
                <w:sz w:val="22"/>
                <w:lang w:eastAsia="en-US"/>
              </w:rPr>
              <w:t xml:space="preserve"> </w:t>
            </w:r>
            <w:proofErr w:type="spellStart"/>
            <w:r w:rsidRPr="0048750C">
              <w:rPr>
                <w:sz w:val="22"/>
                <w:lang w:eastAsia="en-US"/>
              </w:rPr>
              <w:t>tālruņa</w:t>
            </w:r>
            <w:proofErr w:type="spellEnd"/>
            <w:r w:rsidRPr="0048750C">
              <w:rPr>
                <w:sz w:val="22"/>
                <w:lang w:eastAsia="en-US"/>
              </w:rPr>
              <w:t xml:space="preserve"> </w:t>
            </w:r>
            <w:proofErr w:type="spellStart"/>
            <w:r w:rsidRPr="0048750C">
              <w:rPr>
                <w:sz w:val="22"/>
                <w:lang w:eastAsia="en-US"/>
              </w:rPr>
              <w:t>numurs</w:t>
            </w:r>
            <w:proofErr w:type="spellEnd"/>
            <w:r w:rsidRPr="0048750C">
              <w:rPr>
                <w:sz w:val="22"/>
                <w:lang w:eastAsia="en-US"/>
              </w:rPr>
              <w:t>, e-pasts</w:t>
            </w:r>
          </w:p>
        </w:tc>
        <w:tc>
          <w:tcPr>
            <w:tcW w:w="6840" w:type="dxa"/>
            <w:gridSpan w:val="2"/>
            <w:tcBorders>
              <w:top w:val="single" w:sz="4" w:space="0" w:color="auto"/>
              <w:left w:val="single" w:sz="4" w:space="0" w:color="auto"/>
              <w:bottom w:val="single" w:sz="4" w:space="0" w:color="auto"/>
              <w:right w:val="single" w:sz="4" w:space="0" w:color="auto"/>
            </w:tcBorders>
          </w:tcPr>
          <w:p w:rsidR="00336FD0" w:rsidRPr="0048750C" w:rsidRDefault="00336FD0" w:rsidP="00C5608F">
            <w:pPr>
              <w:jc w:val="both"/>
              <w:rPr>
                <w:sz w:val="22"/>
                <w:lang w:eastAsia="en-US"/>
              </w:rPr>
            </w:pPr>
            <w:r>
              <w:rPr>
                <w:lang w:eastAsia="en-US"/>
              </w:rPr>
              <w:t>tālr.:654043</w:t>
            </w:r>
            <w:r w:rsidRPr="0048750C">
              <w:rPr>
                <w:lang w:eastAsia="en-US"/>
              </w:rPr>
              <w:t>4</w:t>
            </w:r>
            <w:r>
              <w:rPr>
                <w:lang w:eastAsia="en-US"/>
              </w:rPr>
              <w:t>5</w:t>
            </w:r>
            <w:r w:rsidRPr="0048750C">
              <w:rPr>
                <w:lang w:eastAsia="en-US"/>
              </w:rPr>
              <w:t xml:space="preserve">, e-pasts: </w:t>
            </w:r>
            <w:hyperlink r:id="rId8" w:history="1">
              <w:r w:rsidRPr="003E69B2">
                <w:rPr>
                  <w:rStyle w:val="Hyperlink"/>
                  <w:lang w:eastAsia="en-US"/>
                </w:rPr>
                <w:t>ilga.lauska@daugavpils.lv</w:t>
              </w:r>
            </w:hyperlink>
          </w:p>
        </w:tc>
      </w:tr>
      <w:tr w:rsidR="00336FD0" w:rsidRPr="0048750C" w:rsidTr="00C5608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36FD0" w:rsidRPr="0048750C" w:rsidRDefault="00336FD0" w:rsidP="00C5608F">
            <w:pPr>
              <w:rPr>
                <w:b/>
                <w:sz w:val="22"/>
                <w:lang w:eastAsia="en-US"/>
              </w:rPr>
            </w:pPr>
            <w:proofErr w:type="spellStart"/>
            <w:r w:rsidRPr="0048750C">
              <w:rPr>
                <w:b/>
                <w:sz w:val="22"/>
                <w:lang w:eastAsia="en-US"/>
              </w:rPr>
              <w:t>Darba</w:t>
            </w:r>
            <w:proofErr w:type="spellEnd"/>
            <w:r w:rsidRPr="0048750C">
              <w:rPr>
                <w:b/>
                <w:sz w:val="22"/>
                <w:lang w:eastAsia="en-US"/>
              </w:rPr>
              <w:t xml:space="preserve"> </w:t>
            </w:r>
            <w:proofErr w:type="spellStart"/>
            <w:r w:rsidRPr="0048750C">
              <w:rPr>
                <w:b/>
                <w:sz w:val="22"/>
                <w:lang w:eastAsia="en-US"/>
              </w:rPr>
              <w:t>laiks</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336FD0" w:rsidRPr="0048750C" w:rsidRDefault="00336FD0" w:rsidP="00C5608F">
            <w:pPr>
              <w:rPr>
                <w:sz w:val="22"/>
                <w:lang w:eastAsia="en-US"/>
              </w:rPr>
            </w:pPr>
            <w:proofErr w:type="spellStart"/>
            <w:r w:rsidRPr="0048750C">
              <w:rPr>
                <w:sz w:val="22"/>
                <w:lang w:eastAsia="en-US"/>
              </w:rPr>
              <w:t>Pirmdiena</w:t>
            </w:r>
            <w:proofErr w:type="spellEnd"/>
          </w:p>
        </w:tc>
        <w:tc>
          <w:tcPr>
            <w:tcW w:w="4980" w:type="dxa"/>
            <w:tcBorders>
              <w:top w:val="single" w:sz="4" w:space="0" w:color="auto"/>
              <w:left w:val="single" w:sz="4" w:space="0" w:color="auto"/>
              <w:bottom w:val="single" w:sz="4" w:space="0" w:color="auto"/>
              <w:right w:val="single" w:sz="4" w:space="0" w:color="auto"/>
            </w:tcBorders>
          </w:tcPr>
          <w:p w:rsidR="00336FD0" w:rsidRPr="0048750C" w:rsidRDefault="00336FD0" w:rsidP="00C5608F">
            <w:pPr>
              <w:rPr>
                <w:sz w:val="22"/>
                <w:lang w:eastAsia="en-US"/>
              </w:rPr>
            </w:pPr>
            <w:r w:rsidRPr="0048750C">
              <w:rPr>
                <w:lang w:eastAsia="en-US"/>
              </w:rPr>
              <w:t xml:space="preserve">No 08.00 </w:t>
            </w:r>
            <w:proofErr w:type="spellStart"/>
            <w:r w:rsidRPr="0048750C">
              <w:rPr>
                <w:lang w:eastAsia="en-US"/>
              </w:rPr>
              <w:t>līdz</w:t>
            </w:r>
            <w:proofErr w:type="spellEnd"/>
            <w:r w:rsidRPr="0048750C">
              <w:rPr>
                <w:lang w:eastAsia="en-US"/>
              </w:rPr>
              <w:t xml:space="preserve"> 12.00 un no 13.00 </w:t>
            </w:r>
            <w:proofErr w:type="spellStart"/>
            <w:r w:rsidRPr="0048750C">
              <w:rPr>
                <w:lang w:eastAsia="en-US"/>
              </w:rPr>
              <w:t>līdz</w:t>
            </w:r>
            <w:proofErr w:type="spellEnd"/>
            <w:r w:rsidRPr="0048750C">
              <w:rPr>
                <w:lang w:eastAsia="en-US"/>
              </w:rPr>
              <w:t xml:space="preserve"> 18.00</w:t>
            </w:r>
          </w:p>
        </w:tc>
      </w:tr>
      <w:tr w:rsidR="00336FD0" w:rsidRPr="0048750C" w:rsidTr="00C560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FD0" w:rsidRPr="0048750C" w:rsidRDefault="00336FD0" w:rsidP="00C5608F">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36FD0" w:rsidRPr="0048750C" w:rsidRDefault="00336FD0" w:rsidP="00C5608F">
            <w:pPr>
              <w:rPr>
                <w:sz w:val="22"/>
                <w:lang w:eastAsia="en-US"/>
              </w:rPr>
            </w:pPr>
            <w:proofErr w:type="spellStart"/>
            <w:r w:rsidRPr="0048750C">
              <w:rPr>
                <w:sz w:val="22"/>
                <w:lang w:eastAsia="en-US"/>
              </w:rPr>
              <w:t>Otrdiena</w:t>
            </w:r>
            <w:proofErr w:type="spellEnd"/>
            <w:r w:rsidRPr="0048750C">
              <w:rPr>
                <w:sz w:val="22"/>
                <w:lang w:eastAsia="en-US"/>
              </w:rPr>
              <w:t xml:space="preserve">, </w:t>
            </w:r>
            <w:proofErr w:type="spellStart"/>
            <w:r w:rsidRPr="0048750C">
              <w:rPr>
                <w:sz w:val="22"/>
                <w:lang w:eastAsia="en-US"/>
              </w:rPr>
              <w:t>Trešdiena</w:t>
            </w:r>
            <w:proofErr w:type="spellEnd"/>
            <w:r w:rsidRPr="0048750C">
              <w:rPr>
                <w:sz w:val="22"/>
                <w:lang w:eastAsia="en-US"/>
              </w:rPr>
              <w:t xml:space="preserve">, </w:t>
            </w:r>
            <w:proofErr w:type="spellStart"/>
            <w:r w:rsidRPr="0048750C">
              <w:rPr>
                <w:sz w:val="22"/>
                <w:lang w:eastAsia="en-US"/>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36FD0" w:rsidRPr="0048750C" w:rsidRDefault="00336FD0" w:rsidP="00C5608F">
            <w:pPr>
              <w:rPr>
                <w:sz w:val="22"/>
                <w:lang w:eastAsia="en-US"/>
              </w:rPr>
            </w:pPr>
            <w:r w:rsidRPr="0048750C">
              <w:rPr>
                <w:lang w:eastAsia="en-US"/>
              </w:rPr>
              <w:t xml:space="preserve">No 08.00 </w:t>
            </w:r>
            <w:proofErr w:type="spellStart"/>
            <w:r w:rsidRPr="0048750C">
              <w:rPr>
                <w:lang w:eastAsia="en-US"/>
              </w:rPr>
              <w:t>līdz</w:t>
            </w:r>
            <w:proofErr w:type="spellEnd"/>
            <w:r w:rsidRPr="0048750C">
              <w:rPr>
                <w:lang w:eastAsia="en-US"/>
              </w:rPr>
              <w:t xml:space="preserve"> 12.00 un no 13.00 </w:t>
            </w:r>
            <w:proofErr w:type="spellStart"/>
            <w:r w:rsidRPr="0048750C">
              <w:rPr>
                <w:lang w:eastAsia="en-US"/>
              </w:rPr>
              <w:t>līdz</w:t>
            </w:r>
            <w:proofErr w:type="spellEnd"/>
            <w:r w:rsidRPr="0048750C">
              <w:rPr>
                <w:lang w:eastAsia="en-US"/>
              </w:rPr>
              <w:t xml:space="preserve"> 17.00</w:t>
            </w:r>
          </w:p>
        </w:tc>
      </w:tr>
      <w:tr w:rsidR="00336FD0" w:rsidRPr="0048750C" w:rsidTr="00C560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FD0" w:rsidRPr="0048750C" w:rsidRDefault="00336FD0" w:rsidP="00C5608F">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36FD0" w:rsidRPr="0048750C" w:rsidRDefault="00336FD0" w:rsidP="00C5608F">
            <w:pPr>
              <w:rPr>
                <w:sz w:val="22"/>
                <w:lang w:eastAsia="en-US"/>
              </w:rPr>
            </w:pPr>
            <w:proofErr w:type="spellStart"/>
            <w:r w:rsidRPr="0048750C">
              <w:rPr>
                <w:sz w:val="22"/>
                <w:lang w:eastAsia="en-US"/>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36FD0" w:rsidRPr="0048750C" w:rsidRDefault="00336FD0" w:rsidP="00C5608F">
            <w:pPr>
              <w:rPr>
                <w:sz w:val="22"/>
                <w:lang w:eastAsia="en-US"/>
              </w:rPr>
            </w:pPr>
            <w:r w:rsidRPr="0048750C">
              <w:rPr>
                <w:lang w:eastAsia="en-US"/>
              </w:rPr>
              <w:t xml:space="preserve">No 08.00 </w:t>
            </w:r>
            <w:proofErr w:type="spellStart"/>
            <w:r w:rsidRPr="0048750C">
              <w:rPr>
                <w:lang w:eastAsia="en-US"/>
              </w:rPr>
              <w:t>līdz</w:t>
            </w:r>
            <w:proofErr w:type="spellEnd"/>
            <w:r w:rsidRPr="0048750C">
              <w:rPr>
                <w:lang w:eastAsia="en-US"/>
              </w:rPr>
              <w:t xml:space="preserve"> 12.00 un no 13.00 </w:t>
            </w:r>
            <w:proofErr w:type="spellStart"/>
            <w:r w:rsidRPr="0048750C">
              <w:rPr>
                <w:lang w:eastAsia="en-US"/>
              </w:rPr>
              <w:t>līdz</w:t>
            </w:r>
            <w:proofErr w:type="spellEnd"/>
            <w:r w:rsidRPr="0048750C">
              <w:rPr>
                <w:lang w:eastAsia="en-US"/>
              </w:rPr>
              <w:t xml:space="preserve"> 16.00</w:t>
            </w:r>
          </w:p>
        </w:tc>
      </w:tr>
    </w:tbl>
    <w:p w:rsidR="00336FD0" w:rsidRPr="00F7415B" w:rsidRDefault="00336FD0" w:rsidP="00336FD0"/>
    <w:p w:rsidR="00336FD0" w:rsidRPr="00CB605B" w:rsidRDefault="00336FD0" w:rsidP="00336FD0">
      <w:pPr>
        <w:numPr>
          <w:ilvl w:val="0"/>
          <w:numId w:val="1"/>
        </w:numPr>
        <w:tabs>
          <w:tab w:val="clear" w:pos="720"/>
        </w:tabs>
        <w:ind w:left="360"/>
        <w:jc w:val="both"/>
        <w:rPr>
          <w:b/>
          <w:bCs/>
          <w:color w:val="000000"/>
          <w:lang w:val="lv-LV"/>
        </w:rPr>
      </w:pPr>
      <w:proofErr w:type="spellStart"/>
      <w:r w:rsidRPr="00CB605B">
        <w:rPr>
          <w:b/>
          <w:bCs/>
          <w:color w:val="000000"/>
          <w:lang w:val="lv-LV"/>
        </w:rPr>
        <w:t>Zemsliekšņa</w:t>
      </w:r>
      <w:proofErr w:type="spellEnd"/>
      <w:r w:rsidRPr="00CB605B">
        <w:rPr>
          <w:b/>
          <w:bCs/>
          <w:color w:val="000000"/>
          <w:lang w:val="lv-LV"/>
        </w:rPr>
        <w:t xml:space="preserve"> iepirkuma nepieciešamības apzināšanās datums: </w:t>
      </w:r>
      <w:r w:rsidRPr="00CB605B">
        <w:rPr>
          <w:bCs/>
          <w:color w:val="000000"/>
          <w:lang w:val="lv-LV"/>
        </w:rPr>
        <w:t>2017.gada</w:t>
      </w:r>
      <w:r>
        <w:rPr>
          <w:bCs/>
          <w:color w:val="000000"/>
          <w:lang w:val="lv-LV"/>
        </w:rPr>
        <w:t xml:space="preserve"> 27</w:t>
      </w:r>
      <w:r w:rsidRPr="00333227">
        <w:rPr>
          <w:bCs/>
          <w:color w:val="000000"/>
          <w:lang w:val="lv-LV"/>
        </w:rPr>
        <w:t>.janvāris.</w:t>
      </w:r>
    </w:p>
    <w:p w:rsidR="00336FD0" w:rsidRPr="00CB605B" w:rsidRDefault="00336FD0" w:rsidP="00336FD0">
      <w:pPr>
        <w:numPr>
          <w:ilvl w:val="0"/>
          <w:numId w:val="1"/>
        </w:numPr>
        <w:tabs>
          <w:tab w:val="clear" w:pos="720"/>
        </w:tabs>
        <w:ind w:left="360"/>
        <w:jc w:val="both"/>
        <w:rPr>
          <w:b/>
          <w:bCs/>
          <w:color w:val="000000"/>
          <w:lang w:val="lv-LV"/>
        </w:rPr>
      </w:pPr>
      <w:proofErr w:type="spellStart"/>
      <w:r w:rsidRPr="00CB605B">
        <w:rPr>
          <w:b/>
          <w:bCs/>
          <w:lang w:val="lv-LV" w:eastAsia="en-US"/>
        </w:rPr>
        <w:t>Zemsliekšņa</w:t>
      </w:r>
      <w:proofErr w:type="spellEnd"/>
      <w:r w:rsidRPr="00CB605B">
        <w:rPr>
          <w:b/>
          <w:bCs/>
          <w:lang w:val="lv-LV" w:eastAsia="en-US"/>
        </w:rPr>
        <w:t xml:space="preserve"> iepirkuma mērķis: </w:t>
      </w:r>
      <w:r w:rsidRPr="00333227">
        <w:rPr>
          <w:lang w:val="lv-LV"/>
        </w:rPr>
        <w:t>Globālās pozicionēšanas sistēmas ierīču (GPS) noma un abonēšanas pakalpojumu nodrošināšana Daugavpils pilsētas domes vajadzībām.</w:t>
      </w:r>
    </w:p>
    <w:p w:rsidR="00336FD0" w:rsidRPr="00333227" w:rsidRDefault="00336FD0" w:rsidP="00336FD0">
      <w:pPr>
        <w:numPr>
          <w:ilvl w:val="0"/>
          <w:numId w:val="1"/>
        </w:numPr>
        <w:tabs>
          <w:tab w:val="clear" w:pos="720"/>
          <w:tab w:val="num" w:pos="426"/>
        </w:tabs>
        <w:ind w:left="426" w:hanging="426"/>
        <w:jc w:val="both"/>
        <w:rPr>
          <w:b/>
          <w:bCs/>
          <w:lang w:val="lv-LV"/>
        </w:rPr>
      </w:pPr>
      <w:bookmarkStart w:id="0" w:name="_Toc134418278"/>
      <w:bookmarkStart w:id="1" w:name="_Toc134628683"/>
      <w:bookmarkStart w:id="2" w:name="_Toc337468672"/>
      <w:bookmarkStart w:id="3" w:name="_Toc341872544"/>
      <w:r w:rsidRPr="00CB605B">
        <w:rPr>
          <w:b/>
          <w:bCs/>
          <w:color w:val="000000"/>
          <w:lang w:val="lv-LV"/>
        </w:rPr>
        <w:t>Līguma izpildes termiņš</w:t>
      </w:r>
      <w:bookmarkEnd w:id="0"/>
      <w:bookmarkEnd w:id="1"/>
      <w:bookmarkEnd w:id="2"/>
      <w:bookmarkEnd w:id="3"/>
      <w:r w:rsidRPr="00CB605B">
        <w:rPr>
          <w:b/>
          <w:bCs/>
          <w:color w:val="000000"/>
          <w:lang w:val="lv-LV"/>
        </w:rPr>
        <w:t xml:space="preserve">: </w:t>
      </w:r>
      <w:r w:rsidRPr="00333227">
        <w:rPr>
          <w:bCs/>
          <w:lang w:val="lv-LV"/>
        </w:rPr>
        <w:t>globālās pozicionēšanas sistēmas ierīču (GPS) uzstādīšana - 3 nedēļu laikā, g</w:t>
      </w:r>
      <w:r w:rsidRPr="00333227">
        <w:rPr>
          <w:lang w:val="lv-LV"/>
        </w:rPr>
        <w:t xml:space="preserve">lobālās pozicionēšanas sistēmas ierīču (GPS) nomas un abonēšanas pakalpojumu nodrošināšanas sniegšanai - </w:t>
      </w:r>
      <w:r w:rsidRPr="00333227">
        <w:rPr>
          <w:bCs/>
          <w:lang w:val="lv-LV"/>
        </w:rPr>
        <w:t>1 gads.</w:t>
      </w:r>
    </w:p>
    <w:p w:rsidR="00336FD0" w:rsidRPr="00CB605B" w:rsidRDefault="00336FD0" w:rsidP="00336FD0">
      <w:pPr>
        <w:numPr>
          <w:ilvl w:val="0"/>
          <w:numId w:val="1"/>
        </w:numPr>
        <w:tabs>
          <w:tab w:val="clear" w:pos="720"/>
        </w:tabs>
        <w:ind w:left="360"/>
        <w:jc w:val="both"/>
        <w:rPr>
          <w:bCs/>
          <w:color w:val="000000"/>
          <w:lang w:val="lv-LV"/>
        </w:rPr>
      </w:pPr>
      <w:r w:rsidRPr="00CB605B">
        <w:rPr>
          <w:b/>
          <w:bCs/>
          <w:color w:val="000000"/>
          <w:lang w:val="lv-LV"/>
        </w:rPr>
        <w:t xml:space="preserve">Veicamo būvdarbu, preču piegādes vai pakalpojuma uzskaitījums (apjomi): </w:t>
      </w:r>
      <w:r w:rsidRPr="00CB605B">
        <w:rPr>
          <w:bCs/>
          <w:color w:val="000000"/>
          <w:lang w:val="lv-LV"/>
        </w:rPr>
        <w:t>Precīzs pakalpojuma apraksts ir noteikts Tehniskajā specifikācijā (1.pielikums)</w:t>
      </w:r>
    </w:p>
    <w:p w:rsidR="00336FD0" w:rsidRPr="00CB605B" w:rsidRDefault="00336FD0" w:rsidP="00336FD0">
      <w:pPr>
        <w:numPr>
          <w:ilvl w:val="0"/>
          <w:numId w:val="1"/>
        </w:numPr>
        <w:tabs>
          <w:tab w:val="clear" w:pos="720"/>
        </w:tabs>
        <w:ind w:left="360"/>
        <w:jc w:val="both"/>
        <w:rPr>
          <w:b/>
          <w:bCs/>
          <w:color w:val="000000"/>
          <w:lang w:val="lv-LV"/>
        </w:rPr>
      </w:pPr>
      <w:r w:rsidRPr="00CB605B">
        <w:rPr>
          <w:b/>
          <w:bCs/>
          <w:color w:val="000000"/>
          <w:lang w:val="lv-LV"/>
        </w:rPr>
        <w:t xml:space="preserve">Paredzamā līgumcena: </w:t>
      </w:r>
      <w:r w:rsidRPr="00333227">
        <w:rPr>
          <w:bCs/>
          <w:lang w:val="lv-LV"/>
        </w:rPr>
        <w:t xml:space="preserve">līdz EUR </w:t>
      </w:r>
      <w:r w:rsidRPr="00333227">
        <w:rPr>
          <w:b/>
          <w:bCs/>
          <w:lang w:val="lv-LV"/>
        </w:rPr>
        <w:t>1500</w:t>
      </w:r>
      <w:r>
        <w:rPr>
          <w:bCs/>
          <w:lang w:val="lv-LV"/>
        </w:rPr>
        <w:t>.</w:t>
      </w:r>
      <w:r w:rsidRPr="00333227">
        <w:rPr>
          <w:b/>
          <w:bCs/>
          <w:lang w:val="lv-LV"/>
        </w:rPr>
        <w:t>00</w:t>
      </w:r>
      <w:r w:rsidRPr="00333227">
        <w:rPr>
          <w:bCs/>
          <w:lang w:val="lv-LV"/>
        </w:rPr>
        <w:t xml:space="preserve"> bez PVN. </w:t>
      </w:r>
      <w:bookmarkStart w:id="4" w:name="_Toc114559674"/>
      <w:bookmarkStart w:id="5" w:name="_Toc134628697"/>
      <w:bookmarkStart w:id="6" w:name="_Toc241495780"/>
    </w:p>
    <w:p w:rsidR="00336FD0" w:rsidRPr="00CE0EE8" w:rsidRDefault="00336FD0" w:rsidP="00336FD0">
      <w:pPr>
        <w:numPr>
          <w:ilvl w:val="0"/>
          <w:numId w:val="1"/>
        </w:numPr>
        <w:tabs>
          <w:tab w:val="clear" w:pos="720"/>
        </w:tabs>
        <w:ind w:left="360"/>
        <w:jc w:val="both"/>
        <w:rPr>
          <w:b/>
          <w:bCs/>
          <w:color w:val="000000"/>
          <w:lang w:val="lv-LV"/>
        </w:rPr>
      </w:pPr>
      <w:r w:rsidRPr="00CB605B">
        <w:rPr>
          <w:b/>
          <w:bCs/>
          <w:color w:val="000000"/>
          <w:lang w:val="lv-LV"/>
        </w:rPr>
        <w:t>Piedāvājum</w:t>
      </w:r>
      <w:bookmarkEnd w:id="4"/>
      <w:bookmarkEnd w:id="5"/>
      <w:bookmarkEnd w:id="6"/>
      <w:r w:rsidRPr="00CB605B">
        <w:rPr>
          <w:b/>
          <w:bCs/>
          <w:color w:val="000000"/>
          <w:lang w:val="lv-LV"/>
        </w:rPr>
        <w:t xml:space="preserve">a izvēles kritērijs: </w:t>
      </w:r>
      <w:r w:rsidRPr="00CE0EE8">
        <w:rPr>
          <w:bCs/>
          <w:color w:val="000000"/>
          <w:lang w:val="lv-LV"/>
        </w:rPr>
        <w:t>vis</w:t>
      </w:r>
      <w:r w:rsidRPr="00CB605B">
        <w:rPr>
          <w:bCs/>
          <w:color w:val="000000"/>
          <w:lang w:val="lv-LV"/>
        </w:rPr>
        <w:t>zemākā cena.</w:t>
      </w:r>
    </w:p>
    <w:p w:rsidR="00336FD0" w:rsidRPr="00CE0EE8" w:rsidRDefault="00336FD0" w:rsidP="00336FD0">
      <w:pPr>
        <w:numPr>
          <w:ilvl w:val="0"/>
          <w:numId w:val="1"/>
        </w:numPr>
        <w:tabs>
          <w:tab w:val="clear" w:pos="720"/>
          <w:tab w:val="num" w:pos="284"/>
          <w:tab w:val="num" w:pos="360"/>
        </w:tabs>
        <w:ind w:left="360"/>
        <w:jc w:val="both"/>
        <w:rPr>
          <w:bCs/>
          <w:color w:val="000000"/>
          <w:lang w:val="lv-LV"/>
        </w:rPr>
      </w:pPr>
      <w:r w:rsidRPr="00CE0EE8">
        <w:rPr>
          <w:b/>
          <w:bCs/>
          <w:color w:val="000000"/>
          <w:lang w:val="lv-LV"/>
        </w:rPr>
        <w:t xml:space="preserve">Pretendents iesniedz piedāvājumu: </w:t>
      </w:r>
      <w:r w:rsidRPr="00CE0EE8">
        <w:rPr>
          <w:bCs/>
          <w:color w:val="000000"/>
          <w:lang w:val="lv-LV"/>
        </w:rPr>
        <w:t>atbilstoši piedāvājuma iesniegšanas formai (2.pielikums).</w:t>
      </w:r>
    </w:p>
    <w:p w:rsidR="00336FD0" w:rsidRPr="00CB605B" w:rsidRDefault="00336FD0" w:rsidP="00336FD0">
      <w:pPr>
        <w:rPr>
          <w:bCs/>
          <w:color w:val="000000"/>
          <w:lang w:val="lv-LV"/>
        </w:rPr>
      </w:pPr>
      <w:r w:rsidRPr="00CB605B">
        <w:rPr>
          <w:b/>
          <w:bCs/>
          <w:color w:val="000000"/>
          <w:lang w:val="lv-LV"/>
        </w:rPr>
        <w:t>9.</w:t>
      </w:r>
      <w:r w:rsidRPr="00CB605B">
        <w:rPr>
          <w:bCs/>
          <w:color w:val="000000"/>
          <w:lang w:val="lv-LV"/>
        </w:rPr>
        <w:t xml:space="preserve"> </w:t>
      </w:r>
      <w:r w:rsidRPr="00CB605B">
        <w:rPr>
          <w:b/>
          <w:color w:val="000000"/>
          <w:lang w:val="lv-LV"/>
        </w:rPr>
        <w:t xml:space="preserve">Piedāvājums iesniedzams: </w:t>
      </w:r>
      <w:r w:rsidRPr="00CB605B">
        <w:rPr>
          <w:color w:val="000000"/>
          <w:lang w:val="lv-LV"/>
        </w:rPr>
        <w:t>līdz 2017.gada</w:t>
      </w:r>
      <w:r>
        <w:rPr>
          <w:color w:val="000000"/>
          <w:lang w:val="lv-LV"/>
        </w:rPr>
        <w:t xml:space="preserve"> 3</w:t>
      </w:r>
      <w:r w:rsidRPr="00333227">
        <w:rPr>
          <w:color w:val="000000"/>
          <w:lang w:val="lv-LV"/>
        </w:rPr>
        <w:t>.</w:t>
      </w:r>
      <w:r>
        <w:rPr>
          <w:color w:val="000000"/>
          <w:lang w:val="lv-LV"/>
        </w:rPr>
        <w:t>februāra</w:t>
      </w:r>
      <w:r w:rsidRPr="00CB605B">
        <w:rPr>
          <w:bCs/>
          <w:color w:val="000000"/>
          <w:lang w:val="lv-LV"/>
        </w:rPr>
        <w:t xml:space="preserve"> </w:t>
      </w:r>
      <w:r w:rsidRPr="00CB605B">
        <w:rPr>
          <w:color w:val="000000"/>
          <w:lang w:val="lv-LV"/>
        </w:rPr>
        <w:t xml:space="preserve">plkst.10:00 </w:t>
      </w:r>
      <w:r>
        <w:rPr>
          <w:color w:val="000000"/>
          <w:lang w:val="lv-LV"/>
        </w:rPr>
        <w:t xml:space="preserve">personiski </w:t>
      </w:r>
      <w:proofErr w:type="spellStart"/>
      <w:r>
        <w:rPr>
          <w:color w:val="000000"/>
          <w:lang w:val="lv-LV"/>
        </w:rPr>
        <w:t>K.Valdemāru</w:t>
      </w:r>
      <w:proofErr w:type="spellEnd"/>
      <w:r>
        <w:rPr>
          <w:color w:val="000000"/>
          <w:lang w:val="lv-LV"/>
        </w:rPr>
        <w:t xml:space="preserve"> ielā 1, Daugavpilī, 219.kab. vai </w:t>
      </w:r>
      <w:r w:rsidRPr="00CB605B">
        <w:rPr>
          <w:color w:val="000000"/>
          <w:lang w:val="lv-LV"/>
        </w:rPr>
        <w:t xml:space="preserve">uz e-pastu: </w:t>
      </w:r>
      <w:r>
        <w:rPr>
          <w:color w:val="000000"/>
          <w:lang w:val="lv-LV"/>
        </w:rPr>
        <w:t>i</w:t>
      </w:r>
      <w:r w:rsidRPr="00CB605B">
        <w:rPr>
          <w:color w:val="000000"/>
          <w:lang w:val="lv-LV"/>
        </w:rPr>
        <w:t>lga.lauska@daugavpils.lv.</w:t>
      </w:r>
      <w:r w:rsidRPr="00CB605B">
        <w:rPr>
          <w:lang w:val="lv-LV"/>
        </w:rPr>
        <w:t xml:space="preserve"> </w:t>
      </w:r>
    </w:p>
    <w:p w:rsidR="00336FD0" w:rsidRDefault="00336FD0" w:rsidP="00336FD0">
      <w:pPr>
        <w:jc w:val="both"/>
        <w:rPr>
          <w:b/>
          <w:color w:val="000000"/>
          <w:lang w:val="lv-LV"/>
        </w:rPr>
      </w:pPr>
      <w:r w:rsidRPr="00CB605B">
        <w:rPr>
          <w:b/>
          <w:color w:val="000000"/>
          <w:lang w:val="lv-LV"/>
        </w:rPr>
        <w:t xml:space="preserve">10. Citi nosacījumi: </w:t>
      </w:r>
    </w:p>
    <w:p w:rsidR="00336FD0" w:rsidRDefault="00336FD0" w:rsidP="00336FD0">
      <w:pPr>
        <w:jc w:val="both"/>
        <w:rPr>
          <w:color w:val="000000"/>
          <w:lang w:val="lv-LV"/>
        </w:rPr>
      </w:pPr>
      <w:r>
        <w:rPr>
          <w:b/>
          <w:color w:val="000000"/>
          <w:lang w:val="lv-LV"/>
        </w:rPr>
        <w:t xml:space="preserve">10.1 </w:t>
      </w:r>
      <w:r w:rsidRPr="00CB605B">
        <w:rPr>
          <w:color w:val="000000"/>
          <w:lang w:val="lv-LV"/>
        </w:rPr>
        <w:t>Pasūtītājs var izslēgt pretendentu no dalības procedūrā, ja pasludināts pretendenta maksātnespējas process, apturēta vai pārtraukta tā saimnieciskā darbība, uzsākta tiesvedība par tā bankrotu vai tas tiek likvidēts.</w:t>
      </w:r>
    </w:p>
    <w:p w:rsidR="00336FD0" w:rsidRPr="000F0102" w:rsidRDefault="00336FD0" w:rsidP="00336FD0">
      <w:pPr>
        <w:jc w:val="both"/>
        <w:rPr>
          <w:color w:val="000000"/>
          <w:lang w:val="lv-LV"/>
        </w:rPr>
      </w:pPr>
      <w:r w:rsidRPr="000F0102">
        <w:rPr>
          <w:b/>
          <w:color w:val="000000"/>
          <w:lang w:val="lv-LV"/>
        </w:rPr>
        <w:t>10.2</w:t>
      </w:r>
      <w:r>
        <w:rPr>
          <w:color w:val="000000"/>
          <w:lang w:val="lv-LV"/>
        </w:rPr>
        <w:t xml:space="preserve">. </w:t>
      </w:r>
      <w:r w:rsidRPr="000F0102">
        <w:rPr>
          <w:color w:val="000000"/>
          <w:lang w:val="lv-LV"/>
        </w:rPr>
        <w:t>Cenā jāietver visi nodokļi, nodevas un maksājumi un visas saprātīgi paredzamās ar izpildi saistītās izmaksas, tajā skaitā piegādes izdevumi, pievienotās vērtības nodokli jānorāda atsevišķi.</w:t>
      </w:r>
    </w:p>
    <w:p w:rsidR="00336FD0" w:rsidRPr="00CB605B" w:rsidRDefault="00336FD0" w:rsidP="00336FD0">
      <w:pPr>
        <w:tabs>
          <w:tab w:val="left" w:pos="360"/>
        </w:tabs>
        <w:jc w:val="both"/>
        <w:rPr>
          <w:b/>
          <w:iCs/>
          <w:color w:val="000000"/>
          <w:lang w:val="lv-LV"/>
        </w:rPr>
      </w:pPr>
    </w:p>
    <w:p w:rsidR="00336FD0" w:rsidRPr="00CB605B" w:rsidRDefault="00336FD0" w:rsidP="00336FD0">
      <w:pPr>
        <w:tabs>
          <w:tab w:val="left" w:pos="360"/>
        </w:tabs>
        <w:jc w:val="both"/>
        <w:rPr>
          <w:iCs/>
          <w:color w:val="000000"/>
          <w:lang w:val="lv-LV"/>
        </w:rPr>
      </w:pPr>
      <w:r w:rsidRPr="00CB605B">
        <w:rPr>
          <w:iCs/>
          <w:color w:val="000000"/>
          <w:lang w:val="lv-LV"/>
        </w:rPr>
        <w:t xml:space="preserve">Sagatavoja: Domes Vispārējās nodaļas vadītāja </w:t>
      </w:r>
      <w:r w:rsidRPr="00CB605B">
        <w:rPr>
          <w:iCs/>
          <w:color w:val="000000"/>
          <w:lang w:val="lv-LV"/>
        </w:rPr>
        <w:tab/>
      </w:r>
      <w:r w:rsidRPr="00CB605B">
        <w:rPr>
          <w:iCs/>
          <w:color w:val="000000"/>
          <w:lang w:val="lv-LV"/>
        </w:rPr>
        <w:tab/>
      </w:r>
      <w:r w:rsidRPr="00CB605B">
        <w:rPr>
          <w:iCs/>
          <w:color w:val="000000"/>
          <w:lang w:val="lv-LV"/>
        </w:rPr>
        <w:tab/>
      </w:r>
      <w:r w:rsidRPr="00CB605B">
        <w:rPr>
          <w:iCs/>
          <w:color w:val="000000"/>
          <w:lang w:val="lv-LV"/>
        </w:rPr>
        <w:tab/>
        <w:t xml:space="preserve">         /</w:t>
      </w:r>
      <w:proofErr w:type="spellStart"/>
      <w:r w:rsidRPr="00CB605B">
        <w:rPr>
          <w:iCs/>
          <w:color w:val="000000"/>
          <w:lang w:val="lv-LV"/>
        </w:rPr>
        <w:t>I.Lauska</w:t>
      </w:r>
      <w:proofErr w:type="spellEnd"/>
      <w:r w:rsidRPr="00CB605B">
        <w:rPr>
          <w:iCs/>
          <w:color w:val="000000"/>
          <w:lang w:val="lv-LV"/>
        </w:rPr>
        <w:t>/</w:t>
      </w:r>
    </w:p>
    <w:p w:rsidR="00336FD0" w:rsidRPr="00CB605B" w:rsidRDefault="00336FD0" w:rsidP="00336FD0">
      <w:pPr>
        <w:tabs>
          <w:tab w:val="left" w:pos="360"/>
        </w:tabs>
        <w:jc w:val="both"/>
        <w:rPr>
          <w:iCs/>
          <w:color w:val="000000"/>
          <w:lang w:val="lv-LV"/>
        </w:rPr>
      </w:pPr>
      <w:r w:rsidRPr="00CB605B">
        <w:rPr>
          <w:iCs/>
          <w:color w:val="000000"/>
          <w:lang w:val="lv-LV"/>
        </w:rPr>
        <w:t xml:space="preserve">            </w:t>
      </w:r>
    </w:p>
    <w:p w:rsidR="00336FD0" w:rsidRPr="00CE0EE8" w:rsidRDefault="00336FD0" w:rsidP="00336FD0">
      <w:pPr>
        <w:tabs>
          <w:tab w:val="left" w:pos="360"/>
        </w:tabs>
        <w:jc w:val="both"/>
        <w:rPr>
          <w:iCs/>
          <w:color w:val="000000"/>
          <w:lang w:val="lv-LV"/>
        </w:rPr>
      </w:pPr>
      <w:r w:rsidRPr="00CB605B">
        <w:rPr>
          <w:iCs/>
          <w:color w:val="000000"/>
          <w:lang w:val="lv-LV"/>
        </w:rPr>
        <w:t>Daugavpilī, 2017.gada</w:t>
      </w:r>
      <w:r>
        <w:rPr>
          <w:iCs/>
          <w:color w:val="000000"/>
          <w:lang w:val="lv-LV"/>
        </w:rPr>
        <w:t xml:space="preserve"> 27</w:t>
      </w:r>
      <w:r w:rsidRPr="00561412">
        <w:rPr>
          <w:iCs/>
          <w:color w:val="000000"/>
          <w:lang w:val="lv-LV"/>
        </w:rPr>
        <w:t>. janvārī</w:t>
      </w:r>
    </w:p>
    <w:p w:rsidR="00336FD0" w:rsidRDefault="00336FD0" w:rsidP="00336FD0">
      <w:pPr>
        <w:rPr>
          <w:b/>
          <w:iCs/>
          <w:color w:val="000000"/>
          <w:sz w:val="22"/>
          <w:szCs w:val="22"/>
          <w:lang w:val="lv-LV"/>
        </w:rPr>
      </w:pPr>
      <w:r>
        <w:rPr>
          <w:b/>
          <w:iCs/>
          <w:color w:val="000000"/>
          <w:sz w:val="22"/>
          <w:szCs w:val="22"/>
          <w:lang w:val="lv-LV"/>
        </w:rPr>
        <w:br w:type="page"/>
      </w:r>
    </w:p>
    <w:p w:rsidR="00335AA4" w:rsidRDefault="00335AA4" w:rsidP="00335AA4">
      <w:pPr>
        <w:tabs>
          <w:tab w:val="left" w:pos="360"/>
        </w:tabs>
        <w:ind w:left="360"/>
        <w:jc w:val="right"/>
        <w:rPr>
          <w:b/>
          <w:iCs/>
          <w:color w:val="000000"/>
          <w:sz w:val="22"/>
          <w:szCs w:val="22"/>
          <w:lang w:val="lv-LV"/>
        </w:rPr>
      </w:pPr>
      <w:bookmarkStart w:id="7" w:name="_GoBack"/>
      <w:bookmarkEnd w:id="7"/>
      <w:r>
        <w:rPr>
          <w:b/>
          <w:iCs/>
          <w:color w:val="000000"/>
          <w:sz w:val="22"/>
          <w:szCs w:val="22"/>
          <w:lang w:val="lv-LV"/>
        </w:rPr>
        <w:lastRenderedPageBreak/>
        <w:t>1.pielikums</w:t>
      </w:r>
    </w:p>
    <w:p w:rsidR="00335AA4" w:rsidRPr="00335AA4" w:rsidRDefault="00335AA4" w:rsidP="00335AA4">
      <w:pPr>
        <w:tabs>
          <w:tab w:val="left" w:pos="360"/>
        </w:tabs>
        <w:ind w:left="360"/>
        <w:jc w:val="right"/>
        <w:rPr>
          <w:color w:val="000000"/>
          <w:sz w:val="22"/>
          <w:szCs w:val="22"/>
          <w:lang w:val="lv-LV"/>
        </w:rPr>
      </w:pPr>
      <w:r w:rsidRPr="00335AA4">
        <w:rPr>
          <w:iCs/>
          <w:color w:val="000000"/>
          <w:sz w:val="22"/>
          <w:szCs w:val="22"/>
          <w:lang w:val="lv-LV"/>
        </w:rPr>
        <w:t xml:space="preserve">Ziņojumam </w:t>
      </w:r>
      <w:r w:rsidRPr="00335AA4">
        <w:rPr>
          <w:color w:val="000000"/>
          <w:sz w:val="22"/>
          <w:szCs w:val="22"/>
          <w:lang w:val="lv-LV"/>
        </w:rPr>
        <w:t xml:space="preserve">“Globālās pozicionēšanas sistēmas ierīču (GPS) </w:t>
      </w:r>
      <w:r w:rsidR="000F0102">
        <w:rPr>
          <w:color w:val="000000"/>
          <w:sz w:val="22"/>
          <w:szCs w:val="22"/>
          <w:lang w:val="lv-LV"/>
        </w:rPr>
        <w:t>noma</w:t>
      </w:r>
      <w:r w:rsidRPr="00335AA4">
        <w:rPr>
          <w:color w:val="000000"/>
          <w:sz w:val="22"/>
          <w:szCs w:val="22"/>
          <w:lang w:val="lv-LV"/>
        </w:rPr>
        <w:t xml:space="preserve"> </w:t>
      </w:r>
    </w:p>
    <w:p w:rsidR="00335AA4" w:rsidRPr="00335AA4" w:rsidRDefault="00335AA4" w:rsidP="00335AA4">
      <w:pPr>
        <w:tabs>
          <w:tab w:val="left" w:pos="360"/>
        </w:tabs>
        <w:ind w:left="360"/>
        <w:jc w:val="right"/>
        <w:rPr>
          <w:color w:val="000000"/>
          <w:sz w:val="22"/>
          <w:szCs w:val="22"/>
          <w:lang w:val="lv-LV"/>
        </w:rPr>
      </w:pPr>
      <w:r w:rsidRPr="00335AA4">
        <w:rPr>
          <w:color w:val="000000"/>
          <w:sz w:val="22"/>
          <w:szCs w:val="22"/>
          <w:lang w:val="lv-LV"/>
        </w:rPr>
        <w:t xml:space="preserve">un </w:t>
      </w:r>
      <w:r w:rsidR="00D46B67" w:rsidRPr="00D46B67">
        <w:rPr>
          <w:color w:val="000000"/>
          <w:sz w:val="22"/>
          <w:szCs w:val="22"/>
          <w:lang w:val="lv-LV"/>
        </w:rPr>
        <w:t>abonēšanas pakalpojumu nodrošināšana</w:t>
      </w:r>
      <w:r w:rsidRPr="00335AA4">
        <w:rPr>
          <w:color w:val="000000"/>
          <w:sz w:val="22"/>
          <w:szCs w:val="22"/>
          <w:lang w:val="lv-LV"/>
        </w:rPr>
        <w:t xml:space="preserve"> Daugavpils pilsētas domes vajadzībām”</w:t>
      </w:r>
    </w:p>
    <w:p w:rsidR="00335AA4" w:rsidRPr="00335AA4" w:rsidRDefault="00335AA4" w:rsidP="00335AA4">
      <w:pPr>
        <w:tabs>
          <w:tab w:val="left" w:pos="360"/>
        </w:tabs>
        <w:ind w:left="360"/>
        <w:jc w:val="right"/>
        <w:rPr>
          <w:b/>
          <w:iCs/>
          <w:color w:val="000000"/>
          <w:sz w:val="22"/>
          <w:szCs w:val="22"/>
          <w:lang w:val="lv-LV"/>
        </w:rPr>
      </w:pPr>
    </w:p>
    <w:p w:rsidR="004E19C2" w:rsidRPr="0040442B" w:rsidRDefault="004E19C2" w:rsidP="00335AA4">
      <w:pPr>
        <w:tabs>
          <w:tab w:val="left" w:pos="360"/>
        </w:tabs>
        <w:ind w:left="360"/>
        <w:jc w:val="center"/>
        <w:rPr>
          <w:b/>
          <w:color w:val="000000"/>
          <w:lang w:val="lv-LV"/>
        </w:rPr>
      </w:pPr>
      <w:r w:rsidRPr="0040442B">
        <w:rPr>
          <w:b/>
          <w:iCs/>
          <w:color w:val="000000"/>
          <w:lang w:val="lv-LV"/>
        </w:rPr>
        <w:t>Tehniskā specifikācija</w:t>
      </w:r>
    </w:p>
    <w:p w:rsidR="00370202" w:rsidRPr="0040442B" w:rsidRDefault="00370202" w:rsidP="0040442B">
      <w:pPr>
        <w:tabs>
          <w:tab w:val="left" w:pos="6946"/>
        </w:tabs>
        <w:rPr>
          <w:b/>
        </w:rPr>
      </w:pPr>
    </w:p>
    <w:tbl>
      <w:tblPr>
        <w:tblStyle w:val="TableGrid"/>
        <w:tblW w:w="9322" w:type="dxa"/>
        <w:tblLayout w:type="fixed"/>
        <w:tblLook w:val="04A0" w:firstRow="1" w:lastRow="0" w:firstColumn="1" w:lastColumn="0" w:noHBand="0" w:noVBand="1"/>
      </w:tblPr>
      <w:tblGrid>
        <w:gridCol w:w="6374"/>
        <w:gridCol w:w="1531"/>
        <w:gridCol w:w="1417"/>
      </w:tblGrid>
      <w:tr w:rsidR="009F32A7" w:rsidRPr="0040442B" w:rsidTr="00AF7C5E">
        <w:tc>
          <w:tcPr>
            <w:tcW w:w="6374" w:type="dxa"/>
            <w:tcBorders>
              <w:bottom w:val="single" w:sz="18" w:space="0" w:color="auto"/>
            </w:tcBorders>
          </w:tcPr>
          <w:p w:rsidR="009F32A7" w:rsidRPr="0040442B" w:rsidRDefault="009F32A7" w:rsidP="00113012">
            <w:pPr>
              <w:tabs>
                <w:tab w:val="left" w:pos="6946"/>
              </w:tabs>
              <w:jc w:val="center"/>
              <w:rPr>
                <w:b/>
                <w:lang w:val="lv-LV"/>
              </w:rPr>
            </w:pPr>
            <w:r w:rsidRPr="0040442B">
              <w:rPr>
                <w:b/>
                <w:lang w:val="lv-LV"/>
              </w:rPr>
              <w:t>Pozīcija</w:t>
            </w:r>
          </w:p>
        </w:tc>
        <w:tc>
          <w:tcPr>
            <w:tcW w:w="1531" w:type="dxa"/>
            <w:tcBorders>
              <w:bottom w:val="single" w:sz="18" w:space="0" w:color="auto"/>
            </w:tcBorders>
          </w:tcPr>
          <w:p w:rsidR="009F32A7" w:rsidRPr="0040442B" w:rsidRDefault="009F32A7" w:rsidP="00113012">
            <w:pPr>
              <w:tabs>
                <w:tab w:val="left" w:pos="6946"/>
              </w:tabs>
              <w:jc w:val="center"/>
              <w:rPr>
                <w:b/>
                <w:lang w:val="lv-LV"/>
              </w:rPr>
            </w:pPr>
            <w:r w:rsidRPr="0040442B">
              <w:rPr>
                <w:b/>
                <w:lang w:val="lv-LV"/>
              </w:rPr>
              <w:t>Mērvienība</w:t>
            </w:r>
          </w:p>
        </w:tc>
        <w:tc>
          <w:tcPr>
            <w:tcW w:w="1417" w:type="dxa"/>
            <w:tcBorders>
              <w:bottom w:val="single" w:sz="18" w:space="0" w:color="auto"/>
            </w:tcBorders>
          </w:tcPr>
          <w:p w:rsidR="009F32A7" w:rsidRPr="0040442B" w:rsidRDefault="009F32A7" w:rsidP="00113012">
            <w:pPr>
              <w:tabs>
                <w:tab w:val="left" w:pos="6946"/>
              </w:tabs>
              <w:jc w:val="center"/>
              <w:rPr>
                <w:b/>
                <w:lang w:val="lv-LV"/>
              </w:rPr>
            </w:pPr>
            <w:r w:rsidRPr="0040442B">
              <w:rPr>
                <w:b/>
                <w:lang w:val="lv-LV"/>
              </w:rPr>
              <w:t>Skaits</w:t>
            </w:r>
          </w:p>
        </w:tc>
      </w:tr>
      <w:tr w:rsidR="009F32A7" w:rsidRPr="0040442B" w:rsidTr="00AF7C5E">
        <w:tc>
          <w:tcPr>
            <w:tcW w:w="6374" w:type="dxa"/>
            <w:tcBorders>
              <w:top w:val="single" w:sz="18" w:space="0" w:color="auto"/>
              <w:left w:val="single" w:sz="18" w:space="0" w:color="auto"/>
            </w:tcBorders>
          </w:tcPr>
          <w:p w:rsidR="009F32A7" w:rsidRPr="0040442B" w:rsidRDefault="00F865D7" w:rsidP="005C7DC8">
            <w:pPr>
              <w:tabs>
                <w:tab w:val="left" w:pos="6946"/>
              </w:tabs>
              <w:rPr>
                <w:lang w:val="lv-LV"/>
              </w:rPr>
            </w:pPr>
            <w:r w:rsidRPr="0040442B">
              <w:rPr>
                <w:lang w:val="lv-LV"/>
              </w:rPr>
              <w:t>Globālās pozicionēšanas sistēmas (GPS) i</w:t>
            </w:r>
            <w:r w:rsidR="005C7DC8">
              <w:rPr>
                <w:lang w:val="lv-LV"/>
              </w:rPr>
              <w:t>erīču</w:t>
            </w:r>
            <w:r w:rsidR="009F32A7" w:rsidRPr="0040442B">
              <w:rPr>
                <w:lang w:val="lv-LV"/>
              </w:rPr>
              <w:t xml:space="preserve"> (GPS/GPRS, Antena, Baterija, analogās un digitālās ieejas un izejas, CAN, SIM), ieskaitot iespēju pieslēgties CAN līnijai (mašīnas borta dators)</w:t>
            </w:r>
            <w:r w:rsidR="0040442B" w:rsidRPr="0040442B">
              <w:rPr>
                <w:lang w:val="lv-LV"/>
              </w:rPr>
              <w:t xml:space="preserve"> noma un abonēšanas pakalpojumu nodrošināšana</w:t>
            </w:r>
          </w:p>
        </w:tc>
        <w:tc>
          <w:tcPr>
            <w:tcW w:w="1531" w:type="dxa"/>
            <w:tcBorders>
              <w:top w:val="single" w:sz="18" w:space="0" w:color="auto"/>
            </w:tcBorders>
          </w:tcPr>
          <w:p w:rsidR="009F32A7" w:rsidRPr="0040442B" w:rsidRDefault="009F32A7" w:rsidP="00113012">
            <w:pPr>
              <w:tabs>
                <w:tab w:val="left" w:pos="6946"/>
              </w:tabs>
              <w:jc w:val="center"/>
              <w:rPr>
                <w:lang w:val="lv-LV"/>
              </w:rPr>
            </w:pPr>
          </w:p>
          <w:p w:rsidR="009F32A7" w:rsidRPr="0040442B" w:rsidRDefault="009F32A7" w:rsidP="00113012">
            <w:pPr>
              <w:tabs>
                <w:tab w:val="left" w:pos="6946"/>
              </w:tabs>
              <w:jc w:val="center"/>
              <w:rPr>
                <w:lang w:val="lv-LV"/>
              </w:rPr>
            </w:pPr>
            <w:r w:rsidRPr="0040442B">
              <w:rPr>
                <w:lang w:val="lv-LV"/>
              </w:rPr>
              <w:t>Gab.</w:t>
            </w:r>
          </w:p>
        </w:tc>
        <w:tc>
          <w:tcPr>
            <w:tcW w:w="1417" w:type="dxa"/>
            <w:tcBorders>
              <w:top w:val="single" w:sz="18" w:space="0" w:color="auto"/>
            </w:tcBorders>
          </w:tcPr>
          <w:p w:rsidR="009F32A7" w:rsidRPr="0040442B" w:rsidRDefault="009F32A7" w:rsidP="00113012">
            <w:pPr>
              <w:tabs>
                <w:tab w:val="left" w:pos="6946"/>
              </w:tabs>
              <w:jc w:val="center"/>
              <w:rPr>
                <w:lang w:val="lv-LV"/>
              </w:rPr>
            </w:pPr>
          </w:p>
          <w:p w:rsidR="009F32A7" w:rsidRPr="0040442B" w:rsidRDefault="008478DC" w:rsidP="00113012">
            <w:pPr>
              <w:tabs>
                <w:tab w:val="left" w:pos="6946"/>
              </w:tabs>
              <w:jc w:val="center"/>
              <w:rPr>
                <w:lang w:val="lv-LV"/>
              </w:rPr>
            </w:pPr>
            <w:r w:rsidRPr="0040442B">
              <w:rPr>
                <w:lang w:val="lv-LV"/>
              </w:rPr>
              <w:t>9</w:t>
            </w:r>
          </w:p>
        </w:tc>
      </w:tr>
      <w:tr w:rsidR="009F32A7" w:rsidRPr="0040442B" w:rsidTr="00AF7C5E">
        <w:tc>
          <w:tcPr>
            <w:tcW w:w="6374" w:type="dxa"/>
            <w:tcBorders>
              <w:left w:val="single" w:sz="18" w:space="0" w:color="auto"/>
              <w:bottom w:val="single" w:sz="18" w:space="0" w:color="auto"/>
            </w:tcBorders>
          </w:tcPr>
          <w:p w:rsidR="009F32A7" w:rsidRPr="0040442B" w:rsidRDefault="00F865D7" w:rsidP="00F865D7">
            <w:pPr>
              <w:tabs>
                <w:tab w:val="left" w:pos="6946"/>
              </w:tabs>
              <w:rPr>
                <w:b/>
                <w:lang w:val="lv-LV"/>
              </w:rPr>
            </w:pPr>
            <w:r w:rsidRPr="0040442B">
              <w:rPr>
                <w:lang w:val="lv-LV"/>
              </w:rPr>
              <w:t>Globālās pozicionēšanas sistēmas (GPS)</w:t>
            </w:r>
            <w:r w:rsidR="0040442B">
              <w:rPr>
                <w:lang w:val="lv-LV"/>
              </w:rPr>
              <w:t xml:space="preserve"> iekārtu</w:t>
            </w:r>
            <w:r w:rsidRPr="0040442B">
              <w:rPr>
                <w:lang w:val="lv-LV"/>
              </w:rPr>
              <w:t xml:space="preserve"> montāža</w:t>
            </w:r>
            <w:r w:rsidR="009F32A7" w:rsidRPr="0040442B">
              <w:rPr>
                <w:lang w:val="lv-LV"/>
              </w:rPr>
              <w:t>,</w:t>
            </w:r>
            <w:r w:rsidR="009F32A7" w:rsidRPr="0040442B">
              <w:rPr>
                <w:b/>
                <w:lang w:val="lv-LV"/>
              </w:rPr>
              <w:t xml:space="preserve"> </w:t>
            </w:r>
            <w:r w:rsidR="009F32A7" w:rsidRPr="0040442B">
              <w:rPr>
                <w:lang w:val="lv-LV"/>
              </w:rPr>
              <w:t>ieskaitot pieslēgšanu CAN/OBD līnijai</w:t>
            </w:r>
            <w:r w:rsidR="009F32A7" w:rsidRPr="0040442B">
              <w:rPr>
                <w:b/>
                <w:lang w:val="lv-LV"/>
              </w:rPr>
              <w:t xml:space="preserve"> </w:t>
            </w:r>
            <w:r w:rsidR="009F32A7" w:rsidRPr="0040442B">
              <w:rPr>
                <w:lang w:val="lv-LV"/>
              </w:rPr>
              <w:t>(mašīnas borta dators)</w:t>
            </w:r>
            <w:r w:rsidRPr="0040442B">
              <w:rPr>
                <w:lang w:val="lv-LV"/>
              </w:rPr>
              <w:t>, demontāža</w:t>
            </w:r>
          </w:p>
        </w:tc>
        <w:tc>
          <w:tcPr>
            <w:tcW w:w="1531" w:type="dxa"/>
            <w:tcBorders>
              <w:bottom w:val="single" w:sz="18" w:space="0" w:color="auto"/>
            </w:tcBorders>
          </w:tcPr>
          <w:p w:rsidR="009F32A7" w:rsidRPr="0040442B" w:rsidRDefault="009F32A7" w:rsidP="00113012">
            <w:pPr>
              <w:tabs>
                <w:tab w:val="left" w:pos="6946"/>
              </w:tabs>
              <w:jc w:val="center"/>
              <w:rPr>
                <w:lang w:val="lv-LV"/>
              </w:rPr>
            </w:pPr>
            <w:r w:rsidRPr="0040442B">
              <w:rPr>
                <w:lang w:val="lv-LV"/>
              </w:rPr>
              <w:t>Gab.</w:t>
            </w:r>
          </w:p>
        </w:tc>
        <w:tc>
          <w:tcPr>
            <w:tcW w:w="1417" w:type="dxa"/>
            <w:tcBorders>
              <w:bottom w:val="single" w:sz="18" w:space="0" w:color="auto"/>
            </w:tcBorders>
          </w:tcPr>
          <w:p w:rsidR="009F32A7" w:rsidRPr="0040442B" w:rsidRDefault="008478DC" w:rsidP="00113012">
            <w:pPr>
              <w:tabs>
                <w:tab w:val="left" w:pos="6946"/>
              </w:tabs>
              <w:jc w:val="center"/>
              <w:rPr>
                <w:lang w:val="lv-LV"/>
              </w:rPr>
            </w:pPr>
            <w:r w:rsidRPr="0040442B">
              <w:rPr>
                <w:lang w:val="lv-LV"/>
              </w:rPr>
              <w:t>9</w:t>
            </w:r>
          </w:p>
        </w:tc>
      </w:tr>
    </w:tbl>
    <w:p w:rsidR="008478DC" w:rsidRDefault="008478DC" w:rsidP="008478DC">
      <w:pPr>
        <w:pStyle w:val="ListParagraph"/>
        <w:tabs>
          <w:tab w:val="left" w:pos="6946"/>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5836"/>
        <w:gridCol w:w="2551"/>
      </w:tblGrid>
      <w:tr w:rsidR="00AF7C5E" w:rsidRPr="00AF7C5E" w:rsidTr="00AF7C5E">
        <w:tc>
          <w:tcPr>
            <w:tcW w:w="793" w:type="dxa"/>
            <w:shd w:val="clear" w:color="auto" w:fill="auto"/>
          </w:tcPr>
          <w:p w:rsidR="00AF7C5E" w:rsidRPr="00AF7C5E" w:rsidRDefault="00AF7C5E" w:rsidP="00AF7C5E">
            <w:pPr>
              <w:jc w:val="both"/>
              <w:rPr>
                <w:color w:val="000000"/>
                <w:sz w:val="22"/>
                <w:szCs w:val="22"/>
                <w:lang w:val="lv-LV"/>
              </w:rPr>
            </w:pPr>
            <w:r w:rsidRPr="00AF7C5E">
              <w:rPr>
                <w:color w:val="000000"/>
                <w:sz w:val="22"/>
                <w:szCs w:val="22"/>
                <w:lang w:val="lv-LV"/>
              </w:rPr>
              <w:t>Nr. p. k.</w:t>
            </w:r>
          </w:p>
          <w:p w:rsidR="00AF7C5E" w:rsidRPr="00AF7C5E" w:rsidRDefault="00AF7C5E" w:rsidP="00AF7C5E">
            <w:pPr>
              <w:jc w:val="right"/>
              <w:rPr>
                <w:color w:val="000000"/>
                <w:sz w:val="22"/>
                <w:szCs w:val="22"/>
                <w:lang w:val="lv-LV"/>
              </w:rPr>
            </w:pPr>
          </w:p>
        </w:tc>
        <w:tc>
          <w:tcPr>
            <w:tcW w:w="5836" w:type="dxa"/>
            <w:shd w:val="clear" w:color="auto" w:fill="auto"/>
          </w:tcPr>
          <w:p w:rsidR="00AF7C5E" w:rsidRPr="00AF7C5E" w:rsidRDefault="00AF7C5E" w:rsidP="00AF7C5E">
            <w:pPr>
              <w:jc w:val="center"/>
              <w:rPr>
                <w:color w:val="000000"/>
                <w:sz w:val="22"/>
                <w:szCs w:val="22"/>
                <w:lang w:val="lv-LV"/>
              </w:rPr>
            </w:pPr>
            <w:r w:rsidRPr="00AF7C5E">
              <w:rPr>
                <w:color w:val="000000"/>
                <w:sz w:val="22"/>
                <w:szCs w:val="22"/>
                <w:lang w:val="lv-LV"/>
              </w:rPr>
              <w:t>Tehnisko prasību apraksts</w:t>
            </w:r>
          </w:p>
          <w:p w:rsidR="00AF7C5E" w:rsidRPr="00AF7C5E" w:rsidRDefault="00AF7C5E" w:rsidP="00AF7C5E">
            <w:pPr>
              <w:jc w:val="right"/>
              <w:rPr>
                <w:color w:val="000000"/>
                <w:sz w:val="22"/>
                <w:szCs w:val="22"/>
                <w:lang w:val="lv-LV"/>
              </w:rPr>
            </w:pPr>
          </w:p>
        </w:tc>
        <w:tc>
          <w:tcPr>
            <w:tcW w:w="2551" w:type="dxa"/>
          </w:tcPr>
          <w:p w:rsidR="00AF7C5E" w:rsidRPr="00AF7C5E" w:rsidRDefault="00AF7C5E" w:rsidP="00AF7C5E">
            <w:pPr>
              <w:jc w:val="both"/>
              <w:rPr>
                <w:color w:val="000000"/>
                <w:sz w:val="22"/>
                <w:szCs w:val="22"/>
                <w:lang w:val="lv-LV"/>
              </w:rPr>
            </w:pPr>
            <w:r w:rsidRPr="00AF7C5E">
              <w:rPr>
                <w:color w:val="000000"/>
                <w:sz w:val="22"/>
                <w:szCs w:val="22"/>
                <w:lang w:val="lv-LV"/>
              </w:rPr>
              <w:t>Minimālās prasības</w:t>
            </w:r>
          </w:p>
        </w:tc>
      </w:tr>
      <w:tr w:rsidR="00AF7C5E" w:rsidRPr="00AF7C5E" w:rsidTr="00AF7C5E">
        <w:tc>
          <w:tcPr>
            <w:tcW w:w="793" w:type="dxa"/>
            <w:shd w:val="clear" w:color="auto" w:fill="auto"/>
          </w:tcPr>
          <w:p w:rsidR="00AF7C5E" w:rsidRPr="00AF7C5E" w:rsidRDefault="00AF7C5E" w:rsidP="00AF7C5E">
            <w:pPr>
              <w:jc w:val="both"/>
              <w:rPr>
                <w:color w:val="000000"/>
                <w:sz w:val="22"/>
                <w:szCs w:val="22"/>
                <w:lang w:val="lv-LV"/>
              </w:rPr>
            </w:pPr>
            <w:r w:rsidRPr="00AF7C5E">
              <w:rPr>
                <w:color w:val="000000"/>
                <w:sz w:val="22"/>
                <w:szCs w:val="22"/>
                <w:lang w:val="lv-LV"/>
              </w:rPr>
              <w:t xml:space="preserve">1. </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Pretendentam jānodrošina klientu atbalsta tālrunis darba dienās no 8:00 līdz 17:00</w:t>
            </w:r>
          </w:p>
        </w:tc>
      </w:tr>
      <w:tr w:rsidR="00AF7C5E" w:rsidRPr="00336FD0" w:rsidTr="00AF7C5E">
        <w:tc>
          <w:tcPr>
            <w:tcW w:w="793" w:type="dxa"/>
            <w:shd w:val="clear" w:color="auto" w:fill="auto"/>
          </w:tcPr>
          <w:p w:rsidR="00AF7C5E" w:rsidRPr="00AF7C5E" w:rsidRDefault="00AF7C5E" w:rsidP="00AF7C5E">
            <w:pPr>
              <w:jc w:val="both"/>
              <w:rPr>
                <w:color w:val="000000"/>
                <w:sz w:val="22"/>
                <w:szCs w:val="22"/>
                <w:lang w:val="lv-LV"/>
              </w:rPr>
            </w:pPr>
            <w:r w:rsidRPr="00AF7C5E">
              <w:rPr>
                <w:color w:val="000000"/>
                <w:sz w:val="22"/>
                <w:szCs w:val="22"/>
                <w:lang w:val="lv-LV"/>
              </w:rPr>
              <w:t xml:space="preserve">2. </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 xml:space="preserve">Pretendentam jānodrošina speciālistu konsultācijas un informācijas analīze (datu kļūdu identificēšana, GPS iekārtu pieļaujamo noviržu ietekmes uz atskaitēm definēšana, iztrūkstošo datu identificēšana, atskaišu satura kļūdu identificēšana, atskaites, nobraukuma analīze, salīdzināšana ar citiem datiem, priekšlikumu izstrāde u.c.)  </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3.</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 xml:space="preserve">Piekļuve Sistēmas lietošanai, izmantojot interneta pārlūkprogrammu, bez papildu programmu instalēšanas </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4.</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 xml:space="preserve">Pieejas tiesību definēšanas iespējas Sistēmas lietotājiem  </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5.</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Piedāvātajam mobilo sakaru operatoru tīklam jāaptver vismaz 99% Latvijas valsts teritorijas</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6.</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Piekļuves iespēja Sistēmai un atskaitēm 24 stundas diennaktī un 7 dienas nedēļā</w:t>
            </w:r>
          </w:p>
        </w:tc>
      </w:tr>
      <w:tr w:rsidR="00AF7C5E" w:rsidRPr="00336FD0"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7.</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 xml:space="preserve">Bezmaksas GPS sekošanas sistēmas pakalpojumu jauninājumi  </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8.</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Bezmaksas iekārtu pārkonfigurēšana</w:t>
            </w:r>
          </w:p>
        </w:tc>
      </w:tr>
      <w:tr w:rsidR="00AF7C5E" w:rsidRPr="00336FD0"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9.</w:t>
            </w:r>
          </w:p>
        </w:tc>
        <w:tc>
          <w:tcPr>
            <w:tcW w:w="8387" w:type="dxa"/>
            <w:gridSpan w:val="2"/>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Sistēma pilnībā tiek uzturēta uz Izpildītāja servera, ar Izpildītāja SIM kartēm.</w:t>
            </w:r>
            <w:r w:rsidRPr="00AF7C5E">
              <w:rPr>
                <w:strike/>
                <w:color w:val="000000"/>
                <w:sz w:val="22"/>
                <w:szCs w:val="22"/>
                <w:lang w:val="lv-LV"/>
              </w:rPr>
              <w:br w:type="page"/>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10.</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Vēsturisko datu pieejamība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par visu lietošanas periodu</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11.</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Regulāras datu kopijas</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12.</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Transporta līdzekļa degvielas līmeņa noteikšanas ierīces (analogais rādītājs vai CAN-BUS līnija) pieslēgšanas iespēja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13.</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Darbības temperatūra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atbilstoši Latvijas klimatiskajiem apstākļiem</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14.</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 xml:space="preserve">GPS iekārtas tiešais degvielas </w:t>
            </w:r>
            <w:proofErr w:type="spellStart"/>
            <w:r w:rsidRPr="00AF7C5E">
              <w:rPr>
                <w:color w:val="000000"/>
                <w:sz w:val="22"/>
                <w:szCs w:val="22"/>
                <w:lang w:val="lv-LV"/>
              </w:rPr>
              <w:t>pieslēgums</w:t>
            </w:r>
            <w:proofErr w:type="spellEnd"/>
            <w:r w:rsidRPr="00AF7C5E">
              <w:rPr>
                <w:color w:val="000000"/>
                <w:sz w:val="22"/>
                <w:szCs w:val="22"/>
                <w:lang w:val="lv-LV"/>
              </w:rPr>
              <w:t xml:space="preserve"> pie oriģinālā degvielas devēja bez papildus aprīkojuma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15.</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Latvijas ģeogrāfiskās kartes mērogs ārpus pilsētām (kartēs attēlojamie elementi: ceļu tīkls ar dalījumu pa ceļu segumiem un kategorijām, galveno ceļu un tranzīta ceļu numuri, dzelzceļi, valstu un augstākās pakāpes administratīvo vienību robežas, pilsētas un lauku apdzīvotās vietas, viensētu nosaukumi, ēku kontūras, upju tīkls, ezeri, meži, purvi)</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minimālā detalizācija  &lt; 1 : 500 000</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16</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Detalizēta Latvijas autoceļu karte (kartes elementi: detalizēts ceļu tīkls ar dalījumu pa ceļu segumiem un kategorijām, dzelzceļi, valstu robežas, administratīvās robežas, pilsētas un lauku apdzīvotās vietas, upju tīkls, ezeri, meži, purvi)</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minimālā detalizācija  &lt; 1 : 200 000</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17.</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Pasūtītāja objektu meklēšana pēc Pasūtītāja definētajām pazīmēm</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18.</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Iespēja mainīt kartes mērogu interneta pārlūka programmā (samazināt, palielināt, tuvināt atsevišķus apgabalus)</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19.</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Maršrutu vēstures saglabāšana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ne mazāk kā 1 gads</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lastRenderedPageBreak/>
              <w:t>20.</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Pieļaujamā datu nesakritība starp odometra rādījumu un maršruta kontroles sistēmas fiksētajiem nobrauktajiem kilometriem mēneša laikā</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līdz 5 procentiem</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21.</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Iekārtas modelis, marka (ražotājs)</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22.</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Sistēmas valoda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latviešu</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23.</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Automātiska ceļazīmju veidošana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24.</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Transporta līdzekļa atrašanās vietas un parametru noteikšana reālajā laikā (kustības ātrums (km/h) un virziens, ieslēgts/izslēgts motors, ieslēgta/izslēgta papildu iekārta, degvielas atlikums bākā, pieturvietas)</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25..</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Transporta līdzekļa vēsturisko parametru attēlošana kartē (atrašanās vieta, kustības maršruts, ātrums un virziens, ieslēgts/izslēgts motors, ieslēgta/izslēgta papildu iekārta, degvielas atlikums bākā, pieturvietas, nobrauktais attālums)</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minimālais datu attēlošanas intervāls &lt; 1 min.</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26.</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 xml:space="preserve">Iespēja sagatavot atskaites dažādos griezumos (km, degviela, darba laiki, </w:t>
            </w:r>
            <w:proofErr w:type="spellStart"/>
            <w:r w:rsidRPr="00AF7C5E">
              <w:rPr>
                <w:color w:val="000000"/>
                <w:sz w:val="22"/>
                <w:szCs w:val="22"/>
                <w:lang w:val="lv-LV"/>
              </w:rPr>
              <w:t>motorstundas</w:t>
            </w:r>
            <w:proofErr w:type="spellEnd"/>
            <w:r w:rsidRPr="00AF7C5E">
              <w:rPr>
                <w:color w:val="000000"/>
                <w:sz w:val="22"/>
                <w:szCs w:val="22"/>
                <w:lang w:val="lv-LV"/>
              </w:rPr>
              <w:t>, pieturas, maršruti, dīkstāves utt.) un visas pieejamās atskaites sagatavot „html”, “</w:t>
            </w:r>
            <w:proofErr w:type="spellStart"/>
            <w:r w:rsidRPr="00AF7C5E">
              <w:rPr>
                <w:color w:val="000000"/>
                <w:sz w:val="22"/>
                <w:szCs w:val="22"/>
                <w:lang w:val="lv-LV"/>
              </w:rPr>
              <w:t>pdf</w:t>
            </w:r>
            <w:proofErr w:type="spellEnd"/>
            <w:r w:rsidRPr="00AF7C5E">
              <w:rPr>
                <w:color w:val="000000"/>
                <w:sz w:val="22"/>
                <w:szCs w:val="22"/>
                <w:lang w:val="lv-LV"/>
              </w:rPr>
              <w:t>” un „</w:t>
            </w:r>
            <w:proofErr w:type="spellStart"/>
            <w:r w:rsidRPr="00AF7C5E">
              <w:rPr>
                <w:color w:val="000000"/>
                <w:sz w:val="22"/>
                <w:szCs w:val="22"/>
                <w:lang w:val="lv-LV"/>
              </w:rPr>
              <w:t>xls</w:t>
            </w:r>
            <w:proofErr w:type="spellEnd"/>
            <w:r w:rsidRPr="00AF7C5E">
              <w:rPr>
                <w:color w:val="000000"/>
                <w:sz w:val="22"/>
                <w:szCs w:val="22"/>
                <w:lang w:val="lv-LV"/>
              </w:rPr>
              <w:t>” formātos</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27.</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Informācija par nobrauktajiem maršrutiem, attālumiem (apdzīvota vieta, adrese, pasūtītāja objekta nosaukums, laiks (</w:t>
            </w:r>
            <w:proofErr w:type="spellStart"/>
            <w:r w:rsidRPr="00AF7C5E">
              <w:rPr>
                <w:color w:val="000000"/>
                <w:sz w:val="22"/>
                <w:szCs w:val="22"/>
                <w:lang w:val="lv-LV"/>
              </w:rPr>
              <w:t>hh:mm</w:t>
            </w:r>
            <w:proofErr w:type="spellEnd"/>
            <w:r w:rsidRPr="00AF7C5E">
              <w:rPr>
                <w:color w:val="000000"/>
                <w:sz w:val="22"/>
                <w:szCs w:val="22"/>
                <w:lang w:val="lv-LV"/>
              </w:rPr>
              <w:t>) no/līdz, nobrauktais attālums (km), prognozētais degvielas patēriņš (l/100km))</w:t>
            </w:r>
          </w:p>
        </w:tc>
        <w:tc>
          <w:tcPr>
            <w:tcW w:w="2551" w:type="dxa"/>
          </w:tcPr>
          <w:p w:rsidR="00AF7C5E" w:rsidRPr="00AF7C5E" w:rsidRDefault="00AF7C5E" w:rsidP="00AF7C5E">
            <w:pPr>
              <w:rPr>
                <w:color w:val="000000"/>
                <w:sz w:val="22"/>
                <w:szCs w:val="22"/>
                <w:lang w:val="lv-LV"/>
              </w:rPr>
            </w:pPr>
            <w:r>
              <w:rPr>
                <w:color w:val="000000"/>
                <w:sz w:val="22"/>
                <w:szCs w:val="22"/>
                <w:lang w:val="lv-LV"/>
              </w:rPr>
              <w:t>k</w:t>
            </w:r>
            <w:r w:rsidRPr="00AF7C5E">
              <w:rPr>
                <w:color w:val="000000"/>
                <w:sz w:val="22"/>
                <w:szCs w:val="22"/>
                <w:lang w:val="lv-LV"/>
              </w:rPr>
              <w:t>m</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28.</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Informācija par braukšanas ātrumu (apdzīvota vieta, laiks (</w:t>
            </w:r>
            <w:proofErr w:type="spellStart"/>
            <w:r w:rsidRPr="00AF7C5E">
              <w:rPr>
                <w:color w:val="000000"/>
                <w:sz w:val="22"/>
                <w:szCs w:val="22"/>
                <w:lang w:val="lv-LV"/>
              </w:rPr>
              <w:t>hh:mm</w:t>
            </w:r>
            <w:proofErr w:type="spellEnd"/>
            <w:r w:rsidRPr="00AF7C5E">
              <w:rPr>
                <w:color w:val="000000"/>
                <w:sz w:val="22"/>
                <w:szCs w:val="22"/>
                <w:lang w:val="lv-LV"/>
              </w:rPr>
              <w:t>) no/līdz, nobrauktais attālums (km), ātrums (km/h))</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km/h</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29.</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 xml:space="preserve">Atskaite par degvielas </w:t>
            </w:r>
            <w:proofErr w:type="spellStart"/>
            <w:r w:rsidRPr="00AF7C5E">
              <w:rPr>
                <w:color w:val="000000"/>
                <w:sz w:val="22"/>
                <w:szCs w:val="22"/>
                <w:lang w:val="lv-LV"/>
              </w:rPr>
              <w:t>uzpildēm</w:t>
            </w:r>
            <w:proofErr w:type="spellEnd"/>
            <w:r w:rsidRPr="00AF7C5E">
              <w:rPr>
                <w:color w:val="000000"/>
                <w:sz w:val="22"/>
                <w:szCs w:val="22"/>
                <w:lang w:val="lv-LV"/>
              </w:rPr>
              <w:t xml:space="preserve"> (apdzīvota vieta, adrese, degvielas atlikums pirms/pēc </w:t>
            </w:r>
            <w:proofErr w:type="spellStart"/>
            <w:r w:rsidRPr="00AF7C5E">
              <w:rPr>
                <w:color w:val="000000"/>
                <w:sz w:val="22"/>
                <w:szCs w:val="22"/>
                <w:lang w:val="lv-LV"/>
              </w:rPr>
              <w:t>uzpildes</w:t>
            </w:r>
            <w:proofErr w:type="spellEnd"/>
            <w:r w:rsidRPr="00AF7C5E">
              <w:rPr>
                <w:color w:val="000000"/>
                <w:sz w:val="22"/>
                <w:szCs w:val="22"/>
                <w:lang w:val="lv-LV"/>
              </w:rPr>
              <w:t xml:space="preserve">, uzpildītās degvielas daudzums (dati tiek reģistrēti, ja iekārta uz attiecīgā transporta līdzekļa ir uzstādīta ar </w:t>
            </w:r>
            <w:proofErr w:type="spellStart"/>
            <w:r w:rsidRPr="00AF7C5E">
              <w:rPr>
                <w:color w:val="000000"/>
                <w:sz w:val="22"/>
                <w:szCs w:val="22"/>
                <w:lang w:val="lv-LV"/>
              </w:rPr>
              <w:t>pieslēgumu</w:t>
            </w:r>
            <w:proofErr w:type="spellEnd"/>
            <w:r w:rsidRPr="00AF7C5E">
              <w:rPr>
                <w:color w:val="000000"/>
                <w:sz w:val="22"/>
                <w:szCs w:val="22"/>
                <w:lang w:val="lv-LV"/>
              </w:rPr>
              <w:t xml:space="preserve"> pie degvielas līmeņa devēja)</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ir</w:t>
            </w:r>
          </w:p>
        </w:tc>
      </w:tr>
      <w:tr w:rsidR="00AF7C5E" w:rsidRPr="00AF7C5E" w:rsidTr="00AF7C5E">
        <w:tc>
          <w:tcPr>
            <w:tcW w:w="793"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30.</w:t>
            </w:r>
          </w:p>
        </w:tc>
        <w:tc>
          <w:tcPr>
            <w:tcW w:w="5836" w:type="dxa"/>
            <w:shd w:val="clear" w:color="auto" w:fill="auto"/>
          </w:tcPr>
          <w:p w:rsidR="00AF7C5E" w:rsidRPr="00AF7C5E" w:rsidRDefault="00AF7C5E" w:rsidP="00AF7C5E">
            <w:pPr>
              <w:rPr>
                <w:color w:val="000000"/>
                <w:sz w:val="22"/>
                <w:szCs w:val="22"/>
                <w:lang w:val="lv-LV"/>
              </w:rPr>
            </w:pPr>
            <w:r w:rsidRPr="00AF7C5E">
              <w:rPr>
                <w:color w:val="000000"/>
                <w:sz w:val="22"/>
                <w:szCs w:val="22"/>
                <w:lang w:val="lv-LV"/>
              </w:rPr>
              <w:t>Stāvvietu (vai apstāšanās vietu) uzskaite (apdzīvota vieta, adrese, laiks (</w:t>
            </w:r>
            <w:proofErr w:type="spellStart"/>
            <w:r w:rsidRPr="00AF7C5E">
              <w:rPr>
                <w:color w:val="000000"/>
                <w:sz w:val="22"/>
                <w:szCs w:val="22"/>
                <w:lang w:val="lv-LV"/>
              </w:rPr>
              <w:t>hh:mm</w:t>
            </w:r>
            <w:proofErr w:type="spellEnd"/>
            <w:r w:rsidRPr="00AF7C5E">
              <w:rPr>
                <w:color w:val="000000"/>
                <w:sz w:val="22"/>
                <w:szCs w:val="22"/>
                <w:lang w:val="lv-LV"/>
              </w:rPr>
              <w:t>) no/līdz, ilgums (stundas, minūtes))</w:t>
            </w:r>
          </w:p>
        </w:tc>
        <w:tc>
          <w:tcPr>
            <w:tcW w:w="2551" w:type="dxa"/>
          </w:tcPr>
          <w:p w:rsidR="00AF7C5E" w:rsidRPr="00AF7C5E" w:rsidRDefault="00AF7C5E" w:rsidP="00AF7C5E">
            <w:pPr>
              <w:rPr>
                <w:color w:val="000000"/>
                <w:sz w:val="22"/>
                <w:szCs w:val="22"/>
                <w:lang w:val="lv-LV"/>
              </w:rPr>
            </w:pPr>
            <w:r w:rsidRPr="00AF7C5E">
              <w:rPr>
                <w:color w:val="000000"/>
                <w:sz w:val="22"/>
                <w:szCs w:val="22"/>
                <w:lang w:val="lv-LV"/>
              </w:rPr>
              <w:t>h</w:t>
            </w:r>
          </w:p>
        </w:tc>
      </w:tr>
    </w:tbl>
    <w:p w:rsidR="00AF7C5E" w:rsidRPr="0040442B" w:rsidRDefault="00AF7C5E" w:rsidP="008478DC">
      <w:pPr>
        <w:pStyle w:val="ListParagraph"/>
        <w:tabs>
          <w:tab w:val="left" w:pos="6946"/>
        </w:tabs>
        <w:rPr>
          <w:b/>
        </w:rPr>
      </w:pPr>
    </w:p>
    <w:p w:rsidR="0040442B" w:rsidRDefault="0040442B">
      <w:pPr>
        <w:rPr>
          <w:lang w:val="lv-LV"/>
        </w:rPr>
      </w:pPr>
      <w:r>
        <w:rPr>
          <w:lang w:val="lv-LV"/>
        </w:rPr>
        <w:t>Sagatavoja:</w:t>
      </w:r>
    </w:p>
    <w:p w:rsidR="008478DC" w:rsidRDefault="0040442B">
      <w:pPr>
        <w:rPr>
          <w:lang w:val="lv-LV"/>
        </w:rPr>
      </w:pPr>
      <w:r>
        <w:rPr>
          <w:lang w:val="lv-LV"/>
        </w:rPr>
        <w:t>Daugavpils pilsētas domes Vispārējās nodaļas vadītāja</w:t>
      </w:r>
      <w:r>
        <w:rPr>
          <w:lang w:val="lv-LV"/>
        </w:rPr>
        <w:tab/>
      </w:r>
      <w:r>
        <w:rPr>
          <w:lang w:val="lv-LV"/>
        </w:rPr>
        <w:tab/>
      </w:r>
      <w:r>
        <w:rPr>
          <w:lang w:val="lv-LV"/>
        </w:rPr>
        <w:tab/>
      </w:r>
      <w:r>
        <w:rPr>
          <w:lang w:val="lv-LV"/>
        </w:rPr>
        <w:tab/>
      </w:r>
      <w:proofErr w:type="spellStart"/>
      <w:r>
        <w:rPr>
          <w:lang w:val="lv-LV"/>
        </w:rPr>
        <w:t>I.Lauska</w:t>
      </w:r>
      <w:proofErr w:type="spellEnd"/>
      <w:r w:rsidR="008478DC">
        <w:rPr>
          <w:lang w:val="lv-LV"/>
        </w:rPr>
        <w:br w:type="page"/>
      </w:r>
    </w:p>
    <w:p w:rsidR="009016B2" w:rsidRPr="009016B2" w:rsidRDefault="009016B2" w:rsidP="00307F58">
      <w:pPr>
        <w:jc w:val="right"/>
        <w:rPr>
          <w:b/>
          <w:color w:val="000000"/>
          <w:sz w:val="22"/>
          <w:szCs w:val="22"/>
          <w:lang w:val="lv-LV"/>
        </w:rPr>
      </w:pPr>
      <w:r w:rsidRPr="009016B2">
        <w:rPr>
          <w:b/>
          <w:color w:val="000000"/>
          <w:sz w:val="22"/>
          <w:szCs w:val="22"/>
          <w:lang w:val="lv-LV"/>
        </w:rPr>
        <w:lastRenderedPageBreak/>
        <w:t>2.pielikums</w:t>
      </w:r>
    </w:p>
    <w:p w:rsidR="000F0102" w:rsidRDefault="009016B2" w:rsidP="009016B2">
      <w:pPr>
        <w:jc w:val="right"/>
        <w:rPr>
          <w:color w:val="000000"/>
          <w:sz w:val="22"/>
          <w:szCs w:val="22"/>
          <w:lang w:val="lv-LV"/>
        </w:rPr>
      </w:pPr>
      <w:r w:rsidRPr="009016B2">
        <w:rPr>
          <w:color w:val="000000"/>
          <w:sz w:val="22"/>
          <w:szCs w:val="22"/>
          <w:lang w:val="lv-LV"/>
        </w:rPr>
        <w:t>Ziņojumam “Globālās pozici</w:t>
      </w:r>
      <w:r w:rsidR="000F0102">
        <w:rPr>
          <w:color w:val="000000"/>
          <w:sz w:val="22"/>
          <w:szCs w:val="22"/>
          <w:lang w:val="lv-LV"/>
        </w:rPr>
        <w:t>onēšanas sistēmas ierīču (GPS) noma</w:t>
      </w:r>
    </w:p>
    <w:p w:rsidR="00FD6FCF" w:rsidRPr="00281A52" w:rsidRDefault="009016B2" w:rsidP="009016B2">
      <w:pPr>
        <w:jc w:val="right"/>
        <w:rPr>
          <w:bCs/>
          <w:color w:val="000000"/>
          <w:sz w:val="22"/>
          <w:szCs w:val="22"/>
          <w:lang w:val="lv-LV"/>
        </w:rPr>
      </w:pPr>
      <w:r w:rsidRPr="009016B2">
        <w:rPr>
          <w:color w:val="000000"/>
          <w:sz w:val="22"/>
          <w:szCs w:val="22"/>
          <w:lang w:val="lv-LV"/>
        </w:rPr>
        <w:t xml:space="preserve"> un </w:t>
      </w:r>
      <w:r w:rsidR="00D46B67" w:rsidRPr="00D46B67">
        <w:rPr>
          <w:color w:val="000000"/>
          <w:sz w:val="22"/>
          <w:szCs w:val="22"/>
          <w:lang w:val="lv-LV"/>
        </w:rPr>
        <w:t>abonēšanas pakalpojumu nodrošināšana</w:t>
      </w:r>
      <w:r w:rsidRPr="009016B2">
        <w:rPr>
          <w:color w:val="000000"/>
          <w:sz w:val="22"/>
          <w:szCs w:val="22"/>
          <w:lang w:val="lv-LV"/>
        </w:rPr>
        <w:t xml:space="preserve"> Daugavpils pilsētas domes vajadzībām</w:t>
      </w:r>
      <w:r w:rsidR="000F0102">
        <w:rPr>
          <w:color w:val="000000"/>
          <w:sz w:val="22"/>
          <w:szCs w:val="22"/>
          <w:lang w:val="lv-LV"/>
        </w:rPr>
        <w:t>”</w:t>
      </w:r>
    </w:p>
    <w:p w:rsidR="00FD6FCF" w:rsidRPr="00281A52" w:rsidRDefault="00FD6FCF" w:rsidP="00FD6FCF">
      <w:pPr>
        <w:rPr>
          <w:b/>
          <w:bCs/>
          <w:color w:val="000000"/>
          <w:sz w:val="22"/>
          <w:szCs w:val="22"/>
          <w:lang w:val="lv-LV"/>
        </w:rPr>
      </w:pPr>
    </w:p>
    <w:p w:rsidR="009016B2" w:rsidRPr="009016B2" w:rsidRDefault="009016B2" w:rsidP="009016B2">
      <w:pPr>
        <w:tabs>
          <w:tab w:val="left" w:pos="-114"/>
          <w:tab w:val="left" w:pos="-57"/>
        </w:tabs>
        <w:suppressAutoHyphens/>
        <w:jc w:val="center"/>
        <w:rPr>
          <w:b/>
          <w:bCs/>
          <w:lang w:val="lv-LV" w:eastAsia="ar-SA"/>
        </w:rPr>
      </w:pPr>
      <w:r w:rsidRPr="009016B2">
        <w:rPr>
          <w:b/>
          <w:bCs/>
          <w:lang w:val="lv-LV" w:eastAsia="ar-SA"/>
        </w:rPr>
        <w:t>PIEDĀVĀJUMS</w:t>
      </w:r>
    </w:p>
    <w:p w:rsidR="009016B2" w:rsidRPr="0040442B" w:rsidRDefault="009016B2" w:rsidP="009016B2">
      <w:pPr>
        <w:tabs>
          <w:tab w:val="left" w:pos="-114"/>
          <w:tab w:val="left" w:pos="-57"/>
        </w:tabs>
        <w:suppressAutoHyphens/>
        <w:jc w:val="both"/>
        <w:rPr>
          <w:sz w:val="18"/>
          <w:lang w:val="lv-LV" w:eastAsia="ar-SA"/>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7194"/>
      </w:tblGrid>
      <w:tr w:rsidR="009016B2" w:rsidRPr="009016B2" w:rsidTr="008478DC">
        <w:trPr>
          <w:cantSplit/>
        </w:trPr>
        <w:tc>
          <w:tcPr>
            <w:tcW w:w="1092" w:type="pct"/>
            <w:tcBorders>
              <w:top w:val="single" w:sz="4" w:space="0" w:color="auto"/>
              <w:left w:val="single" w:sz="4" w:space="0" w:color="auto"/>
              <w:bottom w:val="single" w:sz="4" w:space="0" w:color="auto"/>
              <w:right w:val="single" w:sz="4" w:space="0" w:color="auto"/>
            </w:tcBorders>
            <w:hideMark/>
          </w:tcPr>
          <w:p w:rsidR="009016B2" w:rsidRPr="009016B2" w:rsidRDefault="009016B2" w:rsidP="009016B2">
            <w:pPr>
              <w:tabs>
                <w:tab w:val="left" w:pos="-114"/>
                <w:tab w:val="left" w:pos="-57"/>
              </w:tabs>
              <w:suppressAutoHyphens/>
              <w:jc w:val="both"/>
              <w:rPr>
                <w:lang w:val="lv-LV" w:eastAsia="ar-SA"/>
              </w:rPr>
            </w:pPr>
            <w:r w:rsidRPr="009016B2">
              <w:rPr>
                <w:lang w:val="lv-LV"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9016B2" w:rsidRPr="009016B2" w:rsidRDefault="009016B2" w:rsidP="009016B2">
            <w:pPr>
              <w:tabs>
                <w:tab w:val="left" w:pos="-114"/>
                <w:tab w:val="left" w:pos="-57"/>
              </w:tabs>
              <w:suppressAutoHyphens/>
              <w:jc w:val="both"/>
              <w:rPr>
                <w:lang w:val="lv-LV" w:eastAsia="ar-SA"/>
              </w:rPr>
            </w:pPr>
            <w:r w:rsidRPr="009016B2">
              <w:rPr>
                <w:lang w:val="lv-LV" w:eastAsia="ar-SA"/>
              </w:rPr>
              <w:t xml:space="preserve">Daugavpils pilsētas dome, </w:t>
            </w:r>
            <w:proofErr w:type="spellStart"/>
            <w:r w:rsidRPr="009016B2">
              <w:rPr>
                <w:lang w:val="lv-LV" w:eastAsia="ar-SA"/>
              </w:rPr>
              <w:t>K.Valdemāra</w:t>
            </w:r>
            <w:proofErr w:type="spellEnd"/>
            <w:r w:rsidRPr="009016B2">
              <w:rPr>
                <w:lang w:val="lv-LV" w:eastAsia="ar-SA"/>
              </w:rPr>
              <w:t xml:space="preserve"> iela 1, Daugavpils, LV-5401, Latvija</w:t>
            </w:r>
          </w:p>
        </w:tc>
      </w:tr>
      <w:tr w:rsidR="009016B2" w:rsidRPr="009016B2" w:rsidTr="008478DC">
        <w:trPr>
          <w:trHeight w:val="454"/>
        </w:trPr>
        <w:tc>
          <w:tcPr>
            <w:tcW w:w="1092" w:type="pct"/>
            <w:tcBorders>
              <w:top w:val="single" w:sz="4" w:space="0" w:color="auto"/>
              <w:left w:val="single" w:sz="4" w:space="0" w:color="auto"/>
              <w:bottom w:val="single" w:sz="4" w:space="0" w:color="auto"/>
              <w:right w:val="single" w:sz="4" w:space="0" w:color="auto"/>
            </w:tcBorders>
            <w:hideMark/>
          </w:tcPr>
          <w:p w:rsidR="009016B2" w:rsidRPr="009016B2" w:rsidRDefault="009016B2" w:rsidP="009016B2">
            <w:pPr>
              <w:tabs>
                <w:tab w:val="left" w:pos="-114"/>
                <w:tab w:val="left" w:pos="-57"/>
              </w:tabs>
              <w:suppressAutoHyphens/>
              <w:jc w:val="both"/>
              <w:rPr>
                <w:lang w:val="lv-LV" w:eastAsia="ar-SA"/>
              </w:rPr>
            </w:pPr>
            <w:r w:rsidRPr="009016B2">
              <w:rPr>
                <w:lang w:val="lv-LV" w:eastAsia="ar-SA"/>
              </w:rPr>
              <w:t xml:space="preserve">Pretendents, reģistrācijas Nr. </w:t>
            </w:r>
          </w:p>
        </w:tc>
        <w:tc>
          <w:tcPr>
            <w:tcW w:w="3908" w:type="pct"/>
            <w:tcBorders>
              <w:top w:val="single" w:sz="4" w:space="0" w:color="auto"/>
              <w:left w:val="single" w:sz="4" w:space="0" w:color="auto"/>
              <w:bottom w:val="single" w:sz="4" w:space="0" w:color="auto"/>
              <w:right w:val="single" w:sz="4" w:space="0" w:color="auto"/>
            </w:tcBorders>
          </w:tcPr>
          <w:p w:rsidR="009016B2" w:rsidRPr="009016B2" w:rsidRDefault="009016B2" w:rsidP="009016B2">
            <w:pPr>
              <w:tabs>
                <w:tab w:val="left" w:pos="-114"/>
                <w:tab w:val="left" w:pos="-57"/>
              </w:tabs>
              <w:suppressAutoHyphens/>
              <w:jc w:val="both"/>
              <w:rPr>
                <w:lang w:val="lv-LV" w:eastAsia="ar-SA"/>
              </w:rPr>
            </w:pPr>
          </w:p>
        </w:tc>
      </w:tr>
      <w:tr w:rsidR="009016B2" w:rsidRPr="009016B2" w:rsidTr="008478DC">
        <w:tc>
          <w:tcPr>
            <w:tcW w:w="1092" w:type="pct"/>
            <w:tcBorders>
              <w:top w:val="single" w:sz="4" w:space="0" w:color="auto"/>
              <w:left w:val="single" w:sz="4" w:space="0" w:color="auto"/>
              <w:bottom w:val="single" w:sz="4" w:space="0" w:color="auto"/>
              <w:right w:val="single" w:sz="4" w:space="0" w:color="auto"/>
            </w:tcBorders>
            <w:hideMark/>
          </w:tcPr>
          <w:p w:rsidR="009016B2" w:rsidRPr="009016B2" w:rsidRDefault="009016B2" w:rsidP="009016B2">
            <w:pPr>
              <w:tabs>
                <w:tab w:val="left" w:pos="-114"/>
                <w:tab w:val="left" w:pos="-57"/>
              </w:tabs>
              <w:suppressAutoHyphens/>
              <w:jc w:val="both"/>
              <w:rPr>
                <w:lang w:val="lv-LV" w:eastAsia="ar-SA"/>
              </w:rPr>
            </w:pPr>
            <w:r w:rsidRPr="009016B2">
              <w:rPr>
                <w:lang w:val="lv-LV" w:eastAsia="ar-SA"/>
              </w:rPr>
              <w:t>Adrese:</w:t>
            </w:r>
          </w:p>
        </w:tc>
        <w:tc>
          <w:tcPr>
            <w:tcW w:w="3908" w:type="pct"/>
            <w:tcBorders>
              <w:top w:val="single" w:sz="4" w:space="0" w:color="auto"/>
              <w:left w:val="single" w:sz="4" w:space="0" w:color="auto"/>
              <w:bottom w:val="single" w:sz="4" w:space="0" w:color="auto"/>
              <w:right w:val="single" w:sz="4" w:space="0" w:color="auto"/>
            </w:tcBorders>
          </w:tcPr>
          <w:p w:rsidR="009016B2" w:rsidRPr="009016B2" w:rsidRDefault="009016B2" w:rsidP="009016B2">
            <w:pPr>
              <w:tabs>
                <w:tab w:val="left" w:pos="-114"/>
                <w:tab w:val="left" w:pos="-57"/>
              </w:tabs>
              <w:suppressAutoHyphens/>
              <w:jc w:val="both"/>
              <w:rPr>
                <w:lang w:val="lv-LV" w:eastAsia="ar-SA"/>
              </w:rPr>
            </w:pPr>
          </w:p>
        </w:tc>
      </w:tr>
      <w:tr w:rsidR="009016B2" w:rsidRPr="009016B2" w:rsidTr="008478DC">
        <w:tc>
          <w:tcPr>
            <w:tcW w:w="1092" w:type="pct"/>
            <w:tcBorders>
              <w:top w:val="single" w:sz="4" w:space="0" w:color="auto"/>
              <w:left w:val="single" w:sz="4" w:space="0" w:color="auto"/>
              <w:bottom w:val="single" w:sz="4" w:space="0" w:color="auto"/>
              <w:right w:val="single" w:sz="4" w:space="0" w:color="auto"/>
            </w:tcBorders>
            <w:hideMark/>
          </w:tcPr>
          <w:p w:rsidR="009016B2" w:rsidRPr="009016B2" w:rsidRDefault="009016B2" w:rsidP="009016B2">
            <w:pPr>
              <w:tabs>
                <w:tab w:val="left" w:pos="-114"/>
                <w:tab w:val="left" w:pos="-57"/>
              </w:tabs>
              <w:suppressAutoHyphens/>
              <w:jc w:val="both"/>
              <w:rPr>
                <w:lang w:val="lv-LV" w:eastAsia="ar-SA"/>
              </w:rPr>
            </w:pPr>
            <w:r w:rsidRPr="009016B2">
              <w:rPr>
                <w:lang w:val="lv-LV"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9016B2" w:rsidRPr="009016B2" w:rsidRDefault="009016B2" w:rsidP="009016B2">
            <w:pPr>
              <w:tabs>
                <w:tab w:val="left" w:pos="-114"/>
                <w:tab w:val="left" w:pos="-57"/>
              </w:tabs>
              <w:suppressAutoHyphens/>
              <w:jc w:val="both"/>
              <w:rPr>
                <w:lang w:val="lv-LV" w:eastAsia="ar-SA"/>
              </w:rPr>
            </w:pPr>
          </w:p>
        </w:tc>
      </w:tr>
      <w:tr w:rsidR="009016B2" w:rsidRPr="009016B2" w:rsidTr="008478DC">
        <w:tc>
          <w:tcPr>
            <w:tcW w:w="1092" w:type="pct"/>
            <w:tcBorders>
              <w:top w:val="single" w:sz="4" w:space="0" w:color="auto"/>
              <w:left w:val="single" w:sz="4" w:space="0" w:color="auto"/>
              <w:bottom w:val="single" w:sz="4" w:space="0" w:color="auto"/>
              <w:right w:val="single" w:sz="4" w:space="0" w:color="auto"/>
            </w:tcBorders>
            <w:hideMark/>
          </w:tcPr>
          <w:p w:rsidR="009016B2" w:rsidRPr="009016B2" w:rsidRDefault="009016B2" w:rsidP="009016B2">
            <w:pPr>
              <w:tabs>
                <w:tab w:val="left" w:pos="-114"/>
                <w:tab w:val="left" w:pos="-57"/>
              </w:tabs>
              <w:suppressAutoHyphens/>
              <w:jc w:val="both"/>
              <w:rPr>
                <w:lang w:val="lv-LV" w:eastAsia="ar-SA"/>
              </w:rPr>
            </w:pPr>
            <w:r w:rsidRPr="009016B2">
              <w:rPr>
                <w:lang w:val="lv-LV"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9016B2" w:rsidRPr="009016B2" w:rsidRDefault="009016B2" w:rsidP="009016B2">
            <w:pPr>
              <w:tabs>
                <w:tab w:val="left" w:pos="-114"/>
                <w:tab w:val="left" w:pos="-57"/>
              </w:tabs>
              <w:suppressAutoHyphens/>
              <w:jc w:val="both"/>
              <w:rPr>
                <w:lang w:val="lv-LV" w:eastAsia="ar-SA"/>
              </w:rPr>
            </w:pPr>
          </w:p>
        </w:tc>
      </w:tr>
    </w:tbl>
    <w:p w:rsidR="000F0102" w:rsidRDefault="000F0102" w:rsidP="000F0102">
      <w:pPr>
        <w:tabs>
          <w:tab w:val="left" w:pos="-114"/>
          <w:tab w:val="left" w:pos="-57"/>
        </w:tabs>
        <w:jc w:val="both"/>
        <w:rPr>
          <w:lang w:val="lv-LV"/>
        </w:rPr>
      </w:pPr>
      <w:r>
        <w:rPr>
          <w:lang w:val="lv-LV"/>
        </w:rPr>
        <w:t>Piedāvājam šādu</w:t>
      </w:r>
      <w:r w:rsidRPr="000F0102">
        <w:rPr>
          <w:lang w:val="lv-LV"/>
        </w:rPr>
        <w:t xml:space="preserve"> tehniskajā specifikācijā </w:t>
      </w:r>
      <w:r w:rsidRPr="000F0102">
        <w:rPr>
          <w:b/>
          <w:bCs/>
          <w:lang w:val="lv-LV"/>
        </w:rPr>
        <w:t xml:space="preserve">„Globālās pozicionēšanas sistēmas ierīču (GPS) noma un </w:t>
      </w:r>
      <w:proofErr w:type="spellStart"/>
      <w:r w:rsidR="00D46B67" w:rsidRPr="00D46B67">
        <w:rPr>
          <w:b/>
          <w:bCs/>
        </w:rPr>
        <w:t>abonēšanas</w:t>
      </w:r>
      <w:proofErr w:type="spellEnd"/>
      <w:r w:rsidR="00D46B67" w:rsidRPr="00D46B67">
        <w:rPr>
          <w:b/>
          <w:bCs/>
        </w:rPr>
        <w:t xml:space="preserve"> </w:t>
      </w:r>
      <w:proofErr w:type="spellStart"/>
      <w:r w:rsidR="00D46B67" w:rsidRPr="00D46B67">
        <w:rPr>
          <w:b/>
          <w:bCs/>
        </w:rPr>
        <w:t>pakalpojumu</w:t>
      </w:r>
      <w:proofErr w:type="spellEnd"/>
      <w:r w:rsidR="00D46B67" w:rsidRPr="00D46B67">
        <w:rPr>
          <w:b/>
          <w:bCs/>
        </w:rPr>
        <w:t xml:space="preserve"> </w:t>
      </w:r>
      <w:proofErr w:type="spellStart"/>
      <w:r w:rsidR="00D46B67" w:rsidRPr="00D46B67">
        <w:rPr>
          <w:b/>
          <w:bCs/>
        </w:rPr>
        <w:t>nodrošināšana</w:t>
      </w:r>
      <w:proofErr w:type="spellEnd"/>
      <w:r w:rsidRPr="000F0102">
        <w:rPr>
          <w:b/>
          <w:bCs/>
          <w:lang w:val="lv-LV"/>
        </w:rPr>
        <w:t xml:space="preserve"> Daugavpils pilsētas domes vajadzībām”</w:t>
      </w:r>
      <w:r w:rsidRPr="000F0102">
        <w:rPr>
          <w:lang w:val="lv-LV"/>
        </w:rPr>
        <w:t xml:space="preserve"> norādīt</w:t>
      </w:r>
      <w:r>
        <w:rPr>
          <w:lang w:val="lv-LV"/>
        </w:rPr>
        <w:t>o</w:t>
      </w:r>
      <w:r w:rsidRPr="000F0102">
        <w:rPr>
          <w:lang w:val="lv-LV"/>
        </w:rPr>
        <w:t xml:space="preserve"> </w:t>
      </w:r>
      <w:r>
        <w:rPr>
          <w:lang w:val="lv-LV"/>
        </w:rPr>
        <w:t>pakalpojumu</w:t>
      </w:r>
      <w:r w:rsidRPr="000F0102">
        <w:rPr>
          <w:lang w:val="lv-LV"/>
        </w:rPr>
        <w:t xml:space="preserve">: </w:t>
      </w:r>
    </w:p>
    <w:p w:rsidR="00AF7C5E" w:rsidRDefault="00AF7C5E" w:rsidP="00AF7C5E">
      <w:pPr>
        <w:tabs>
          <w:tab w:val="left" w:pos="-114"/>
          <w:tab w:val="left" w:pos="-57"/>
        </w:tabs>
        <w:jc w:val="center"/>
        <w:rPr>
          <w:b/>
          <w:lang w:val="lv-LV"/>
        </w:rPr>
      </w:pPr>
      <w:r w:rsidRPr="00AF7C5E">
        <w:rPr>
          <w:b/>
          <w:lang w:val="lv-LV"/>
        </w:rPr>
        <w:t>Tehniskais piedāvājums:</w:t>
      </w:r>
    </w:p>
    <w:p w:rsidR="00AF7C5E" w:rsidRPr="00AF7C5E" w:rsidRDefault="00AF7C5E" w:rsidP="00AF7C5E">
      <w:pPr>
        <w:tabs>
          <w:tab w:val="left" w:pos="-114"/>
          <w:tab w:val="left" w:pos="-57"/>
        </w:tabs>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932"/>
        <w:gridCol w:w="2054"/>
        <w:gridCol w:w="2437"/>
      </w:tblGrid>
      <w:tr w:rsidR="00AF7C5E" w:rsidRPr="00336FD0"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Nr. p. k.</w:t>
            </w:r>
          </w:p>
          <w:p w:rsidR="00AF7C5E" w:rsidRPr="00AF7C5E" w:rsidRDefault="00AF7C5E" w:rsidP="00AF7C5E">
            <w:pPr>
              <w:tabs>
                <w:tab w:val="left" w:pos="-114"/>
                <w:tab w:val="left" w:pos="-57"/>
              </w:tabs>
              <w:jc w:val="center"/>
              <w:rPr>
                <w:lang w:val="lv-LV"/>
              </w:rPr>
            </w:pPr>
          </w:p>
        </w:tc>
        <w:tc>
          <w:tcPr>
            <w:tcW w:w="4063" w:type="dxa"/>
            <w:shd w:val="clear" w:color="auto" w:fill="auto"/>
          </w:tcPr>
          <w:p w:rsidR="00AF7C5E" w:rsidRPr="00AF7C5E" w:rsidRDefault="00AF7C5E" w:rsidP="00AF7C5E">
            <w:pPr>
              <w:tabs>
                <w:tab w:val="left" w:pos="-114"/>
                <w:tab w:val="left" w:pos="-57"/>
              </w:tabs>
              <w:jc w:val="center"/>
              <w:rPr>
                <w:lang w:val="lv-LV"/>
              </w:rPr>
            </w:pPr>
            <w:r w:rsidRPr="00AF7C5E">
              <w:rPr>
                <w:lang w:val="lv-LV"/>
              </w:rPr>
              <w:t>Tehnisko prasību apraksts</w:t>
            </w:r>
          </w:p>
          <w:p w:rsidR="00AF7C5E" w:rsidRPr="00AF7C5E" w:rsidRDefault="00AF7C5E" w:rsidP="00AF7C5E">
            <w:pPr>
              <w:tabs>
                <w:tab w:val="left" w:pos="-114"/>
                <w:tab w:val="left" w:pos="-57"/>
              </w:tabs>
              <w:jc w:val="center"/>
              <w:rPr>
                <w:lang w:val="lv-LV"/>
              </w:rPr>
            </w:pPr>
          </w:p>
        </w:tc>
        <w:tc>
          <w:tcPr>
            <w:tcW w:w="2079" w:type="dxa"/>
          </w:tcPr>
          <w:p w:rsidR="00AF7C5E" w:rsidRPr="00AF7C5E" w:rsidRDefault="00AF7C5E" w:rsidP="00AF7C5E">
            <w:pPr>
              <w:tabs>
                <w:tab w:val="left" w:pos="-114"/>
                <w:tab w:val="left" w:pos="-57"/>
              </w:tabs>
              <w:jc w:val="center"/>
              <w:rPr>
                <w:lang w:val="lv-LV"/>
              </w:rPr>
            </w:pPr>
            <w:r w:rsidRPr="00AF7C5E">
              <w:rPr>
                <w:lang w:val="lv-LV"/>
              </w:rPr>
              <w:t>Minimālās prasības</w:t>
            </w:r>
          </w:p>
        </w:tc>
        <w:tc>
          <w:tcPr>
            <w:tcW w:w="2495" w:type="dxa"/>
            <w:shd w:val="clear" w:color="auto" w:fill="auto"/>
          </w:tcPr>
          <w:p w:rsidR="00AF7C5E" w:rsidRPr="00AF7C5E" w:rsidRDefault="00AF7C5E" w:rsidP="00AF7C5E">
            <w:pPr>
              <w:tabs>
                <w:tab w:val="left" w:pos="-114"/>
                <w:tab w:val="left" w:pos="-57"/>
              </w:tabs>
              <w:jc w:val="center"/>
              <w:rPr>
                <w:lang w:val="lv-LV"/>
              </w:rPr>
            </w:pPr>
            <w:r w:rsidRPr="00AF7C5E">
              <w:rPr>
                <w:lang w:val="lv-LV"/>
              </w:rPr>
              <w:t>Pretendenta komentāri par Pakalpojuma atbilstību izvirzītajām prasībām un veidu, kā tas tiks nodrošināts, pretendenta piedāvājums</w:t>
            </w: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 xml:space="preserve">1. </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Pretendentam jānodrošina klientu atbalsta tālrunis darba dienās no 8:00 līdz 17:00</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336FD0"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 xml:space="preserve">2. </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 xml:space="preserve">Pretendentam jānodrošina speciālistu konsultācijas un informācijas analīze (datu kļūdu identificēšana, GPS iekārtu pieļaujamo noviržu ietekmes uz atskaitēm definēšana, iztrūkstošo datu identificēšana, atskaišu satura kļūdu identificēšana, atskaites, nobraukuma analīze, salīdzināšana ar citiem datiem, priekšlikumu izstrāde u.c.)  </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3.</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 xml:space="preserve">Piekļuve Sistēmas lietošanai, izmantojot interneta pārlūkprogrammu, bez papildu programmu instalēšanas </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4.</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 xml:space="preserve">Pieejas tiesību definēšanas iespējas Sistēmas lietotājiem  </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5.</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Piedāvātajam mobilo sakaru operatoru tīklam jāaptver vismaz 99% Latvijas valsts teritorijas</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6.</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Piekļuves iespēja Sistēmai un atskaitēm 24 stundas diennaktī un 7 dienas nedēļā</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336FD0"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7.</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 xml:space="preserve">Bezmaksas GPS sekošanas sistēmas pakalpojumu jauninājumi  </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8.</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Bezmaksas iekārtu pārkonfigurēšana</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336FD0"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9.</w:t>
            </w:r>
          </w:p>
        </w:tc>
        <w:tc>
          <w:tcPr>
            <w:tcW w:w="6142" w:type="dxa"/>
            <w:gridSpan w:val="2"/>
            <w:shd w:val="clear" w:color="auto" w:fill="auto"/>
          </w:tcPr>
          <w:p w:rsidR="00AF7C5E" w:rsidRPr="00AF7C5E" w:rsidRDefault="00AF7C5E" w:rsidP="00AF7C5E">
            <w:pPr>
              <w:tabs>
                <w:tab w:val="left" w:pos="-114"/>
                <w:tab w:val="left" w:pos="-57"/>
              </w:tabs>
              <w:rPr>
                <w:lang w:val="lv-LV"/>
              </w:rPr>
            </w:pPr>
            <w:r w:rsidRPr="00AF7C5E">
              <w:rPr>
                <w:lang w:val="lv-LV"/>
              </w:rPr>
              <w:t>Sistēma pilnībā tiek uzturēta uz Izpildītāja servera, ar Izpildītāja SIM kartēm.</w:t>
            </w:r>
            <w:r w:rsidRPr="00AF7C5E">
              <w:rPr>
                <w:lang w:val="lv-LV"/>
              </w:rPr>
              <w:br w:type="page"/>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10.</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Vēsturisko datu pieejamība</w:t>
            </w:r>
          </w:p>
        </w:tc>
        <w:tc>
          <w:tcPr>
            <w:tcW w:w="2079" w:type="dxa"/>
          </w:tcPr>
          <w:p w:rsidR="00AF7C5E" w:rsidRPr="00AF7C5E" w:rsidRDefault="00AF7C5E" w:rsidP="00AF7C5E">
            <w:pPr>
              <w:tabs>
                <w:tab w:val="left" w:pos="-114"/>
                <w:tab w:val="left" w:pos="-57"/>
              </w:tabs>
              <w:jc w:val="center"/>
              <w:rPr>
                <w:lang w:val="lv-LV"/>
              </w:rPr>
            </w:pPr>
            <w:r w:rsidRPr="00AF7C5E">
              <w:rPr>
                <w:lang w:val="lv-LV"/>
              </w:rPr>
              <w:t>par visu lietošanas periodu</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11.</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Regulāras datu kopijas</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lastRenderedPageBreak/>
              <w:t>12.</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Transporta līdzekļa degvielas līmeņa noteikšanas ierīces (analogais rādītājs vai CAN-BUS līnija) pieslēgšanas iespēja</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13.</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Darbības temperatūra</w:t>
            </w:r>
          </w:p>
        </w:tc>
        <w:tc>
          <w:tcPr>
            <w:tcW w:w="2079" w:type="dxa"/>
          </w:tcPr>
          <w:p w:rsidR="00AF7C5E" w:rsidRPr="00AF7C5E" w:rsidRDefault="00AF7C5E" w:rsidP="00AF7C5E">
            <w:pPr>
              <w:tabs>
                <w:tab w:val="left" w:pos="-114"/>
                <w:tab w:val="left" w:pos="-57"/>
              </w:tabs>
              <w:jc w:val="center"/>
              <w:rPr>
                <w:lang w:val="lv-LV"/>
              </w:rPr>
            </w:pPr>
            <w:r w:rsidRPr="00AF7C5E">
              <w:rPr>
                <w:lang w:val="lv-LV"/>
              </w:rPr>
              <w:t>atbilstoši Latvijas klimatiskajiem apstākļiem</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14.</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 xml:space="preserve">GPS iekārtas tiešais degvielas </w:t>
            </w:r>
            <w:proofErr w:type="spellStart"/>
            <w:r w:rsidRPr="00AF7C5E">
              <w:rPr>
                <w:lang w:val="lv-LV"/>
              </w:rPr>
              <w:t>pieslēgums</w:t>
            </w:r>
            <w:proofErr w:type="spellEnd"/>
            <w:r w:rsidRPr="00AF7C5E">
              <w:rPr>
                <w:lang w:val="lv-LV"/>
              </w:rPr>
              <w:t xml:space="preserve"> pie oriģinālā degvielas devēja bez papildus aprīkojuma</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15.</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Latvijas ģeogrāfiskās kartes mērogs ārpus pilsētām (kartēs attēlojamie elementi: ceļu tīkls ar dalījumu pa ceļu segumiem un kategorijām, galveno ceļu un tranzīta ceļu numuri, dzelzceļi, valstu un augstākās pakāpes administratīvo vienību robežas, pilsētas un lauku apdzīvotās vietas, viensētu nosaukumi, ēku kontūras, upju tīkls, ezeri, meži, purvi)</w:t>
            </w:r>
          </w:p>
        </w:tc>
        <w:tc>
          <w:tcPr>
            <w:tcW w:w="2079" w:type="dxa"/>
          </w:tcPr>
          <w:p w:rsidR="00AF7C5E" w:rsidRPr="00AF7C5E" w:rsidRDefault="00AF7C5E" w:rsidP="00AF7C5E">
            <w:pPr>
              <w:tabs>
                <w:tab w:val="left" w:pos="-114"/>
                <w:tab w:val="left" w:pos="-57"/>
              </w:tabs>
              <w:jc w:val="center"/>
              <w:rPr>
                <w:lang w:val="lv-LV"/>
              </w:rPr>
            </w:pPr>
            <w:r w:rsidRPr="00AF7C5E">
              <w:rPr>
                <w:lang w:val="lv-LV"/>
              </w:rPr>
              <w:t>minimālā detalizācija  &lt; 1 : 500 000</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16</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Detalizēta Latvijas autoceļu karte (kartes elementi: detalizēts ceļu tīkls ar dalījumu pa ceļu segumiem un kategorijām, dzelzceļi, valstu robežas, administratīvās robežas, pilsētas un lauku apdzīvotās vietas, upju tīkls, ezeri, meži, purvi)</w:t>
            </w:r>
          </w:p>
        </w:tc>
        <w:tc>
          <w:tcPr>
            <w:tcW w:w="2079" w:type="dxa"/>
          </w:tcPr>
          <w:p w:rsidR="00AF7C5E" w:rsidRPr="00AF7C5E" w:rsidRDefault="00AF7C5E" w:rsidP="00AF7C5E">
            <w:pPr>
              <w:tabs>
                <w:tab w:val="left" w:pos="-114"/>
                <w:tab w:val="left" w:pos="-57"/>
              </w:tabs>
              <w:jc w:val="center"/>
              <w:rPr>
                <w:lang w:val="lv-LV"/>
              </w:rPr>
            </w:pPr>
            <w:r w:rsidRPr="00AF7C5E">
              <w:rPr>
                <w:lang w:val="lv-LV"/>
              </w:rPr>
              <w:t>minimālā detalizācija  &lt; 1 : 200 000</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17.</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Pasūtītāja objektu meklēšana pēc Pasūtītāja definētajām pazīmēm</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18.</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Iespēja mainīt kartes mērogu interneta pārlūka programmā (samazināt, palielināt, tuvināt atsevišķus apgabalus)</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19.</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Maršrutu vēstures saglabāšana</w:t>
            </w:r>
          </w:p>
        </w:tc>
        <w:tc>
          <w:tcPr>
            <w:tcW w:w="2079" w:type="dxa"/>
          </w:tcPr>
          <w:p w:rsidR="00AF7C5E" w:rsidRPr="00AF7C5E" w:rsidRDefault="00AF7C5E" w:rsidP="00AF7C5E">
            <w:pPr>
              <w:tabs>
                <w:tab w:val="left" w:pos="-114"/>
                <w:tab w:val="left" w:pos="-57"/>
              </w:tabs>
              <w:jc w:val="center"/>
              <w:rPr>
                <w:lang w:val="lv-LV"/>
              </w:rPr>
            </w:pPr>
            <w:r w:rsidRPr="00AF7C5E">
              <w:rPr>
                <w:lang w:val="lv-LV"/>
              </w:rPr>
              <w:t>ne mazāk kā 1 gads</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20.</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Pieļaujamā datu nesakritība starp odometra rādījumu un maršruta kontroles sistēmas fiksētajiem nobrauktajiem kilometriem mēneša laikā</w:t>
            </w:r>
          </w:p>
        </w:tc>
        <w:tc>
          <w:tcPr>
            <w:tcW w:w="2079" w:type="dxa"/>
          </w:tcPr>
          <w:p w:rsidR="00AF7C5E" w:rsidRPr="00AF7C5E" w:rsidRDefault="00AF7C5E" w:rsidP="00AF7C5E">
            <w:pPr>
              <w:tabs>
                <w:tab w:val="left" w:pos="-114"/>
                <w:tab w:val="left" w:pos="-57"/>
              </w:tabs>
              <w:jc w:val="center"/>
              <w:rPr>
                <w:lang w:val="lv-LV"/>
              </w:rPr>
            </w:pPr>
            <w:r w:rsidRPr="00AF7C5E">
              <w:rPr>
                <w:lang w:val="lv-LV"/>
              </w:rPr>
              <w:t>līdz 5 procentiem</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21.</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Iekārtas modelis, marka (ražotājs)</w:t>
            </w:r>
          </w:p>
        </w:tc>
        <w:tc>
          <w:tcPr>
            <w:tcW w:w="2079" w:type="dxa"/>
          </w:tcPr>
          <w:p w:rsidR="00AF7C5E" w:rsidRPr="00AF7C5E" w:rsidRDefault="00AF7C5E" w:rsidP="00AF7C5E">
            <w:pPr>
              <w:tabs>
                <w:tab w:val="left" w:pos="-114"/>
                <w:tab w:val="left" w:pos="-57"/>
              </w:tabs>
              <w:jc w:val="center"/>
              <w:rPr>
                <w:lang w:val="lv-LV"/>
              </w:rPr>
            </w:pPr>
            <w:r w:rsidRPr="00AF7C5E">
              <w:rPr>
                <w:lang w:val="lv-LV"/>
              </w:rPr>
              <w:t>-</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22.</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Sistēmas valoda</w:t>
            </w:r>
          </w:p>
        </w:tc>
        <w:tc>
          <w:tcPr>
            <w:tcW w:w="2079" w:type="dxa"/>
          </w:tcPr>
          <w:p w:rsidR="00AF7C5E" w:rsidRPr="00AF7C5E" w:rsidRDefault="00AF7C5E" w:rsidP="00AF7C5E">
            <w:pPr>
              <w:tabs>
                <w:tab w:val="left" w:pos="-114"/>
                <w:tab w:val="left" w:pos="-57"/>
              </w:tabs>
              <w:jc w:val="center"/>
              <w:rPr>
                <w:lang w:val="lv-LV"/>
              </w:rPr>
            </w:pPr>
            <w:r w:rsidRPr="00AF7C5E">
              <w:rPr>
                <w:lang w:val="lv-LV"/>
              </w:rPr>
              <w:t>latviešu</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23.</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Automātiska ceļazīmju veidošana</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24.</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Transporta līdzekļa atrašanās vietas un parametru noteikšana reālajā laikā (kustības ātrums (km/h) un virziens, ieslēgts/izslēgts motors, ieslēgta/izslēgta papildu iekārta, degvielas atlikums bākā, pieturvietas)</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25..</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 xml:space="preserve">Transporta līdzekļa vēsturisko parametru attēlošana kartē (atrašanās vieta, kustības maršruts, ātrums un </w:t>
            </w:r>
            <w:r w:rsidRPr="00AF7C5E">
              <w:rPr>
                <w:lang w:val="lv-LV"/>
              </w:rPr>
              <w:lastRenderedPageBreak/>
              <w:t>virziens, ieslēgts/izslēgts motors, ieslēgta/izslēgta papildu iekārta, degvielas atlikums bākā, pieturvietas, nobrauktais attālums)</w:t>
            </w:r>
          </w:p>
        </w:tc>
        <w:tc>
          <w:tcPr>
            <w:tcW w:w="2079" w:type="dxa"/>
          </w:tcPr>
          <w:p w:rsidR="00AF7C5E" w:rsidRPr="00AF7C5E" w:rsidRDefault="00AF7C5E" w:rsidP="00AF7C5E">
            <w:pPr>
              <w:tabs>
                <w:tab w:val="left" w:pos="-114"/>
                <w:tab w:val="left" w:pos="-57"/>
              </w:tabs>
              <w:jc w:val="center"/>
              <w:rPr>
                <w:lang w:val="lv-LV"/>
              </w:rPr>
            </w:pPr>
            <w:r w:rsidRPr="00AF7C5E">
              <w:rPr>
                <w:lang w:val="lv-LV"/>
              </w:rPr>
              <w:lastRenderedPageBreak/>
              <w:t>minimālais datu attēlošanas intervāls &lt; 1 min.</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26.</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 xml:space="preserve">Iespēja sagatavot atskaites dažādos griezumos (km, degviela, darba laiki, </w:t>
            </w:r>
            <w:proofErr w:type="spellStart"/>
            <w:r w:rsidRPr="00AF7C5E">
              <w:rPr>
                <w:lang w:val="lv-LV"/>
              </w:rPr>
              <w:t>motorstundas</w:t>
            </w:r>
            <w:proofErr w:type="spellEnd"/>
            <w:r w:rsidRPr="00AF7C5E">
              <w:rPr>
                <w:lang w:val="lv-LV"/>
              </w:rPr>
              <w:t>, pieturas, maršruti, dīkstāves utt.) un visas pieejamās atskaites sagatavot „html”, “</w:t>
            </w:r>
            <w:proofErr w:type="spellStart"/>
            <w:r w:rsidRPr="00AF7C5E">
              <w:rPr>
                <w:lang w:val="lv-LV"/>
              </w:rPr>
              <w:t>pdf</w:t>
            </w:r>
            <w:proofErr w:type="spellEnd"/>
            <w:r w:rsidRPr="00AF7C5E">
              <w:rPr>
                <w:lang w:val="lv-LV"/>
              </w:rPr>
              <w:t>” un „</w:t>
            </w:r>
            <w:proofErr w:type="spellStart"/>
            <w:r w:rsidRPr="00AF7C5E">
              <w:rPr>
                <w:lang w:val="lv-LV"/>
              </w:rPr>
              <w:t>xls</w:t>
            </w:r>
            <w:proofErr w:type="spellEnd"/>
            <w:r w:rsidRPr="00AF7C5E">
              <w:rPr>
                <w:lang w:val="lv-LV"/>
              </w:rPr>
              <w:t>” formātos</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27.</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Informācija par nobrauktajiem maršrutiem, attālumiem (apdzīvota vieta, adrese, pasūtītāja objekta nosaukums, laiks (</w:t>
            </w:r>
            <w:proofErr w:type="spellStart"/>
            <w:r w:rsidRPr="00AF7C5E">
              <w:rPr>
                <w:lang w:val="lv-LV"/>
              </w:rPr>
              <w:t>hh:mm</w:t>
            </w:r>
            <w:proofErr w:type="spellEnd"/>
            <w:r w:rsidRPr="00AF7C5E">
              <w:rPr>
                <w:lang w:val="lv-LV"/>
              </w:rPr>
              <w:t>) no/līdz, nobrauktais attālums (km), prognozētais degvielas patēriņš (l/100km))</w:t>
            </w:r>
          </w:p>
        </w:tc>
        <w:tc>
          <w:tcPr>
            <w:tcW w:w="2079" w:type="dxa"/>
          </w:tcPr>
          <w:p w:rsidR="00AF7C5E" w:rsidRPr="00AF7C5E" w:rsidRDefault="00AF7C5E" w:rsidP="00AF7C5E">
            <w:pPr>
              <w:tabs>
                <w:tab w:val="left" w:pos="-114"/>
                <w:tab w:val="left" w:pos="-57"/>
              </w:tabs>
              <w:jc w:val="center"/>
              <w:rPr>
                <w:lang w:val="lv-LV"/>
              </w:rPr>
            </w:pPr>
            <w:r>
              <w:rPr>
                <w:lang w:val="lv-LV"/>
              </w:rPr>
              <w:t>k</w:t>
            </w:r>
            <w:r w:rsidRPr="00AF7C5E">
              <w:rPr>
                <w:lang w:val="lv-LV"/>
              </w:rPr>
              <w:t>m</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28.</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Informācija par braukšanas ātrumu (apdzīvota vieta, laiks (</w:t>
            </w:r>
            <w:proofErr w:type="spellStart"/>
            <w:r w:rsidRPr="00AF7C5E">
              <w:rPr>
                <w:lang w:val="lv-LV"/>
              </w:rPr>
              <w:t>hh:mm</w:t>
            </w:r>
            <w:proofErr w:type="spellEnd"/>
            <w:r w:rsidRPr="00AF7C5E">
              <w:rPr>
                <w:lang w:val="lv-LV"/>
              </w:rPr>
              <w:t>) no/līdz, nobrauktais attālums (km), ātrums (km/h))</w:t>
            </w:r>
          </w:p>
        </w:tc>
        <w:tc>
          <w:tcPr>
            <w:tcW w:w="2079" w:type="dxa"/>
          </w:tcPr>
          <w:p w:rsidR="00AF7C5E" w:rsidRPr="00AF7C5E" w:rsidRDefault="00AF7C5E" w:rsidP="00AF7C5E">
            <w:pPr>
              <w:tabs>
                <w:tab w:val="left" w:pos="-114"/>
                <w:tab w:val="left" w:pos="-57"/>
              </w:tabs>
              <w:jc w:val="center"/>
              <w:rPr>
                <w:lang w:val="lv-LV"/>
              </w:rPr>
            </w:pPr>
            <w:r w:rsidRPr="00AF7C5E">
              <w:rPr>
                <w:lang w:val="lv-LV"/>
              </w:rPr>
              <w:t>km/h</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29.</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 xml:space="preserve">Atskaite par degvielas </w:t>
            </w:r>
            <w:proofErr w:type="spellStart"/>
            <w:r w:rsidRPr="00AF7C5E">
              <w:rPr>
                <w:lang w:val="lv-LV"/>
              </w:rPr>
              <w:t>uzpildēm</w:t>
            </w:r>
            <w:proofErr w:type="spellEnd"/>
            <w:r w:rsidRPr="00AF7C5E">
              <w:rPr>
                <w:lang w:val="lv-LV"/>
              </w:rPr>
              <w:t xml:space="preserve"> (apdzīvota vieta, adrese, degvielas atlikums pirms/pēc </w:t>
            </w:r>
            <w:proofErr w:type="spellStart"/>
            <w:r w:rsidRPr="00AF7C5E">
              <w:rPr>
                <w:lang w:val="lv-LV"/>
              </w:rPr>
              <w:t>uzpildes</w:t>
            </w:r>
            <w:proofErr w:type="spellEnd"/>
            <w:r w:rsidRPr="00AF7C5E">
              <w:rPr>
                <w:lang w:val="lv-LV"/>
              </w:rPr>
              <w:t xml:space="preserve">, uzpildītās degvielas daudzums (dati tiek reģistrēti, ja iekārta uz attiecīgā transporta līdzekļa ir uzstādīta ar </w:t>
            </w:r>
            <w:proofErr w:type="spellStart"/>
            <w:r w:rsidRPr="00AF7C5E">
              <w:rPr>
                <w:lang w:val="lv-LV"/>
              </w:rPr>
              <w:t>pieslēgumu</w:t>
            </w:r>
            <w:proofErr w:type="spellEnd"/>
            <w:r w:rsidRPr="00AF7C5E">
              <w:rPr>
                <w:lang w:val="lv-LV"/>
              </w:rPr>
              <w:t xml:space="preserve"> pie degvielas līmeņa devēja)</w:t>
            </w:r>
          </w:p>
        </w:tc>
        <w:tc>
          <w:tcPr>
            <w:tcW w:w="2079" w:type="dxa"/>
          </w:tcPr>
          <w:p w:rsidR="00AF7C5E" w:rsidRPr="00AF7C5E" w:rsidRDefault="00AF7C5E" w:rsidP="00AF7C5E">
            <w:pPr>
              <w:tabs>
                <w:tab w:val="left" w:pos="-114"/>
                <w:tab w:val="left" w:pos="-57"/>
              </w:tabs>
              <w:jc w:val="center"/>
              <w:rPr>
                <w:lang w:val="lv-LV"/>
              </w:rPr>
            </w:pPr>
            <w:r w:rsidRPr="00AF7C5E">
              <w:rPr>
                <w:lang w:val="lv-LV"/>
              </w:rPr>
              <w:t>ir</w:t>
            </w:r>
          </w:p>
        </w:tc>
        <w:tc>
          <w:tcPr>
            <w:tcW w:w="2495" w:type="dxa"/>
            <w:shd w:val="clear" w:color="auto" w:fill="auto"/>
          </w:tcPr>
          <w:p w:rsidR="00AF7C5E" w:rsidRPr="00AF7C5E" w:rsidRDefault="00AF7C5E" w:rsidP="00AF7C5E">
            <w:pPr>
              <w:tabs>
                <w:tab w:val="left" w:pos="-114"/>
                <w:tab w:val="left" w:pos="-57"/>
              </w:tabs>
              <w:jc w:val="center"/>
              <w:rPr>
                <w:lang w:val="lv-LV"/>
              </w:rPr>
            </w:pPr>
          </w:p>
        </w:tc>
      </w:tr>
      <w:tr w:rsidR="00AF7C5E" w:rsidRPr="00AF7C5E" w:rsidTr="000E77E4">
        <w:tc>
          <w:tcPr>
            <w:tcW w:w="793" w:type="dxa"/>
            <w:shd w:val="clear" w:color="auto" w:fill="auto"/>
          </w:tcPr>
          <w:p w:rsidR="00AF7C5E" w:rsidRPr="00AF7C5E" w:rsidRDefault="00AF7C5E" w:rsidP="00AF7C5E">
            <w:pPr>
              <w:tabs>
                <w:tab w:val="left" w:pos="-114"/>
                <w:tab w:val="left" w:pos="-57"/>
              </w:tabs>
              <w:jc w:val="center"/>
              <w:rPr>
                <w:lang w:val="lv-LV"/>
              </w:rPr>
            </w:pPr>
            <w:r w:rsidRPr="00AF7C5E">
              <w:rPr>
                <w:lang w:val="lv-LV"/>
              </w:rPr>
              <w:t>30.</w:t>
            </w:r>
          </w:p>
        </w:tc>
        <w:tc>
          <w:tcPr>
            <w:tcW w:w="4063" w:type="dxa"/>
            <w:shd w:val="clear" w:color="auto" w:fill="auto"/>
          </w:tcPr>
          <w:p w:rsidR="00AF7C5E" w:rsidRPr="00AF7C5E" w:rsidRDefault="00AF7C5E" w:rsidP="00AF7C5E">
            <w:pPr>
              <w:tabs>
                <w:tab w:val="left" w:pos="-114"/>
                <w:tab w:val="left" w:pos="-57"/>
              </w:tabs>
              <w:rPr>
                <w:lang w:val="lv-LV"/>
              </w:rPr>
            </w:pPr>
            <w:r w:rsidRPr="00AF7C5E">
              <w:rPr>
                <w:lang w:val="lv-LV"/>
              </w:rPr>
              <w:t>Stāvvietu (vai apstāšanās vietu) uzskaite (apdzīvota vieta, adrese, laiks (</w:t>
            </w:r>
            <w:proofErr w:type="spellStart"/>
            <w:r w:rsidRPr="00AF7C5E">
              <w:rPr>
                <w:lang w:val="lv-LV"/>
              </w:rPr>
              <w:t>hh:mm</w:t>
            </w:r>
            <w:proofErr w:type="spellEnd"/>
            <w:r w:rsidRPr="00AF7C5E">
              <w:rPr>
                <w:lang w:val="lv-LV"/>
              </w:rPr>
              <w:t>) no/līdz, ilgums (stundas, minūtes))</w:t>
            </w:r>
          </w:p>
        </w:tc>
        <w:tc>
          <w:tcPr>
            <w:tcW w:w="2079" w:type="dxa"/>
          </w:tcPr>
          <w:p w:rsidR="00AF7C5E" w:rsidRPr="00AF7C5E" w:rsidRDefault="00AF7C5E" w:rsidP="00AF7C5E">
            <w:pPr>
              <w:tabs>
                <w:tab w:val="left" w:pos="-114"/>
                <w:tab w:val="left" w:pos="-57"/>
              </w:tabs>
              <w:jc w:val="center"/>
              <w:rPr>
                <w:lang w:val="lv-LV"/>
              </w:rPr>
            </w:pPr>
            <w:r w:rsidRPr="00AF7C5E">
              <w:rPr>
                <w:lang w:val="lv-LV"/>
              </w:rPr>
              <w:t>h</w:t>
            </w:r>
          </w:p>
        </w:tc>
        <w:tc>
          <w:tcPr>
            <w:tcW w:w="2495" w:type="dxa"/>
            <w:shd w:val="clear" w:color="auto" w:fill="auto"/>
          </w:tcPr>
          <w:p w:rsidR="00AF7C5E" w:rsidRPr="00AF7C5E" w:rsidRDefault="00AF7C5E" w:rsidP="00AF7C5E">
            <w:pPr>
              <w:tabs>
                <w:tab w:val="left" w:pos="-114"/>
                <w:tab w:val="left" w:pos="-57"/>
              </w:tabs>
              <w:jc w:val="center"/>
              <w:rPr>
                <w:lang w:val="lv-LV"/>
              </w:rPr>
            </w:pPr>
          </w:p>
        </w:tc>
      </w:tr>
    </w:tbl>
    <w:p w:rsidR="00AF7C5E" w:rsidRDefault="00AF7C5E" w:rsidP="00AF7C5E">
      <w:pPr>
        <w:tabs>
          <w:tab w:val="left" w:pos="-114"/>
          <w:tab w:val="left" w:pos="-57"/>
        </w:tabs>
        <w:jc w:val="center"/>
        <w:rPr>
          <w:lang w:val="lv-LV"/>
        </w:rPr>
      </w:pPr>
    </w:p>
    <w:p w:rsidR="00AF7C5E" w:rsidRPr="00AF7C5E" w:rsidRDefault="00AF7C5E" w:rsidP="00AF7C5E">
      <w:pPr>
        <w:tabs>
          <w:tab w:val="left" w:pos="-114"/>
          <w:tab w:val="left" w:pos="-57"/>
        </w:tabs>
        <w:jc w:val="center"/>
        <w:rPr>
          <w:b/>
          <w:lang w:val="lv-LV"/>
        </w:rPr>
      </w:pPr>
      <w:r w:rsidRPr="00AF7C5E">
        <w:rPr>
          <w:b/>
          <w:lang w:val="lv-LV"/>
        </w:rPr>
        <w:t>Finanšu piedāvājums:</w:t>
      </w:r>
    </w:p>
    <w:p w:rsidR="00B00EB8" w:rsidRDefault="00B00EB8" w:rsidP="00002246">
      <w:pPr>
        <w:autoSpaceDE w:val="0"/>
        <w:autoSpaceDN w:val="0"/>
        <w:adjustRightInd w:val="0"/>
        <w:jc w:val="both"/>
        <w:rPr>
          <w:bCs/>
          <w:lang w:val="lv-LV"/>
        </w:rPr>
      </w:pPr>
    </w:p>
    <w:tbl>
      <w:tblPr>
        <w:tblStyle w:val="TableGrid"/>
        <w:tblW w:w="9889" w:type="dxa"/>
        <w:tblLayout w:type="fixed"/>
        <w:tblLook w:val="04A0" w:firstRow="1" w:lastRow="0" w:firstColumn="1" w:lastColumn="0" w:noHBand="0" w:noVBand="1"/>
      </w:tblPr>
      <w:tblGrid>
        <w:gridCol w:w="4219"/>
        <w:gridCol w:w="1276"/>
        <w:gridCol w:w="1276"/>
        <w:gridCol w:w="1559"/>
        <w:gridCol w:w="1559"/>
      </w:tblGrid>
      <w:tr w:rsidR="0040442B" w:rsidRPr="00113012" w:rsidTr="0040442B">
        <w:tc>
          <w:tcPr>
            <w:tcW w:w="4219" w:type="dxa"/>
            <w:tcBorders>
              <w:bottom w:val="single" w:sz="18" w:space="0" w:color="auto"/>
            </w:tcBorders>
          </w:tcPr>
          <w:p w:rsidR="0040442B" w:rsidRPr="00113012" w:rsidRDefault="0040442B" w:rsidP="008478DC">
            <w:pPr>
              <w:tabs>
                <w:tab w:val="left" w:pos="6946"/>
              </w:tabs>
              <w:jc w:val="center"/>
              <w:rPr>
                <w:b/>
                <w:lang w:val="lv-LV"/>
              </w:rPr>
            </w:pPr>
            <w:r w:rsidRPr="00113012">
              <w:rPr>
                <w:b/>
                <w:lang w:val="lv-LV"/>
              </w:rPr>
              <w:t>Pozīcija</w:t>
            </w:r>
          </w:p>
        </w:tc>
        <w:tc>
          <w:tcPr>
            <w:tcW w:w="1276" w:type="dxa"/>
            <w:tcBorders>
              <w:bottom w:val="single" w:sz="18" w:space="0" w:color="auto"/>
            </w:tcBorders>
          </w:tcPr>
          <w:p w:rsidR="0040442B" w:rsidRPr="00113012" w:rsidRDefault="0040442B" w:rsidP="008478DC">
            <w:pPr>
              <w:tabs>
                <w:tab w:val="left" w:pos="6946"/>
              </w:tabs>
              <w:jc w:val="center"/>
              <w:rPr>
                <w:b/>
                <w:lang w:val="lv-LV"/>
              </w:rPr>
            </w:pPr>
            <w:r>
              <w:rPr>
                <w:b/>
                <w:lang w:val="lv-LV"/>
              </w:rPr>
              <w:t>Skaits, gab.</w:t>
            </w:r>
          </w:p>
        </w:tc>
        <w:tc>
          <w:tcPr>
            <w:tcW w:w="1276" w:type="dxa"/>
            <w:tcBorders>
              <w:bottom w:val="single" w:sz="18" w:space="0" w:color="auto"/>
            </w:tcBorders>
          </w:tcPr>
          <w:p w:rsidR="0040442B" w:rsidRPr="00113012" w:rsidRDefault="0040442B" w:rsidP="008478DC">
            <w:pPr>
              <w:tabs>
                <w:tab w:val="left" w:pos="6946"/>
              </w:tabs>
              <w:jc w:val="center"/>
              <w:rPr>
                <w:b/>
                <w:lang w:val="lv-LV"/>
              </w:rPr>
            </w:pPr>
            <w:r>
              <w:rPr>
                <w:b/>
                <w:lang w:val="lv-LV"/>
              </w:rPr>
              <w:t>Cena par 1 gab. bez PVN</w:t>
            </w:r>
          </w:p>
        </w:tc>
        <w:tc>
          <w:tcPr>
            <w:tcW w:w="1559" w:type="dxa"/>
            <w:tcBorders>
              <w:bottom w:val="single" w:sz="18" w:space="0" w:color="auto"/>
            </w:tcBorders>
          </w:tcPr>
          <w:p w:rsidR="0040442B" w:rsidRPr="00113012" w:rsidRDefault="0040442B" w:rsidP="0040442B">
            <w:pPr>
              <w:tabs>
                <w:tab w:val="left" w:pos="6946"/>
              </w:tabs>
              <w:jc w:val="center"/>
              <w:rPr>
                <w:b/>
                <w:lang w:val="lv-LV"/>
              </w:rPr>
            </w:pPr>
            <w:r>
              <w:rPr>
                <w:b/>
                <w:lang w:val="lv-LV"/>
              </w:rPr>
              <w:t>Nomas un abonēšanas maksa mēnesī bez PVN</w:t>
            </w:r>
          </w:p>
        </w:tc>
        <w:tc>
          <w:tcPr>
            <w:tcW w:w="1559" w:type="dxa"/>
            <w:tcBorders>
              <w:bottom w:val="single" w:sz="18" w:space="0" w:color="auto"/>
            </w:tcBorders>
          </w:tcPr>
          <w:p w:rsidR="0040442B" w:rsidRDefault="0040442B" w:rsidP="008478DC">
            <w:pPr>
              <w:tabs>
                <w:tab w:val="left" w:pos="6946"/>
              </w:tabs>
              <w:jc w:val="center"/>
              <w:rPr>
                <w:b/>
                <w:lang w:val="lv-LV"/>
              </w:rPr>
            </w:pPr>
            <w:r>
              <w:rPr>
                <w:b/>
                <w:lang w:val="lv-LV"/>
              </w:rPr>
              <w:t>Summa gadā bez PVN</w:t>
            </w:r>
          </w:p>
        </w:tc>
      </w:tr>
      <w:tr w:rsidR="0040442B" w:rsidRPr="00113012" w:rsidTr="0040442B">
        <w:tc>
          <w:tcPr>
            <w:tcW w:w="4219" w:type="dxa"/>
            <w:tcBorders>
              <w:top w:val="single" w:sz="18" w:space="0" w:color="auto"/>
              <w:left w:val="single" w:sz="18" w:space="0" w:color="auto"/>
            </w:tcBorders>
          </w:tcPr>
          <w:p w:rsidR="0040442B" w:rsidRPr="008478DC" w:rsidRDefault="0040442B" w:rsidP="0040442B">
            <w:pPr>
              <w:tabs>
                <w:tab w:val="left" w:pos="6946"/>
              </w:tabs>
              <w:rPr>
                <w:sz w:val="22"/>
                <w:lang w:val="lv-LV"/>
              </w:rPr>
            </w:pPr>
            <w:r w:rsidRPr="008478DC">
              <w:rPr>
                <w:lang w:val="lv-LV"/>
              </w:rPr>
              <w:t>Globālās pozicionēšanas sistēmas (GPS) ierīču</w:t>
            </w:r>
            <w:r w:rsidRPr="0040442B">
              <w:rPr>
                <w:lang w:val="lv-LV"/>
              </w:rPr>
              <w:t xml:space="preserve"> (GPS/GPRS, Antena, Baterija, analogās un digitālās ieejas un izejas, CAN, SIM), ieskaitot iespēju pieslēgties CAN līnijai (mašīnas borta dators)</w:t>
            </w:r>
            <w:r>
              <w:rPr>
                <w:lang w:val="lv-LV"/>
              </w:rPr>
              <w:t xml:space="preserve"> </w:t>
            </w:r>
            <w:r w:rsidRPr="008478DC">
              <w:rPr>
                <w:sz w:val="22"/>
                <w:lang w:val="lv-LV"/>
              </w:rPr>
              <w:t xml:space="preserve">noma un </w:t>
            </w:r>
            <w:r w:rsidRPr="00D46B67">
              <w:rPr>
                <w:sz w:val="22"/>
                <w:lang w:val="lv-LV"/>
              </w:rPr>
              <w:t>abonēšanas pakalpojumu nodrošināšana</w:t>
            </w:r>
            <w:r w:rsidRPr="008478DC">
              <w:rPr>
                <w:sz w:val="22"/>
                <w:lang w:val="lv-LV"/>
              </w:rPr>
              <w:t xml:space="preserve"> atbilstoši tehniskās specifikācijas prasībām</w:t>
            </w:r>
          </w:p>
        </w:tc>
        <w:tc>
          <w:tcPr>
            <w:tcW w:w="1276" w:type="dxa"/>
            <w:tcBorders>
              <w:top w:val="single" w:sz="18" w:space="0" w:color="auto"/>
            </w:tcBorders>
          </w:tcPr>
          <w:p w:rsidR="0040442B" w:rsidRPr="007A20E4" w:rsidRDefault="0040442B" w:rsidP="008478DC">
            <w:pPr>
              <w:tabs>
                <w:tab w:val="left" w:pos="6946"/>
              </w:tabs>
              <w:jc w:val="center"/>
              <w:rPr>
                <w:sz w:val="22"/>
                <w:szCs w:val="22"/>
                <w:lang w:val="lv-LV"/>
              </w:rPr>
            </w:pPr>
            <w:r>
              <w:rPr>
                <w:sz w:val="22"/>
                <w:szCs w:val="22"/>
                <w:lang w:val="lv-LV"/>
              </w:rPr>
              <w:t>9</w:t>
            </w:r>
          </w:p>
        </w:tc>
        <w:tc>
          <w:tcPr>
            <w:tcW w:w="1276" w:type="dxa"/>
            <w:tcBorders>
              <w:top w:val="single" w:sz="18" w:space="0" w:color="auto"/>
            </w:tcBorders>
          </w:tcPr>
          <w:p w:rsidR="0040442B" w:rsidRPr="007A20E4" w:rsidRDefault="0040442B" w:rsidP="008478DC">
            <w:pPr>
              <w:tabs>
                <w:tab w:val="left" w:pos="6946"/>
              </w:tabs>
              <w:jc w:val="center"/>
              <w:rPr>
                <w:sz w:val="22"/>
                <w:szCs w:val="22"/>
                <w:lang w:val="lv-LV"/>
              </w:rPr>
            </w:pPr>
          </w:p>
        </w:tc>
        <w:tc>
          <w:tcPr>
            <w:tcW w:w="1559" w:type="dxa"/>
            <w:tcBorders>
              <w:top w:val="single" w:sz="18" w:space="0" w:color="auto"/>
              <w:right w:val="single" w:sz="18" w:space="0" w:color="auto"/>
            </w:tcBorders>
          </w:tcPr>
          <w:p w:rsidR="0040442B" w:rsidRPr="00113012" w:rsidRDefault="0040442B" w:rsidP="008478DC">
            <w:pPr>
              <w:tabs>
                <w:tab w:val="left" w:pos="6946"/>
              </w:tabs>
              <w:rPr>
                <w:sz w:val="22"/>
                <w:lang w:val="lv-LV"/>
              </w:rPr>
            </w:pPr>
          </w:p>
        </w:tc>
        <w:tc>
          <w:tcPr>
            <w:tcW w:w="1559" w:type="dxa"/>
            <w:tcBorders>
              <w:top w:val="single" w:sz="18" w:space="0" w:color="auto"/>
              <w:right w:val="single" w:sz="18" w:space="0" w:color="auto"/>
            </w:tcBorders>
          </w:tcPr>
          <w:p w:rsidR="0040442B" w:rsidRPr="00113012" w:rsidRDefault="0040442B" w:rsidP="008478DC">
            <w:pPr>
              <w:tabs>
                <w:tab w:val="left" w:pos="6946"/>
              </w:tabs>
              <w:rPr>
                <w:sz w:val="22"/>
                <w:lang w:val="lv-LV"/>
              </w:rPr>
            </w:pPr>
          </w:p>
        </w:tc>
      </w:tr>
      <w:tr w:rsidR="0040442B" w:rsidRPr="00113012" w:rsidTr="0040442B">
        <w:tc>
          <w:tcPr>
            <w:tcW w:w="4219" w:type="dxa"/>
            <w:tcBorders>
              <w:left w:val="single" w:sz="18" w:space="0" w:color="auto"/>
              <w:bottom w:val="single" w:sz="18" w:space="0" w:color="auto"/>
            </w:tcBorders>
          </w:tcPr>
          <w:p w:rsidR="0040442B" w:rsidRPr="008478DC" w:rsidRDefault="0040442B" w:rsidP="0040442B">
            <w:pPr>
              <w:tabs>
                <w:tab w:val="left" w:pos="6946"/>
              </w:tabs>
              <w:rPr>
                <w:b/>
                <w:lang w:val="lv-LV"/>
              </w:rPr>
            </w:pPr>
            <w:r w:rsidRPr="008478DC">
              <w:rPr>
                <w:lang w:val="lv-LV"/>
              </w:rPr>
              <w:t>Globālās pozicionēšanas sistēmas (GPS) ierīču montāža</w:t>
            </w:r>
            <w:r w:rsidRPr="008478DC">
              <w:rPr>
                <w:sz w:val="22"/>
                <w:lang w:val="lv-LV"/>
              </w:rPr>
              <w:t>,</w:t>
            </w:r>
            <w:r w:rsidRPr="008478DC">
              <w:rPr>
                <w:b/>
                <w:sz w:val="22"/>
                <w:lang w:val="lv-LV"/>
              </w:rPr>
              <w:t xml:space="preserve"> </w:t>
            </w:r>
            <w:r w:rsidRPr="008478DC">
              <w:rPr>
                <w:sz w:val="22"/>
                <w:lang w:val="lv-LV"/>
              </w:rPr>
              <w:t>ieskaitot pieslēgšanu CAN/OBD līnijai</w:t>
            </w:r>
            <w:r w:rsidRPr="008478DC">
              <w:rPr>
                <w:b/>
                <w:sz w:val="22"/>
                <w:lang w:val="lv-LV"/>
              </w:rPr>
              <w:t xml:space="preserve"> </w:t>
            </w:r>
            <w:r w:rsidRPr="008478DC">
              <w:rPr>
                <w:sz w:val="22"/>
                <w:lang w:val="lv-LV"/>
              </w:rPr>
              <w:t>(mašīnas borta dators)</w:t>
            </w:r>
            <w:r>
              <w:rPr>
                <w:sz w:val="22"/>
                <w:lang w:val="lv-LV"/>
              </w:rPr>
              <w:t>,</w:t>
            </w:r>
            <w:r w:rsidRPr="008478DC">
              <w:rPr>
                <w:sz w:val="22"/>
                <w:lang w:val="lv-LV"/>
              </w:rPr>
              <w:t xml:space="preserve"> </w:t>
            </w:r>
            <w:r w:rsidRPr="008478DC">
              <w:rPr>
                <w:lang w:val="lv-LV"/>
              </w:rPr>
              <w:t xml:space="preserve">un demontāža </w:t>
            </w:r>
          </w:p>
        </w:tc>
        <w:tc>
          <w:tcPr>
            <w:tcW w:w="1276" w:type="dxa"/>
            <w:tcBorders>
              <w:bottom w:val="single" w:sz="18" w:space="0" w:color="auto"/>
            </w:tcBorders>
          </w:tcPr>
          <w:p w:rsidR="0040442B" w:rsidRPr="007A20E4" w:rsidRDefault="0040442B" w:rsidP="008478DC">
            <w:pPr>
              <w:tabs>
                <w:tab w:val="left" w:pos="6946"/>
              </w:tabs>
              <w:jc w:val="center"/>
              <w:rPr>
                <w:sz w:val="22"/>
                <w:szCs w:val="22"/>
                <w:lang w:val="lv-LV"/>
              </w:rPr>
            </w:pPr>
            <w:r>
              <w:rPr>
                <w:sz w:val="22"/>
                <w:szCs w:val="22"/>
                <w:lang w:val="lv-LV"/>
              </w:rPr>
              <w:t>9</w:t>
            </w:r>
          </w:p>
        </w:tc>
        <w:tc>
          <w:tcPr>
            <w:tcW w:w="1276" w:type="dxa"/>
            <w:tcBorders>
              <w:bottom w:val="single" w:sz="18" w:space="0" w:color="auto"/>
            </w:tcBorders>
          </w:tcPr>
          <w:p w:rsidR="0040442B" w:rsidRPr="007A20E4" w:rsidRDefault="0040442B" w:rsidP="008478DC">
            <w:pPr>
              <w:tabs>
                <w:tab w:val="left" w:pos="6946"/>
              </w:tabs>
              <w:jc w:val="center"/>
              <w:rPr>
                <w:sz w:val="22"/>
                <w:szCs w:val="22"/>
                <w:lang w:val="lv-LV"/>
              </w:rPr>
            </w:pPr>
          </w:p>
        </w:tc>
        <w:tc>
          <w:tcPr>
            <w:tcW w:w="1559" w:type="dxa"/>
            <w:tcBorders>
              <w:bottom w:val="single" w:sz="18" w:space="0" w:color="auto"/>
              <w:right w:val="single" w:sz="18" w:space="0" w:color="auto"/>
            </w:tcBorders>
          </w:tcPr>
          <w:p w:rsidR="0040442B" w:rsidRDefault="0040442B" w:rsidP="0040442B">
            <w:pPr>
              <w:tabs>
                <w:tab w:val="left" w:pos="6946"/>
              </w:tabs>
              <w:jc w:val="center"/>
              <w:rPr>
                <w:b/>
                <w:lang w:val="lv-LV"/>
              </w:rPr>
            </w:pPr>
          </w:p>
          <w:p w:rsidR="0040442B" w:rsidRPr="0040442B" w:rsidRDefault="0040442B" w:rsidP="0040442B">
            <w:pPr>
              <w:tabs>
                <w:tab w:val="left" w:pos="6946"/>
              </w:tabs>
              <w:jc w:val="center"/>
              <w:rPr>
                <w:b/>
                <w:lang w:val="lv-LV"/>
              </w:rPr>
            </w:pPr>
            <w:r>
              <w:rPr>
                <w:b/>
                <w:lang w:val="lv-LV"/>
              </w:rPr>
              <w:t>___</w:t>
            </w:r>
          </w:p>
        </w:tc>
        <w:tc>
          <w:tcPr>
            <w:tcW w:w="1559" w:type="dxa"/>
            <w:tcBorders>
              <w:bottom w:val="single" w:sz="18" w:space="0" w:color="auto"/>
              <w:right w:val="single" w:sz="18" w:space="0" w:color="auto"/>
            </w:tcBorders>
          </w:tcPr>
          <w:p w:rsidR="0040442B" w:rsidRPr="00113012" w:rsidRDefault="0040442B" w:rsidP="008478DC">
            <w:pPr>
              <w:tabs>
                <w:tab w:val="left" w:pos="6946"/>
              </w:tabs>
              <w:rPr>
                <w:b/>
                <w:lang w:val="lv-LV"/>
              </w:rPr>
            </w:pPr>
          </w:p>
        </w:tc>
      </w:tr>
      <w:tr w:rsidR="0040442B" w:rsidRPr="00113012" w:rsidTr="0040442B">
        <w:tc>
          <w:tcPr>
            <w:tcW w:w="6771" w:type="dxa"/>
            <w:gridSpan w:val="3"/>
            <w:tcBorders>
              <w:top w:val="single" w:sz="18" w:space="0" w:color="auto"/>
            </w:tcBorders>
          </w:tcPr>
          <w:p w:rsidR="0040442B" w:rsidRDefault="0040442B" w:rsidP="008478DC">
            <w:pPr>
              <w:tabs>
                <w:tab w:val="left" w:pos="6946"/>
              </w:tabs>
              <w:jc w:val="right"/>
              <w:rPr>
                <w:b/>
                <w:sz w:val="22"/>
                <w:lang w:val="lv-LV"/>
              </w:rPr>
            </w:pPr>
            <w:r w:rsidRPr="007A20E4">
              <w:rPr>
                <w:b/>
                <w:sz w:val="22"/>
                <w:lang w:val="lv-LV"/>
              </w:rPr>
              <w:lastRenderedPageBreak/>
              <w:t>Kopā:</w:t>
            </w:r>
          </w:p>
          <w:p w:rsidR="0040442B" w:rsidRPr="007A20E4" w:rsidRDefault="0040442B" w:rsidP="008478DC">
            <w:pPr>
              <w:tabs>
                <w:tab w:val="left" w:pos="6946"/>
              </w:tabs>
              <w:jc w:val="right"/>
              <w:rPr>
                <w:b/>
                <w:sz w:val="22"/>
                <w:lang w:val="lv-LV"/>
              </w:rPr>
            </w:pPr>
          </w:p>
        </w:tc>
        <w:tc>
          <w:tcPr>
            <w:tcW w:w="1559" w:type="dxa"/>
            <w:tcBorders>
              <w:top w:val="single" w:sz="18" w:space="0" w:color="auto"/>
            </w:tcBorders>
          </w:tcPr>
          <w:p w:rsidR="0040442B" w:rsidRPr="00113012" w:rsidRDefault="0040442B" w:rsidP="008478DC">
            <w:pPr>
              <w:tabs>
                <w:tab w:val="left" w:pos="6946"/>
              </w:tabs>
              <w:rPr>
                <w:b/>
                <w:lang w:val="lv-LV"/>
              </w:rPr>
            </w:pPr>
          </w:p>
        </w:tc>
        <w:tc>
          <w:tcPr>
            <w:tcW w:w="1559" w:type="dxa"/>
            <w:tcBorders>
              <w:top w:val="single" w:sz="18" w:space="0" w:color="auto"/>
            </w:tcBorders>
          </w:tcPr>
          <w:p w:rsidR="0040442B" w:rsidRPr="00113012" w:rsidRDefault="0040442B" w:rsidP="008478DC">
            <w:pPr>
              <w:tabs>
                <w:tab w:val="left" w:pos="6946"/>
              </w:tabs>
              <w:rPr>
                <w:b/>
                <w:lang w:val="lv-LV"/>
              </w:rPr>
            </w:pPr>
          </w:p>
        </w:tc>
      </w:tr>
      <w:tr w:rsidR="0040442B" w:rsidRPr="00113012" w:rsidTr="0040442B">
        <w:tc>
          <w:tcPr>
            <w:tcW w:w="6771" w:type="dxa"/>
            <w:gridSpan w:val="3"/>
          </w:tcPr>
          <w:p w:rsidR="0040442B" w:rsidRDefault="0040442B" w:rsidP="008478DC">
            <w:pPr>
              <w:tabs>
                <w:tab w:val="left" w:pos="6946"/>
              </w:tabs>
              <w:jc w:val="right"/>
              <w:rPr>
                <w:b/>
                <w:sz w:val="22"/>
                <w:lang w:val="lv-LV"/>
              </w:rPr>
            </w:pPr>
            <w:r w:rsidRPr="007A20E4">
              <w:rPr>
                <w:b/>
                <w:sz w:val="22"/>
                <w:lang w:val="lv-LV"/>
              </w:rPr>
              <w:t>PVN 21%:</w:t>
            </w:r>
          </w:p>
          <w:p w:rsidR="0040442B" w:rsidRPr="007A20E4" w:rsidRDefault="0040442B" w:rsidP="008478DC">
            <w:pPr>
              <w:tabs>
                <w:tab w:val="left" w:pos="6946"/>
              </w:tabs>
              <w:jc w:val="right"/>
              <w:rPr>
                <w:b/>
                <w:sz w:val="22"/>
                <w:lang w:val="lv-LV"/>
              </w:rPr>
            </w:pPr>
          </w:p>
        </w:tc>
        <w:tc>
          <w:tcPr>
            <w:tcW w:w="1559" w:type="dxa"/>
          </w:tcPr>
          <w:p w:rsidR="0040442B" w:rsidRPr="00113012" w:rsidRDefault="0040442B" w:rsidP="008478DC">
            <w:pPr>
              <w:tabs>
                <w:tab w:val="left" w:pos="6946"/>
              </w:tabs>
              <w:rPr>
                <w:b/>
                <w:lang w:val="lv-LV"/>
              </w:rPr>
            </w:pPr>
          </w:p>
        </w:tc>
        <w:tc>
          <w:tcPr>
            <w:tcW w:w="1559" w:type="dxa"/>
          </w:tcPr>
          <w:p w:rsidR="0040442B" w:rsidRPr="00113012" w:rsidRDefault="0040442B" w:rsidP="008478DC">
            <w:pPr>
              <w:tabs>
                <w:tab w:val="left" w:pos="6946"/>
              </w:tabs>
              <w:rPr>
                <w:b/>
                <w:lang w:val="lv-LV"/>
              </w:rPr>
            </w:pPr>
          </w:p>
        </w:tc>
      </w:tr>
      <w:tr w:rsidR="0040442B" w:rsidRPr="00113012" w:rsidTr="0040442B">
        <w:tc>
          <w:tcPr>
            <w:tcW w:w="6771" w:type="dxa"/>
            <w:gridSpan w:val="3"/>
          </w:tcPr>
          <w:p w:rsidR="0040442B" w:rsidRDefault="0040442B" w:rsidP="008478DC">
            <w:pPr>
              <w:tabs>
                <w:tab w:val="left" w:pos="6946"/>
              </w:tabs>
              <w:jc w:val="right"/>
              <w:rPr>
                <w:b/>
                <w:sz w:val="22"/>
                <w:lang w:val="lv-LV"/>
              </w:rPr>
            </w:pPr>
            <w:r w:rsidRPr="007A20E4">
              <w:rPr>
                <w:b/>
                <w:sz w:val="22"/>
                <w:lang w:val="lv-LV"/>
              </w:rPr>
              <w:t>Kopā ar PVN:</w:t>
            </w:r>
          </w:p>
          <w:p w:rsidR="0040442B" w:rsidRPr="007A20E4" w:rsidRDefault="0040442B" w:rsidP="008478DC">
            <w:pPr>
              <w:tabs>
                <w:tab w:val="left" w:pos="6946"/>
              </w:tabs>
              <w:jc w:val="right"/>
              <w:rPr>
                <w:b/>
                <w:sz w:val="22"/>
                <w:lang w:val="lv-LV"/>
              </w:rPr>
            </w:pPr>
          </w:p>
        </w:tc>
        <w:tc>
          <w:tcPr>
            <w:tcW w:w="1559" w:type="dxa"/>
          </w:tcPr>
          <w:p w:rsidR="0040442B" w:rsidRPr="00113012" w:rsidRDefault="0040442B" w:rsidP="008478DC">
            <w:pPr>
              <w:tabs>
                <w:tab w:val="left" w:pos="6946"/>
              </w:tabs>
              <w:rPr>
                <w:b/>
                <w:lang w:val="lv-LV"/>
              </w:rPr>
            </w:pPr>
          </w:p>
        </w:tc>
        <w:tc>
          <w:tcPr>
            <w:tcW w:w="1559" w:type="dxa"/>
          </w:tcPr>
          <w:p w:rsidR="0040442B" w:rsidRPr="00113012" w:rsidRDefault="0040442B" w:rsidP="008478DC">
            <w:pPr>
              <w:tabs>
                <w:tab w:val="left" w:pos="6946"/>
              </w:tabs>
              <w:rPr>
                <w:b/>
                <w:lang w:val="lv-LV"/>
              </w:rPr>
            </w:pPr>
          </w:p>
        </w:tc>
      </w:tr>
    </w:tbl>
    <w:p w:rsidR="00B00EB8" w:rsidRDefault="00B00EB8" w:rsidP="00002246">
      <w:pPr>
        <w:autoSpaceDE w:val="0"/>
        <w:autoSpaceDN w:val="0"/>
        <w:adjustRightInd w:val="0"/>
        <w:jc w:val="both"/>
        <w:rPr>
          <w:bCs/>
          <w:lang w:val="lv-LV"/>
        </w:rPr>
      </w:pPr>
    </w:p>
    <w:p w:rsidR="009016B2" w:rsidRPr="009016B2" w:rsidRDefault="009016B2" w:rsidP="009016B2">
      <w:pPr>
        <w:keepLines/>
        <w:widowControl w:val="0"/>
        <w:suppressAutoHyphens/>
        <w:ind w:left="425"/>
        <w:jc w:val="both"/>
        <w:rPr>
          <w:lang w:val="lv-LV" w:eastAsia="ar-SA"/>
        </w:rPr>
      </w:pPr>
      <w:r w:rsidRPr="009016B2">
        <w:rPr>
          <w:lang w:val="lv-LV" w:eastAsia="ar-SA"/>
        </w:rPr>
        <w:t>Paraksta pretendents vai tā pilnvarota persona (pilnvarotai personai pievieno pilnvaru):</w:t>
      </w:r>
    </w:p>
    <w:p w:rsidR="009016B2" w:rsidRPr="0040442B" w:rsidRDefault="009016B2" w:rsidP="009016B2">
      <w:pPr>
        <w:keepLines/>
        <w:widowControl w:val="0"/>
        <w:suppressAutoHyphens/>
        <w:ind w:left="425"/>
        <w:jc w:val="both"/>
        <w:rPr>
          <w:sz w:val="14"/>
          <w:lang w:val="lv-LV" w:eastAsia="ar-SA"/>
        </w:rPr>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9016B2" w:rsidRPr="009016B2" w:rsidTr="008478DC">
        <w:trPr>
          <w:trHeight w:val="552"/>
        </w:trPr>
        <w:tc>
          <w:tcPr>
            <w:tcW w:w="4647" w:type="dxa"/>
            <w:tcBorders>
              <w:top w:val="single" w:sz="4" w:space="0" w:color="000000"/>
              <w:left w:val="single" w:sz="4" w:space="0" w:color="000000"/>
              <w:bottom w:val="single" w:sz="4" w:space="0" w:color="000000"/>
            </w:tcBorders>
          </w:tcPr>
          <w:p w:rsidR="009016B2" w:rsidRPr="009016B2" w:rsidRDefault="009016B2" w:rsidP="009016B2">
            <w:pPr>
              <w:keepLines/>
              <w:widowControl w:val="0"/>
              <w:suppressAutoHyphens/>
              <w:ind w:left="425"/>
              <w:jc w:val="both"/>
              <w:rPr>
                <w:bCs/>
                <w:lang w:val="lv-LV" w:eastAsia="ar-SA"/>
              </w:rPr>
            </w:pPr>
            <w:r w:rsidRPr="009016B2">
              <w:rPr>
                <w:bCs/>
                <w:lang w:val="lv-LV"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9016B2" w:rsidRPr="009016B2" w:rsidRDefault="009016B2" w:rsidP="009016B2">
            <w:pPr>
              <w:keepLines/>
              <w:widowControl w:val="0"/>
              <w:suppressAutoHyphens/>
              <w:ind w:left="425"/>
              <w:jc w:val="both"/>
              <w:rPr>
                <w:lang w:val="lv-LV" w:eastAsia="ar-SA"/>
              </w:rPr>
            </w:pPr>
          </w:p>
        </w:tc>
      </w:tr>
      <w:tr w:rsidR="009016B2" w:rsidRPr="009016B2" w:rsidTr="008478DC">
        <w:trPr>
          <w:trHeight w:val="551"/>
        </w:trPr>
        <w:tc>
          <w:tcPr>
            <w:tcW w:w="4647" w:type="dxa"/>
            <w:tcBorders>
              <w:left w:val="single" w:sz="4" w:space="0" w:color="000000"/>
              <w:bottom w:val="single" w:sz="4" w:space="0" w:color="auto"/>
            </w:tcBorders>
          </w:tcPr>
          <w:p w:rsidR="009016B2" w:rsidRPr="009016B2" w:rsidRDefault="009016B2" w:rsidP="009016B2">
            <w:pPr>
              <w:keepLines/>
              <w:widowControl w:val="0"/>
              <w:suppressAutoHyphens/>
              <w:ind w:left="425"/>
              <w:jc w:val="both"/>
              <w:rPr>
                <w:bCs/>
                <w:lang w:val="lv-LV" w:eastAsia="ar-SA"/>
              </w:rPr>
            </w:pPr>
            <w:r w:rsidRPr="009016B2">
              <w:rPr>
                <w:bCs/>
                <w:lang w:val="lv-LV" w:eastAsia="ar-SA"/>
              </w:rPr>
              <w:t xml:space="preserve">Paraksts </w:t>
            </w:r>
          </w:p>
        </w:tc>
        <w:tc>
          <w:tcPr>
            <w:tcW w:w="4794" w:type="dxa"/>
            <w:tcBorders>
              <w:left w:val="single" w:sz="4" w:space="0" w:color="000000"/>
              <w:bottom w:val="single" w:sz="4" w:space="0" w:color="auto"/>
              <w:right w:val="single" w:sz="4" w:space="0" w:color="000000"/>
            </w:tcBorders>
          </w:tcPr>
          <w:p w:rsidR="009016B2" w:rsidRPr="009016B2" w:rsidRDefault="009016B2" w:rsidP="009016B2">
            <w:pPr>
              <w:keepLines/>
              <w:widowControl w:val="0"/>
              <w:suppressAutoHyphens/>
              <w:ind w:left="425"/>
              <w:jc w:val="both"/>
              <w:rPr>
                <w:lang w:val="lv-LV" w:eastAsia="ar-SA"/>
              </w:rPr>
            </w:pPr>
          </w:p>
        </w:tc>
      </w:tr>
      <w:tr w:rsidR="009016B2" w:rsidRPr="009016B2" w:rsidTr="008478DC">
        <w:trPr>
          <w:trHeight w:val="368"/>
        </w:trPr>
        <w:tc>
          <w:tcPr>
            <w:tcW w:w="4647" w:type="dxa"/>
            <w:tcBorders>
              <w:top w:val="single" w:sz="4" w:space="0" w:color="auto"/>
              <w:left w:val="single" w:sz="4" w:space="0" w:color="000000"/>
              <w:bottom w:val="single" w:sz="4" w:space="0" w:color="000000"/>
            </w:tcBorders>
          </w:tcPr>
          <w:p w:rsidR="009016B2" w:rsidRPr="009016B2" w:rsidRDefault="009016B2" w:rsidP="009016B2">
            <w:pPr>
              <w:keepLines/>
              <w:widowControl w:val="0"/>
              <w:suppressAutoHyphens/>
              <w:ind w:left="425"/>
              <w:jc w:val="both"/>
              <w:rPr>
                <w:bCs/>
                <w:lang w:val="lv-LV" w:eastAsia="ar-SA"/>
              </w:rPr>
            </w:pPr>
            <w:r w:rsidRPr="009016B2">
              <w:rPr>
                <w:bCs/>
                <w:lang w:val="lv-LV"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9016B2" w:rsidRPr="009016B2" w:rsidRDefault="009016B2" w:rsidP="009016B2">
            <w:pPr>
              <w:keepLines/>
              <w:widowControl w:val="0"/>
              <w:suppressAutoHyphens/>
              <w:ind w:left="425"/>
              <w:jc w:val="both"/>
              <w:rPr>
                <w:lang w:val="lv-LV" w:eastAsia="ar-SA"/>
              </w:rPr>
            </w:pPr>
          </w:p>
        </w:tc>
      </w:tr>
    </w:tbl>
    <w:p w:rsidR="009016B2" w:rsidRPr="009016B2" w:rsidRDefault="009016B2" w:rsidP="009016B2">
      <w:pPr>
        <w:keepNext/>
        <w:suppressAutoHyphens/>
        <w:jc w:val="right"/>
        <w:outlineLvl w:val="1"/>
        <w:rPr>
          <w:b/>
          <w:sz w:val="20"/>
          <w:szCs w:val="20"/>
          <w:lang w:val="lv-LV" w:eastAsia="ar-SA"/>
        </w:rPr>
      </w:pPr>
    </w:p>
    <w:p w:rsidR="00281A52" w:rsidRPr="00281A52" w:rsidRDefault="00281A52" w:rsidP="00281A52">
      <w:pPr>
        <w:jc w:val="right"/>
        <w:rPr>
          <w:color w:val="000000"/>
          <w:sz w:val="22"/>
          <w:szCs w:val="22"/>
          <w:lang w:val="lv-LV"/>
        </w:rPr>
      </w:pPr>
    </w:p>
    <w:sectPr w:rsidR="00281A52" w:rsidRPr="00281A52" w:rsidSect="00DB44EC">
      <w:headerReference w:type="even" r:id="rId9"/>
      <w:footerReference w:type="even" r:id="rId10"/>
      <w:footerReference w:type="default" r:id="rId11"/>
      <w:type w:val="continuous"/>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DC" w:rsidRDefault="008478DC">
      <w:r>
        <w:separator/>
      </w:r>
    </w:p>
  </w:endnote>
  <w:endnote w:type="continuationSeparator" w:id="0">
    <w:p w:rsidR="008478DC" w:rsidRDefault="0084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DC" w:rsidRDefault="008478D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8DC" w:rsidRDefault="008478DC"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DC" w:rsidRDefault="008478D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FD0">
      <w:rPr>
        <w:rStyle w:val="PageNumber"/>
        <w:noProof/>
      </w:rPr>
      <w:t>7</w:t>
    </w:r>
    <w:r>
      <w:rPr>
        <w:rStyle w:val="PageNumber"/>
      </w:rPr>
      <w:fldChar w:fldCharType="end"/>
    </w:r>
  </w:p>
  <w:p w:rsidR="008478DC" w:rsidRDefault="008478DC"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DC" w:rsidRDefault="008478DC">
      <w:r>
        <w:separator/>
      </w:r>
    </w:p>
  </w:footnote>
  <w:footnote w:type="continuationSeparator" w:id="0">
    <w:p w:rsidR="008478DC" w:rsidRDefault="0084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DC" w:rsidRDefault="008478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478DC" w:rsidRDefault="00847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12F4862"/>
    <w:multiLevelType w:val="hybridMultilevel"/>
    <w:tmpl w:val="03CE41A4"/>
    <w:lvl w:ilvl="0" w:tplc="8918F586">
      <w:start w:val="1"/>
      <w:numFmt w:val="decimal"/>
      <w:lvlText w:val="%1."/>
      <w:lvlJc w:val="left"/>
      <w:pPr>
        <w:tabs>
          <w:tab w:val="num" w:pos="720"/>
        </w:tabs>
        <w:ind w:left="720" w:hanging="360"/>
      </w:pPr>
      <w:rPr>
        <w:rFonts w:hint="default"/>
        <w:b/>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0E3F81"/>
    <w:multiLevelType w:val="multilevel"/>
    <w:tmpl w:val="7872157C"/>
    <w:lvl w:ilvl="0">
      <w:start w:val="5"/>
      <w:numFmt w:val="decimal"/>
      <w:lvlText w:val="%1."/>
      <w:lvlJc w:val="left"/>
      <w:pPr>
        <w:ind w:left="360" w:hanging="360"/>
      </w:pPr>
      <w:rPr>
        <w:rFonts w:hint="default"/>
        <w:strike w:val="0"/>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52072EA3"/>
    <w:multiLevelType w:val="hybridMultilevel"/>
    <w:tmpl w:val="0F50B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AF5403"/>
    <w:multiLevelType w:val="hybridMultilevel"/>
    <w:tmpl w:val="E8243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3"/>
  </w:num>
  <w:num w:numId="2">
    <w:abstractNumId w:val="15"/>
  </w:num>
  <w:num w:numId="3">
    <w:abstractNumId w:val="19"/>
  </w:num>
  <w:num w:numId="4">
    <w:abstractNumId w:val="29"/>
  </w:num>
  <w:num w:numId="5">
    <w:abstractNumId w:val="21"/>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5"/>
  </w:num>
  <w:num w:numId="9">
    <w:abstractNumId w:val="26"/>
  </w:num>
  <w:num w:numId="10">
    <w:abstractNumId w:val="20"/>
  </w:num>
  <w:num w:numId="11">
    <w:abstractNumId w:val="32"/>
  </w:num>
  <w:num w:numId="12">
    <w:abstractNumId w:val="30"/>
  </w:num>
  <w:num w:numId="13">
    <w:abstractNumId w:val="24"/>
  </w:num>
  <w:num w:numId="14">
    <w:abstractNumId w:val="40"/>
  </w:num>
  <w:num w:numId="15">
    <w:abstractNumId w:val="4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8"/>
  </w:num>
  <w:num w:numId="34">
    <w:abstractNumId w:val="22"/>
  </w:num>
  <w:num w:numId="35">
    <w:abstractNumId w:val="25"/>
  </w:num>
  <w:num w:numId="36">
    <w:abstractNumId w:val="37"/>
  </w:num>
  <w:num w:numId="37">
    <w:abstractNumId w:val="28"/>
  </w:num>
  <w:num w:numId="38">
    <w:abstractNumId w:val="27"/>
  </w:num>
  <w:num w:numId="39">
    <w:abstractNumId w:val="34"/>
  </w:num>
  <w:num w:numId="40">
    <w:abstractNumId w:val="18"/>
  </w:num>
  <w:num w:numId="41">
    <w:abstractNumId w:val="31"/>
  </w:num>
  <w:num w:numId="42">
    <w:abstractNumId w:val="39"/>
  </w:num>
  <w:num w:numId="43">
    <w:abstractNumId w:val="36"/>
  </w:num>
  <w:num w:numId="4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0DB"/>
    <w:rsid w:val="00002246"/>
    <w:rsid w:val="00003031"/>
    <w:rsid w:val="00011F26"/>
    <w:rsid w:val="0002158A"/>
    <w:rsid w:val="00023787"/>
    <w:rsid w:val="000266D6"/>
    <w:rsid w:val="0003373F"/>
    <w:rsid w:val="0003791B"/>
    <w:rsid w:val="000458DE"/>
    <w:rsid w:val="00054B82"/>
    <w:rsid w:val="00063AA0"/>
    <w:rsid w:val="00065BA0"/>
    <w:rsid w:val="000666A7"/>
    <w:rsid w:val="00071BD5"/>
    <w:rsid w:val="00074ED7"/>
    <w:rsid w:val="00075402"/>
    <w:rsid w:val="000901E8"/>
    <w:rsid w:val="000941A2"/>
    <w:rsid w:val="00095D16"/>
    <w:rsid w:val="000B6450"/>
    <w:rsid w:val="000C442F"/>
    <w:rsid w:val="000C7D5F"/>
    <w:rsid w:val="000D219D"/>
    <w:rsid w:val="000E03C5"/>
    <w:rsid w:val="000E425B"/>
    <w:rsid w:val="000F0102"/>
    <w:rsid w:val="000F6A43"/>
    <w:rsid w:val="000F7E9C"/>
    <w:rsid w:val="00103C30"/>
    <w:rsid w:val="0010613E"/>
    <w:rsid w:val="00113012"/>
    <w:rsid w:val="00123D05"/>
    <w:rsid w:val="0013240E"/>
    <w:rsid w:val="00144A31"/>
    <w:rsid w:val="00145A33"/>
    <w:rsid w:val="0014600D"/>
    <w:rsid w:val="00153169"/>
    <w:rsid w:val="00153923"/>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01BE"/>
    <w:rsid w:val="00203F1A"/>
    <w:rsid w:val="00207C0D"/>
    <w:rsid w:val="00213A17"/>
    <w:rsid w:val="002171F0"/>
    <w:rsid w:val="00220432"/>
    <w:rsid w:val="00230B4F"/>
    <w:rsid w:val="00231AA9"/>
    <w:rsid w:val="00241A27"/>
    <w:rsid w:val="002445AF"/>
    <w:rsid w:val="00246821"/>
    <w:rsid w:val="00246E5C"/>
    <w:rsid w:val="002536DE"/>
    <w:rsid w:val="00257EA2"/>
    <w:rsid w:val="00262B13"/>
    <w:rsid w:val="00281A52"/>
    <w:rsid w:val="00287F5E"/>
    <w:rsid w:val="0029504F"/>
    <w:rsid w:val="002A69A0"/>
    <w:rsid w:val="002B2752"/>
    <w:rsid w:val="002B3B83"/>
    <w:rsid w:val="002C305E"/>
    <w:rsid w:val="002C3C6B"/>
    <w:rsid w:val="002C678F"/>
    <w:rsid w:val="002D4C7A"/>
    <w:rsid w:val="002E5FC4"/>
    <w:rsid w:val="002F6C8B"/>
    <w:rsid w:val="002F7250"/>
    <w:rsid w:val="003007DF"/>
    <w:rsid w:val="00301574"/>
    <w:rsid w:val="00301EBB"/>
    <w:rsid w:val="003051CF"/>
    <w:rsid w:val="00307F58"/>
    <w:rsid w:val="00311947"/>
    <w:rsid w:val="00312248"/>
    <w:rsid w:val="00317024"/>
    <w:rsid w:val="003245A5"/>
    <w:rsid w:val="003261BB"/>
    <w:rsid w:val="00326515"/>
    <w:rsid w:val="0033365A"/>
    <w:rsid w:val="00334715"/>
    <w:rsid w:val="00334D5A"/>
    <w:rsid w:val="00335AA4"/>
    <w:rsid w:val="00336FD0"/>
    <w:rsid w:val="00350110"/>
    <w:rsid w:val="0035151B"/>
    <w:rsid w:val="00351C43"/>
    <w:rsid w:val="00360A1F"/>
    <w:rsid w:val="00365C9E"/>
    <w:rsid w:val="003678C7"/>
    <w:rsid w:val="00370202"/>
    <w:rsid w:val="00370B91"/>
    <w:rsid w:val="0037416C"/>
    <w:rsid w:val="00380FF3"/>
    <w:rsid w:val="00394D0A"/>
    <w:rsid w:val="003A0F08"/>
    <w:rsid w:val="003A41DD"/>
    <w:rsid w:val="003A5A5B"/>
    <w:rsid w:val="003A7FEA"/>
    <w:rsid w:val="003B0723"/>
    <w:rsid w:val="003B16A9"/>
    <w:rsid w:val="003B2430"/>
    <w:rsid w:val="003B2542"/>
    <w:rsid w:val="003C44F9"/>
    <w:rsid w:val="003D4476"/>
    <w:rsid w:val="003D7498"/>
    <w:rsid w:val="003E3ABE"/>
    <w:rsid w:val="003F3B2A"/>
    <w:rsid w:val="003F62FC"/>
    <w:rsid w:val="0040181E"/>
    <w:rsid w:val="00403A99"/>
    <w:rsid w:val="0040442B"/>
    <w:rsid w:val="00405D73"/>
    <w:rsid w:val="004065E2"/>
    <w:rsid w:val="00411E26"/>
    <w:rsid w:val="00416EEB"/>
    <w:rsid w:val="00422907"/>
    <w:rsid w:val="00422DD6"/>
    <w:rsid w:val="00426C64"/>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4F7F60"/>
    <w:rsid w:val="00511779"/>
    <w:rsid w:val="00515767"/>
    <w:rsid w:val="005468B1"/>
    <w:rsid w:val="00550D7E"/>
    <w:rsid w:val="00551103"/>
    <w:rsid w:val="005514D2"/>
    <w:rsid w:val="005572B9"/>
    <w:rsid w:val="00574CBB"/>
    <w:rsid w:val="00581CB0"/>
    <w:rsid w:val="0059161F"/>
    <w:rsid w:val="00595391"/>
    <w:rsid w:val="00596DCF"/>
    <w:rsid w:val="005A4FB5"/>
    <w:rsid w:val="005B47BD"/>
    <w:rsid w:val="005B7182"/>
    <w:rsid w:val="005B77D0"/>
    <w:rsid w:val="005C24AB"/>
    <w:rsid w:val="005C276E"/>
    <w:rsid w:val="005C3DE2"/>
    <w:rsid w:val="005C6A17"/>
    <w:rsid w:val="005C73FA"/>
    <w:rsid w:val="005C7DC8"/>
    <w:rsid w:val="005E0218"/>
    <w:rsid w:val="005E0B83"/>
    <w:rsid w:val="005E3AAD"/>
    <w:rsid w:val="005F2545"/>
    <w:rsid w:val="005F5DE3"/>
    <w:rsid w:val="006006CC"/>
    <w:rsid w:val="006023DB"/>
    <w:rsid w:val="006043C9"/>
    <w:rsid w:val="006162C0"/>
    <w:rsid w:val="00624909"/>
    <w:rsid w:val="00641040"/>
    <w:rsid w:val="0064117C"/>
    <w:rsid w:val="006419ED"/>
    <w:rsid w:val="00645517"/>
    <w:rsid w:val="0064572C"/>
    <w:rsid w:val="00645CD1"/>
    <w:rsid w:val="00662B08"/>
    <w:rsid w:val="00662E3D"/>
    <w:rsid w:val="00665D97"/>
    <w:rsid w:val="00670835"/>
    <w:rsid w:val="00671D2B"/>
    <w:rsid w:val="006756CA"/>
    <w:rsid w:val="006828E2"/>
    <w:rsid w:val="00686824"/>
    <w:rsid w:val="00687278"/>
    <w:rsid w:val="006878C4"/>
    <w:rsid w:val="006901E6"/>
    <w:rsid w:val="00691D66"/>
    <w:rsid w:val="00692077"/>
    <w:rsid w:val="00696449"/>
    <w:rsid w:val="006A0D36"/>
    <w:rsid w:val="006A2907"/>
    <w:rsid w:val="006A4335"/>
    <w:rsid w:val="006A53A3"/>
    <w:rsid w:val="006A6509"/>
    <w:rsid w:val="006B247A"/>
    <w:rsid w:val="006B2F3E"/>
    <w:rsid w:val="006C5AAF"/>
    <w:rsid w:val="006D5FB3"/>
    <w:rsid w:val="006E30AC"/>
    <w:rsid w:val="006E618E"/>
    <w:rsid w:val="006F1551"/>
    <w:rsid w:val="006F2BB8"/>
    <w:rsid w:val="006F6F5B"/>
    <w:rsid w:val="00706655"/>
    <w:rsid w:val="00710892"/>
    <w:rsid w:val="0072362F"/>
    <w:rsid w:val="00726A51"/>
    <w:rsid w:val="007274F5"/>
    <w:rsid w:val="00730B29"/>
    <w:rsid w:val="00734100"/>
    <w:rsid w:val="00734F2D"/>
    <w:rsid w:val="00735964"/>
    <w:rsid w:val="00741E72"/>
    <w:rsid w:val="00744D86"/>
    <w:rsid w:val="0075246F"/>
    <w:rsid w:val="00757628"/>
    <w:rsid w:val="007663A6"/>
    <w:rsid w:val="00767550"/>
    <w:rsid w:val="00774D10"/>
    <w:rsid w:val="00790995"/>
    <w:rsid w:val="007A0CAD"/>
    <w:rsid w:val="007A20E4"/>
    <w:rsid w:val="007A2824"/>
    <w:rsid w:val="007A2D61"/>
    <w:rsid w:val="007A5ECC"/>
    <w:rsid w:val="007B7370"/>
    <w:rsid w:val="007D0FA2"/>
    <w:rsid w:val="007D3953"/>
    <w:rsid w:val="007D6D7E"/>
    <w:rsid w:val="007E131A"/>
    <w:rsid w:val="007E2F87"/>
    <w:rsid w:val="007E3C03"/>
    <w:rsid w:val="007E7D72"/>
    <w:rsid w:val="007F156F"/>
    <w:rsid w:val="007F6BA7"/>
    <w:rsid w:val="008027C4"/>
    <w:rsid w:val="00813B23"/>
    <w:rsid w:val="008151DA"/>
    <w:rsid w:val="00820EA4"/>
    <w:rsid w:val="0082631C"/>
    <w:rsid w:val="00837F50"/>
    <w:rsid w:val="008454D3"/>
    <w:rsid w:val="008478DC"/>
    <w:rsid w:val="0085211C"/>
    <w:rsid w:val="008532F1"/>
    <w:rsid w:val="008539EA"/>
    <w:rsid w:val="00853DF7"/>
    <w:rsid w:val="00854A82"/>
    <w:rsid w:val="008802B1"/>
    <w:rsid w:val="008803EA"/>
    <w:rsid w:val="0088106E"/>
    <w:rsid w:val="00885C28"/>
    <w:rsid w:val="00894927"/>
    <w:rsid w:val="00896626"/>
    <w:rsid w:val="00897A43"/>
    <w:rsid w:val="008A6BF6"/>
    <w:rsid w:val="008B226E"/>
    <w:rsid w:val="008B3CE6"/>
    <w:rsid w:val="008C79B9"/>
    <w:rsid w:val="008D1675"/>
    <w:rsid w:val="008D4091"/>
    <w:rsid w:val="008D7C61"/>
    <w:rsid w:val="008E312D"/>
    <w:rsid w:val="008E717C"/>
    <w:rsid w:val="008F3791"/>
    <w:rsid w:val="008F3F35"/>
    <w:rsid w:val="008F6A15"/>
    <w:rsid w:val="009016B2"/>
    <w:rsid w:val="00902CB1"/>
    <w:rsid w:val="0091122E"/>
    <w:rsid w:val="00914CE6"/>
    <w:rsid w:val="00915096"/>
    <w:rsid w:val="009161E7"/>
    <w:rsid w:val="00921FF3"/>
    <w:rsid w:val="00923803"/>
    <w:rsid w:val="00932365"/>
    <w:rsid w:val="009355A5"/>
    <w:rsid w:val="00944B53"/>
    <w:rsid w:val="00944EE6"/>
    <w:rsid w:val="009475E7"/>
    <w:rsid w:val="00947F90"/>
    <w:rsid w:val="009512AC"/>
    <w:rsid w:val="00951321"/>
    <w:rsid w:val="00954BD6"/>
    <w:rsid w:val="00957B08"/>
    <w:rsid w:val="0096057F"/>
    <w:rsid w:val="00966042"/>
    <w:rsid w:val="009661D1"/>
    <w:rsid w:val="0097327E"/>
    <w:rsid w:val="00973C08"/>
    <w:rsid w:val="0098337C"/>
    <w:rsid w:val="00986DCC"/>
    <w:rsid w:val="00990F24"/>
    <w:rsid w:val="009A07AA"/>
    <w:rsid w:val="009A36EE"/>
    <w:rsid w:val="009B0A08"/>
    <w:rsid w:val="009B2068"/>
    <w:rsid w:val="009B3E81"/>
    <w:rsid w:val="009B43DB"/>
    <w:rsid w:val="009B51EB"/>
    <w:rsid w:val="009B6135"/>
    <w:rsid w:val="009C1F57"/>
    <w:rsid w:val="009C6DE7"/>
    <w:rsid w:val="009D15D1"/>
    <w:rsid w:val="009E47E8"/>
    <w:rsid w:val="009F3028"/>
    <w:rsid w:val="009F32A7"/>
    <w:rsid w:val="009F662F"/>
    <w:rsid w:val="00A12ED4"/>
    <w:rsid w:val="00A17B21"/>
    <w:rsid w:val="00A3247E"/>
    <w:rsid w:val="00A35088"/>
    <w:rsid w:val="00A4309B"/>
    <w:rsid w:val="00A43229"/>
    <w:rsid w:val="00A54723"/>
    <w:rsid w:val="00A65D23"/>
    <w:rsid w:val="00A71665"/>
    <w:rsid w:val="00A7739A"/>
    <w:rsid w:val="00A77DCF"/>
    <w:rsid w:val="00A968BC"/>
    <w:rsid w:val="00A979F6"/>
    <w:rsid w:val="00AA3DEC"/>
    <w:rsid w:val="00AA4D38"/>
    <w:rsid w:val="00AA5EB8"/>
    <w:rsid w:val="00AA6844"/>
    <w:rsid w:val="00AB6989"/>
    <w:rsid w:val="00AC49DF"/>
    <w:rsid w:val="00AD19E4"/>
    <w:rsid w:val="00AD2EBE"/>
    <w:rsid w:val="00AD559F"/>
    <w:rsid w:val="00AD67C2"/>
    <w:rsid w:val="00AE36E6"/>
    <w:rsid w:val="00AE5A03"/>
    <w:rsid w:val="00AF426C"/>
    <w:rsid w:val="00AF6672"/>
    <w:rsid w:val="00AF7C5E"/>
    <w:rsid w:val="00B00777"/>
    <w:rsid w:val="00B00EB8"/>
    <w:rsid w:val="00B00F2D"/>
    <w:rsid w:val="00B056B4"/>
    <w:rsid w:val="00B07454"/>
    <w:rsid w:val="00B102CB"/>
    <w:rsid w:val="00B11383"/>
    <w:rsid w:val="00B12654"/>
    <w:rsid w:val="00B130F5"/>
    <w:rsid w:val="00B133DE"/>
    <w:rsid w:val="00B13CFF"/>
    <w:rsid w:val="00B22913"/>
    <w:rsid w:val="00B24574"/>
    <w:rsid w:val="00B267F8"/>
    <w:rsid w:val="00B36E9A"/>
    <w:rsid w:val="00B4100A"/>
    <w:rsid w:val="00B43B66"/>
    <w:rsid w:val="00B50FAF"/>
    <w:rsid w:val="00B55AE5"/>
    <w:rsid w:val="00B5651C"/>
    <w:rsid w:val="00B57F01"/>
    <w:rsid w:val="00B61D87"/>
    <w:rsid w:val="00B65B5F"/>
    <w:rsid w:val="00B666B1"/>
    <w:rsid w:val="00B708C8"/>
    <w:rsid w:val="00B71827"/>
    <w:rsid w:val="00B804DC"/>
    <w:rsid w:val="00B82820"/>
    <w:rsid w:val="00B85166"/>
    <w:rsid w:val="00B94361"/>
    <w:rsid w:val="00B97C90"/>
    <w:rsid w:val="00BA2254"/>
    <w:rsid w:val="00BA360A"/>
    <w:rsid w:val="00BA38B5"/>
    <w:rsid w:val="00BA5125"/>
    <w:rsid w:val="00BB1700"/>
    <w:rsid w:val="00BC1668"/>
    <w:rsid w:val="00BC5E3D"/>
    <w:rsid w:val="00BE5F56"/>
    <w:rsid w:val="00BF2C71"/>
    <w:rsid w:val="00BF3FF7"/>
    <w:rsid w:val="00C015E6"/>
    <w:rsid w:val="00C05854"/>
    <w:rsid w:val="00C11B31"/>
    <w:rsid w:val="00C20C56"/>
    <w:rsid w:val="00C4136A"/>
    <w:rsid w:val="00C44ACA"/>
    <w:rsid w:val="00C44B3E"/>
    <w:rsid w:val="00C46491"/>
    <w:rsid w:val="00C60710"/>
    <w:rsid w:val="00C62F15"/>
    <w:rsid w:val="00C66E64"/>
    <w:rsid w:val="00C70B54"/>
    <w:rsid w:val="00C72943"/>
    <w:rsid w:val="00C75F0C"/>
    <w:rsid w:val="00C7796D"/>
    <w:rsid w:val="00C87FA2"/>
    <w:rsid w:val="00CA230D"/>
    <w:rsid w:val="00CB1917"/>
    <w:rsid w:val="00CB4239"/>
    <w:rsid w:val="00CB54BA"/>
    <w:rsid w:val="00CB605B"/>
    <w:rsid w:val="00CC04BC"/>
    <w:rsid w:val="00CC4AAE"/>
    <w:rsid w:val="00CD11F6"/>
    <w:rsid w:val="00CD6542"/>
    <w:rsid w:val="00CE0EE8"/>
    <w:rsid w:val="00CE3AAA"/>
    <w:rsid w:val="00CF2AEB"/>
    <w:rsid w:val="00CF3794"/>
    <w:rsid w:val="00CF3DB0"/>
    <w:rsid w:val="00CF6053"/>
    <w:rsid w:val="00D01284"/>
    <w:rsid w:val="00D172F1"/>
    <w:rsid w:val="00D243E8"/>
    <w:rsid w:val="00D26DEA"/>
    <w:rsid w:val="00D44821"/>
    <w:rsid w:val="00D45452"/>
    <w:rsid w:val="00D46B67"/>
    <w:rsid w:val="00D52F4A"/>
    <w:rsid w:val="00D539A4"/>
    <w:rsid w:val="00D711E0"/>
    <w:rsid w:val="00D716D8"/>
    <w:rsid w:val="00D730CB"/>
    <w:rsid w:val="00D76599"/>
    <w:rsid w:val="00D8015B"/>
    <w:rsid w:val="00D828EC"/>
    <w:rsid w:val="00D84CF3"/>
    <w:rsid w:val="00D90D48"/>
    <w:rsid w:val="00D97820"/>
    <w:rsid w:val="00DA0068"/>
    <w:rsid w:val="00DB0790"/>
    <w:rsid w:val="00DB44EC"/>
    <w:rsid w:val="00DC248C"/>
    <w:rsid w:val="00DC2745"/>
    <w:rsid w:val="00DC322B"/>
    <w:rsid w:val="00DC3A17"/>
    <w:rsid w:val="00DC73EA"/>
    <w:rsid w:val="00DD0BB3"/>
    <w:rsid w:val="00DD1A0E"/>
    <w:rsid w:val="00DD26AE"/>
    <w:rsid w:val="00DD3720"/>
    <w:rsid w:val="00DE03B4"/>
    <w:rsid w:val="00DF162D"/>
    <w:rsid w:val="00DF60B1"/>
    <w:rsid w:val="00E05366"/>
    <w:rsid w:val="00E12099"/>
    <w:rsid w:val="00E26E93"/>
    <w:rsid w:val="00E27CCB"/>
    <w:rsid w:val="00E333FC"/>
    <w:rsid w:val="00E40852"/>
    <w:rsid w:val="00E4319E"/>
    <w:rsid w:val="00E45301"/>
    <w:rsid w:val="00E56402"/>
    <w:rsid w:val="00E57848"/>
    <w:rsid w:val="00E76C23"/>
    <w:rsid w:val="00E83D7C"/>
    <w:rsid w:val="00E85E17"/>
    <w:rsid w:val="00EA2459"/>
    <w:rsid w:val="00EA3A47"/>
    <w:rsid w:val="00EA644B"/>
    <w:rsid w:val="00ED292C"/>
    <w:rsid w:val="00EE16F8"/>
    <w:rsid w:val="00EF4157"/>
    <w:rsid w:val="00EF455A"/>
    <w:rsid w:val="00F04273"/>
    <w:rsid w:val="00F1123E"/>
    <w:rsid w:val="00F13509"/>
    <w:rsid w:val="00F16490"/>
    <w:rsid w:val="00F17F6B"/>
    <w:rsid w:val="00F33ECF"/>
    <w:rsid w:val="00F3715F"/>
    <w:rsid w:val="00F4401D"/>
    <w:rsid w:val="00F44247"/>
    <w:rsid w:val="00F47EBC"/>
    <w:rsid w:val="00F50721"/>
    <w:rsid w:val="00F636C0"/>
    <w:rsid w:val="00F63C22"/>
    <w:rsid w:val="00F642E8"/>
    <w:rsid w:val="00F65BCD"/>
    <w:rsid w:val="00F6735D"/>
    <w:rsid w:val="00F7415B"/>
    <w:rsid w:val="00F75A08"/>
    <w:rsid w:val="00F865D7"/>
    <w:rsid w:val="00FA0D68"/>
    <w:rsid w:val="00FA190C"/>
    <w:rsid w:val="00FA4F2C"/>
    <w:rsid w:val="00FB0AF6"/>
    <w:rsid w:val="00FB111D"/>
    <w:rsid w:val="00FB7C81"/>
    <w:rsid w:val="00FC0766"/>
    <w:rsid w:val="00FC11C7"/>
    <w:rsid w:val="00FC5F00"/>
    <w:rsid w:val="00FD060D"/>
    <w:rsid w:val="00FD6FCF"/>
    <w:rsid w:val="00FE0C4B"/>
    <w:rsid w:val="00FE30ED"/>
    <w:rsid w:val="00FE5901"/>
    <w:rsid w:val="00FF1691"/>
    <w:rsid w:val="00FF6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5E7870-A49C-4FEC-81ED-274B4ABF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paragraph" w:customStyle="1" w:styleId="Default">
    <w:name w:val="Default"/>
    <w:rsid w:val="008478DC"/>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0697">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20283530">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lauska@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B9B-CC2D-4BDC-B337-BD2108D5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1525</Words>
  <Characters>11111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12611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Ilga Lauska</cp:lastModifiedBy>
  <cp:revision>3</cp:revision>
  <cp:lastPrinted>2017-01-26T08:16:00Z</cp:lastPrinted>
  <dcterms:created xsi:type="dcterms:W3CDTF">2017-01-27T13:42:00Z</dcterms:created>
  <dcterms:modified xsi:type="dcterms:W3CDTF">2017-01-27T14:00:00Z</dcterms:modified>
</cp:coreProperties>
</file>