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CD12B2">
        <w:rPr>
          <w:rFonts w:eastAsia="Times New Roman"/>
          <w:bCs/>
          <w:lang w:eastAsia="ar-SA"/>
        </w:rPr>
        <w:t>10</w:t>
      </w:r>
      <w:r w:rsidR="00856B7F">
        <w:rPr>
          <w:rFonts w:eastAsia="Times New Roman"/>
          <w:bCs/>
          <w:lang w:eastAsia="ar-SA"/>
        </w:rPr>
        <w:t>.</w:t>
      </w:r>
      <w:r w:rsidR="00A42497">
        <w:rPr>
          <w:rFonts w:eastAsia="Times New Roman"/>
          <w:bCs/>
          <w:lang w:eastAsia="ar-SA"/>
        </w:rPr>
        <w:t>okto</w:t>
      </w:r>
      <w:r w:rsidR="004452FA">
        <w:rPr>
          <w:rFonts w:eastAsia="Times New Roman"/>
          <w:bCs/>
          <w:lang w:eastAsia="ar-SA"/>
        </w:rPr>
        <w:t>brī</w:t>
      </w:r>
    </w:p>
    <w:p w:rsidR="00874943" w:rsidRDefault="00A42497" w:rsidP="00874943">
      <w:pPr>
        <w:suppressAutoHyphens/>
        <w:rPr>
          <w:rFonts w:eastAsia="Times New Roman"/>
          <w:bCs/>
          <w:lang w:eastAsia="ar-SA"/>
        </w:rPr>
      </w:pPr>
      <w:r>
        <w:rPr>
          <w:rFonts w:eastAsia="Times New Roman"/>
          <w:bCs/>
          <w:lang w:eastAsia="ar-SA"/>
        </w:rPr>
        <w:t>Nr. DBJSS2017/9</w:t>
      </w:r>
      <w:r w:rsidR="00CD12B2">
        <w:rPr>
          <w:rFonts w:eastAsia="Times New Roman"/>
          <w:bCs/>
          <w:lang w:eastAsia="ar-SA"/>
        </w:rPr>
        <w:t>4</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A42497" w:rsidP="00763752">
      <w:pPr>
        <w:suppressAutoHyphens/>
        <w:jc w:val="center"/>
        <w:rPr>
          <w:rFonts w:eastAsia="Times New Roman"/>
          <w:b/>
          <w:bCs/>
          <w:lang w:eastAsia="en-US"/>
        </w:rPr>
      </w:pPr>
      <w:r>
        <w:rPr>
          <w:rFonts w:eastAsia="Times New Roman"/>
          <w:b/>
          <w:bCs/>
          <w:lang w:eastAsia="en-US"/>
        </w:rPr>
        <w:t>Volejbola sacensību LVF</w:t>
      </w:r>
      <w:r w:rsidR="004452FA" w:rsidRPr="004452FA">
        <w:rPr>
          <w:rFonts w:eastAsia="Times New Roman"/>
          <w:b/>
          <w:bCs/>
          <w:lang w:eastAsia="en-US"/>
        </w:rPr>
        <w:t xml:space="preserve"> “</w:t>
      </w:r>
      <w:r>
        <w:rPr>
          <w:rFonts w:eastAsia="Times New Roman"/>
          <w:b/>
          <w:bCs/>
          <w:lang w:eastAsia="en-US"/>
        </w:rPr>
        <w:t>K</w:t>
      </w:r>
      <w:r w:rsidR="004452FA">
        <w:rPr>
          <w:rFonts w:eastAsia="Times New Roman"/>
          <w:b/>
          <w:bCs/>
          <w:lang w:eastAsia="en-US"/>
        </w:rPr>
        <w:t>aus</w:t>
      </w:r>
      <w:r>
        <w:rPr>
          <w:rFonts w:eastAsia="Times New Roman"/>
          <w:b/>
          <w:bCs/>
          <w:lang w:eastAsia="en-US"/>
        </w:rPr>
        <w:t>a izcīņa</w:t>
      </w:r>
      <w:r w:rsidR="004452FA">
        <w:rPr>
          <w:rFonts w:eastAsia="Times New Roman"/>
          <w:b/>
          <w:bCs/>
          <w:lang w:eastAsia="en-US"/>
        </w:rPr>
        <w:t>” volejbolā</w:t>
      </w:r>
      <w:r>
        <w:rPr>
          <w:rFonts w:eastAsia="Times New Roman"/>
          <w:b/>
          <w:bCs/>
          <w:lang w:eastAsia="en-US"/>
        </w:rPr>
        <w:t xml:space="preserve"> U-1</w:t>
      </w:r>
      <w:r w:rsidR="00CD12B2">
        <w:rPr>
          <w:rFonts w:eastAsia="Times New Roman"/>
          <w:b/>
          <w:bCs/>
          <w:lang w:eastAsia="en-US"/>
        </w:rPr>
        <w:t>9</w:t>
      </w:r>
      <w:r>
        <w:rPr>
          <w:rFonts w:eastAsia="Times New Roman"/>
          <w:b/>
          <w:bCs/>
          <w:lang w:eastAsia="en-US"/>
        </w:rPr>
        <w:t xml:space="preserve"> (</w:t>
      </w:r>
      <w:r w:rsidR="00CD12B2">
        <w:rPr>
          <w:rFonts w:eastAsia="Times New Roman"/>
          <w:b/>
          <w:bCs/>
          <w:lang w:eastAsia="en-US"/>
        </w:rPr>
        <w:t>meitenes</w:t>
      </w:r>
      <w:r>
        <w:rPr>
          <w:rFonts w:eastAsia="Times New Roman"/>
          <w:b/>
          <w:bCs/>
          <w:lang w:eastAsia="en-US"/>
        </w:rPr>
        <w:t>)</w:t>
      </w:r>
      <w:r w:rsidR="004452FA">
        <w:rPr>
          <w:rFonts w:eastAsia="Times New Roman"/>
          <w:b/>
          <w:bCs/>
          <w:lang w:eastAsia="en-US"/>
        </w:rPr>
        <w:t xml:space="preserve"> o</w:t>
      </w:r>
      <w:r w:rsidR="004452FA" w:rsidRPr="004452FA">
        <w:rPr>
          <w:rFonts w:eastAsia="Times New Roman"/>
          <w:b/>
          <w:bCs/>
          <w:lang w:eastAsia="en-US"/>
        </w:rPr>
        <w:t>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A42497" w:rsidRDefault="002478EE" w:rsidP="00A4249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A42497">
        <w:rPr>
          <w:rFonts w:eastAsia="Times New Roman"/>
          <w:bCs/>
          <w:lang w:eastAsia="en-US"/>
        </w:rPr>
        <w:t xml:space="preserve">Volejbola sacensību </w:t>
      </w:r>
      <w:r w:rsidR="00A42497" w:rsidRPr="00A42497">
        <w:rPr>
          <w:rFonts w:eastAsia="Times New Roman"/>
          <w:bCs/>
          <w:lang w:eastAsia="en-US"/>
        </w:rPr>
        <w:t>LVF “Kausa izcīņa” volejbolā U-1</w:t>
      </w:r>
      <w:r w:rsidR="00CD12B2">
        <w:rPr>
          <w:rFonts w:eastAsia="Times New Roman"/>
          <w:bCs/>
          <w:lang w:eastAsia="en-US"/>
        </w:rPr>
        <w:t>9</w:t>
      </w:r>
      <w:r w:rsidR="00A42497" w:rsidRPr="00A42497">
        <w:rPr>
          <w:rFonts w:eastAsia="Times New Roman"/>
          <w:bCs/>
          <w:lang w:eastAsia="en-US"/>
        </w:rPr>
        <w:t xml:space="preserve"> (</w:t>
      </w:r>
      <w:r w:rsidR="00CD12B2">
        <w:rPr>
          <w:rFonts w:eastAsia="Times New Roman"/>
          <w:bCs/>
          <w:lang w:eastAsia="en-US"/>
        </w:rPr>
        <w:t>meitenes</w:t>
      </w:r>
      <w:r w:rsidR="00A42497" w:rsidRPr="00A42497">
        <w:rPr>
          <w:rFonts w:eastAsia="Times New Roman"/>
          <w:bCs/>
          <w:lang w:eastAsia="en-US"/>
        </w:rPr>
        <w:t>) organizēšana un tiesāšana</w:t>
      </w:r>
      <w:r w:rsidR="00A4249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CD12B2">
        <w:rPr>
          <w:rFonts w:eastAsia="Times New Roman"/>
          <w:bCs/>
          <w:lang w:eastAsia="en-US"/>
        </w:rPr>
        <w:t>111</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CD12B2">
        <w:rPr>
          <w:rFonts w:eastAsia="Times New Roman"/>
          <w:bCs/>
          <w:lang w:eastAsia="en-US"/>
        </w:rPr>
        <w:t>14</w:t>
      </w:r>
      <w:r w:rsidR="00114D77">
        <w:rPr>
          <w:rFonts w:eastAsia="Times New Roman"/>
          <w:bCs/>
          <w:lang w:eastAsia="en-US"/>
        </w:rPr>
        <w:t>.</w:t>
      </w:r>
      <w:r w:rsidR="00A42497">
        <w:rPr>
          <w:rFonts w:eastAsia="Times New Roman"/>
          <w:bCs/>
          <w:lang w:eastAsia="en-US"/>
        </w:rPr>
        <w:t>okto</w:t>
      </w:r>
      <w:r w:rsidR="004452FA">
        <w:rPr>
          <w:rFonts w:eastAsia="Times New Roman"/>
          <w:bCs/>
          <w:lang w:eastAsia="en-US"/>
        </w:rPr>
        <w:t>bris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CD12B2">
        <w:rPr>
          <w:rFonts w:eastAsia="Times New Roman"/>
          <w:b/>
          <w:bCs/>
          <w:lang w:eastAsia="en-US"/>
        </w:rPr>
        <w:t>12</w:t>
      </w:r>
      <w:r w:rsidR="00D70E3C">
        <w:rPr>
          <w:rFonts w:eastAsia="Times New Roman"/>
          <w:b/>
          <w:bCs/>
          <w:lang w:eastAsia="en-US"/>
        </w:rPr>
        <w:t>.</w:t>
      </w:r>
      <w:r w:rsidR="00A42497">
        <w:rPr>
          <w:rFonts w:eastAsia="Times New Roman"/>
          <w:b/>
          <w:bCs/>
          <w:lang w:eastAsia="en-US"/>
        </w:rPr>
        <w:t>oktob</w:t>
      </w:r>
      <w:r w:rsidR="004452FA">
        <w:rPr>
          <w:rFonts w:eastAsia="Times New Roman"/>
          <w:b/>
          <w:bCs/>
          <w:lang w:eastAsia="en-US"/>
        </w:rPr>
        <w:t>rim</w:t>
      </w:r>
      <w:r w:rsidR="00D70E3C">
        <w:rPr>
          <w:rFonts w:eastAsia="Times New Roman"/>
          <w:b/>
          <w:bCs/>
          <w:lang w:eastAsia="en-US"/>
        </w:rPr>
        <w:t xml:space="preserve"> plkst.1</w:t>
      </w:r>
      <w:r w:rsidR="00CD12B2">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A42497">
        <w:rPr>
          <w:rFonts w:eastAsia="Times New Roman"/>
          <w:bCs/>
          <w:lang w:eastAsia="en-US"/>
        </w:rPr>
        <w:t xml:space="preserve">2017.gada </w:t>
      </w:r>
      <w:r w:rsidR="00CD12B2">
        <w:rPr>
          <w:rFonts w:eastAsia="Times New Roman"/>
          <w:bCs/>
          <w:lang w:eastAsia="en-US"/>
        </w:rPr>
        <w:t>14</w:t>
      </w:r>
      <w:r w:rsidR="00A42497">
        <w:rPr>
          <w:rFonts w:eastAsia="Times New Roman"/>
          <w:bCs/>
          <w:lang w:eastAsia="en-US"/>
        </w:rPr>
        <w:t>.oktobris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021100" w:rsidP="008A2F86">
            <w:pPr>
              <w:jc w:val="center"/>
              <w:rPr>
                <w:b/>
              </w:rPr>
            </w:pPr>
            <w:r>
              <w:rPr>
                <w:b/>
              </w:rPr>
              <w:t>Daudzums</w:t>
            </w:r>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4452FA">
            <w:pPr>
              <w:jc w:val="both"/>
              <w:rPr>
                <w:b/>
              </w:rPr>
            </w:pPr>
            <w:r>
              <w:rPr>
                <w:b/>
              </w:rPr>
              <w:t>Sacensību organizēšana un tiesāšana</w:t>
            </w:r>
            <w:r w:rsidR="00BB3859">
              <w:rPr>
                <w:b/>
              </w:rPr>
              <w:t xml:space="preserve"> </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A42497">
        <w:rPr>
          <w:rFonts w:eastAsia="Times New Roman"/>
          <w:lang w:eastAsia="ar-SA"/>
        </w:rPr>
        <w:t xml:space="preserve">volejbola sacensību </w:t>
      </w:r>
      <w:r w:rsidR="00A42497" w:rsidRPr="00A42497">
        <w:rPr>
          <w:rFonts w:eastAsia="Times New Roman"/>
          <w:bCs/>
          <w:lang w:eastAsia="en-US"/>
        </w:rPr>
        <w:t>LVF “Kausa izcīņa” volejbolā U-1</w:t>
      </w:r>
      <w:r w:rsidR="00CD12B2">
        <w:rPr>
          <w:rFonts w:eastAsia="Times New Roman"/>
          <w:bCs/>
          <w:lang w:eastAsia="en-US"/>
        </w:rPr>
        <w:t>9</w:t>
      </w:r>
      <w:r w:rsidR="00A42497" w:rsidRPr="00A42497">
        <w:rPr>
          <w:rFonts w:eastAsia="Times New Roman"/>
          <w:bCs/>
          <w:lang w:eastAsia="en-US"/>
        </w:rPr>
        <w:t xml:space="preserve"> (</w:t>
      </w:r>
      <w:r w:rsidR="00CD12B2">
        <w:rPr>
          <w:rFonts w:eastAsia="Times New Roman"/>
          <w:bCs/>
          <w:lang w:eastAsia="en-US"/>
        </w:rPr>
        <w:t>meitenes</w:t>
      </w:r>
      <w:r w:rsidR="00A42497" w:rsidRPr="00A42497">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7560D5">
            <w:pPr>
              <w:jc w:val="both"/>
              <w:rPr>
                <w:b/>
              </w:rPr>
            </w:pPr>
            <w:r>
              <w:rPr>
                <w:b/>
              </w:rPr>
              <w:t xml:space="preserve">Sacensību </w:t>
            </w:r>
            <w:r w:rsidR="00FA57A3">
              <w:rPr>
                <w:b/>
              </w:rPr>
              <w:t>o</w:t>
            </w:r>
            <w:r w:rsidR="00F82FEB">
              <w:rPr>
                <w:b/>
              </w:rPr>
              <w:t xml:space="preserve">rganizēšana un tiesāšana </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7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F82FEB" w:rsidRDefault="00F82FEB" w:rsidP="00F82FEB">
      <w:pPr>
        <w:pStyle w:val="ListParagraph"/>
        <w:numPr>
          <w:ilvl w:val="0"/>
          <w:numId w:val="7"/>
        </w:numPr>
      </w:pPr>
      <w:r>
        <w:t xml:space="preserve">Līguma izpildes termiņš līdz </w:t>
      </w:r>
      <w:r w:rsidR="00A42497">
        <w:rPr>
          <w:b/>
        </w:rPr>
        <w:t xml:space="preserve">2017 gada </w:t>
      </w:r>
      <w:r w:rsidR="00CD12B2">
        <w:rPr>
          <w:b/>
        </w:rPr>
        <w:t>14</w:t>
      </w:r>
      <w:bookmarkStart w:id="2" w:name="_GoBack"/>
      <w:bookmarkEnd w:id="2"/>
      <w:r w:rsidRPr="001378C2">
        <w:rPr>
          <w:b/>
        </w:rPr>
        <w:t>.</w:t>
      </w:r>
      <w:r w:rsidR="00A42497">
        <w:rPr>
          <w:b/>
        </w:rPr>
        <w:t>okto</w:t>
      </w:r>
      <w:r>
        <w:rPr>
          <w:b/>
        </w:rPr>
        <w:t>bri</w:t>
      </w:r>
      <w:r w:rsidRPr="001378C2">
        <w:rPr>
          <w:b/>
        </w:rPr>
        <w:t>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1F" w:rsidRDefault="0064131F" w:rsidP="00B46840">
      <w:r>
        <w:separator/>
      </w:r>
    </w:p>
  </w:endnote>
  <w:endnote w:type="continuationSeparator" w:id="0">
    <w:p w:rsidR="0064131F" w:rsidRDefault="0064131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1F" w:rsidRDefault="0064131F" w:rsidP="00B46840">
      <w:r>
        <w:separator/>
      </w:r>
    </w:p>
  </w:footnote>
  <w:footnote w:type="continuationSeparator" w:id="0">
    <w:p w:rsidR="0064131F" w:rsidRDefault="0064131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452FA"/>
    <w:rsid w:val="004C2D2D"/>
    <w:rsid w:val="004D0B2C"/>
    <w:rsid w:val="004E179D"/>
    <w:rsid w:val="00540E72"/>
    <w:rsid w:val="0057768F"/>
    <w:rsid w:val="0059195F"/>
    <w:rsid w:val="005B6ECC"/>
    <w:rsid w:val="005B7275"/>
    <w:rsid w:val="00636F05"/>
    <w:rsid w:val="0064131F"/>
    <w:rsid w:val="00681342"/>
    <w:rsid w:val="006A5D55"/>
    <w:rsid w:val="006C5149"/>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42497"/>
    <w:rsid w:val="00AC26BE"/>
    <w:rsid w:val="00AD051E"/>
    <w:rsid w:val="00AD2F6C"/>
    <w:rsid w:val="00B01C6C"/>
    <w:rsid w:val="00B3022C"/>
    <w:rsid w:val="00B35CEE"/>
    <w:rsid w:val="00B46840"/>
    <w:rsid w:val="00B5550B"/>
    <w:rsid w:val="00B86D8D"/>
    <w:rsid w:val="00BB3859"/>
    <w:rsid w:val="00BB6F93"/>
    <w:rsid w:val="00BC60D9"/>
    <w:rsid w:val="00BD2B8B"/>
    <w:rsid w:val="00C2477C"/>
    <w:rsid w:val="00C33745"/>
    <w:rsid w:val="00C62424"/>
    <w:rsid w:val="00CC1525"/>
    <w:rsid w:val="00CD12B2"/>
    <w:rsid w:val="00CD64D2"/>
    <w:rsid w:val="00CE2CF3"/>
    <w:rsid w:val="00CF1BEC"/>
    <w:rsid w:val="00D12ADF"/>
    <w:rsid w:val="00D23CDB"/>
    <w:rsid w:val="00D6550A"/>
    <w:rsid w:val="00D662FF"/>
    <w:rsid w:val="00D70E3C"/>
    <w:rsid w:val="00D75CA7"/>
    <w:rsid w:val="00D94404"/>
    <w:rsid w:val="00DA30D1"/>
    <w:rsid w:val="00DA67B9"/>
    <w:rsid w:val="00DD2C92"/>
    <w:rsid w:val="00DE4C8E"/>
    <w:rsid w:val="00E020F2"/>
    <w:rsid w:val="00E302C5"/>
    <w:rsid w:val="00E63C50"/>
    <w:rsid w:val="00E833EB"/>
    <w:rsid w:val="00EC26DF"/>
    <w:rsid w:val="00EC4F57"/>
    <w:rsid w:val="00EE5E42"/>
    <w:rsid w:val="00EF74CE"/>
    <w:rsid w:val="00F1431E"/>
    <w:rsid w:val="00F20E21"/>
    <w:rsid w:val="00F20EF7"/>
    <w:rsid w:val="00F33FDC"/>
    <w:rsid w:val="00F57553"/>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F918-DF8E-4811-B108-7ABCC746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3022</Words>
  <Characters>1724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26</cp:revision>
  <cp:lastPrinted>2017-10-10T11:17:00Z</cp:lastPrinted>
  <dcterms:created xsi:type="dcterms:W3CDTF">2016-03-14T13:21:00Z</dcterms:created>
  <dcterms:modified xsi:type="dcterms:W3CDTF">2017-10-10T11:18:00Z</dcterms:modified>
</cp:coreProperties>
</file>