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C2590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B7A16">
        <w:rPr>
          <w:rFonts w:eastAsia="Times New Roman"/>
          <w:bCs/>
          <w:lang w:eastAsia="ar-SA"/>
        </w:rPr>
        <w:t>20</w:t>
      </w:r>
      <w:r w:rsidR="009974C7">
        <w:rPr>
          <w:rFonts w:eastAsia="Times New Roman"/>
          <w:bCs/>
          <w:lang w:eastAsia="ar-SA"/>
        </w:rPr>
        <w:t>.</w:t>
      </w:r>
      <w:r w:rsidR="000C2590">
        <w:rPr>
          <w:rFonts w:eastAsia="Times New Roman"/>
          <w:bCs/>
          <w:lang w:eastAsia="ar-SA"/>
        </w:rPr>
        <w:t>jūnij</w:t>
      </w:r>
      <w:r w:rsidR="009974C7">
        <w:rPr>
          <w:rFonts w:eastAsia="Times New Roman"/>
          <w:bCs/>
          <w:lang w:eastAsia="ar-SA"/>
        </w:rPr>
        <w:t>ā</w:t>
      </w:r>
    </w:p>
    <w:p w:rsidR="00AB507E" w:rsidRPr="00CF1BEC" w:rsidRDefault="00764E0E" w:rsidP="00AB507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</w:t>
      </w:r>
      <w:r w:rsidR="00BB7A16">
        <w:rPr>
          <w:rFonts w:eastAsia="Times New Roman"/>
          <w:bCs/>
          <w:lang w:eastAsia="ar-SA"/>
        </w:rPr>
        <w:t>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skolai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spēļu kreklu </w:t>
      </w:r>
      <w:r w:rsidR="00C528A3">
        <w:rPr>
          <w:rFonts w:eastAsia="Times New Roman"/>
          <w:b/>
          <w:lang w:eastAsia="en-US"/>
        </w:rPr>
        <w:t>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C528A3" w:rsidRPr="007E17CD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C528A3"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="00C528A3" w:rsidRPr="007E17CD">
        <w:rPr>
          <w:rFonts w:eastAsia="Times New Roman"/>
          <w:lang w:eastAsia="en-US"/>
        </w:rPr>
        <w:t>hokeja spēļu kreklu papildus iepirkšana</w:t>
      </w:r>
      <w:r w:rsidR="00C528A3" w:rsidRPr="007E17CD">
        <w:rPr>
          <w:rFonts w:eastAsia="Times New Roman"/>
          <w:bCs/>
          <w:lang w:eastAsia="en-US"/>
        </w:rPr>
        <w:t xml:space="preserve"> </w:t>
      </w:r>
      <w:r w:rsidR="00AD0547">
        <w:rPr>
          <w:rFonts w:eastAsia="Times New Roman"/>
          <w:bCs/>
          <w:lang w:eastAsia="en-US"/>
        </w:rPr>
        <w:t>(200</w:t>
      </w:r>
      <w:r w:rsidR="009D2DEF">
        <w:rPr>
          <w:rFonts w:eastAsia="Times New Roman"/>
          <w:bCs/>
          <w:lang w:eastAsia="en-US"/>
        </w:rPr>
        <w:t>2</w:t>
      </w:r>
      <w:r w:rsidR="00AD0547">
        <w:rPr>
          <w:rFonts w:eastAsia="Times New Roman"/>
          <w:bCs/>
          <w:lang w:eastAsia="en-US"/>
        </w:rPr>
        <w:t>.-2003.g.dz.)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259CC">
        <w:rPr>
          <w:rFonts w:eastAsia="Times New Roman"/>
          <w:bCs/>
          <w:lang w:eastAsia="en-US"/>
        </w:rPr>
        <w:t>1</w:t>
      </w:r>
      <w:r w:rsidR="00BB7A16">
        <w:rPr>
          <w:rFonts w:eastAsia="Times New Roman"/>
          <w:bCs/>
          <w:lang w:eastAsia="en-US"/>
        </w:rPr>
        <w:t>661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0C2590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0C2590">
        <w:rPr>
          <w:rFonts w:eastAsia="Times New Roman"/>
          <w:bCs/>
          <w:lang w:eastAsia="en-US"/>
        </w:rPr>
        <w:t>31</w:t>
      </w:r>
      <w:r w:rsidR="00A259CC">
        <w:rPr>
          <w:rFonts w:eastAsia="Times New Roman"/>
          <w:bCs/>
          <w:lang w:eastAsia="en-US"/>
        </w:rPr>
        <w:t>.</w:t>
      </w:r>
      <w:r w:rsidR="000C2590">
        <w:rPr>
          <w:rFonts w:eastAsia="Times New Roman"/>
          <w:bCs/>
          <w:lang w:eastAsia="en-US"/>
        </w:rPr>
        <w:t>jūlijis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971DF0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0C2590">
        <w:rPr>
          <w:rFonts w:eastAsia="Times New Roman"/>
          <w:b/>
          <w:bCs/>
          <w:lang w:eastAsia="en-US"/>
        </w:rPr>
        <w:t>2017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BB7A16">
        <w:rPr>
          <w:rFonts w:eastAsia="Times New Roman"/>
          <w:b/>
          <w:bCs/>
          <w:lang w:eastAsia="en-US"/>
        </w:rPr>
        <w:t>21</w:t>
      </w:r>
      <w:bookmarkStart w:id="0" w:name="_GoBack"/>
      <w:bookmarkEnd w:id="0"/>
      <w:r w:rsidR="00A259CC">
        <w:rPr>
          <w:rFonts w:eastAsia="Times New Roman"/>
          <w:b/>
          <w:bCs/>
          <w:lang w:eastAsia="en-US"/>
        </w:rPr>
        <w:t>.</w:t>
      </w:r>
      <w:r w:rsidR="000C2590">
        <w:rPr>
          <w:rFonts w:eastAsia="Times New Roman"/>
          <w:b/>
          <w:bCs/>
          <w:lang w:eastAsia="en-US"/>
        </w:rPr>
        <w:t>jūnij</w:t>
      </w:r>
      <w:r w:rsidR="00A259CC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0C2590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bookmarkEnd w:id="1"/>
    <w:bookmarkEnd w:id="2"/>
    <w:p w:rsidR="002277FF" w:rsidRDefault="008F1D09" w:rsidP="002277FF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2277FF" w:rsidRPr="00B102D2">
        <w:rPr>
          <w:b/>
        </w:rPr>
        <w:t xml:space="preserve">.pielikums </w:t>
      </w:r>
    </w:p>
    <w:p w:rsidR="00112780" w:rsidRPr="00B102D2" w:rsidRDefault="00112780" w:rsidP="002277FF">
      <w:pPr>
        <w:pStyle w:val="ListParagraph"/>
        <w:ind w:firstLine="720"/>
        <w:jc w:val="right"/>
        <w:rPr>
          <w:b/>
        </w:rPr>
      </w:pPr>
    </w:p>
    <w:p w:rsidR="002277FF" w:rsidRPr="00D94404" w:rsidRDefault="002277FF" w:rsidP="002277FF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iepirkšana</w:t>
      </w:r>
      <w:r w:rsidRPr="007E17CD">
        <w:rPr>
          <w:rFonts w:eastAsia="Times New Roman"/>
          <w:bCs/>
          <w:lang w:eastAsia="en-US"/>
        </w:rPr>
        <w:t xml:space="preserve"> 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GB"/>
        </w:rPr>
      </w:pPr>
      <w:r w:rsidRPr="00D94404">
        <w:rPr>
          <w:b/>
        </w:rPr>
        <w:t xml:space="preserve">Pasūtījuma izpildināšana: </w:t>
      </w:r>
      <w:r w:rsidR="000C2590">
        <w:rPr>
          <w:rFonts w:eastAsia="Times New Roman"/>
          <w:bCs/>
          <w:lang w:eastAsia="en-US"/>
        </w:rPr>
        <w:t>2017</w:t>
      </w:r>
      <w:r w:rsidR="000C2590" w:rsidRPr="00EA5AA3">
        <w:rPr>
          <w:rFonts w:eastAsia="Times New Roman"/>
          <w:bCs/>
          <w:lang w:eastAsia="en-US"/>
        </w:rPr>
        <w:t xml:space="preserve">.gada </w:t>
      </w:r>
      <w:r w:rsidR="000C2590">
        <w:rPr>
          <w:rFonts w:eastAsia="Times New Roman"/>
          <w:bCs/>
          <w:lang w:eastAsia="en-US"/>
        </w:rPr>
        <w:t>31.jūlijis</w:t>
      </w:r>
    </w:p>
    <w:p w:rsidR="002277FF" w:rsidRDefault="002277FF" w:rsidP="002277FF">
      <w:pPr>
        <w:suppressAutoHyphens/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</w:tblGrid>
      <w:tr w:rsidR="002277FF" w:rsidTr="00AB507E">
        <w:tc>
          <w:tcPr>
            <w:tcW w:w="817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268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5670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418" w:type="dxa"/>
          </w:tcPr>
          <w:p w:rsidR="002277FF" w:rsidRPr="002277FF" w:rsidRDefault="00AB507E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Mērvienība</w:t>
            </w:r>
          </w:p>
        </w:tc>
      </w:tr>
      <w:tr w:rsidR="002277FF" w:rsidTr="00AB507E">
        <w:tc>
          <w:tcPr>
            <w:tcW w:w="817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2277FF" w:rsidRDefault="002277FF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B6D3C0F" wp14:editId="78A5C298">
                  <wp:extent cx="1220056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40" cy="1091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273570" wp14:editId="1D39B2AD">
                  <wp:extent cx="605685" cy="1238250"/>
                  <wp:effectExtent l="0" t="0" r="444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4" cy="12456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12780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30143C" w:rsidRDefault="00387846" w:rsidP="00622AF4">
            <w:pPr>
              <w:jc w:val="both"/>
            </w:pPr>
            <w:r>
              <w:t xml:space="preserve">    </w:t>
            </w:r>
            <w:r w:rsidR="00112780" w:rsidRPr="006B401B">
              <w:t xml:space="preserve">100 % </w:t>
            </w:r>
            <w:r>
              <w:t>šūnains-</w:t>
            </w:r>
            <w:proofErr w:type="spellStart"/>
            <w:r w:rsidRPr="00274548">
              <w:t>sietains</w:t>
            </w:r>
            <w:proofErr w:type="spellEnd"/>
            <w:r>
              <w:t xml:space="preserve"> </w:t>
            </w:r>
            <w:r w:rsidR="00112780" w:rsidRPr="006B401B">
              <w:t>poliestera audums. Materiāla izgatavošanas tehnoloģijai ir jānodrošina tā vieglums (</w:t>
            </w:r>
            <w:r>
              <w:t>410</w:t>
            </w:r>
            <w:r w:rsidR="00112780" w:rsidRPr="006B401B">
              <w:t xml:space="preserve"> gr/m2 +/- 20 gr)</w:t>
            </w:r>
            <w:r>
              <w:t xml:space="preserve">, mīksts un </w:t>
            </w:r>
            <w:r w:rsidR="00274548">
              <w:t xml:space="preserve">izturīgums </w:t>
            </w:r>
            <w:r w:rsidR="00112780"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 w:rsidR="00112780">
              <w:t xml:space="preserve"> Krekls ir sašūts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, tādā veidā nodrošinot šūto vietu lielāku izturību.  Krekla apakšējā daļa ir nolocīta un atšūti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. </w:t>
            </w:r>
            <w:r w:rsidR="005C2C99">
              <w:t>Krekliņam jābūt p</w:t>
            </w:r>
            <w:r w:rsidR="005C2C99" w:rsidRPr="005C2C99">
              <w:rPr>
                <w:shd w:val="clear" w:color="auto" w:fill="FFFFFF"/>
              </w:rPr>
              <w:t>lecu paneli</w:t>
            </w:r>
            <w:r w:rsidR="005C2C99">
              <w:rPr>
                <w:shd w:val="clear" w:color="auto" w:fill="FFFFFF"/>
              </w:rPr>
              <w:t xml:space="preserve"> un v-veida apkakle ( V </w:t>
            </w:r>
            <w:proofErr w:type="spellStart"/>
            <w:r w:rsidR="005C2C99">
              <w:rPr>
                <w:shd w:val="clear" w:color="auto" w:fill="FFFFFF"/>
              </w:rPr>
              <w:t>neck</w:t>
            </w:r>
            <w:proofErr w:type="spellEnd"/>
            <w:r w:rsidR="005C2C99">
              <w:rPr>
                <w:shd w:val="clear" w:color="auto" w:fill="FFFFFF"/>
              </w:rPr>
              <w:t xml:space="preserve">). </w:t>
            </w:r>
            <w:r w:rsidR="00112780" w:rsidRPr="006B401B">
              <w:t xml:space="preserve">Krekla pamatkrāsa </w:t>
            </w:r>
            <w:r w:rsidR="00112780">
              <w:t>zila</w:t>
            </w:r>
            <w:r w:rsidR="00112780" w:rsidRPr="006B401B">
              <w:t xml:space="preserve"> ar deko</w:t>
            </w:r>
            <w:r w:rsidR="005C2C99">
              <w:t xml:space="preserve">ratīviem elementiem citā krāsā, otra pamatkrāsa balta </w:t>
            </w:r>
            <w:r w:rsidR="00112780" w:rsidRPr="006B401B">
              <w:t>ar dekoratīviem elementiem citā krāsā.</w:t>
            </w:r>
            <w:r w:rsidR="00622AF4">
              <w:t xml:space="preserve"> </w:t>
            </w:r>
            <w:r w:rsidR="00112780" w:rsidRPr="006B401B">
              <w:t xml:space="preserve">Kreklam jābūt izgatavotam  sublimācijas tehnoloģijā, audumā ražošanas procesā iestrādājot pasūtītāja norādītos logotipus, uzrakstus un numurus atbilstoši </w:t>
            </w:r>
            <w:r w:rsidR="005C2C99">
              <w:t xml:space="preserve">Latvijas </w:t>
            </w:r>
            <w:r w:rsidR="00112780" w:rsidRPr="006B401B">
              <w:t>hokeja</w:t>
            </w:r>
            <w:r w:rsidR="005C2C99">
              <w:t xml:space="preserve"> federācijas (LHF)</w:t>
            </w:r>
            <w:r w:rsidR="00112780" w:rsidRPr="006B401B">
              <w:t xml:space="preserve"> noteikumiem.</w:t>
            </w:r>
            <w:r w:rsidR="005C2C99">
              <w:t xml:space="preserve"> Krekla p</w:t>
            </w:r>
            <w:r w:rsidR="004C63F9">
              <w:t>r</w:t>
            </w:r>
            <w:r w:rsidR="005C2C99">
              <w:t>iekšpusē un uz labā pleca jābūt</w:t>
            </w:r>
            <w:r w:rsidR="004C63F9">
              <w:t xml:space="preserve"> </w:t>
            </w:r>
            <w:r w:rsidR="005C2C99">
              <w:t>Daugavpils pilsētas emblēma.</w:t>
            </w:r>
            <w:r w:rsidR="004C63F9">
              <w:t xml:space="preserve"> Krekla mugurpusē apakšdaļā – uzraksts “LDZ CARGO”, priekšpusē apakšdaļā – uzraksts “DAUGVAPILS” un priekšpusē kreisajā pusē uz krūtīm </w:t>
            </w:r>
            <w:r w:rsidR="00A94546">
              <w:t xml:space="preserve">- </w:t>
            </w:r>
            <w:r w:rsidR="004C63F9">
              <w:t xml:space="preserve">uzraksts “BJSS”. Atbilstoši LHF noteikumiem uz spēlētāju formas tērpiem obligāti jābūt numuriem: mugurpusē 25 – 30 cm augstumā, uz abām piedurknēm – 10 cm lieliem. </w:t>
            </w:r>
          </w:p>
          <w:p w:rsidR="000C2590" w:rsidRDefault="000C2590" w:rsidP="00622AF4">
            <w:pPr>
              <w:jc w:val="both"/>
            </w:pPr>
            <w:r>
              <w:t>Izmērs L</w:t>
            </w:r>
          </w:p>
          <w:p w:rsidR="000C2590" w:rsidRDefault="000C2590" w:rsidP="00622AF4">
            <w:pPr>
              <w:jc w:val="both"/>
            </w:pPr>
          </w:p>
          <w:p w:rsidR="000C2590" w:rsidRDefault="000C2590" w:rsidP="00622AF4">
            <w:pPr>
              <w:jc w:val="both"/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  <w:r w:rsidRPr="000C2590">
              <w:rPr>
                <w:bCs/>
                <w:color w:val="000000"/>
              </w:rPr>
              <w:t>Izmērs</w:t>
            </w:r>
            <w:r>
              <w:rPr>
                <w:bCs/>
                <w:color w:val="000000"/>
              </w:rPr>
              <w:t xml:space="preserve"> XL</w:t>
            </w: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</w:p>
          <w:p w:rsidR="000C2590" w:rsidRDefault="000C2590" w:rsidP="00622A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GM</w:t>
            </w: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Default="00AB507E" w:rsidP="00622AF4">
            <w:pPr>
              <w:jc w:val="both"/>
              <w:rPr>
                <w:bCs/>
                <w:color w:val="000000"/>
              </w:rPr>
            </w:pPr>
          </w:p>
          <w:p w:rsidR="00AB507E" w:rsidRPr="000C2590" w:rsidRDefault="00AB507E" w:rsidP="00622A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GL</w:t>
            </w:r>
          </w:p>
        </w:tc>
        <w:tc>
          <w:tcPr>
            <w:tcW w:w="1418" w:type="dxa"/>
          </w:tcPr>
          <w:p w:rsidR="00112780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12780" w:rsidRPr="005B6CBD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  <w:r w:rsidR="00112780"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112780" w:rsidRPr="005B6CBD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11278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="00112780"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1gab.</w:t>
            </w:r>
          </w:p>
          <w:p w:rsidR="002277FF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Pr="005B6CBD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0C2590" w:rsidRPr="005B6CBD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0C2590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0C2590" w:rsidRDefault="000C2590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0C259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0C2590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AB50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0C2590" w:rsidRDefault="000C259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C2590" w:rsidRPr="002277FF" w:rsidRDefault="000C2590" w:rsidP="001127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112780" w:rsidRPr="002277FF" w:rsidRDefault="00112780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112780" w:rsidRDefault="00112780" w:rsidP="002277FF">
            <w:pPr>
              <w:pStyle w:val="NormalWeb"/>
            </w:pPr>
          </w:p>
          <w:p w:rsidR="002277FF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5670" w:type="dxa"/>
          </w:tcPr>
          <w:p w:rsidR="00112780" w:rsidRPr="002277FF" w:rsidRDefault="00112780" w:rsidP="00622AF4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  <w:r w:rsidR="00274548">
              <w:t>.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2277FF" w:rsidTr="00AB507E">
        <w:tc>
          <w:tcPr>
            <w:tcW w:w="817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268" w:type="dxa"/>
          </w:tcPr>
          <w:p w:rsidR="00112780" w:rsidRDefault="00112780" w:rsidP="00112780">
            <w:pPr>
              <w:jc w:val="center"/>
            </w:pPr>
          </w:p>
          <w:p w:rsidR="00112780" w:rsidRDefault="00112780" w:rsidP="00112780">
            <w:pPr>
              <w:jc w:val="center"/>
            </w:pPr>
            <w:r w:rsidRPr="006B401B">
              <w:t>Kvalitātes prasības</w:t>
            </w:r>
          </w:p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2277FF" w:rsidRPr="002277FF" w:rsidRDefault="00112780" w:rsidP="00112780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418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764E0E" w:rsidTr="00AB507E">
        <w:tc>
          <w:tcPr>
            <w:tcW w:w="817" w:type="dxa"/>
          </w:tcPr>
          <w:p w:rsidR="00764E0E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268" w:type="dxa"/>
          </w:tcPr>
          <w:p w:rsidR="00764E0E" w:rsidRDefault="00764E0E" w:rsidP="00B04544">
            <w:pPr>
              <w:jc w:val="center"/>
            </w:pPr>
            <w:r>
              <w:t>Adītas getras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7BCAC9" wp14:editId="0C1F52B2">
                  <wp:extent cx="542925" cy="1313234"/>
                  <wp:effectExtent l="0" t="0" r="0" b="127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0" cy="13149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4E0E" w:rsidRDefault="00764E0E" w:rsidP="00B04544">
            <w:pPr>
              <w:pStyle w:val="NormalWeb"/>
            </w:pPr>
            <w:r>
              <w:t>Augstas (55cm) hokeja adītas getras amatieru vajadzībām. Materiāls: poliesters -100%, Adītas hokeja getras zilā krāsa ar baltām svītrām.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t>Izmērs 75cm</w:t>
            </w:r>
          </w:p>
        </w:tc>
        <w:tc>
          <w:tcPr>
            <w:tcW w:w="1418" w:type="dxa"/>
          </w:tcPr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5B6CBD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764E0E" w:rsidTr="00AB507E">
        <w:tc>
          <w:tcPr>
            <w:tcW w:w="817" w:type="dxa"/>
          </w:tcPr>
          <w:p w:rsidR="00764E0E" w:rsidRPr="00112780" w:rsidRDefault="00764E0E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764E0E" w:rsidRDefault="00764E0E" w:rsidP="00B04544">
            <w:pPr>
              <w:jc w:val="both"/>
            </w:pPr>
            <w:r>
              <w:t>Ripas</w:t>
            </w:r>
          </w:p>
        </w:tc>
        <w:tc>
          <w:tcPr>
            <w:tcW w:w="5670" w:type="dxa"/>
          </w:tcPr>
          <w:p w:rsidR="00764E0E" w:rsidRDefault="00764E0E" w:rsidP="00B04544">
            <w:pPr>
              <w:jc w:val="both"/>
            </w:pPr>
            <w:r>
              <w:t>Melnās, 2.54 cm bieza, 7.62 cm diametrā, 160 g smaga. Nodarbībām uz ledus</w:t>
            </w:r>
          </w:p>
        </w:tc>
        <w:tc>
          <w:tcPr>
            <w:tcW w:w="1418" w:type="dxa"/>
          </w:tcPr>
          <w:p w:rsidR="00764E0E" w:rsidRDefault="00764E0E" w:rsidP="00B04544">
            <w:pPr>
              <w:jc w:val="center"/>
            </w:pPr>
            <w:r>
              <w:t>600 g</w:t>
            </w:r>
            <w:r w:rsidR="00DA45CA">
              <w:t>a</w:t>
            </w:r>
            <w:r>
              <w:t>b.</w:t>
            </w:r>
          </w:p>
        </w:tc>
      </w:tr>
    </w:tbl>
    <w:p w:rsidR="00551112" w:rsidRDefault="00551112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112780">
      <w:r>
        <w:t>Tehnisko specifikāciju sagatavoja</w:t>
      </w:r>
    </w:p>
    <w:p w:rsidR="00112780" w:rsidRDefault="00112780" w:rsidP="00112780">
      <w:r>
        <w:t xml:space="preserve">Daugavpils Bērnu un jaunatnes sporta skolas metodiķe                                                         </w:t>
      </w:r>
      <w:proofErr w:type="spellStart"/>
      <w:r>
        <w:t>J.Dedele</w:t>
      </w:r>
      <w:proofErr w:type="spellEnd"/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622AF4" w:rsidRDefault="00622AF4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30EBB" w:rsidRPr="00CF1BEC" w:rsidRDefault="00130EBB" w:rsidP="00130EB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AB507E" w:rsidRDefault="00AB507E" w:rsidP="00130EBB">
      <w:pPr>
        <w:suppressAutoHyphens/>
        <w:rPr>
          <w:rFonts w:eastAsia="Times New Roman"/>
          <w:lang w:eastAsia="ar-SA"/>
        </w:rPr>
      </w:pP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B507E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</w:p>
    <w:p w:rsidR="00130EBB" w:rsidRDefault="00130EBB" w:rsidP="00130EB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4E0E" w:rsidRPr="00CF1BEC" w:rsidRDefault="00764E0E" w:rsidP="00130EB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30EBB" w:rsidRPr="007E17CD" w:rsidRDefault="00130EBB" w:rsidP="00130EBB">
      <w:pPr>
        <w:suppressAutoHyphens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B507E">
        <w:rPr>
          <w:rFonts w:eastAsia="Times New Roman"/>
          <w:lang w:eastAsia="ar-SA"/>
        </w:rPr>
        <w:t xml:space="preserve">piegādāt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</w:t>
      </w:r>
      <w:r w:rsidR="00D519FB">
        <w:rPr>
          <w:rFonts w:eastAsia="Times New Roman"/>
          <w:lang w:eastAsia="en-US"/>
        </w:rPr>
        <w:t>u</w:t>
      </w:r>
      <w:r w:rsidRPr="007E17CD">
        <w:rPr>
          <w:rFonts w:eastAsia="Times New Roman"/>
          <w:bCs/>
          <w:lang w:eastAsia="en-US"/>
        </w:rPr>
        <w:t xml:space="preserve"> </w:t>
      </w:r>
      <w:r w:rsidR="00070565">
        <w:rPr>
          <w:rFonts w:eastAsia="Times New Roman"/>
          <w:bCs/>
          <w:lang w:eastAsia="en-US"/>
        </w:rPr>
        <w:t>(2002.-2003.g.dz.)</w:t>
      </w:r>
      <w:r w:rsidR="00D519FB">
        <w:rPr>
          <w:rFonts w:eastAsia="Times New Roman"/>
          <w:bCs/>
          <w:lang w:eastAsia="en-US"/>
        </w:rPr>
        <w:t xml:space="preserve"> par šādu cenu:</w:t>
      </w:r>
    </w:p>
    <w:p w:rsidR="00130EBB" w:rsidRDefault="00130EBB" w:rsidP="00130EBB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130EBB" w:rsidRPr="00211B41" w:rsidTr="00B471F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130EBB" w:rsidRPr="00FD29D1" w:rsidRDefault="00130EBB" w:rsidP="00B471F7">
            <w:r>
              <w:t>Kandavas iela 17a, Daugavpils, LV-5401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5103"/>
        <w:gridCol w:w="1559"/>
        <w:gridCol w:w="1134"/>
      </w:tblGrid>
      <w:tr w:rsidR="008F1D09" w:rsidTr="00F2289F">
        <w:tc>
          <w:tcPr>
            <w:tcW w:w="706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271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5103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559" w:type="dxa"/>
          </w:tcPr>
          <w:p w:rsidR="00130EBB" w:rsidRPr="002277FF" w:rsidRDefault="00AB507E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PNV</w:t>
            </w:r>
          </w:p>
        </w:tc>
      </w:tr>
      <w:tr w:rsidR="008F1D09" w:rsidTr="00F2289F">
        <w:tc>
          <w:tcPr>
            <w:tcW w:w="706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2271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2277FF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71" w:type="dxa"/>
          </w:tcPr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D629CAC" wp14:editId="4B215F5B">
                  <wp:extent cx="1220056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40" cy="1091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B507E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53FD0D" wp14:editId="631FB124">
                  <wp:extent cx="605685" cy="1238250"/>
                  <wp:effectExtent l="0" t="0" r="444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4" cy="12456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AB507E" w:rsidRDefault="00AB507E" w:rsidP="00490715">
            <w:pPr>
              <w:jc w:val="both"/>
            </w:pPr>
            <w:r>
              <w:t xml:space="preserve">    </w:t>
            </w:r>
            <w:r w:rsidRPr="006B401B">
              <w:t xml:space="preserve">100 % </w:t>
            </w:r>
            <w:r>
              <w:t>šūnains-</w:t>
            </w:r>
            <w:proofErr w:type="spellStart"/>
            <w:r w:rsidRPr="00274548">
              <w:t>sietains</w:t>
            </w:r>
            <w:proofErr w:type="spellEnd"/>
            <w:r>
              <w:t xml:space="preserve"> </w:t>
            </w:r>
            <w:r w:rsidRPr="006B401B">
              <w:t>poliestera audums. Materiāla izgatavošanas tehnoloģijai ir jānodrošina tā vieglums (</w:t>
            </w:r>
            <w:r>
              <w:t>410</w:t>
            </w:r>
            <w:r w:rsidRPr="006B401B">
              <w:t xml:space="preserve"> gr/m2 +/- 20 gr)</w:t>
            </w:r>
            <w:r>
              <w:t xml:space="preserve">, mīksts un izturīgums </w:t>
            </w:r>
            <w:r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>
              <w:t xml:space="preserve"> Krekls ir sašūts ar dubulto plakano </w:t>
            </w:r>
            <w:proofErr w:type="spellStart"/>
            <w:r>
              <w:t>segumdūrienu</w:t>
            </w:r>
            <w:proofErr w:type="spellEnd"/>
            <w:r>
              <w:t xml:space="preserve">, tādā veidā nodrošinot šūto vietu lielāku izturību.  Krekla apakšējā daļa ir nolocīta un atšūti ar dubulto plakano </w:t>
            </w:r>
            <w:proofErr w:type="spellStart"/>
            <w:r>
              <w:t>segumdūrienu</w:t>
            </w:r>
            <w:proofErr w:type="spellEnd"/>
            <w:r>
              <w:t>. Krekliņam jābūt p</w:t>
            </w:r>
            <w:r w:rsidRPr="005C2C99">
              <w:rPr>
                <w:shd w:val="clear" w:color="auto" w:fill="FFFFFF"/>
              </w:rPr>
              <w:t>lecu paneli</w:t>
            </w:r>
            <w:r>
              <w:rPr>
                <w:shd w:val="clear" w:color="auto" w:fill="FFFFFF"/>
              </w:rPr>
              <w:t xml:space="preserve"> un v-veida apkakle ( V </w:t>
            </w:r>
            <w:proofErr w:type="spellStart"/>
            <w:r>
              <w:rPr>
                <w:shd w:val="clear" w:color="auto" w:fill="FFFFFF"/>
              </w:rPr>
              <w:t>neck</w:t>
            </w:r>
            <w:proofErr w:type="spellEnd"/>
            <w:r>
              <w:rPr>
                <w:shd w:val="clear" w:color="auto" w:fill="FFFFFF"/>
              </w:rPr>
              <w:t xml:space="preserve">). </w:t>
            </w:r>
            <w:r w:rsidRPr="006B401B">
              <w:t xml:space="preserve">Krekla pamatkrāsa </w:t>
            </w:r>
            <w:r>
              <w:t>zila</w:t>
            </w:r>
            <w:r w:rsidRPr="006B401B">
              <w:t xml:space="preserve"> ar deko</w:t>
            </w:r>
            <w:r>
              <w:t xml:space="preserve">ratīviem elementiem citā krāsā, otra pamatkrāsa balta </w:t>
            </w:r>
            <w:r w:rsidRPr="006B401B">
              <w:t>ar dekoratīviem elementiem citā krāsā.</w:t>
            </w:r>
            <w:r>
              <w:t xml:space="preserve"> </w:t>
            </w:r>
            <w:r w:rsidRPr="006B401B">
              <w:t xml:space="preserve">Kreklam jābūt izgatavotam  sublimācijas tehnoloģijā, audumā ražošanas procesā iestrādājot pasūtītāja norādītos logotipus, uzrakstus un numurus atbilstoši </w:t>
            </w:r>
            <w:r>
              <w:t xml:space="preserve">Latvijas </w:t>
            </w:r>
            <w:r w:rsidRPr="006B401B">
              <w:t>hokeja</w:t>
            </w:r>
            <w:r>
              <w:t xml:space="preserve"> federācijas (LHF)</w:t>
            </w:r>
            <w:r w:rsidRPr="006B401B">
              <w:t xml:space="preserve"> noteikumiem.</w:t>
            </w:r>
            <w:r>
              <w:t xml:space="preserve"> Krekla priekšpusē un uz labā pleca jābūt Daugavpils pilsētas emblēma. Krekla mugurpusē apakšdaļā – uzraksts “LDZ CARGO”, priekšpusē apakšdaļā – uzraksts “DAUGVAPILS” un priekšpusē kreisajā pusē uz krūtīm - uzraksts “BJSS”. Atbilstoši LHF noteikumiem uz spēlētāju formas tērpiem obligāti jābūt numuriem: mugurpusē 25 – 30 cm </w:t>
            </w:r>
            <w:r>
              <w:lastRenderedPageBreak/>
              <w:t xml:space="preserve">augstumā, uz abām piedurknēm – 10 cm lieliem. </w:t>
            </w:r>
          </w:p>
          <w:p w:rsidR="00AB507E" w:rsidRDefault="00AB507E" w:rsidP="00490715">
            <w:pPr>
              <w:jc w:val="both"/>
            </w:pPr>
            <w:r>
              <w:t>Izmērs L</w:t>
            </w:r>
          </w:p>
          <w:p w:rsidR="00AB507E" w:rsidRDefault="00AB507E" w:rsidP="00490715">
            <w:pPr>
              <w:jc w:val="both"/>
            </w:pPr>
          </w:p>
          <w:p w:rsidR="00AB507E" w:rsidRDefault="00AB507E" w:rsidP="00490715">
            <w:pPr>
              <w:jc w:val="both"/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  <w:r w:rsidRPr="000C2590">
              <w:rPr>
                <w:bCs/>
                <w:color w:val="000000"/>
              </w:rPr>
              <w:t>Izmērs</w:t>
            </w:r>
            <w:r>
              <w:rPr>
                <w:bCs/>
                <w:color w:val="000000"/>
              </w:rPr>
              <w:t xml:space="preserve"> XL</w:t>
            </w: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GM</w:t>
            </w: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Default="00AB507E" w:rsidP="00490715">
            <w:pPr>
              <w:jc w:val="both"/>
              <w:rPr>
                <w:bCs/>
                <w:color w:val="000000"/>
              </w:rPr>
            </w:pPr>
          </w:p>
          <w:p w:rsidR="00AB507E" w:rsidRPr="000C2590" w:rsidRDefault="00AB507E" w:rsidP="0049071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Izmērs GL</w:t>
            </w:r>
          </w:p>
        </w:tc>
        <w:tc>
          <w:tcPr>
            <w:tcW w:w="1559" w:type="dxa"/>
          </w:tcPr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 </w:t>
            </w:r>
          </w:p>
          <w:p w:rsidR="00AB507E" w:rsidRPr="005B6CBD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  <w:p w:rsidR="00AB507E" w:rsidRDefault="00AB507E" w:rsidP="004907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AB507E" w:rsidRPr="002277FF" w:rsidRDefault="00AB507E" w:rsidP="00490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112780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AB507E" w:rsidRPr="002277FF" w:rsidRDefault="00AB507E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1" w:type="dxa"/>
          </w:tcPr>
          <w:p w:rsidR="00AB507E" w:rsidRDefault="00AB507E" w:rsidP="00490715">
            <w:pPr>
              <w:pStyle w:val="NormalWeb"/>
            </w:pPr>
          </w:p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5103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  <w:r>
              <w:t>.</w:t>
            </w:r>
          </w:p>
        </w:tc>
        <w:tc>
          <w:tcPr>
            <w:tcW w:w="1559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AB507E" w:rsidTr="00F2289F">
        <w:tc>
          <w:tcPr>
            <w:tcW w:w="706" w:type="dxa"/>
          </w:tcPr>
          <w:p w:rsidR="00AB507E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AB507E" w:rsidRPr="00112780" w:rsidRDefault="00AB507E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271" w:type="dxa"/>
          </w:tcPr>
          <w:p w:rsidR="00AB507E" w:rsidRDefault="00AB507E" w:rsidP="00490715">
            <w:pPr>
              <w:jc w:val="center"/>
            </w:pPr>
          </w:p>
          <w:p w:rsidR="00AB507E" w:rsidRPr="002277FF" w:rsidRDefault="00AB507E" w:rsidP="00AB507E">
            <w:pPr>
              <w:jc w:val="center"/>
              <w:rPr>
                <w:b/>
                <w:bCs/>
                <w:color w:val="000000"/>
              </w:rPr>
            </w:pPr>
            <w:r w:rsidRPr="006B401B">
              <w:t>Kvalitātes prasības</w:t>
            </w:r>
          </w:p>
        </w:tc>
        <w:tc>
          <w:tcPr>
            <w:tcW w:w="5103" w:type="dxa"/>
          </w:tcPr>
          <w:p w:rsidR="00AB507E" w:rsidRPr="002277FF" w:rsidRDefault="00AB507E" w:rsidP="00490715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559" w:type="dxa"/>
          </w:tcPr>
          <w:p w:rsidR="00AB507E" w:rsidRPr="002277FF" w:rsidRDefault="00AB507E" w:rsidP="00490715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B507E" w:rsidRDefault="00AB507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c>
          <w:tcPr>
            <w:tcW w:w="706" w:type="dxa"/>
          </w:tcPr>
          <w:p w:rsidR="00764E0E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271" w:type="dxa"/>
          </w:tcPr>
          <w:p w:rsidR="00764E0E" w:rsidRDefault="00764E0E" w:rsidP="00B04544">
            <w:pPr>
              <w:jc w:val="center"/>
            </w:pPr>
            <w:r>
              <w:t>Adītas getras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661190" wp14:editId="13BC746B">
                  <wp:extent cx="485775" cy="1175000"/>
                  <wp:effectExtent l="0" t="0" r="0" b="635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97" cy="11765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64E0E" w:rsidRDefault="00764E0E" w:rsidP="00B04544">
            <w:pPr>
              <w:pStyle w:val="NormalWeb"/>
            </w:pPr>
            <w:r>
              <w:t>Augstas (55cm) hokeja adītas getras amatieru vajadzībām. Materiāls: poliesters -100%, Adītas hokeja getras zilā krāsa ar baltām svītrām.</w:t>
            </w:r>
          </w:p>
          <w:p w:rsidR="00764E0E" w:rsidRPr="002277FF" w:rsidRDefault="00764E0E" w:rsidP="00B04544">
            <w:pPr>
              <w:pStyle w:val="NormalWeb"/>
              <w:rPr>
                <w:b/>
                <w:bCs/>
                <w:color w:val="000000"/>
              </w:rPr>
            </w:pPr>
            <w:r>
              <w:t>Izmērs 75cm</w:t>
            </w:r>
          </w:p>
        </w:tc>
        <w:tc>
          <w:tcPr>
            <w:tcW w:w="1559" w:type="dxa"/>
          </w:tcPr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5B6CBD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764E0E" w:rsidRDefault="00764E0E" w:rsidP="00B045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 pāris</w:t>
            </w:r>
          </w:p>
          <w:p w:rsidR="00764E0E" w:rsidRPr="002277FF" w:rsidRDefault="00764E0E" w:rsidP="00B04544">
            <w:pPr>
              <w:jc w:val="center"/>
              <w:rPr>
                <w:b/>
                <w:bCs/>
                <w:color w:val="000000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c>
          <w:tcPr>
            <w:tcW w:w="706" w:type="dxa"/>
          </w:tcPr>
          <w:p w:rsidR="00764E0E" w:rsidRPr="00112780" w:rsidRDefault="00764E0E" w:rsidP="00B0454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71" w:type="dxa"/>
          </w:tcPr>
          <w:p w:rsidR="00764E0E" w:rsidRDefault="00764E0E" w:rsidP="00B04544">
            <w:pPr>
              <w:jc w:val="both"/>
            </w:pPr>
            <w:r>
              <w:t>Ripas</w:t>
            </w:r>
          </w:p>
        </w:tc>
        <w:tc>
          <w:tcPr>
            <w:tcW w:w="5103" w:type="dxa"/>
          </w:tcPr>
          <w:p w:rsidR="00764E0E" w:rsidRDefault="00764E0E" w:rsidP="00B04544">
            <w:pPr>
              <w:jc w:val="both"/>
            </w:pPr>
            <w:r>
              <w:t>Melnās, 2.54 cm bieza, 7.62 cm diametrā, 160 g smaga. Nodarbībām uz ledus</w:t>
            </w:r>
          </w:p>
        </w:tc>
        <w:tc>
          <w:tcPr>
            <w:tcW w:w="1559" w:type="dxa"/>
          </w:tcPr>
          <w:p w:rsidR="00764E0E" w:rsidRDefault="00764E0E" w:rsidP="00B04544">
            <w:pPr>
              <w:jc w:val="center"/>
            </w:pPr>
            <w:r>
              <w:t>600 g</w:t>
            </w:r>
            <w:r w:rsidR="00DA45CA">
              <w:t>a</w:t>
            </w:r>
            <w:r>
              <w:t>b.</w:t>
            </w: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764E0E" w:rsidTr="00F2289F">
        <w:trPr>
          <w:trHeight w:val="642"/>
        </w:trPr>
        <w:tc>
          <w:tcPr>
            <w:tcW w:w="706" w:type="dxa"/>
          </w:tcPr>
          <w:p w:rsidR="00764E0E" w:rsidRDefault="00764E0E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764E0E" w:rsidRDefault="00764E0E" w:rsidP="00B471F7">
            <w:pPr>
              <w:jc w:val="center"/>
            </w:pPr>
          </w:p>
        </w:tc>
        <w:tc>
          <w:tcPr>
            <w:tcW w:w="5103" w:type="dxa"/>
          </w:tcPr>
          <w:p w:rsidR="00764E0E" w:rsidRPr="008F1D09" w:rsidRDefault="00764E0E" w:rsidP="008F1D09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 w:rsidRPr="008F1D09">
              <w:rPr>
                <w:b/>
                <w:sz w:val="28"/>
                <w:szCs w:val="28"/>
              </w:rPr>
              <w:t>Kopā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764E0E" w:rsidRDefault="00764E0E" w:rsidP="00B471F7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64E0E" w:rsidRDefault="00764E0E" w:rsidP="00130EBB">
            <w:pPr>
              <w:pStyle w:val="NormalWeb"/>
              <w:rPr>
                <w:bCs/>
                <w:color w:val="000000"/>
              </w:rPr>
            </w:pPr>
          </w:p>
        </w:tc>
      </w:tr>
    </w:tbl>
    <w:p w:rsidR="002E7CC4" w:rsidRDefault="002E7CC4" w:rsidP="008F1D09"/>
    <w:p w:rsidR="00764E0E" w:rsidRDefault="00764E0E" w:rsidP="008F1D09"/>
    <w:p w:rsidR="008F1D09" w:rsidRDefault="008F1D09" w:rsidP="008F1D09">
      <w:r>
        <w:t>3. Mēs apliecinām, kā:</w:t>
      </w:r>
    </w:p>
    <w:p w:rsidR="008F1D09" w:rsidRDefault="002E7CC4" w:rsidP="008F1D0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Pr="002E7CC4">
        <w:rPr>
          <w:b/>
        </w:rPr>
        <w:t>2017 gada 31.jūlijam</w:t>
      </w:r>
      <w:r w:rsidR="008F1D09">
        <w:t>;</w:t>
      </w:r>
    </w:p>
    <w:p w:rsidR="00AB507E" w:rsidRDefault="00AB507E" w:rsidP="00AB507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F1D09" w:rsidRDefault="008F1D09" w:rsidP="008F1D0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2E7CC4">
        <w:t>ecifikācijās norādītās prasības;</w:t>
      </w:r>
    </w:p>
    <w:p w:rsidR="002E7CC4" w:rsidRPr="00F2289F" w:rsidRDefault="002E7CC4" w:rsidP="008F1D0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4E0E" w:rsidRDefault="00764E0E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F1D09" w:rsidRPr="00CF1BEC" w:rsidRDefault="008F1D09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8F1D09" w:rsidRPr="00CF1BEC" w:rsidTr="00B471F7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F1D09" w:rsidRPr="00130EBB" w:rsidRDefault="008F1D09" w:rsidP="00130EBB">
      <w:pPr>
        <w:pStyle w:val="NormalWeb"/>
        <w:rPr>
          <w:bCs/>
          <w:color w:val="000000"/>
        </w:rPr>
      </w:pPr>
    </w:p>
    <w:sectPr w:rsidR="008F1D09" w:rsidRPr="00130EBB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A6" w:rsidRDefault="00ED3EA6" w:rsidP="00B46840">
      <w:r>
        <w:separator/>
      </w:r>
    </w:p>
  </w:endnote>
  <w:endnote w:type="continuationSeparator" w:id="0">
    <w:p w:rsidR="00ED3EA6" w:rsidRDefault="00ED3EA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A6" w:rsidRDefault="00ED3EA6" w:rsidP="00B46840">
      <w:r>
        <w:separator/>
      </w:r>
    </w:p>
  </w:footnote>
  <w:footnote w:type="continuationSeparator" w:id="0">
    <w:p w:rsidR="00ED3EA6" w:rsidRDefault="00ED3EA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0565"/>
    <w:rsid w:val="000729D6"/>
    <w:rsid w:val="000A3350"/>
    <w:rsid w:val="000B0AE8"/>
    <w:rsid w:val="000B191D"/>
    <w:rsid w:val="000C2590"/>
    <w:rsid w:val="000E066E"/>
    <w:rsid w:val="000E3FD2"/>
    <w:rsid w:val="000F5930"/>
    <w:rsid w:val="00112780"/>
    <w:rsid w:val="00112826"/>
    <w:rsid w:val="00112B16"/>
    <w:rsid w:val="001143E1"/>
    <w:rsid w:val="00130EBB"/>
    <w:rsid w:val="00145D63"/>
    <w:rsid w:val="00166BFD"/>
    <w:rsid w:val="00167278"/>
    <w:rsid w:val="00174430"/>
    <w:rsid w:val="001A0389"/>
    <w:rsid w:val="001B130F"/>
    <w:rsid w:val="001B609A"/>
    <w:rsid w:val="001D1451"/>
    <w:rsid w:val="002277FF"/>
    <w:rsid w:val="0023190C"/>
    <w:rsid w:val="00233F93"/>
    <w:rsid w:val="002455FF"/>
    <w:rsid w:val="00274548"/>
    <w:rsid w:val="00275CFC"/>
    <w:rsid w:val="00290D7C"/>
    <w:rsid w:val="002B2824"/>
    <w:rsid w:val="002B3BA9"/>
    <w:rsid w:val="002B594E"/>
    <w:rsid w:val="002C11B5"/>
    <w:rsid w:val="002D7DDA"/>
    <w:rsid w:val="002E7CC4"/>
    <w:rsid w:val="0030143C"/>
    <w:rsid w:val="00334204"/>
    <w:rsid w:val="00352C4E"/>
    <w:rsid w:val="00371F4F"/>
    <w:rsid w:val="00387846"/>
    <w:rsid w:val="003923E9"/>
    <w:rsid w:val="003A2806"/>
    <w:rsid w:val="003A2C7C"/>
    <w:rsid w:val="003B36B3"/>
    <w:rsid w:val="003B48A9"/>
    <w:rsid w:val="003D2D91"/>
    <w:rsid w:val="003E1B46"/>
    <w:rsid w:val="004245FC"/>
    <w:rsid w:val="00451A1F"/>
    <w:rsid w:val="0049759F"/>
    <w:rsid w:val="004A325E"/>
    <w:rsid w:val="004C2D2D"/>
    <w:rsid w:val="004C63F9"/>
    <w:rsid w:val="004D24FD"/>
    <w:rsid w:val="00531F4A"/>
    <w:rsid w:val="00540E72"/>
    <w:rsid w:val="00551112"/>
    <w:rsid w:val="00596797"/>
    <w:rsid w:val="005B6CBD"/>
    <w:rsid w:val="005C2C99"/>
    <w:rsid w:val="00622AF4"/>
    <w:rsid w:val="00636F05"/>
    <w:rsid w:val="006526BA"/>
    <w:rsid w:val="006C19A7"/>
    <w:rsid w:val="006D5D6E"/>
    <w:rsid w:val="006E216F"/>
    <w:rsid w:val="0070155E"/>
    <w:rsid w:val="00706737"/>
    <w:rsid w:val="00710309"/>
    <w:rsid w:val="00710EB0"/>
    <w:rsid w:val="00722EFC"/>
    <w:rsid w:val="00727C3B"/>
    <w:rsid w:val="00763752"/>
    <w:rsid w:val="00764E0E"/>
    <w:rsid w:val="007A0D9D"/>
    <w:rsid w:val="007A67A1"/>
    <w:rsid w:val="007A7B96"/>
    <w:rsid w:val="007B4FA4"/>
    <w:rsid w:val="007B5008"/>
    <w:rsid w:val="007B5249"/>
    <w:rsid w:val="007C3227"/>
    <w:rsid w:val="007E17CD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8F1D09"/>
    <w:rsid w:val="0092163D"/>
    <w:rsid w:val="00930802"/>
    <w:rsid w:val="00940266"/>
    <w:rsid w:val="00945D34"/>
    <w:rsid w:val="00961330"/>
    <w:rsid w:val="00971DF0"/>
    <w:rsid w:val="009974C7"/>
    <w:rsid w:val="009C0406"/>
    <w:rsid w:val="009D2DEF"/>
    <w:rsid w:val="009E7E33"/>
    <w:rsid w:val="009F3ED2"/>
    <w:rsid w:val="00A001CE"/>
    <w:rsid w:val="00A02666"/>
    <w:rsid w:val="00A259CC"/>
    <w:rsid w:val="00A75ECA"/>
    <w:rsid w:val="00A94546"/>
    <w:rsid w:val="00AB507E"/>
    <w:rsid w:val="00AC26BE"/>
    <w:rsid w:val="00AD0547"/>
    <w:rsid w:val="00AD2F6C"/>
    <w:rsid w:val="00B102D2"/>
    <w:rsid w:val="00B146E9"/>
    <w:rsid w:val="00B3022C"/>
    <w:rsid w:val="00B35CEE"/>
    <w:rsid w:val="00B4358F"/>
    <w:rsid w:val="00B46840"/>
    <w:rsid w:val="00B5386C"/>
    <w:rsid w:val="00B5550B"/>
    <w:rsid w:val="00B67253"/>
    <w:rsid w:val="00B86D8D"/>
    <w:rsid w:val="00B92AA4"/>
    <w:rsid w:val="00BB27DE"/>
    <w:rsid w:val="00BB6F93"/>
    <w:rsid w:val="00BB7A16"/>
    <w:rsid w:val="00BD2B8B"/>
    <w:rsid w:val="00BD4F83"/>
    <w:rsid w:val="00BE2DE2"/>
    <w:rsid w:val="00C41094"/>
    <w:rsid w:val="00C50DEA"/>
    <w:rsid w:val="00C528A3"/>
    <w:rsid w:val="00C53AC3"/>
    <w:rsid w:val="00C62424"/>
    <w:rsid w:val="00C633AF"/>
    <w:rsid w:val="00CD64D2"/>
    <w:rsid w:val="00CE273B"/>
    <w:rsid w:val="00CE2CF3"/>
    <w:rsid w:val="00CE5362"/>
    <w:rsid w:val="00CF1BEC"/>
    <w:rsid w:val="00D211C9"/>
    <w:rsid w:val="00D23CDB"/>
    <w:rsid w:val="00D519FB"/>
    <w:rsid w:val="00D6550A"/>
    <w:rsid w:val="00D662FF"/>
    <w:rsid w:val="00D80E63"/>
    <w:rsid w:val="00D94404"/>
    <w:rsid w:val="00DA45CA"/>
    <w:rsid w:val="00DD2C92"/>
    <w:rsid w:val="00DE0361"/>
    <w:rsid w:val="00DE27E7"/>
    <w:rsid w:val="00E020F2"/>
    <w:rsid w:val="00E0337E"/>
    <w:rsid w:val="00E40366"/>
    <w:rsid w:val="00E833EB"/>
    <w:rsid w:val="00EA5AA3"/>
    <w:rsid w:val="00EC4F57"/>
    <w:rsid w:val="00ED3EA6"/>
    <w:rsid w:val="00EF78E3"/>
    <w:rsid w:val="00F2289F"/>
    <w:rsid w:val="00F3046A"/>
    <w:rsid w:val="00F57553"/>
    <w:rsid w:val="00F75833"/>
    <w:rsid w:val="00F84C5E"/>
    <w:rsid w:val="00FC2E5D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daugavpilsbjss@inbox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720B-A3AD-42DF-A3C0-3069329E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6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35</cp:revision>
  <cp:lastPrinted>2016-08-11T12:32:00Z</cp:lastPrinted>
  <dcterms:created xsi:type="dcterms:W3CDTF">2016-03-16T09:11:00Z</dcterms:created>
  <dcterms:modified xsi:type="dcterms:W3CDTF">2017-06-20T10:43:00Z</dcterms:modified>
</cp:coreProperties>
</file>