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B57306">
        <w:rPr>
          <w:rFonts w:eastAsia="Times New Roman"/>
          <w:bCs/>
          <w:lang w:eastAsia="ar-SA"/>
        </w:rPr>
        <w:t>23</w:t>
      </w:r>
      <w:r w:rsidR="00021100">
        <w:rPr>
          <w:rFonts w:eastAsia="Times New Roman"/>
          <w:bCs/>
          <w:lang w:eastAsia="ar-SA"/>
        </w:rPr>
        <w:t>.</w:t>
      </w:r>
      <w:r w:rsidR="00D56C8B">
        <w:rPr>
          <w:rFonts w:eastAsia="Times New Roman"/>
          <w:bCs/>
          <w:lang w:eastAsia="ar-SA"/>
        </w:rPr>
        <w:t>nove</w:t>
      </w:r>
      <w:r w:rsidR="00A27F86">
        <w:rPr>
          <w:rFonts w:eastAsia="Times New Roman"/>
          <w:bCs/>
          <w:lang w:eastAsia="ar-SA"/>
        </w:rPr>
        <w:t>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B57306" w:rsidP="00BA2762">
      <w:pPr>
        <w:jc w:val="center"/>
        <w:rPr>
          <w:rFonts w:eastAsia="Times New Roman"/>
          <w:b/>
          <w:bCs/>
          <w:lang w:eastAsia="en-US"/>
        </w:rPr>
      </w:pPr>
      <w:r>
        <w:rPr>
          <w:b/>
          <w:bCs/>
        </w:rPr>
        <w:t>Ziemassvētku</w:t>
      </w:r>
      <w:r w:rsidR="00D56C8B">
        <w:rPr>
          <w:b/>
          <w:bCs/>
        </w:rPr>
        <w:t xml:space="preserve"> turnīra </w:t>
      </w:r>
      <w:r w:rsidR="00BA2762">
        <w:rPr>
          <w:b/>
          <w:bCs/>
        </w:rPr>
        <w:t>brīvajā cīņā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BA2762">
              <w:rPr>
                <w:rFonts w:eastAsia="Times New Roman"/>
                <w:lang w:eastAsia="en-US"/>
              </w:rPr>
              <w:t>V.Golubevs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BA2762">
              <w:rPr>
                <w:rFonts w:eastAsia="Times New Roman"/>
                <w:lang w:eastAsia="en-US"/>
              </w:rPr>
              <w:t>29165686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Default="002478EE" w:rsidP="00B57306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B57306" w:rsidRPr="00B57306">
        <w:rPr>
          <w:bCs/>
        </w:rPr>
        <w:t>Ziemassvētku turnīra brīvajā cīņā</w:t>
      </w:r>
      <w:r w:rsidR="00B57306" w:rsidRPr="00B57306">
        <w:rPr>
          <w:rFonts w:eastAsia="Times New Roman"/>
          <w:bCs/>
          <w:lang w:eastAsia="en-US"/>
        </w:rPr>
        <w:t xml:space="preserve"> tiesāšana</w:t>
      </w:r>
    </w:p>
    <w:p w:rsidR="00B57306" w:rsidRPr="00BA2762" w:rsidRDefault="00B57306" w:rsidP="00B57306">
      <w:pPr>
        <w:rPr>
          <w:rFonts w:eastAsia="Times New Roman"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B57306">
        <w:rPr>
          <w:rFonts w:eastAsia="Times New Roman"/>
          <w:bCs/>
          <w:lang w:eastAsia="en-US"/>
        </w:rPr>
        <w:t>146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D56C8B">
        <w:rPr>
          <w:rFonts w:eastAsia="Times New Roman"/>
          <w:bCs/>
          <w:lang w:eastAsia="en-US"/>
        </w:rPr>
        <w:t>1</w:t>
      </w:r>
      <w:r w:rsidR="00BA2762">
        <w:rPr>
          <w:rFonts w:eastAsia="Times New Roman"/>
          <w:bCs/>
          <w:lang w:eastAsia="en-US"/>
        </w:rPr>
        <w:t>8.</w:t>
      </w:r>
      <w:r w:rsidR="00B57306">
        <w:rPr>
          <w:rFonts w:eastAsia="Times New Roman"/>
          <w:bCs/>
          <w:lang w:eastAsia="en-US"/>
        </w:rPr>
        <w:t>decem</w:t>
      </w:r>
      <w:r w:rsidR="00D56C8B">
        <w:rPr>
          <w:rFonts w:eastAsia="Times New Roman"/>
          <w:bCs/>
          <w:lang w:eastAsia="en-US"/>
        </w:rPr>
        <w:t>b</w:t>
      </w:r>
      <w:r w:rsidR="00BA2762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B57306">
        <w:rPr>
          <w:rFonts w:eastAsia="Times New Roman"/>
          <w:b/>
          <w:bCs/>
          <w:lang w:eastAsia="en-US"/>
        </w:rPr>
        <w:t>25</w:t>
      </w:r>
      <w:r w:rsidR="00A27F86">
        <w:rPr>
          <w:rFonts w:eastAsia="Times New Roman"/>
          <w:b/>
          <w:bCs/>
          <w:lang w:eastAsia="en-US"/>
        </w:rPr>
        <w:t>.</w:t>
      </w:r>
      <w:r w:rsidR="00D56C8B">
        <w:rPr>
          <w:rFonts w:eastAsia="Times New Roman"/>
          <w:b/>
          <w:bCs/>
          <w:lang w:eastAsia="en-US"/>
        </w:rPr>
        <w:t>nove</w:t>
      </w:r>
      <w:r w:rsidR="00A27F86">
        <w:rPr>
          <w:rFonts w:eastAsia="Times New Roman"/>
          <w:b/>
          <w:bCs/>
          <w:lang w:eastAsia="en-US"/>
        </w:rPr>
        <w:t>mbrim plkst.12:00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BA2762" w:rsidRDefault="00D94404" w:rsidP="00C46920">
      <w:pPr>
        <w:pStyle w:val="ListParagraph"/>
        <w:ind w:firstLine="720"/>
        <w:jc w:val="right"/>
      </w:pPr>
      <w:r>
        <w:t xml:space="preserve">        </w:t>
      </w: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57306" w:rsidRPr="00B57306">
        <w:rPr>
          <w:bCs/>
        </w:rPr>
        <w:t>Ziemassvētku turnīra brīvajā cīņā</w:t>
      </w:r>
      <w:r w:rsidR="00B57306" w:rsidRPr="00B57306">
        <w:rPr>
          <w:rFonts w:eastAsia="Times New Roman"/>
          <w:bCs/>
          <w:lang w:eastAsia="en-US"/>
        </w:rPr>
        <w:t xml:space="preserve"> tiesāšana</w:t>
      </w:r>
      <w:r w:rsidR="00D56C8B">
        <w:rPr>
          <w:rFonts w:eastAsia="Times New Roman"/>
          <w:bCs/>
          <w:lang w:eastAsia="en-US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D56C8B">
        <w:rPr>
          <w:rFonts w:eastAsia="Times New Roman"/>
          <w:bCs/>
          <w:color w:val="000000"/>
          <w:lang w:eastAsia="en-GB"/>
        </w:rPr>
        <w:t>1</w:t>
      </w:r>
      <w:r w:rsidR="00BA2762">
        <w:rPr>
          <w:rFonts w:eastAsia="Times New Roman"/>
          <w:bCs/>
          <w:color w:val="000000"/>
          <w:lang w:eastAsia="en-GB"/>
        </w:rPr>
        <w:t>8.</w:t>
      </w:r>
      <w:r w:rsidR="00B57306">
        <w:rPr>
          <w:rFonts w:eastAsia="Times New Roman"/>
          <w:bCs/>
          <w:color w:val="000000"/>
          <w:lang w:eastAsia="en-GB"/>
        </w:rPr>
        <w:t>dece</w:t>
      </w:r>
      <w:r w:rsidR="00D56C8B">
        <w:rPr>
          <w:rFonts w:eastAsia="Times New Roman"/>
          <w:bCs/>
          <w:color w:val="000000"/>
          <w:lang w:eastAsia="en-GB"/>
        </w:rPr>
        <w:t>mbris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</w:t>
            </w:r>
            <w:r w:rsidR="00D56C8B">
              <w:t xml:space="preserve"> un reklāmas pakalpojumi</w:t>
            </w:r>
            <w:r>
              <w:t>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  <w:p w:rsidR="00D56C8B" w:rsidRDefault="00D56C8B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Reklāmas pakalpojumi un afišas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B57306" w:rsidRDefault="00B57306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903550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F20EF7" w:rsidRPr="00903550">
        <w:rPr>
          <w:rFonts w:eastAsia="Times New Roman"/>
          <w:lang w:eastAsia="ar-SA"/>
        </w:rPr>
        <w:t xml:space="preserve">tiesāt </w:t>
      </w:r>
      <w:r w:rsidR="00B57306" w:rsidRPr="00B57306">
        <w:rPr>
          <w:bCs/>
        </w:rPr>
        <w:t>Ziemassvētku</w:t>
      </w:r>
      <w:r w:rsidR="00B57306">
        <w:rPr>
          <w:bCs/>
        </w:rPr>
        <w:t xml:space="preserve"> turnīru</w:t>
      </w:r>
      <w:bookmarkStart w:id="2" w:name="_GoBack"/>
      <w:bookmarkEnd w:id="2"/>
      <w:r w:rsidR="00B57306" w:rsidRPr="00B57306">
        <w:rPr>
          <w:bCs/>
        </w:rPr>
        <w:t xml:space="preserve"> brīvajā cīņā</w:t>
      </w:r>
      <w:r w:rsidR="00B004DE" w:rsidRPr="00D56C8B">
        <w:rPr>
          <w:rFonts w:eastAsia="Times New Roman"/>
          <w:bCs/>
          <w:lang w:eastAsia="en-US"/>
        </w:rPr>
        <w:t xml:space="preserve">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43"/>
        <w:gridCol w:w="2454"/>
        <w:gridCol w:w="3941"/>
        <w:gridCol w:w="1417"/>
        <w:gridCol w:w="1276"/>
      </w:tblGrid>
      <w:tr w:rsidR="00C46920" w:rsidTr="00B004DE">
        <w:tc>
          <w:tcPr>
            <w:tcW w:w="94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41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B004DE" w:rsidTr="00B004DE">
        <w:tc>
          <w:tcPr>
            <w:tcW w:w="943" w:type="dxa"/>
          </w:tcPr>
          <w:p w:rsidR="00B004DE" w:rsidRPr="00CE7F4E" w:rsidRDefault="00B004DE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B004DE" w:rsidRPr="00CE7F4E" w:rsidRDefault="00B004DE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41" w:type="dxa"/>
          </w:tcPr>
          <w:p w:rsidR="00B004DE" w:rsidRDefault="00B004DE" w:rsidP="00FF6C8C">
            <w:pPr>
              <w:jc w:val="both"/>
            </w:pPr>
            <w:r>
              <w:t>Pretendentam jānodrošina sacensību tiesāšana un reklāmas pakalpojumi, kas iekļauj sevī:</w:t>
            </w:r>
          </w:p>
        </w:tc>
        <w:tc>
          <w:tcPr>
            <w:tcW w:w="1417" w:type="dxa"/>
          </w:tcPr>
          <w:p w:rsidR="00B004DE" w:rsidRDefault="00B004DE" w:rsidP="00A65961">
            <w:pPr>
              <w:jc w:val="both"/>
            </w:pPr>
          </w:p>
        </w:tc>
        <w:tc>
          <w:tcPr>
            <w:tcW w:w="1276" w:type="dxa"/>
          </w:tcPr>
          <w:p w:rsidR="00B004DE" w:rsidRDefault="00B004DE" w:rsidP="00A65961">
            <w:pPr>
              <w:jc w:val="both"/>
            </w:pPr>
          </w:p>
        </w:tc>
      </w:tr>
      <w:tr w:rsidR="00B004DE" w:rsidTr="00B004DE">
        <w:tc>
          <w:tcPr>
            <w:tcW w:w="943" w:type="dxa"/>
          </w:tcPr>
          <w:p w:rsidR="00B004DE" w:rsidRDefault="00B004DE" w:rsidP="00A65961">
            <w:pPr>
              <w:jc w:val="both"/>
            </w:pPr>
          </w:p>
        </w:tc>
        <w:tc>
          <w:tcPr>
            <w:tcW w:w="2454" w:type="dxa"/>
          </w:tcPr>
          <w:p w:rsidR="00B004DE" w:rsidRDefault="00B004DE" w:rsidP="00A65961">
            <w:pPr>
              <w:jc w:val="both"/>
            </w:pPr>
          </w:p>
        </w:tc>
        <w:tc>
          <w:tcPr>
            <w:tcW w:w="3941" w:type="dxa"/>
          </w:tcPr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Reklāmas pakalpojumi un afišas</w:t>
            </w:r>
          </w:p>
        </w:tc>
        <w:tc>
          <w:tcPr>
            <w:tcW w:w="1417" w:type="dxa"/>
          </w:tcPr>
          <w:p w:rsidR="00B004DE" w:rsidRDefault="00B004DE" w:rsidP="00A659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004DE" w:rsidRDefault="00B004DE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004DE" w:rsidRDefault="00B004DE" w:rsidP="00B004D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B5" w:rsidRDefault="001E02B5" w:rsidP="00B46840">
      <w:r>
        <w:separator/>
      </w:r>
    </w:p>
  </w:endnote>
  <w:endnote w:type="continuationSeparator" w:id="0">
    <w:p w:rsidR="001E02B5" w:rsidRDefault="001E02B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B5" w:rsidRDefault="001E02B5" w:rsidP="00B46840">
      <w:r>
        <w:separator/>
      </w:r>
    </w:p>
  </w:footnote>
  <w:footnote w:type="continuationSeparator" w:id="0">
    <w:p w:rsidR="001E02B5" w:rsidRDefault="001E02B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1E02B5"/>
    <w:rsid w:val="00233F93"/>
    <w:rsid w:val="002414E9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93D5C"/>
    <w:rsid w:val="003B48A9"/>
    <w:rsid w:val="003E1B46"/>
    <w:rsid w:val="004C2D2D"/>
    <w:rsid w:val="004E179D"/>
    <w:rsid w:val="00540E72"/>
    <w:rsid w:val="005612A7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03550"/>
    <w:rsid w:val="0092163D"/>
    <w:rsid w:val="00945D34"/>
    <w:rsid w:val="00961330"/>
    <w:rsid w:val="009C0406"/>
    <w:rsid w:val="009E7E33"/>
    <w:rsid w:val="009F3ED2"/>
    <w:rsid w:val="00A02666"/>
    <w:rsid w:val="00A27F86"/>
    <w:rsid w:val="00AC26BE"/>
    <w:rsid w:val="00AD2F6C"/>
    <w:rsid w:val="00B004DE"/>
    <w:rsid w:val="00B3022C"/>
    <w:rsid w:val="00B35CEE"/>
    <w:rsid w:val="00B46840"/>
    <w:rsid w:val="00B5550B"/>
    <w:rsid w:val="00B57306"/>
    <w:rsid w:val="00B86D8D"/>
    <w:rsid w:val="00BA2762"/>
    <w:rsid w:val="00BB6F93"/>
    <w:rsid w:val="00BD2B8B"/>
    <w:rsid w:val="00BD3D02"/>
    <w:rsid w:val="00BF670B"/>
    <w:rsid w:val="00C2477C"/>
    <w:rsid w:val="00C46920"/>
    <w:rsid w:val="00C62424"/>
    <w:rsid w:val="00C76610"/>
    <w:rsid w:val="00CC1525"/>
    <w:rsid w:val="00CD64D2"/>
    <w:rsid w:val="00CE2CF3"/>
    <w:rsid w:val="00CF1BEC"/>
    <w:rsid w:val="00D23CDB"/>
    <w:rsid w:val="00D56C8B"/>
    <w:rsid w:val="00D6550A"/>
    <w:rsid w:val="00D662FF"/>
    <w:rsid w:val="00D73993"/>
    <w:rsid w:val="00D94404"/>
    <w:rsid w:val="00DD2C92"/>
    <w:rsid w:val="00E020F2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6EA1-9060-4669-B764-44168967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2475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14</cp:revision>
  <cp:lastPrinted>2016-03-14T14:13:00Z</cp:lastPrinted>
  <dcterms:created xsi:type="dcterms:W3CDTF">2016-03-14T13:21:00Z</dcterms:created>
  <dcterms:modified xsi:type="dcterms:W3CDTF">2016-11-23T10:20:00Z</dcterms:modified>
</cp:coreProperties>
</file>