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88A" w:rsidRPr="009466CE" w:rsidRDefault="00CB688A">
      <w:pPr>
        <w:jc w:val="center"/>
        <w:rPr>
          <w:lang w:val="lv-LV"/>
        </w:rPr>
      </w:pPr>
      <w:r w:rsidRPr="009466CE">
        <w:rPr>
          <w:lang w:val="lv-LV"/>
        </w:rPr>
        <w:t>Daugavpils pilsētas domes iepirkumu komisija</w:t>
      </w:r>
    </w:p>
    <w:p w:rsidR="00C40FA3" w:rsidRPr="009466CE" w:rsidRDefault="00C40FA3">
      <w:pPr>
        <w:jc w:val="center"/>
        <w:rPr>
          <w:lang w:val="lv-LV"/>
        </w:rPr>
      </w:pPr>
    </w:p>
    <w:p w:rsidR="00C40FA3" w:rsidRPr="009466CE" w:rsidRDefault="00C40FA3">
      <w:pPr>
        <w:jc w:val="center"/>
        <w:rPr>
          <w:b/>
          <w:bCs/>
          <w:lang w:val="lv-LV"/>
        </w:rPr>
      </w:pPr>
      <w:r w:rsidRPr="009466CE">
        <w:rPr>
          <w:b/>
          <w:bCs/>
          <w:lang w:val="lv-LV"/>
        </w:rPr>
        <w:t>Daugavpils vispārējo izglītības iestāžu materiāli tehniskās bāzes un infrastruktūras sakārtošana atbilstoši mūsdienīgām prasībām - Daugavpils pilsētas vispārējās izglītības iestādes ēkas Parādes ielā 7, Daugavpilī, pārbūve mācību vides uzlabošanai (SAM 8.1.2. ietvaros)”</w:t>
      </w:r>
    </w:p>
    <w:p w:rsidR="00C40FA3" w:rsidRPr="009466CE" w:rsidRDefault="00C40FA3">
      <w:pPr>
        <w:jc w:val="center"/>
        <w:rPr>
          <w:lang w:val="lv-LV"/>
        </w:rPr>
      </w:pPr>
    </w:p>
    <w:p w:rsidR="00CB688A" w:rsidRPr="009466CE" w:rsidRDefault="00CB688A">
      <w:pPr>
        <w:jc w:val="center"/>
        <w:rPr>
          <w:lang w:val="lv-LV"/>
        </w:rPr>
      </w:pPr>
      <w:r w:rsidRPr="009466CE">
        <w:rPr>
          <w:lang w:val="lv-LV"/>
        </w:rPr>
        <w:t xml:space="preserve">identifikācijas numurs DPD </w:t>
      </w:r>
      <w:r w:rsidR="00F26F30" w:rsidRPr="009466CE">
        <w:rPr>
          <w:lang w:val="lv-LV"/>
        </w:rPr>
        <w:t>2017/145</w:t>
      </w:r>
    </w:p>
    <w:p w:rsidR="0059207C" w:rsidRPr="009466CE" w:rsidRDefault="0059207C">
      <w:pPr>
        <w:jc w:val="center"/>
        <w:rPr>
          <w:lang w:val="lv-LV"/>
        </w:rPr>
      </w:pPr>
    </w:p>
    <w:p w:rsidR="0059207C" w:rsidRPr="009466CE" w:rsidRDefault="0059207C">
      <w:pPr>
        <w:jc w:val="center"/>
        <w:rPr>
          <w:b/>
          <w:caps/>
          <w:lang w:val="lv-LV"/>
        </w:rPr>
      </w:pPr>
      <w:r w:rsidRPr="009466CE">
        <w:rPr>
          <w:b/>
          <w:caps/>
          <w:lang w:val="lv-LV"/>
        </w:rPr>
        <w:t>Atbildes</w:t>
      </w:r>
    </w:p>
    <w:p w:rsidR="0059207C" w:rsidRPr="009466CE" w:rsidRDefault="0059207C">
      <w:pPr>
        <w:jc w:val="center"/>
        <w:rPr>
          <w:caps/>
          <w:lang w:val="lv-LV"/>
        </w:rPr>
      </w:pPr>
      <w:r w:rsidRPr="009466CE">
        <w:rPr>
          <w:caps/>
          <w:lang w:val="lv-LV"/>
        </w:rPr>
        <w:t xml:space="preserve">Uz </w:t>
      </w:r>
      <w:r w:rsidR="004526FF" w:rsidRPr="009466CE">
        <w:rPr>
          <w:caps/>
          <w:lang w:val="lv-LV"/>
        </w:rPr>
        <w:t>piegĀ</w:t>
      </w:r>
      <w:r w:rsidRPr="009466CE">
        <w:rPr>
          <w:caps/>
          <w:lang w:val="lv-LV"/>
        </w:rPr>
        <w:t>dātāju jautājumiem</w:t>
      </w:r>
    </w:p>
    <w:p w:rsidR="004526FF" w:rsidRPr="009466CE" w:rsidRDefault="00B50766">
      <w:pPr>
        <w:jc w:val="center"/>
        <w:rPr>
          <w:caps/>
          <w:lang w:val="lv-LV"/>
        </w:rPr>
      </w:pPr>
      <w:r w:rsidRPr="009466CE">
        <w:rPr>
          <w:b/>
          <w:caps/>
          <w:lang w:val="lv-LV"/>
        </w:rPr>
        <w:t>Nr.</w:t>
      </w:r>
      <w:r w:rsidR="00F809E5" w:rsidRPr="009466CE">
        <w:rPr>
          <w:b/>
          <w:caps/>
          <w:lang w:val="lv-LV"/>
        </w:rPr>
        <w:t>5</w:t>
      </w:r>
    </w:p>
    <w:p w:rsidR="0097773E" w:rsidRPr="009466CE" w:rsidRDefault="0097773E" w:rsidP="004526FF">
      <w:pPr>
        <w:rPr>
          <w:i/>
          <w:lang w:val="lv-LV"/>
        </w:rPr>
      </w:pPr>
    </w:p>
    <w:p w:rsidR="00F809E5" w:rsidRPr="009466CE" w:rsidRDefault="00F809E5" w:rsidP="00F809E5">
      <w:pPr>
        <w:jc w:val="both"/>
        <w:rPr>
          <w:i/>
          <w:lang w:val="lv-LV"/>
        </w:rPr>
      </w:pPr>
      <w:r w:rsidRPr="009466CE">
        <w:rPr>
          <w:i/>
          <w:lang w:val="lv-LV"/>
        </w:rPr>
        <w:t>5.1.jautājums</w:t>
      </w:r>
    </w:p>
    <w:p w:rsidR="00F809E5" w:rsidRPr="009466CE" w:rsidRDefault="00F809E5" w:rsidP="00F809E5">
      <w:pPr>
        <w:jc w:val="both"/>
        <w:rPr>
          <w:lang w:val="lv-LV"/>
        </w:rPr>
      </w:pPr>
      <w:r w:rsidRPr="009466CE">
        <w:rPr>
          <w:lang w:val="lv-LV"/>
        </w:rPr>
        <w:t xml:space="preserve">Lūdzam pasūtītāju izsniegt trūkstošo rasējumu durvīm AD-1 ar tehniskajiem parametriem. Saņemot atbildes uz jautājumiem un labotos darbu apjomus, lūdzam izsniegt durvju AD-1 ierīkošanas rasējumu ar tehniskajiem parametriem, jo rasējumā AR-13, uz kuru pasūtītājs ir atsaucies savās “Atbildes uz jautājumiem Nr.3, atbilde Nr.3.3. un darbu apjoma saraksta Nr.1-5 pozīcijā Nr.8, šādu durvju AD-1 nemaz nav! Mājas lapā nav atrodams nekāds AR-13 rasējums ar iepirkuma procedūras ietvaros veiktām izmaiņām. </w:t>
      </w:r>
    </w:p>
    <w:p w:rsidR="00F809E5" w:rsidRPr="009466CE" w:rsidRDefault="00F809E5" w:rsidP="00F809E5">
      <w:pPr>
        <w:jc w:val="both"/>
        <w:rPr>
          <w:b/>
          <w:lang w:val="lv-LV" w:eastAsia="ar-SA"/>
        </w:rPr>
      </w:pPr>
      <w:r w:rsidRPr="009466CE">
        <w:rPr>
          <w:b/>
          <w:lang w:val="lv-LV"/>
        </w:rPr>
        <w:t xml:space="preserve">5.1.Atbilde: </w:t>
      </w:r>
    </w:p>
    <w:p w:rsidR="00F809E5" w:rsidRPr="009466CE" w:rsidRDefault="00F809E5" w:rsidP="00F809E5">
      <w:pPr>
        <w:jc w:val="both"/>
        <w:rPr>
          <w:rStyle w:val="c4"/>
          <w:rFonts w:eastAsiaTheme="minorHAnsi"/>
          <w:bCs/>
          <w:lang w:val="lv-LV"/>
        </w:rPr>
      </w:pPr>
      <w:r w:rsidRPr="009466CE">
        <w:rPr>
          <w:rStyle w:val="c4"/>
          <w:rFonts w:eastAsiaTheme="minorHAnsi"/>
          <w:bCs/>
          <w:color w:val="auto"/>
          <w:lang w:val="lv-LV"/>
        </w:rPr>
        <w:t>AR-13 aktualizēta (skat. pielikumu)</w:t>
      </w:r>
    </w:p>
    <w:p w:rsidR="00F809E5" w:rsidRPr="009466CE" w:rsidRDefault="00F809E5" w:rsidP="00F809E5">
      <w:pPr>
        <w:jc w:val="both"/>
        <w:rPr>
          <w:i/>
          <w:lang w:val="lv-LV"/>
        </w:rPr>
      </w:pPr>
    </w:p>
    <w:p w:rsidR="00F809E5" w:rsidRPr="009466CE" w:rsidRDefault="00F809E5" w:rsidP="00F809E5">
      <w:pPr>
        <w:jc w:val="both"/>
        <w:rPr>
          <w:i/>
          <w:lang w:val="lv-LV"/>
        </w:rPr>
      </w:pPr>
    </w:p>
    <w:p w:rsidR="00F809E5" w:rsidRPr="009466CE" w:rsidRDefault="00F809E5" w:rsidP="00F809E5">
      <w:pPr>
        <w:jc w:val="both"/>
        <w:rPr>
          <w:i/>
          <w:lang w:val="lv-LV"/>
        </w:rPr>
      </w:pPr>
    </w:p>
    <w:p w:rsidR="00F809E5" w:rsidRPr="009466CE" w:rsidRDefault="00F809E5" w:rsidP="00F809E5">
      <w:pPr>
        <w:jc w:val="both"/>
        <w:rPr>
          <w:i/>
          <w:lang w:val="lv-LV"/>
        </w:rPr>
      </w:pPr>
    </w:p>
    <w:p w:rsidR="00F809E5" w:rsidRPr="009466CE" w:rsidRDefault="00F809E5" w:rsidP="00F809E5">
      <w:pPr>
        <w:jc w:val="both"/>
        <w:rPr>
          <w:i/>
          <w:lang w:val="lv-LV"/>
        </w:rPr>
      </w:pPr>
    </w:p>
    <w:p w:rsidR="00F809E5" w:rsidRPr="009466CE" w:rsidRDefault="00F809E5" w:rsidP="00F809E5">
      <w:pPr>
        <w:jc w:val="both"/>
        <w:rPr>
          <w:i/>
          <w:lang w:val="lv-LV"/>
        </w:rPr>
      </w:pPr>
    </w:p>
    <w:p w:rsidR="00F809E5" w:rsidRPr="009466CE" w:rsidRDefault="00F809E5" w:rsidP="00F809E5">
      <w:pPr>
        <w:jc w:val="both"/>
        <w:rPr>
          <w:i/>
          <w:lang w:val="lv-LV"/>
        </w:rPr>
      </w:pPr>
    </w:p>
    <w:p w:rsidR="00F809E5" w:rsidRPr="009466CE" w:rsidRDefault="00F809E5" w:rsidP="00F809E5">
      <w:pPr>
        <w:jc w:val="both"/>
        <w:rPr>
          <w:i/>
          <w:lang w:val="lv-LV"/>
        </w:rPr>
      </w:pPr>
    </w:p>
    <w:p w:rsidR="00F809E5" w:rsidRPr="009466CE" w:rsidRDefault="00F809E5" w:rsidP="00F809E5">
      <w:pPr>
        <w:jc w:val="both"/>
        <w:rPr>
          <w:i/>
          <w:lang w:val="lv-LV"/>
        </w:rPr>
      </w:pPr>
      <w:r w:rsidRPr="009466CE">
        <w:rPr>
          <w:i/>
          <w:lang w:val="lv-LV"/>
        </w:rPr>
        <w:t>5.2.jautājums</w:t>
      </w:r>
    </w:p>
    <w:p w:rsidR="00F809E5" w:rsidRPr="009466CE" w:rsidRDefault="00F809E5" w:rsidP="00F809E5">
      <w:pPr>
        <w:jc w:val="both"/>
        <w:rPr>
          <w:lang w:val="lv-LV"/>
        </w:rPr>
      </w:pPr>
    </w:p>
    <w:p w:rsidR="00F809E5" w:rsidRPr="009466CE" w:rsidRDefault="00F809E5" w:rsidP="00F809E5">
      <w:pPr>
        <w:autoSpaceDE w:val="0"/>
        <w:autoSpaceDN w:val="0"/>
        <w:adjustRightInd w:val="0"/>
        <w:jc w:val="both"/>
        <w:rPr>
          <w:lang w:val="lv-LV"/>
        </w:rPr>
      </w:pPr>
      <w:r w:rsidRPr="009466CE">
        <w:rPr>
          <w:b/>
          <w:u w:val="single"/>
          <w:lang w:val="lv-LV"/>
        </w:rPr>
        <w:t xml:space="preserve">Lūdzam precizēt </w:t>
      </w:r>
      <w:proofErr w:type="spellStart"/>
      <w:r w:rsidRPr="009466CE">
        <w:rPr>
          <w:b/>
          <w:u w:val="single"/>
          <w:lang w:val="lv-LV"/>
        </w:rPr>
        <w:t>dībeļu</w:t>
      </w:r>
      <w:proofErr w:type="spellEnd"/>
      <w:r w:rsidRPr="009466CE">
        <w:rPr>
          <w:b/>
          <w:u w:val="single"/>
          <w:lang w:val="lv-LV"/>
        </w:rPr>
        <w:t xml:space="preserve"> un skrūvju daudzumu un tā skaitliskās vērtības korektu atspoguļojumu darbu sarakstā Nr.1-6 ailē “Daudzums”, norādot to pilnās mērvienībās bez simtdaļām</w:t>
      </w:r>
      <w:r w:rsidRPr="009466CE">
        <w:rPr>
          <w:b/>
          <w:lang w:val="lv-LV"/>
        </w:rPr>
        <w:t xml:space="preserve">. </w:t>
      </w:r>
      <w:r w:rsidRPr="009466CE">
        <w:rPr>
          <w:lang w:val="lv-LV"/>
        </w:rPr>
        <w:t>Labotajā apjomu sarakstā Nr.1-6 pozīcijās Nr.7 un Nr.8 attiecīgi “</w:t>
      </w:r>
      <w:proofErr w:type="spellStart"/>
      <w:r w:rsidRPr="009466CE">
        <w:rPr>
          <w:lang w:val="lv-LV"/>
        </w:rPr>
        <w:t>Dībelis</w:t>
      </w:r>
      <w:proofErr w:type="spellEnd"/>
      <w:r w:rsidRPr="009466CE">
        <w:rPr>
          <w:lang w:val="lv-LV"/>
        </w:rPr>
        <w:t xml:space="preserve">” un “Skrūves” to daudzums norādīts simtdaļās aiz komata. Iekopējam pasūtītāja izvirzītās prasības attiecībā uz skrūvēm un </w:t>
      </w:r>
      <w:proofErr w:type="spellStart"/>
      <w:r w:rsidRPr="009466CE">
        <w:rPr>
          <w:lang w:val="lv-LV"/>
        </w:rPr>
        <w:t>dībeļiem</w:t>
      </w:r>
      <w:proofErr w:type="spellEnd"/>
      <w:r w:rsidRPr="009466CE">
        <w:rPr>
          <w:lang w:val="lv-LV"/>
        </w:rPr>
        <w:t xml:space="preserve"> un iekrāsojam attiecīgās pozīcijas:</w:t>
      </w:r>
    </w:p>
    <w:tbl>
      <w:tblPr>
        <w:tblpPr w:leftFromText="180" w:rightFromText="180" w:horzAnchor="margin" w:tblpXSpec="center" w:tblpY="285"/>
        <w:tblW w:w="6940" w:type="dxa"/>
        <w:tblLook w:val="04A0" w:firstRow="1" w:lastRow="0" w:firstColumn="1" w:lastColumn="0" w:noHBand="0" w:noVBand="1"/>
      </w:tblPr>
      <w:tblGrid>
        <w:gridCol w:w="496"/>
        <w:gridCol w:w="820"/>
        <w:gridCol w:w="4027"/>
        <w:gridCol w:w="658"/>
        <w:gridCol w:w="939"/>
      </w:tblGrid>
      <w:tr w:rsidR="00F809E5" w:rsidRPr="009466CE" w:rsidTr="00EB3716">
        <w:trPr>
          <w:trHeight w:val="153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9E5" w:rsidRPr="009466CE" w:rsidRDefault="00F809E5" w:rsidP="00EB3716">
            <w:pPr>
              <w:jc w:val="center"/>
              <w:rPr>
                <w:sz w:val="20"/>
                <w:szCs w:val="20"/>
                <w:lang w:val="lv-LV"/>
              </w:rPr>
            </w:pPr>
            <w:r w:rsidRPr="009466CE">
              <w:rPr>
                <w:sz w:val="20"/>
                <w:szCs w:val="20"/>
                <w:lang w:val="lv-LV"/>
              </w:rPr>
              <w:lastRenderedPageBreak/>
              <w:t>7</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809E5" w:rsidRPr="009466CE" w:rsidRDefault="00F809E5" w:rsidP="00EB3716">
            <w:pPr>
              <w:rPr>
                <w:sz w:val="20"/>
                <w:szCs w:val="20"/>
                <w:lang w:val="lv-LV"/>
              </w:rPr>
            </w:pPr>
            <w:r w:rsidRPr="009466CE">
              <w:rPr>
                <w:sz w:val="20"/>
                <w:szCs w:val="20"/>
                <w:lang w:val="lv-LV"/>
              </w:rPr>
              <w:t> </w:t>
            </w:r>
          </w:p>
        </w:tc>
        <w:tc>
          <w:tcPr>
            <w:tcW w:w="4027" w:type="dxa"/>
            <w:tcBorders>
              <w:top w:val="single" w:sz="4" w:space="0" w:color="auto"/>
              <w:left w:val="nil"/>
              <w:bottom w:val="single" w:sz="4" w:space="0" w:color="auto"/>
              <w:right w:val="single" w:sz="4" w:space="0" w:color="auto"/>
            </w:tcBorders>
            <w:shd w:val="clear" w:color="auto" w:fill="auto"/>
            <w:vAlign w:val="center"/>
            <w:hideMark/>
          </w:tcPr>
          <w:p w:rsidR="00F809E5" w:rsidRPr="009466CE" w:rsidRDefault="00F809E5" w:rsidP="00EB3716">
            <w:pPr>
              <w:rPr>
                <w:sz w:val="20"/>
                <w:szCs w:val="20"/>
                <w:lang w:val="lv-LV"/>
              </w:rPr>
            </w:pPr>
            <w:r w:rsidRPr="009466CE">
              <w:rPr>
                <w:sz w:val="20"/>
                <w:szCs w:val="20"/>
                <w:lang w:val="lv-LV"/>
              </w:rPr>
              <w:t xml:space="preserve">Piekārto griestu no </w:t>
            </w:r>
            <w:proofErr w:type="spellStart"/>
            <w:r w:rsidRPr="009466CE">
              <w:rPr>
                <w:sz w:val="20"/>
                <w:szCs w:val="20"/>
                <w:lang w:val="lv-LV"/>
              </w:rPr>
              <w:t>reģipsa</w:t>
            </w:r>
            <w:proofErr w:type="spellEnd"/>
            <w:r w:rsidRPr="009466CE">
              <w:rPr>
                <w:sz w:val="20"/>
                <w:szCs w:val="20"/>
                <w:lang w:val="lv-LV"/>
              </w:rPr>
              <w:t xml:space="preserve"> uz metāla karkasa montāža un ventilācijas cauruļu apšūšana ar ģipškartonu, Ieskaitot visus nepieciešamos materiālus un palīgmateriālus, saskaņā ar tehnoloģiju, uguns-reakcijas klase A2-s1,d0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F809E5" w:rsidRPr="009466CE" w:rsidRDefault="00F809E5" w:rsidP="00EB3716">
            <w:pPr>
              <w:jc w:val="center"/>
              <w:rPr>
                <w:sz w:val="20"/>
                <w:szCs w:val="20"/>
                <w:lang w:val="lv-LV"/>
              </w:rPr>
            </w:pPr>
            <w:r w:rsidRPr="009466CE">
              <w:rPr>
                <w:sz w:val="20"/>
                <w:szCs w:val="20"/>
                <w:lang w:val="lv-LV"/>
              </w:rPr>
              <w:t>m2</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rsidR="00F809E5" w:rsidRPr="009466CE" w:rsidRDefault="00F809E5" w:rsidP="00EB3716">
            <w:pPr>
              <w:jc w:val="center"/>
              <w:rPr>
                <w:sz w:val="20"/>
                <w:szCs w:val="20"/>
                <w:lang w:val="lv-LV"/>
              </w:rPr>
            </w:pPr>
            <w:r w:rsidRPr="009466CE">
              <w:rPr>
                <w:sz w:val="20"/>
                <w:szCs w:val="20"/>
                <w:lang w:val="lv-LV"/>
              </w:rPr>
              <w:t>308.90</w:t>
            </w:r>
          </w:p>
        </w:tc>
      </w:tr>
      <w:tr w:rsidR="00F809E5" w:rsidRPr="009466CE" w:rsidTr="00EB3716">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F809E5" w:rsidRPr="009466CE" w:rsidRDefault="00F809E5" w:rsidP="00EB3716">
            <w:pPr>
              <w:jc w:val="center"/>
              <w:rPr>
                <w:sz w:val="20"/>
                <w:szCs w:val="20"/>
                <w:lang w:val="lv-LV"/>
              </w:rPr>
            </w:pPr>
            <w:r w:rsidRPr="009466CE">
              <w:rPr>
                <w:sz w:val="20"/>
                <w:szCs w:val="20"/>
                <w:lang w:val="lv-LV"/>
              </w:rPr>
              <w:t> </w:t>
            </w:r>
          </w:p>
        </w:tc>
        <w:tc>
          <w:tcPr>
            <w:tcW w:w="820" w:type="dxa"/>
            <w:tcBorders>
              <w:top w:val="nil"/>
              <w:left w:val="nil"/>
              <w:bottom w:val="single" w:sz="4" w:space="0" w:color="auto"/>
              <w:right w:val="single" w:sz="4" w:space="0" w:color="auto"/>
            </w:tcBorders>
            <w:shd w:val="clear" w:color="auto" w:fill="auto"/>
            <w:noWrap/>
            <w:vAlign w:val="bottom"/>
            <w:hideMark/>
          </w:tcPr>
          <w:p w:rsidR="00F809E5" w:rsidRPr="009466CE" w:rsidRDefault="00F809E5" w:rsidP="00EB3716">
            <w:pPr>
              <w:rPr>
                <w:sz w:val="20"/>
                <w:szCs w:val="20"/>
                <w:lang w:val="lv-LV"/>
              </w:rPr>
            </w:pPr>
            <w:r w:rsidRPr="009466CE">
              <w:rPr>
                <w:sz w:val="20"/>
                <w:szCs w:val="20"/>
                <w:lang w:val="lv-LV"/>
              </w:rPr>
              <w:t> </w:t>
            </w:r>
          </w:p>
        </w:tc>
        <w:tc>
          <w:tcPr>
            <w:tcW w:w="4027" w:type="dxa"/>
            <w:tcBorders>
              <w:top w:val="nil"/>
              <w:left w:val="nil"/>
              <w:bottom w:val="single" w:sz="4" w:space="0" w:color="auto"/>
              <w:right w:val="single" w:sz="4" w:space="0" w:color="auto"/>
            </w:tcBorders>
            <w:shd w:val="clear" w:color="auto" w:fill="auto"/>
            <w:vAlign w:val="center"/>
            <w:hideMark/>
          </w:tcPr>
          <w:p w:rsidR="00F809E5" w:rsidRPr="009466CE" w:rsidRDefault="00F809E5" w:rsidP="00EB3716">
            <w:pPr>
              <w:jc w:val="right"/>
              <w:rPr>
                <w:sz w:val="20"/>
                <w:szCs w:val="20"/>
                <w:lang w:val="lv-LV"/>
              </w:rPr>
            </w:pPr>
            <w:r w:rsidRPr="009466CE">
              <w:rPr>
                <w:sz w:val="20"/>
                <w:szCs w:val="20"/>
                <w:lang w:val="lv-LV"/>
              </w:rPr>
              <w:t>m/</w:t>
            </w:r>
            <w:proofErr w:type="spellStart"/>
            <w:r w:rsidRPr="009466CE">
              <w:rPr>
                <w:sz w:val="20"/>
                <w:szCs w:val="20"/>
                <w:lang w:val="lv-LV"/>
              </w:rPr>
              <w:t>karkas</w:t>
            </w:r>
            <w:proofErr w:type="spellEnd"/>
          </w:p>
        </w:tc>
        <w:tc>
          <w:tcPr>
            <w:tcW w:w="658" w:type="dxa"/>
            <w:tcBorders>
              <w:top w:val="nil"/>
              <w:left w:val="nil"/>
              <w:bottom w:val="single" w:sz="4" w:space="0" w:color="auto"/>
              <w:right w:val="single" w:sz="4" w:space="0" w:color="auto"/>
            </w:tcBorders>
            <w:shd w:val="clear" w:color="auto" w:fill="auto"/>
            <w:vAlign w:val="center"/>
            <w:hideMark/>
          </w:tcPr>
          <w:p w:rsidR="00F809E5" w:rsidRPr="009466CE" w:rsidRDefault="00F809E5" w:rsidP="00EB3716">
            <w:pPr>
              <w:jc w:val="center"/>
              <w:rPr>
                <w:sz w:val="20"/>
                <w:szCs w:val="20"/>
                <w:lang w:val="lv-LV"/>
              </w:rPr>
            </w:pPr>
            <w:r w:rsidRPr="009466CE">
              <w:rPr>
                <w:sz w:val="20"/>
                <w:szCs w:val="20"/>
                <w:lang w:val="lv-LV"/>
              </w:rPr>
              <w:t>m2</w:t>
            </w:r>
          </w:p>
        </w:tc>
        <w:tc>
          <w:tcPr>
            <w:tcW w:w="939" w:type="dxa"/>
            <w:tcBorders>
              <w:top w:val="nil"/>
              <w:left w:val="nil"/>
              <w:bottom w:val="single" w:sz="4" w:space="0" w:color="auto"/>
              <w:right w:val="single" w:sz="4" w:space="0" w:color="auto"/>
            </w:tcBorders>
            <w:shd w:val="clear" w:color="auto" w:fill="auto"/>
            <w:noWrap/>
            <w:vAlign w:val="center"/>
            <w:hideMark/>
          </w:tcPr>
          <w:p w:rsidR="00F809E5" w:rsidRPr="009466CE" w:rsidRDefault="00F809E5" w:rsidP="00EB3716">
            <w:pPr>
              <w:jc w:val="center"/>
              <w:rPr>
                <w:sz w:val="20"/>
                <w:szCs w:val="20"/>
                <w:lang w:val="lv-LV"/>
              </w:rPr>
            </w:pPr>
            <w:r w:rsidRPr="009466CE">
              <w:rPr>
                <w:sz w:val="20"/>
                <w:szCs w:val="20"/>
                <w:lang w:val="lv-LV"/>
              </w:rPr>
              <w:t>318.17</w:t>
            </w:r>
          </w:p>
        </w:tc>
      </w:tr>
      <w:tr w:rsidR="00F809E5" w:rsidRPr="009466CE" w:rsidTr="00EB3716">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F809E5" w:rsidRPr="009466CE" w:rsidRDefault="00F809E5" w:rsidP="00EB3716">
            <w:pPr>
              <w:jc w:val="center"/>
              <w:rPr>
                <w:sz w:val="20"/>
                <w:szCs w:val="20"/>
                <w:lang w:val="lv-LV"/>
              </w:rPr>
            </w:pPr>
            <w:r w:rsidRPr="009466CE">
              <w:rPr>
                <w:sz w:val="20"/>
                <w:szCs w:val="20"/>
                <w:lang w:val="lv-LV"/>
              </w:rPr>
              <w:t> </w:t>
            </w:r>
          </w:p>
        </w:tc>
        <w:tc>
          <w:tcPr>
            <w:tcW w:w="820" w:type="dxa"/>
            <w:tcBorders>
              <w:top w:val="nil"/>
              <w:left w:val="nil"/>
              <w:bottom w:val="single" w:sz="4" w:space="0" w:color="auto"/>
              <w:right w:val="single" w:sz="4" w:space="0" w:color="auto"/>
            </w:tcBorders>
            <w:shd w:val="clear" w:color="auto" w:fill="auto"/>
            <w:noWrap/>
            <w:vAlign w:val="bottom"/>
            <w:hideMark/>
          </w:tcPr>
          <w:p w:rsidR="00F809E5" w:rsidRPr="009466CE" w:rsidRDefault="00F809E5" w:rsidP="00EB3716">
            <w:pPr>
              <w:rPr>
                <w:sz w:val="20"/>
                <w:szCs w:val="20"/>
                <w:lang w:val="lv-LV"/>
              </w:rPr>
            </w:pPr>
            <w:r w:rsidRPr="009466CE">
              <w:rPr>
                <w:sz w:val="20"/>
                <w:szCs w:val="20"/>
                <w:lang w:val="lv-LV"/>
              </w:rPr>
              <w:t> </w:t>
            </w:r>
          </w:p>
        </w:tc>
        <w:tc>
          <w:tcPr>
            <w:tcW w:w="4027" w:type="dxa"/>
            <w:tcBorders>
              <w:top w:val="nil"/>
              <w:left w:val="nil"/>
              <w:bottom w:val="single" w:sz="4" w:space="0" w:color="auto"/>
              <w:right w:val="single" w:sz="4" w:space="0" w:color="auto"/>
            </w:tcBorders>
            <w:shd w:val="clear" w:color="auto" w:fill="auto"/>
            <w:vAlign w:val="center"/>
            <w:hideMark/>
          </w:tcPr>
          <w:p w:rsidR="00F809E5" w:rsidRPr="009466CE" w:rsidRDefault="00F809E5" w:rsidP="00EB3716">
            <w:pPr>
              <w:jc w:val="right"/>
              <w:rPr>
                <w:sz w:val="20"/>
                <w:szCs w:val="20"/>
                <w:lang w:val="lv-LV"/>
              </w:rPr>
            </w:pPr>
            <w:proofErr w:type="spellStart"/>
            <w:r w:rsidRPr="009466CE">
              <w:rPr>
                <w:sz w:val="20"/>
                <w:szCs w:val="20"/>
                <w:lang w:val="lv-LV"/>
              </w:rPr>
              <w:t>dībelis</w:t>
            </w:r>
            <w:proofErr w:type="spellEnd"/>
          </w:p>
        </w:tc>
        <w:tc>
          <w:tcPr>
            <w:tcW w:w="658" w:type="dxa"/>
            <w:tcBorders>
              <w:top w:val="nil"/>
              <w:left w:val="nil"/>
              <w:bottom w:val="single" w:sz="4" w:space="0" w:color="auto"/>
              <w:right w:val="single" w:sz="4" w:space="0" w:color="auto"/>
            </w:tcBorders>
            <w:shd w:val="clear" w:color="auto" w:fill="auto"/>
            <w:vAlign w:val="center"/>
            <w:hideMark/>
          </w:tcPr>
          <w:p w:rsidR="00F809E5" w:rsidRPr="009466CE" w:rsidRDefault="00F809E5" w:rsidP="00EB3716">
            <w:pPr>
              <w:jc w:val="center"/>
              <w:rPr>
                <w:sz w:val="20"/>
                <w:szCs w:val="20"/>
                <w:lang w:val="lv-LV"/>
              </w:rPr>
            </w:pPr>
            <w:proofErr w:type="spellStart"/>
            <w:r w:rsidRPr="009466CE">
              <w:rPr>
                <w:sz w:val="20"/>
                <w:szCs w:val="20"/>
                <w:lang w:val="lv-LV"/>
              </w:rPr>
              <w:t>gb</w:t>
            </w:r>
            <w:proofErr w:type="spellEnd"/>
            <w:r w:rsidRPr="009466CE">
              <w:rPr>
                <w:sz w:val="20"/>
                <w:szCs w:val="20"/>
                <w:lang w:val="lv-LV"/>
              </w:rPr>
              <w:t>.</w:t>
            </w:r>
          </w:p>
        </w:tc>
        <w:tc>
          <w:tcPr>
            <w:tcW w:w="939" w:type="dxa"/>
            <w:tcBorders>
              <w:top w:val="nil"/>
              <w:left w:val="nil"/>
              <w:bottom w:val="single" w:sz="4" w:space="0" w:color="auto"/>
              <w:right w:val="single" w:sz="4" w:space="0" w:color="auto"/>
            </w:tcBorders>
            <w:shd w:val="clear" w:color="auto" w:fill="auto"/>
            <w:noWrap/>
            <w:vAlign w:val="center"/>
            <w:hideMark/>
          </w:tcPr>
          <w:p w:rsidR="00F809E5" w:rsidRPr="009466CE" w:rsidRDefault="00F809E5" w:rsidP="00EB3716">
            <w:pPr>
              <w:jc w:val="center"/>
              <w:rPr>
                <w:sz w:val="20"/>
                <w:szCs w:val="20"/>
                <w:lang w:val="lv-LV"/>
              </w:rPr>
            </w:pPr>
            <w:r w:rsidRPr="009466CE">
              <w:rPr>
                <w:sz w:val="20"/>
                <w:szCs w:val="20"/>
                <w:lang w:val="lv-LV"/>
              </w:rPr>
              <w:t>617.80</w:t>
            </w:r>
          </w:p>
        </w:tc>
      </w:tr>
      <w:tr w:rsidR="00F809E5" w:rsidRPr="009466CE" w:rsidTr="00EB3716">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F809E5" w:rsidRPr="009466CE" w:rsidRDefault="00F809E5" w:rsidP="00EB3716">
            <w:pPr>
              <w:jc w:val="center"/>
              <w:rPr>
                <w:sz w:val="20"/>
                <w:szCs w:val="20"/>
                <w:lang w:val="lv-LV"/>
              </w:rPr>
            </w:pPr>
            <w:r w:rsidRPr="009466CE">
              <w:rPr>
                <w:sz w:val="20"/>
                <w:szCs w:val="20"/>
                <w:lang w:val="lv-LV"/>
              </w:rPr>
              <w:t> </w:t>
            </w:r>
          </w:p>
        </w:tc>
        <w:tc>
          <w:tcPr>
            <w:tcW w:w="820" w:type="dxa"/>
            <w:tcBorders>
              <w:top w:val="nil"/>
              <w:left w:val="nil"/>
              <w:bottom w:val="single" w:sz="4" w:space="0" w:color="auto"/>
              <w:right w:val="single" w:sz="4" w:space="0" w:color="auto"/>
            </w:tcBorders>
            <w:shd w:val="clear" w:color="auto" w:fill="auto"/>
            <w:noWrap/>
            <w:vAlign w:val="bottom"/>
            <w:hideMark/>
          </w:tcPr>
          <w:p w:rsidR="00F809E5" w:rsidRPr="009466CE" w:rsidRDefault="00F809E5" w:rsidP="00EB3716">
            <w:pPr>
              <w:rPr>
                <w:sz w:val="20"/>
                <w:szCs w:val="20"/>
                <w:lang w:val="lv-LV"/>
              </w:rPr>
            </w:pPr>
            <w:r w:rsidRPr="009466CE">
              <w:rPr>
                <w:sz w:val="20"/>
                <w:szCs w:val="20"/>
                <w:lang w:val="lv-LV"/>
              </w:rPr>
              <w:t> </w:t>
            </w:r>
          </w:p>
        </w:tc>
        <w:tc>
          <w:tcPr>
            <w:tcW w:w="4027" w:type="dxa"/>
            <w:tcBorders>
              <w:top w:val="nil"/>
              <w:left w:val="nil"/>
              <w:bottom w:val="single" w:sz="4" w:space="0" w:color="auto"/>
              <w:right w:val="single" w:sz="4" w:space="0" w:color="auto"/>
            </w:tcBorders>
            <w:shd w:val="clear" w:color="auto" w:fill="auto"/>
            <w:vAlign w:val="center"/>
            <w:hideMark/>
          </w:tcPr>
          <w:p w:rsidR="00F809E5" w:rsidRPr="009466CE" w:rsidRDefault="00F809E5" w:rsidP="00EB3716">
            <w:pPr>
              <w:jc w:val="right"/>
              <w:rPr>
                <w:sz w:val="20"/>
                <w:szCs w:val="20"/>
                <w:lang w:val="lv-LV"/>
              </w:rPr>
            </w:pPr>
            <w:r w:rsidRPr="009466CE">
              <w:rPr>
                <w:sz w:val="20"/>
                <w:szCs w:val="20"/>
                <w:lang w:val="lv-LV"/>
              </w:rPr>
              <w:t>Knauf GKB 12.5mm, vai ekvivalents</w:t>
            </w:r>
          </w:p>
        </w:tc>
        <w:tc>
          <w:tcPr>
            <w:tcW w:w="658" w:type="dxa"/>
            <w:tcBorders>
              <w:top w:val="nil"/>
              <w:left w:val="nil"/>
              <w:bottom w:val="single" w:sz="4" w:space="0" w:color="auto"/>
              <w:right w:val="single" w:sz="4" w:space="0" w:color="auto"/>
            </w:tcBorders>
            <w:shd w:val="clear" w:color="auto" w:fill="auto"/>
            <w:vAlign w:val="center"/>
            <w:hideMark/>
          </w:tcPr>
          <w:p w:rsidR="00F809E5" w:rsidRPr="009466CE" w:rsidRDefault="00F809E5" w:rsidP="00EB3716">
            <w:pPr>
              <w:jc w:val="center"/>
              <w:rPr>
                <w:sz w:val="20"/>
                <w:szCs w:val="20"/>
                <w:lang w:val="lv-LV"/>
              </w:rPr>
            </w:pPr>
            <w:r w:rsidRPr="009466CE">
              <w:rPr>
                <w:sz w:val="20"/>
                <w:szCs w:val="20"/>
                <w:lang w:val="lv-LV"/>
              </w:rPr>
              <w:t>m2</w:t>
            </w:r>
          </w:p>
        </w:tc>
        <w:tc>
          <w:tcPr>
            <w:tcW w:w="939" w:type="dxa"/>
            <w:tcBorders>
              <w:top w:val="nil"/>
              <w:left w:val="nil"/>
              <w:bottom w:val="single" w:sz="4" w:space="0" w:color="auto"/>
              <w:right w:val="single" w:sz="4" w:space="0" w:color="auto"/>
            </w:tcBorders>
            <w:shd w:val="clear" w:color="auto" w:fill="auto"/>
            <w:noWrap/>
            <w:vAlign w:val="center"/>
            <w:hideMark/>
          </w:tcPr>
          <w:p w:rsidR="00F809E5" w:rsidRPr="009466CE" w:rsidRDefault="00F809E5" w:rsidP="00EB3716">
            <w:pPr>
              <w:jc w:val="center"/>
              <w:rPr>
                <w:sz w:val="20"/>
                <w:szCs w:val="20"/>
                <w:lang w:val="lv-LV"/>
              </w:rPr>
            </w:pPr>
            <w:r w:rsidRPr="009466CE">
              <w:rPr>
                <w:sz w:val="20"/>
                <w:szCs w:val="20"/>
                <w:lang w:val="lv-LV"/>
              </w:rPr>
              <w:t>648.69</w:t>
            </w:r>
          </w:p>
        </w:tc>
      </w:tr>
      <w:tr w:rsidR="00F809E5" w:rsidRPr="009466CE" w:rsidTr="00EB3716">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F809E5" w:rsidRPr="009466CE" w:rsidRDefault="00F809E5" w:rsidP="00EB3716">
            <w:pPr>
              <w:jc w:val="center"/>
              <w:rPr>
                <w:sz w:val="20"/>
                <w:szCs w:val="20"/>
                <w:lang w:val="lv-LV"/>
              </w:rPr>
            </w:pPr>
            <w:r w:rsidRPr="009466CE">
              <w:rPr>
                <w:sz w:val="20"/>
                <w:szCs w:val="20"/>
                <w:lang w:val="lv-LV"/>
              </w:rPr>
              <w:t> </w:t>
            </w:r>
          </w:p>
        </w:tc>
        <w:tc>
          <w:tcPr>
            <w:tcW w:w="820" w:type="dxa"/>
            <w:tcBorders>
              <w:top w:val="nil"/>
              <w:left w:val="nil"/>
              <w:bottom w:val="single" w:sz="4" w:space="0" w:color="auto"/>
              <w:right w:val="single" w:sz="4" w:space="0" w:color="auto"/>
            </w:tcBorders>
            <w:shd w:val="clear" w:color="auto" w:fill="auto"/>
            <w:noWrap/>
            <w:vAlign w:val="bottom"/>
            <w:hideMark/>
          </w:tcPr>
          <w:p w:rsidR="00F809E5" w:rsidRPr="009466CE" w:rsidRDefault="00F809E5" w:rsidP="00EB3716">
            <w:pPr>
              <w:rPr>
                <w:sz w:val="20"/>
                <w:szCs w:val="20"/>
                <w:lang w:val="lv-LV"/>
              </w:rPr>
            </w:pPr>
            <w:r w:rsidRPr="009466CE">
              <w:rPr>
                <w:sz w:val="20"/>
                <w:szCs w:val="20"/>
                <w:lang w:val="lv-LV"/>
              </w:rPr>
              <w:t> </w:t>
            </w:r>
          </w:p>
        </w:tc>
        <w:tc>
          <w:tcPr>
            <w:tcW w:w="4027" w:type="dxa"/>
            <w:tcBorders>
              <w:top w:val="nil"/>
              <w:left w:val="nil"/>
              <w:bottom w:val="single" w:sz="4" w:space="0" w:color="auto"/>
              <w:right w:val="single" w:sz="4" w:space="0" w:color="auto"/>
            </w:tcBorders>
            <w:shd w:val="clear" w:color="auto" w:fill="auto"/>
            <w:vAlign w:val="center"/>
            <w:hideMark/>
          </w:tcPr>
          <w:p w:rsidR="00F809E5" w:rsidRPr="009466CE" w:rsidRDefault="00F809E5" w:rsidP="00EB3716">
            <w:pPr>
              <w:jc w:val="right"/>
              <w:rPr>
                <w:sz w:val="20"/>
                <w:szCs w:val="20"/>
                <w:lang w:val="lv-LV"/>
              </w:rPr>
            </w:pPr>
            <w:r w:rsidRPr="009466CE">
              <w:rPr>
                <w:sz w:val="20"/>
                <w:szCs w:val="20"/>
                <w:lang w:val="lv-LV"/>
              </w:rPr>
              <w:t>skrūves</w:t>
            </w:r>
          </w:p>
        </w:tc>
        <w:tc>
          <w:tcPr>
            <w:tcW w:w="658" w:type="dxa"/>
            <w:tcBorders>
              <w:top w:val="nil"/>
              <w:left w:val="nil"/>
              <w:bottom w:val="single" w:sz="4" w:space="0" w:color="auto"/>
              <w:right w:val="single" w:sz="4" w:space="0" w:color="auto"/>
            </w:tcBorders>
            <w:shd w:val="clear" w:color="auto" w:fill="auto"/>
            <w:vAlign w:val="center"/>
            <w:hideMark/>
          </w:tcPr>
          <w:p w:rsidR="00F809E5" w:rsidRPr="009466CE" w:rsidRDefault="00F809E5" w:rsidP="00EB3716">
            <w:pPr>
              <w:jc w:val="center"/>
              <w:rPr>
                <w:sz w:val="20"/>
                <w:szCs w:val="20"/>
                <w:lang w:val="lv-LV"/>
              </w:rPr>
            </w:pPr>
            <w:proofErr w:type="spellStart"/>
            <w:r w:rsidRPr="009466CE">
              <w:rPr>
                <w:sz w:val="20"/>
                <w:szCs w:val="20"/>
                <w:lang w:val="lv-LV"/>
              </w:rPr>
              <w:t>gb</w:t>
            </w:r>
            <w:proofErr w:type="spellEnd"/>
            <w:r w:rsidRPr="009466CE">
              <w:rPr>
                <w:sz w:val="20"/>
                <w:szCs w:val="20"/>
                <w:lang w:val="lv-LV"/>
              </w:rPr>
              <w:t>.</w:t>
            </w:r>
          </w:p>
        </w:tc>
        <w:tc>
          <w:tcPr>
            <w:tcW w:w="939" w:type="dxa"/>
            <w:tcBorders>
              <w:top w:val="nil"/>
              <w:left w:val="nil"/>
              <w:bottom w:val="single" w:sz="4" w:space="0" w:color="auto"/>
              <w:right w:val="single" w:sz="4" w:space="0" w:color="auto"/>
            </w:tcBorders>
            <w:shd w:val="clear" w:color="auto" w:fill="auto"/>
            <w:noWrap/>
            <w:vAlign w:val="center"/>
            <w:hideMark/>
          </w:tcPr>
          <w:p w:rsidR="00F809E5" w:rsidRPr="009466CE" w:rsidRDefault="00F809E5" w:rsidP="00EB3716">
            <w:pPr>
              <w:jc w:val="center"/>
              <w:rPr>
                <w:sz w:val="20"/>
                <w:szCs w:val="20"/>
                <w:lang w:val="lv-LV"/>
              </w:rPr>
            </w:pPr>
            <w:r w:rsidRPr="009466CE">
              <w:rPr>
                <w:sz w:val="20"/>
                <w:szCs w:val="20"/>
                <w:lang w:val="lv-LV"/>
              </w:rPr>
              <w:t>4633.50</w:t>
            </w:r>
          </w:p>
        </w:tc>
      </w:tr>
      <w:tr w:rsidR="00F809E5" w:rsidRPr="009466CE" w:rsidTr="00EB3716">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F809E5" w:rsidRPr="009466CE" w:rsidRDefault="00F809E5" w:rsidP="00EB3716">
            <w:pPr>
              <w:jc w:val="center"/>
              <w:rPr>
                <w:sz w:val="20"/>
                <w:szCs w:val="20"/>
                <w:lang w:val="lv-LV"/>
              </w:rPr>
            </w:pPr>
            <w:r w:rsidRPr="009466CE">
              <w:rPr>
                <w:sz w:val="20"/>
                <w:szCs w:val="20"/>
                <w:lang w:val="lv-LV"/>
              </w:rPr>
              <w:t> </w:t>
            </w:r>
          </w:p>
        </w:tc>
        <w:tc>
          <w:tcPr>
            <w:tcW w:w="820" w:type="dxa"/>
            <w:tcBorders>
              <w:top w:val="nil"/>
              <w:left w:val="nil"/>
              <w:bottom w:val="single" w:sz="4" w:space="0" w:color="auto"/>
              <w:right w:val="single" w:sz="4" w:space="0" w:color="auto"/>
            </w:tcBorders>
            <w:shd w:val="clear" w:color="auto" w:fill="auto"/>
            <w:noWrap/>
            <w:vAlign w:val="bottom"/>
            <w:hideMark/>
          </w:tcPr>
          <w:p w:rsidR="00F809E5" w:rsidRPr="009466CE" w:rsidRDefault="00F809E5" w:rsidP="00EB3716">
            <w:pPr>
              <w:rPr>
                <w:sz w:val="20"/>
                <w:szCs w:val="20"/>
                <w:lang w:val="lv-LV"/>
              </w:rPr>
            </w:pPr>
            <w:r w:rsidRPr="009466CE">
              <w:rPr>
                <w:sz w:val="20"/>
                <w:szCs w:val="20"/>
                <w:lang w:val="lv-LV"/>
              </w:rPr>
              <w:t> </w:t>
            </w:r>
          </w:p>
        </w:tc>
        <w:tc>
          <w:tcPr>
            <w:tcW w:w="4027" w:type="dxa"/>
            <w:tcBorders>
              <w:top w:val="nil"/>
              <w:left w:val="nil"/>
              <w:bottom w:val="single" w:sz="4" w:space="0" w:color="auto"/>
              <w:right w:val="single" w:sz="4" w:space="0" w:color="auto"/>
            </w:tcBorders>
            <w:shd w:val="clear" w:color="auto" w:fill="auto"/>
            <w:vAlign w:val="center"/>
            <w:hideMark/>
          </w:tcPr>
          <w:p w:rsidR="00F809E5" w:rsidRPr="009466CE" w:rsidRDefault="00F809E5" w:rsidP="00EB3716">
            <w:pPr>
              <w:jc w:val="right"/>
              <w:rPr>
                <w:sz w:val="20"/>
                <w:szCs w:val="20"/>
                <w:lang w:val="lv-LV"/>
              </w:rPr>
            </w:pPr>
            <w:r w:rsidRPr="009466CE">
              <w:rPr>
                <w:sz w:val="20"/>
                <w:szCs w:val="20"/>
                <w:lang w:val="lv-LV"/>
              </w:rPr>
              <w:t>šuvju lenta</w:t>
            </w:r>
          </w:p>
        </w:tc>
        <w:tc>
          <w:tcPr>
            <w:tcW w:w="658" w:type="dxa"/>
            <w:tcBorders>
              <w:top w:val="nil"/>
              <w:left w:val="nil"/>
              <w:bottom w:val="single" w:sz="4" w:space="0" w:color="auto"/>
              <w:right w:val="single" w:sz="4" w:space="0" w:color="auto"/>
            </w:tcBorders>
            <w:shd w:val="clear" w:color="auto" w:fill="auto"/>
            <w:vAlign w:val="center"/>
            <w:hideMark/>
          </w:tcPr>
          <w:p w:rsidR="00F809E5" w:rsidRPr="009466CE" w:rsidRDefault="00F809E5" w:rsidP="00EB3716">
            <w:pPr>
              <w:jc w:val="center"/>
              <w:rPr>
                <w:sz w:val="20"/>
                <w:szCs w:val="20"/>
                <w:lang w:val="lv-LV"/>
              </w:rPr>
            </w:pPr>
            <w:r w:rsidRPr="009466CE">
              <w:rPr>
                <w:sz w:val="20"/>
                <w:szCs w:val="20"/>
                <w:lang w:val="lv-LV"/>
              </w:rPr>
              <w:t>m</w:t>
            </w:r>
          </w:p>
        </w:tc>
        <w:tc>
          <w:tcPr>
            <w:tcW w:w="939" w:type="dxa"/>
            <w:tcBorders>
              <w:top w:val="nil"/>
              <w:left w:val="nil"/>
              <w:bottom w:val="single" w:sz="4" w:space="0" w:color="auto"/>
              <w:right w:val="single" w:sz="4" w:space="0" w:color="auto"/>
            </w:tcBorders>
            <w:shd w:val="clear" w:color="auto" w:fill="auto"/>
            <w:noWrap/>
            <w:vAlign w:val="center"/>
            <w:hideMark/>
          </w:tcPr>
          <w:p w:rsidR="00F809E5" w:rsidRPr="009466CE" w:rsidRDefault="00F809E5" w:rsidP="00EB3716">
            <w:pPr>
              <w:jc w:val="center"/>
              <w:rPr>
                <w:sz w:val="20"/>
                <w:szCs w:val="20"/>
                <w:lang w:val="lv-LV"/>
              </w:rPr>
            </w:pPr>
            <w:r w:rsidRPr="009466CE">
              <w:rPr>
                <w:sz w:val="20"/>
                <w:szCs w:val="20"/>
                <w:lang w:val="lv-LV"/>
              </w:rPr>
              <w:t>463.35</w:t>
            </w:r>
          </w:p>
        </w:tc>
      </w:tr>
      <w:tr w:rsidR="00F809E5" w:rsidRPr="009466CE" w:rsidTr="00EB3716">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F809E5" w:rsidRPr="009466CE" w:rsidRDefault="00F809E5" w:rsidP="00EB3716">
            <w:pPr>
              <w:jc w:val="center"/>
              <w:rPr>
                <w:sz w:val="20"/>
                <w:szCs w:val="20"/>
                <w:lang w:val="lv-LV"/>
              </w:rPr>
            </w:pPr>
            <w:r w:rsidRPr="009466CE">
              <w:rPr>
                <w:sz w:val="20"/>
                <w:szCs w:val="20"/>
                <w:lang w:val="lv-LV"/>
              </w:rPr>
              <w:t> </w:t>
            </w:r>
          </w:p>
        </w:tc>
        <w:tc>
          <w:tcPr>
            <w:tcW w:w="820" w:type="dxa"/>
            <w:tcBorders>
              <w:top w:val="nil"/>
              <w:left w:val="nil"/>
              <w:bottom w:val="single" w:sz="4" w:space="0" w:color="auto"/>
              <w:right w:val="single" w:sz="4" w:space="0" w:color="auto"/>
            </w:tcBorders>
            <w:shd w:val="clear" w:color="auto" w:fill="auto"/>
            <w:noWrap/>
            <w:vAlign w:val="bottom"/>
            <w:hideMark/>
          </w:tcPr>
          <w:p w:rsidR="00F809E5" w:rsidRPr="009466CE" w:rsidRDefault="00F809E5" w:rsidP="00EB3716">
            <w:pPr>
              <w:rPr>
                <w:sz w:val="20"/>
                <w:szCs w:val="20"/>
                <w:lang w:val="lv-LV"/>
              </w:rPr>
            </w:pPr>
            <w:r w:rsidRPr="009466CE">
              <w:rPr>
                <w:sz w:val="20"/>
                <w:szCs w:val="20"/>
                <w:lang w:val="lv-LV"/>
              </w:rPr>
              <w:t> </w:t>
            </w:r>
          </w:p>
        </w:tc>
        <w:tc>
          <w:tcPr>
            <w:tcW w:w="4027" w:type="dxa"/>
            <w:tcBorders>
              <w:top w:val="nil"/>
              <w:left w:val="nil"/>
              <w:bottom w:val="single" w:sz="4" w:space="0" w:color="auto"/>
              <w:right w:val="single" w:sz="4" w:space="0" w:color="auto"/>
            </w:tcBorders>
            <w:shd w:val="clear" w:color="auto" w:fill="auto"/>
            <w:vAlign w:val="center"/>
            <w:hideMark/>
          </w:tcPr>
          <w:p w:rsidR="00F809E5" w:rsidRPr="009466CE" w:rsidRDefault="00F809E5" w:rsidP="00EB3716">
            <w:pPr>
              <w:jc w:val="right"/>
              <w:rPr>
                <w:sz w:val="20"/>
                <w:szCs w:val="20"/>
                <w:lang w:val="lv-LV"/>
              </w:rPr>
            </w:pPr>
            <w:r w:rsidRPr="009466CE">
              <w:rPr>
                <w:sz w:val="20"/>
                <w:szCs w:val="20"/>
                <w:lang w:val="lv-LV"/>
              </w:rPr>
              <w:t>špaktele "</w:t>
            </w:r>
            <w:proofErr w:type="spellStart"/>
            <w:r w:rsidRPr="009466CE">
              <w:rPr>
                <w:sz w:val="20"/>
                <w:szCs w:val="20"/>
                <w:lang w:val="lv-LV"/>
              </w:rPr>
              <w:t>Uniflot</w:t>
            </w:r>
            <w:proofErr w:type="spellEnd"/>
            <w:r w:rsidRPr="009466CE">
              <w:rPr>
                <w:sz w:val="20"/>
                <w:szCs w:val="20"/>
                <w:lang w:val="lv-LV"/>
              </w:rPr>
              <w:t>" vai ekvivalents</w:t>
            </w:r>
          </w:p>
        </w:tc>
        <w:tc>
          <w:tcPr>
            <w:tcW w:w="658" w:type="dxa"/>
            <w:tcBorders>
              <w:top w:val="nil"/>
              <w:left w:val="nil"/>
              <w:bottom w:val="single" w:sz="4" w:space="0" w:color="auto"/>
              <w:right w:val="single" w:sz="4" w:space="0" w:color="auto"/>
            </w:tcBorders>
            <w:shd w:val="clear" w:color="auto" w:fill="auto"/>
            <w:vAlign w:val="center"/>
            <w:hideMark/>
          </w:tcPr>
          <w:p w:rsidR="00F809E5" w:rsidRPr="009466CE" w:rsidRDefault="00F809E5" w:rsidP="00EB3716">
            <w:pPr>
              <w:jc w:val="center"/>
              <w:rPr>
                <w:sz w:val="20"/>
                <w:szCs w:val="20"/>
                <w:lang w:val="lv-LV"/>
              </w:rPr>
            </w:pPr>
            <w:r w:rsidRPr="009466CE">
              <w:rPr>
                <w:sz w:val="20"/>
                <w:szCs w:val="20"/>
                <w:lang w:val="lv-LV"/>
              </w:rPr>
              <w:t>kg</w:t>
            </w:r>
          </w:p>
        </w:tc>
        <w:tc>
          <w:tcPr>
            <w:tcW w:w="939" w:type="dxa"/>
            <w:tcBorders>
              <w:top w:val="nil"/>
              <w:left w:val="nil"/>
              <w:bottom w:val="single" w:sz="4" w:space="0" w:color="auto"/>
              <w:right w:val="single" w:sz="4" w:space="0" w:color="auto"/>
            </w:tcBorders>
            <w:shd w:val="clear" w:color="auto" w:fill="auto"/>
            <w:noWrap/>
            <w:vAlign w:val="center"/>
            <w:hideMark/>
          </w:tcPr>
          <w:p w:rsidR="00F809E5" w:rsidRPr="009466CE" w:rsidRDefault="00F809E5" w:rsidP="00EB3716">
            <w:pPr>
              <w:jc w:val="center"/>
              <w:rPr>
                <w:sz w:val="20"/>
                <w:szCs w:val="20"/>
                <w:lang w:val="lv-LV"/>
              </w:rPr>
            </w:pPr>
            <w:r w:rsidRPr="009466CE">
              <w:rPr>
                <w:sz w:val="20"/>
                <w:szCs w:val="20"/>
                <w:lang w:val="lv-LV"/>
              </w:rPr>
              <w:t>247.12</w:t>
            </w:r>
          </w:p>
        </w:tc>
      </w:tr>
      <w:tr w:rsidR="00F809E5" w:rsidRPr="009466CE" w:rsidTr="00EB3716">
        <w:trPr>
          <w:trHeight w:val="102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F809E5" w:rsidRPr="009466CE" w:rsidRDefault="00F809E5" w:rsidP="00EB3716">
            <w:pPr>
              <w:jc w:val="center"/>
              <w:rPr>
                <w:sz w:val="20"/>
                <w:szCs w:val="20"/>
                <w:lang w:val="lv-LV"/>
              </w:rPr>
            </w:pPr>
            <w:r w:rsidRPr="009466CE">
              <w:rPr>
                <w:sz w:val="20"/>
                <w:szCs w:val="20"/>
                <w:lang w:val="lv-LV"/>
              </w:rPr>
              <w:t>8</w:t>
            </w:r>
          </w:p>
        </w:tc>
        <w:tc>
          <w:tcPr>
            <w:tcW w:w="820" w:type="dxa"/>
            <w:tcBorders>
              <w:top w:val="nil"/>
              <w:left w:val="nil"/>
              <w:bottom w:val="single" w:sz="4" w:space="0" w:color="auto"/>
              <w:right w:val="single" w:sz="4" w:space="0" w:color="auto"/>
            </w:tcBorders>
            <w:shd w:val="clear" w:color="auto" w:fill="auto"/>
            <w:noWrap/>
            <w:vAlign w:val="bottom"/>
            <w:hideMark/>
          </w:tcPr>
          <w:p w:rsidR="00F809E5" w:rsidRPr="009466CE" w:rsidRDefault="00F809E5" w:rsidP="00EB3716">
            <w:pPr>
              <w:rPr>
                <w:sz w:val="20"/>
                <w:szCs w:val="20"/>
                <w:lang w:val="lv-LV"/>
              </w:rPr>
            </w:pPr>
            <w:r w:rsidRPr="009466CE">
              <w:rPr>
                <w:sz w:val="20"/>
                <w:szCs w:val="20"/>
                <w:lang w:val="lv-LV"/>
              </w:rPr>
              <w:t> </w:t>
            </w:r>
          </w:p>
        </w:tc>
        <w:tc>
          <w:tcPr>
            <w:tcW w:w="4027" w:type="dxa"/>
            <w:tcBorders>
              <w:top w:val="nil"/>
              <w:left w:val="nil"/>
              <w:bottom w:val="single" w:sz="4" w:space="0" w:color="auto"/>
              <w:right w:val="single" w:sz="4" w:space="0" w:color="auto"/>
            </w:tcBorders>
            <w:shd w:val="clear" w:color="auto" w:fill="auto"/>
            <w:vAlign w:val="center"/>
            <w:hideMark/>
          </w:tcPr>
          <w:p w:rsidR="00F809E5" w:rsidRPr="009466CE" w:rsidRDefault="00F809E5" w:rsidP="00EB3716">
            <w:pPr>
              <w:rPr>
                <w:sz w:val="20"/>
                <w:szCs w:val="20"/>
                <w:lang w:val="lv-LV"/>
              </w:rPr>
            </w:pPr>
            <w:r w:rsidRPr="009466CE">
              <w:rPr>
                <w:sz w:val="20"/>
                <w:szCs w:val="20"/>
                <w:lang w:val="lv-LV"/>
              </w:rPr>
              <w:t xml:space="preserve">Piekārto griestu no </w:t>
            </w:r>
            <w:proofErr w:type="spellStart"/>
            <w:r w:rsidRPr="009466CE">
              <w:rPr>
                <w:sz w:val="20"/>
                <w:szCs w:val="20"/>
                <w:lang w:val="lv-LV"/>
              </w:rPr>
              <w:t>reģipsa</w:t>
            </w:r>
            <w:proofErr w:type="spellEnd"/>
            <w:r w:rsidRPr="009466CE">
              <w:rPr>
                <w:sz w:val="20"/>
                <w:szCs w:val="20"/>
                <w:lang w:val="lv-LV"/>
              </w:rPr>
              <w:t xml:space="preserve"> (</w:t>
            </w:r>
            <w:proofErr w:type="spellStart"/>
            <w:r w:rsidRPr="009466CE">
              <w:rPr>
                <w:sz w:val="20"/>
                <w:szCs w:val="20"/>
                <w:lang w:val="lv-LV"/>
              </w:rPr>
              <w:t>mitrumizturīgs</w:t>
            </w:r>
            <w:proofErr w:type="spellEnd"/>
            <w:r w:rsidRPr="009466CE">
              <w:rPr>
                <w:sz w:val="20"/>
                <w:szCs w:val="20"/>
                <w:lang w:val="lv-LV"/>
              </w:rPr>
              <w:t xml:space="preserve">) uz metāla karkasa montāža, ieskaitot visus nepieciešamos materiālus un palīgmateriālus, saskaņā ar </w:t>
            </w:r>
            <w:proofErr w:type="spellStart"/>
            <w:r w:rsidRPr="009466CE">
              <w:rPr>
                <w:sz w:val="20"/>
                <w:szCs w:val="20"/>
                <w:lang w:val="lv-LV"/>
              </w:rPr>
              <w:t>tehnologiju</w:t>
            </w:r>
            <w:proofErr w:type="spellEnd"/>
            <w:r w:rsidRPr="009466CE">
              <w:rPr>
                <w:sz w:val="20"/>
                <w:szCs w:val="20"/>
                <w:lang w:val="lv-LV"/>
              </w:rPr>
              <w:t xml:space="preserve"> </w:t>
            </w:r>
          </w:p>
        </w:tc>
        <w:tc>
          <w:tcPr>
            <w:tcW w:w="658" w:type="dxa"/>
            <w:tcBorders>
              <w:top w:val="nil"/>
              <w:left w:val="nil"/>
              <w:bottom w:val="single" w:sz="4" w:space="0" w:color="auto"/>
              <w:right w:val="single" w:sz="4" w:space="0" w:color="auto"/>
            </w:tcBorders>
            <w:shd w:val="clear" w:color="auto" w:fill="auto"/>
            <w:vAlign w:val="center"/>
            <w:hideMark/>
          </w:tcPr>
          <w:p w:rsidR="00F809E5" w:rsidRPr="009466CE" w:rsidRDefault="00F809E5" w:rsidP="00EB3716">
            <w:pPr>
              <w:jc w:val="center"/>
              <w:rPr>
                <w:sz w:val="20"/>
                <w:szCs w:val="20"/>
                <w:lang w:val="lv-LV"/>
              </w:rPr>
            </w:pPr>
            <w:r w:rsidRPr="009466CE">
              <w:rPr>
                <w:sz w:val="20"/>
                <w:szCs w:val="20"/>
                <w:lang w:val="lv-LV"/>
              </w:rPr>
              <w:t>m2</w:t>
            </w:r>
          </w:p>
        </w:tc>
        <w:tc>
          <w:tcPr>
            <w:tcW w:w="939" w:type="dxa"/>
            <w:tcBorders>
              <w:top w:val="nil"/>
              <w:left w:val="nil"/>
              <w:bottom w:val="single" w:sz="4" w:space="0" w:color="auto"/>
              <w:right w:val="single" w:sz="4" w:space="0" w:color="auto"/>
            </w:tcBorders>
            <w:shd w:val="clear" w:color="auto" w:fill="auto"/>
            <w:vAlign w:val="center"/>
            <w:hideMark/>
          </w:tcPr>
          <w:p w:rsidR="00F809E5" w:rsidRPr="009466CE" w:rsidRDefault="00F809E5" w:rsidP="00EB3716">
            <w:pPr>
              <w:jc w:val="center"/>
              <w:rPr>
                <w:sz w:val="20"/>
                <w:szCs w:val="20"/>
                <w:lang w:val="lv-LV"/>
              </w:rPr>
            </w:pPr>
            <w:r w:rsidRPr="009466CE">
              <w:rPr>
                <w:sz w:val="20"/>
                <w:szCs w:val="20"/>
                <w:lang w:val="lv-LV"/>
              </w:rPr>
              <w:t>110.80</w:t>
            </w:r>
          </w:p>
        </w:tc>
      </w:tr>
      <w:tr w:rsidR="00F809E5" w:rsidRPr="009466CE" w:rsidTr="00EB3716">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F809E5" w:rsidRPr="009466CE" w:rsidRDefault="00F809E5" w:rsidP="00EB3716">
            <w:pPr>
              <w:jc w:val="center"/>
              <w:rPr>
                <w:sz w:val="20"/>
                <w:szCs w:val="20"/>
                <w:lang w:val="lv-LV"/>
              </w:rPr>
            </w:pPr>
            <w:r w:rsidRPr="009466CE">
              <w:rPr>
                <w:sz w:val="20"/>
                <w:szCs w:val="20"/>
                <w:lang w:val="lv-LV"/>
              </w:rPr>
              <w:t> </w:t>
            </w:r>
          </w:p>
        </w:tc>
        <w:tc>
          <w:tcPr>
            <w:tcW w:w="820" w:type="dxa"/>
            <w:tcBorders>
              <w:top w:val="nil"/>
              <w:left w:val="nil"/>
              <w:bottom w:val="single" w:sz="4" w:space="0" w:color="auto"/>
              <w:right w:val="single" w:sz="4" w:space="0" w:color="auto"/>
            </w:tcBorders>
            <w:shd w:val="clear" w:color="auto" w:fill="auto"/>
            <w:noWrap/>
            <w:vAlign w:val="bottom"/>
            <w:hideMark/>
          </w:tcPr>
          <w:p w:rsidR="00F809E5" w:rsidRPr="009466CE" w:rsidRDefault="00F809E5" w:rsidP="00EB3716">
            <w:pPr>
              <w:rPr>
                <w:sz w:val="20"/>
                <w:szCs w:val="20"/>
                <w:lang w:val="lv-LV"/>
              </w:rPr>
            </w:pPr>
            <w:r w:rsidRPr="009466CE">
              <w:rPr>
                <w:sz w:val="20"/>
                <w:szCs w:val="20"/>
                <w:lang w:val="lv-LV"/>
              </w:rPr>
              <w:t> </w:t>
            </w:r>
          </w:p>
        </w:tc>
        <w:tc>
          <w:tcPr>
            <w:tcW w:w="4027" w:type="dxa"/>
            <w:tcBorders>
              <w:top w:val="nil"/>
              <w:left w:val="nil"/>
              <w:bottom w:val="single" w:sz="4" w:space="0" w:color="auto"/>
              <w:right w:val="single" w:sz="4" w:space="0" w:color="auto"/>
            </w:tcBorders>
            <w:shd w:val="clear" w:color="auto" w:fill="auto"/>
            <w:vAlign w:val="center"/>
            <w:hideMark/>
          </w:tcPr>
          <w:p w:rsidR="00F809E5" w:rsidRPr="009466CE" w:rsidRDefault="00F809E5" w:rsidP="00EB3716">
            <w:pPr>
              <w:jc w:val="right"/>
              <w:rPr>
                <w:sz w:val="20"/>
                <w:szCs w:val="20"/>
                <w:lang w:val="lv-LV"/>
              </w:rPr>
            </w:pPr>
            <w:r w:rsidRPr="009466CE">
              <w:rPr>
                <w:sz w:val="20"/>
                <w:szCs w:val="20"/>
                <w:lang w:val="lv-LV"/>
              </w:rPr>
              <w:t>m/</w:t>
            </w:r>
            <w:proofErr w:type="spellStart"/>
            <w:r w:rsidRPr="009466CE">
              <w:rPr>
                <w:sz w:val="20"/>
                <w:szCs w:val="20"/>
                <w:lang w:val="lv-LV"/>
              </w:rPr>
              <w:t>karkas</w:t>
            </w:r>
            <w:proofErr w:type="spellEnd"/>
          </w:p>
        </w:tc>
        <w:tc>
          <w:tcPr>
            <w:tcW w:w="658" w:type="dxa"/>
            <w:tcBorders>
              <w:top w:val="nil"/>
              <w:left w:val="nil"/>
              <w:bottom w:val="single" w:sz="4" w:space="0" w:color="auto"/>
              <w:right w:val="single" w:sz="4" w:space="0" w:color="auto"/>
            </w:tcBorders>
            <w:shd w:val="clear" w:color="auto" w:fill="auto"/>
            <w:vAlign w:val="center"/>
            <w:hideMark/>
          </w:tcPr>
          <w:p w:rsidR="00F809E5" w:rsidRPr="009466CE" w:rsidRDefault="00F809E5" w:rsidP="00EB3716">
            <w:pPr>
              <w:jc w:val="center"/>
              <w:rPr>
                <w:sz w:val="20"/>
                <w:szCs w:val="20"/>
                <w:lang w:val="lv-LV"/>
              </w:rPr>
            </w:pPr>
            <w:r w:rsidRPr="009466CE">
              <w:rPr>
                <w:sz w:val="20"/>
                <w:szCs w:val="20"/>
                <w:lang w:val="lv-LV"/>
              </w:rPr>
              <w:t>m2</w:t>
            </w:r>
          </w:p>
        </w:tc>
        <w:tc>
          <w:tcPr>
            <w:tcW w:w="939" w:type="dxa"/>
            <w:tcBorders>
              <w:top w:val="nil"/>
              <w:left w:val="nil"/>
              <w:bottom w:val="single" w:sz="4" w:space="0" w:color="auto"/>
              <w:right w:val="single" w:sz="4" w:space="0" w:color="auto"/>
            </w:tcBorders>
            <w:shd w:val="clear" w:color="auto" w:fill="auto"/>
            <w:vAlign w:val="center"/>
            <w:hideMark/>
          </w:tcPr>
          <w:p w:rsidR="00F809E5" w:rsidRPr="009466CE" w:rsidRDefault="00F809E5" w:rsidP="00EB3716">
            <w:pPr>
              <w:jc w:val="center"/>
              <w:rPr>
                <w:sz w:val="20"/>
                <w:szCs w:val="20"/>
                <w:lang w:val="lv-LV"/>
              </w:rPr>
            </w:pPr>
            <w:r w:rsidRPr="009466CE">
              <w:rPr>
                <w:sz w:val="20"/>
                <w:szCs w:val="20"/>
                <w:lang w:val="lv-LV"/>
              </w:rPr>
              <w:t>114.12</w:t>
            </w:r>
          </w:p>
        </w:tc>
      </w:tr>
      <w:tr w:rsidR="00F809E5" w:rsidRPr="009466CE" w:rsidTr="00EB3716">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F809E5" w:rsidRPr="009466CE" w:rsidRDefault="00F809E5" w:rsidP="00EB3716">
            <w:pPr>
              <w:jc w:val="center"/>
              <w:rPr>
                <w:sz w:val="20"/>
                <w:szCs w:val="20"/>
                <w:lang w:val="lv-LV"/>
              </w:rPr>
            </w:pPr>
            <w:r w:rsidRPr="009466CE">
              <w:rPr>
                <w:sz w:val="20"/>
                <w:szCs w:val="20"/>
                <w:lang w:val="lv-LV"/>
              </w:rPr>
              <w:t> </w:t>
            </w:r>
          </w:p>
        </w:tc>
        <w:tc>
          <w:tcPr>
            <w:tcW w:w="820" w:type="dxa"/>
            <w:tcBorders>
              <w:top w:val="nil"/>
              <w:left w:val="nil"/>
              <w:bottom w:val="single" w:sz="4" w:space="0" w:color="auto"/>
              <w:right w:val="single" w:sz="4" w:space="0" w:color="auto"/>
            </w:tcBorders>
            <w:shd w:val="clear" w:color="auto" w:fill="auto"/>
            <w:noWrap/>
            <w:vAlign w:val="bottom"/>
            <w:hideMark/>
          </w:tcPr>
          <w:p w:rsidR="00F809E5" w:rsidRPr="009466CE" w:rsidRDefault="00F809E5" w:rsidP="00EB3716">
            <w:pPr>
              <w:rPr>
                <w:sz w:val="20"/>
                <w:szCs w:val="20"/>
                <w:lang w:val="lv-LV"/>
              </w:rPr>
            </w:pPr>
            <w:r w:rsidRPr="009466CE">
              <w:rPr>
                <w:sz w:val="20"/>
                <w:szCs w:val="20"/>
                <w:lang w:val="lv-LV"/>
              </w:rPr>
              <w:t> </w:t>
            </w:r>
          </w:p>
        </w:tc>
        <w:tc>
          <w:tcPr>
            <w:tcW w:w="4027" w:type="dxa"/>
            <w:tcBorders>
              <w:top w:val="nil"/>
              <w:left w:val="nil"/>
              <w:bottom w:val="single" w:sz="4" w:space="0" w:color="auto"/>
              <w:right w:val="single" w:sz="4" w:space="0" w:color="auto"/>
            </w:tcBorders>
            <w:shd w:val="clear" w:color="auto" w:fill="auto"/>
            <w:vAlign w:val="center"/>
            <w:hideMark/>
          </w:tcPr>
          <w:p w:rsidR="00F809E5" w:rsidRPr="009466CE" w:rsidRDefault="00F809E5" w:rsidP="00EB3716">
            <w:pPr>
              <w:jc w:val="right"/>
              <w:rPr>
                <w:sz w:val="20"/>
                <w:szCs w:val="20"/>
                <w:lang w:val="lv-LV"/>
              </w:rPr>
            </w:pPr>
            <w:proofErr w:type="spellStart"/>
            <w:r w:rsidRPr="009466CE">
              <w:rPr>
                <w:sz w:val="20"/>
                <w:szCs w:val="20"/>
                <w:lang w:val="lv-LV"/>
              </w:rPr>
              <w:t>dībelis</w:t>
            </w:r>
            <w:proofErr w:type="spellEnd"/>
          </w:p>
        </w:tc>
        <w:tc>
          <w:tcPr>
            <w:tcW w:w="658" w:type="dxa"/>
            <w:tcBorders>
              <w:top w:val="nil"/>
              <w:left w:val="nil"/>
              <w:bottom w:val="single" w:sz="4" w:space="0" w:color="auto"/>
              <w:right w:val="single" w:sz="4" w:space="0" w:color="auto"/>
            </w:tcBorders>
            <w:shd w:val="clear" w:color="auto" w:fill="auto"/>
            <w:vAlign w:val="center"/>
            <w:hideMark/>
          </w:tcPr>
          <w:p w:rsidR="00F809E5" w:rsidRPr="009466CE" w:rsidRDefault="00F809E5" w:rsidP="00EB3716">
            <w:pPr>
              <w:jc w:val="center"/>
              <w:rPr>
                <w:sz w:val="20"/>
                <w:szCs w:val="20"/>
                <w:lang w:val="lv-LV"/>
              </w:rPr>
            </w:pPr>
            <w:proofErr w:type="spellStart"/>
            <w:r w:rsidRPr="009466CE">
              <w:rPr>
                <w:sz w:val="20"/>
                <w:szCs w:val="20"/>
                <w:lang w:val="lv-LV"/>
              </w:rPr>
              <w:t>gab</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F809E5" w:rsidRPr="009466CE" w:rsidRDefault="00F809E5" w:rsidP="00EB3716">
            <w:pPr>
              <w:jc w:val="center"/>
              <w:rPr>
                <w:sz w:val="20"/>
                <w:szCs w:val="20"/>
                <w:lang w:val="lv-LV"/>
              </w:rPr>
            </w:pPr>
            <w:r w:rsidRPr="009466CE">
              <w:rPr>
                <w:sz w:val="20"/>
                <w:szCs w:val="20"/>
                <w:lang w:val="lv-LV"/>
              </w:rPr>
              <w:t>221.60</w:t>
            </w:r>
          </w:p>
        </w:tc>
      </w:tr>
      <w:tr w:rsidR="00F809E5" w:rsidRPr="009466CE" w:rsidTr="00EB3716">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F809E5" w:rsidRPr="009466CE" w:rsidRDefault="00F809E5" w:rsidP="00EB3716">
            <w:pPr>
              <w:jc w:val="center"/>
              <w:rPr>
                <w:sz w:val="20"/>
                <w:szCs w:val="20"/>
                <w:lang w:val="lv-LV"/>
              </w:rPr>
            </w:pPr>
            <w:r w:rsidRPr="009466CE">
              <w:rPr>
                <w:sz w:val="20"/>
                <w:szCs w:val="20"/>
                <w:lang w:val="lv-LV"/>
              </w:rPr>
              <w:t> </w:t>
            </w:r>
          </w:p>
        </w:tc>
        <w:tc>
          <w:tcPr>
            <w:tcW w:w="820" w:type="dxa"/>
            <w:tcBorders>
              <w:top w:val="nil"/>
              <w:left w:val="nil"/>
              <w:bottom w:val="single" w:sz="4" w:space="0" w:color="auto"/>
              <w:right w:val="single" w:sz="4" w:space="0" w:color="auto"/>
            </w:tcBorders>
            <w:shd w:val="clear" w:color="auto" w:fill="auto"/>
            <w:noWrap/>
            <w:vAlign w:val="bottom"/>
            <w:hideMark/>
          </w:tcPr>
          <w:p w:rsidR="00F809E5" w:rsidRPr="009466CE" w:rsidRDefault="00F809E5" w:rsidP="00EB3716">
            <w:pPr>
              <w:rPr>
                <w:sz w:val="20"/>
                <w:szCs w:val="20"/>
                <w:lang w:val="lv-LV"/>
              </w:rPr>
            </w:pPr>
            <w:r w:rsidRPr="009466CE">
              <w:rPr>
                <w:sz w:val="20"/>
                <w:szCs w:val="20"/>
                <w:lang w:val="lv-LV"/>
              </w:rPr>
              <w:t> </w:t>
            </w:r>
          </w:p>
        </w:tc>
        <w:tc>
          <w:tcPr>
            <w:tcW w:w="4027" w:type="dxa"/>
            <w:tcBorders>
              <w:top w:val="nil"/>
              <w:left w:val="nil"/>
              <w:bottom w:val="single" w:sz="4" w:space="0" w:color="auto"/>
              <w:right w:val="single" w:sz="4" w:space="0" w:color="auto"/>
            </w:tcBorders>
            <w:shd w:val="clear" w:color="auto" w:fill="auto"/>
            <w:vAlign w:val="center"/>
            <w:hideMark/>
          </w:tcPr>
          <w:p w:rsidR="00F809E5" w:rsidRPr="009466CE" w:rsidRDefault="00F809E5" w:rsidP="00EB3716">
            <w:pPr>
              <w:jc w:val="right"/>
              <w:rPr>
                <w:sz w:val="20"/>
                <w:szCs w:val="20"/>
                <w:lang w:val="lv-LV"/>
              </w:rPr>
            </w:pPr>
            <w:proofErr w:type="spellStart"/>
            <w:r w:rsidRPr="009466CE">
              <w:rPr>
                <w:sz w:val="20"/>
                <w:szCs w:val="20"/>
                <w:lang w:val="lv-LV"/>
              </w:rPr>
              <w:t>reģips</w:t>
            </w:r>
            <w:proofErr w:type="spellEnd"/>
            <w:r w:rsidRPr="009466CE">
              <w:rPr>
                <w:sz w:val="20"/>
                <w:szCs w:val="20"/>
                <w:lang w:val="lv-LV"/>
              </w:rPr>
              <w:t xml:space="preserve"> GKBI</w:t>
            </w:r>
          </w:p>
        </w:tc>
        <w:tc>
          <w:tcPr>
            <w:tcW w:w="658" w:type="dxa"/>
            <w:tcBorders>
              <w:top w:val="nil"/>
              <w:left w:val="nil"/>
              <w:bottom w:val="single" w:sz="4" w:space="0" w:color="auto"/>
              <w:right w:val="single" w:sz="4" w:space="0" w:color="auto"/>
            </w:tcBorders>
            <w:shd w:val="clear" w:color="auto" w:fill="auto"/>
            <w:vAlign w:val="center"/>
            <w:hideMark/>
          </w:tcPr>
          <w:p w:rsidR="00F809E5" w:rsidRPr="009466CE" w:rsidRDefault="00F809E5" w:rsidP="00EB3716">
            <w:pPr>
              <w:jc w:val="center"/>
              <w:rPr>
                <w:sz w:val="20"/>
                <w:szCs w:val="20"/>
                <w:lang w:val="lv-LV"/>
              </w:rPr>
            </w:pPr>
            <w:r w:rsidRPr="009466CE">
              <w:rPr>
                <w:sz w:val="20"/>
                <w:szCs w:val="20"/>
                <w:lang w:val="lv-LV"/>
              </w:rPr>
              <w:t>m2</w:t>
            </w:r>
          </w:p>
        </w:tc>
        <w:tc>
          <w:tcPr>
            <w:tcW w:w="939" w:type="dxa"/>
            <w:tcBorders>
              <w:top w:val="nil"/>
              <w:left w:val="nil"/>
              <w:bottom w:val="single" w:sz="4" w:space="0" w:color="auto"/>
              <w:right w:val="single" w:sz="4" w:space="0" w:color="auto"/>
            </w:tcBorders>
            <w:shd w:val="clear" w:color="auto" w:fill="auto"/>
            <w:vAlign w:val="center"/>
            <w:hideMark/>
          </w:tcPr>
          <w:p w:rsidR="00F809E5" w:rsidRPr="009466CE" w:rsidRDefault="00F809E5" w:rsidP="00EB3716">
            <w:pPr>
              <w:jc w:val="center"/>
              <w:rPr>
                <w:sz w:val="20"/>
                <w:szCs w:val="20"/>
                <w:lang w:val="lv-LV"/>
              </w:rPr>
            </w:pPr>
            <w:r w:rsidRPr="009466CE">
              <w:rPr>
                <w:sz w:val="20"/>
                <w:szCs w:val="20"/>
                <w:lang w:val="lv-LV"/>
              </w:rPr>
              <w:t>114.12</w:t>
            </w:r>
          </w:p>
        </w:tc>
      </w:tr>
      <w:tr w:rsidR="00F809E5" w:rsidRPr="009466CE" w:rsidTr="00EB3716">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F809E5" w:rsidRPr="009466CE" w:rsidRDefault="00F809E5" w:rsidP="00EB3716">
            <w:pPr>
              <w:jc w:val="center"/>
              <w:rPr>
                <w:sz w:val="20"/>
                <w:szCs w:val="20"/>
                <w:lang w:val="lv-LV"/>
              </w:rPr>
            </w:pPr>
            <w:r w:rsidRPr="009466CE">
              <w:rPr>
                <w:sz w:val="20"/>
                <w:szCs w:val="20"/>
                <w:lang w:val="lv-LV"/>
              </w:rPr>
              <w:t> </w:t>
            </w:r>
          </w:p>
        </w:tc>
        <w:tc>
          <w:tcPr>
            <w:tcW w:w="820" w:type="dxa"/>
            <w:tcBorders>
              <w:top w:val="nil"/>
              <w:left w:val="nil"/>
              <w:bottom w:val="single" w:sz="4" w:space="0" w:color="auto"/>
              <w:right w:val="single" w:sz="4" w:space="0" w:color="auto"/>
            </w:tcBorders>
            <w:shd w:val="clear" w:color="auto" w:fill="auto"/>
            <w:noWrap/>
            <w:vAlign w:val="bottom"/>
            <w:hideMark/>
          </w:tcPr>
          <w:p w:rsidR="00F809E5" w:rsidRPr="009466CE" w:rsidRDefault="00F809E5" w:rsidP="00EB3716">
            <w:pPr>
              <w:rPr>
                <w:sz w:val="20"/>
                <w:szCs w:val="20"/>
                <w:lang w:val="lv-LV"/>
              </w:rPr>
            </w:pPr>
            <w:r w:rsidRPr="009466CE">
              <w:rPr>
                <w:sz w:val="20"/>
                <w:szCs w:val="20"/>
                <w:lang w:val="lv-LV"/>
              </w:rPr>
              <w:t> </w:t>
            </w:r>
          </w:p>
        </w:tc>
        <w:tc>
          <w:tcPr>
            <w:tcW w:w="4027" w:type="dxa"/>
            <w:tcBorders>
              <w:top w:val="nil"/>
              <w:left w:val="nil"/>
              <w:bottom w:val="single" w:sz="4" w:space="0" w:color="auto"/>
              <w:right w:val="single" w:sz="4" w:space="0" w:color="auto"/>
            </w:tcBorders>
            <w:shd w:val="clear" w:color="auto" w:fill="auto"/>
            <w:vAlign w:val="center"/>
            <w:hideMark/>
          </w:tcPr>
          <w:p w:rsidR="00F809E5" w:rsidRPr="009466CE" w:rsidRDefault="00F809E5" w:rsidP="00EB3716">
            <w:pPr>
              <w:jc w:val="right"/>
              <w:rPr>
                <w:sz w:val="20"/>
                <w:szCs w:val="20"/>
                <w:lang w:val="lv-LV"/>
              </w:rPr>
            </w:pPr>
            <w:r w:rsidRPr="009466CE">
              <w:rPr>
                <w:sz w:val="20"/>
                <w:szCs w:val="20"/>
                <w:lang w:val="lv-LV"/>
              </w:rPr>
              <w:t>skrūves</w:t>
            </w:r>
          </w:p>
        </w:tc>
        <w:tc>
          <w:tcPr>
            <w:tcW w:w="658" w:type="dxa"/>
            <w:tcBorders>
              <w:top w:val="nil"/>
              <w:left w:val="nil"/>
              <w:bottom w:val="single" w:sz="4" w:space="0" w:color="auto"/>
              <w:right w:val="single" w:sz="4" w:space="0" w:color="auto"/>
            </w:tcBorders>
            <w:shd w:val="clear" w:color="auto" w:fill="auto"/>
            <w:vAlign w:val="center"/>
            <w:hideMark/>
          </w:tcPr>
          <w:p w:rsidR="00F809E5" w:rsidRPr="009466CE" w:rsidRDefault="00F809E5" w:rsidP="00EB3716">
            <w:pPr>
              <w:jc w:val="center"/>
              <w:rPr>
                <w:sz w:val="20"/>
                <w:szCs w:val="20"/>
                <w:lang w:val="lv-LV"/>
              </w:rPr>
            </w:pPr>
            <w:proofErr w:type="spellStart"/>
            <w:r w:rsidRPr="009466CE">
              <w:rPr>
                <w:sz w:val="20"/>
                <w:szCs w:val="20"/>
                <w:lang w:val="lv-LV"/>
              </w:rPr>
              <w:t>gab</w:t>
            </w:r>
            <w:proofErr w:type="spellEnd"/>
          </w:p>
        </w:tc>
        <w:tc>
          <w:tcPr>
            <w:tcW w:w="939" w:type="dxa"/>
            <w:tcBorders>
              <w:top w:val="nil"/>
              <w:left w:val="nil"/>
              <w:bottom w:val="single" w:sz="4" w:space="0" w:color="auto"/>
              <w:right w:val="single" w:sz="4" w:space="0" w:color="auto"/>
            </w:tcBorders>
            <w:shd w:val="clear" w:color="000000" w:fill="FFFFFF"/>
            <w:vAlign w:val="center"/>
            <w:hideMark/>
          </w:tcPr>
          <w:p w:rsidR="00F809E5" w:rsidRPr="009466CE" w:rsidRDefault="00F809E5" w:rsidP="00EB3716">
            <w:pPr>
              <w:jc w:val="center"/>
              <w:rPr>
                <w:sz w:val="20"/>
                <w:szCs w:val="20"/>
                <w:lang w:val="lv-LV"/>
              </w:rPr>
            </w:pPr>
            <w:r w:rsidRPr="009466CE">
              <w:rPr>
                <w:sz w:val="20"/>
                <w:szCs w:val="20"/>
                <w:lang w:val="lv-LV"/>
              </w:rPr>
              <w:t>1662.00</w:t>
            </w:r>
          </w:p>
        </w:tc>
      </w:tr>
      <w:tr w:rsidR="00F809E5" w:rsidRPr="009466CE" w:rsidTr="00EB3716">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F809E5" w:rsidRPr="009466CE" w:rsidRDefault="00F809E5" w:rsidP="00EB3716">
            <w:pPr>
              <w:jc w:val="center"/>
              <w:rPr>
                <w:sz w:val="20"/>
                <w:szCs w:val="20"/>
                <w:lang w:val="lv-LV"/>
              </w:rPr>
            </w:pPr>
            <w:r w:rsidRPr="009466CE">
              <w:rPr>
                <w:sz w:val="20"/>
                <w:szCs w:val="20"/>
                <w:lang w:val="lv-LV"/>
              </w:rPr>
              <w:t> </w:t>
            </w:r>
          </w:p>
        </w:tc>
        <w:tc>
          <w:tcPr>
            <w:tcW w:w="820" w:type="dxa"/>
            <w:tcBorders>
              <w:top w:val="nil"/>
              <w:left w:val="nil"/>
              <w:bottom w:val="single" w:sz="4" w:space="0" w:color="auto"/>
              <w:right w:val="single" w:sz="4" w:space="0" w:color="auto"/>
            </w:tcBorders>
            <w:shd w:val="clear" w:color="auto" w:fill="auto"/>
            <w:noWrap/>
            <w:vAlign w:val="bottom"/>
            <w:hideMark/>
          </w:tcPr>
          <w:p w:rsidR="00F809E5" w:rsidRPr="009466CE" w:rsidRDefault="00F809E5" w:rsidP="00EB3716">
            <w:pPr>
              <w:rPr>
                <w:sz w:val="20"/>
                <w:szCs w:val="20"/>
                <w:lang w:val="lv-LV"/>
              </w:rPr>
            </w:pPr>
            <w:r w:rsidRPr="009466CE">
              <w:rPr>
                <w:sz w:val="20"/>
                <w:szCs w:val="20"/>
                <w:lang w:val="lv-LV"/>
              </w:rPr>
              <w:t> </w:t>
            </w:r>
          </w:p>
        </w:tc>
        <w:tc>
          <w:tcPr>
            <w:tcW w:w="4027" w:type="dxa"/>
            <w:tcBorders>
              <w:top w:val="nil"/>
              <w:left w:val="nil"/>
              <w:bottom w:val="single" w:sz="4" w:space="0" w:color="auto"/>
              <w:right w:val="single" w:sz="4" w:space="0" w:color="auto"/>
            </w:tcBorders>
            <w:shd w:val="clear" w:color="auto" w:fill="auto"/>
            <w:vAlign w:val="center"/>
            <w:hideMark/>
          </w:tcPr>
          <w:p w:rsidR="00F809E5" w:rsidRPr="009466CE" w:rsidRDefault="00F809E5" w:rsidP="00EB3716">
            <w:pPr>
              <w:jc w:val="right"/>
              <w:rPr>
                <w:sz w:val="20"/>
                <w:szCs w:val="20"/>
                <w:lang w:val="lv-LV"/>
              </w:rPr>
            </w:pPr>
            <w:r w:rsidRPr="009466CE">
              <w:rPr>
                <w:sz w:val="20"/>
                <w:szCs w:val="20"/>
                <w:lang w:val="lv-LV"/>
              </w:rPr>
              <w:t>šuvju lenta</w:t>
            </w:r>
          </w:p>
        </w:tc>
        <w:tc>
          <w:tcPr>
            <w:tcW w:w="658" w:type="dxa"/>
            <w:tcBorders>
              <w:top w:val="nil"/>
              <w:left w:val="nil"/>
              <w:bottom w:val="single" w:sz="4" w:space="0" w:color="auto"/>
              <w:right w:val="single" w:sz="4" w:space="0" w:color="auto"/>
            </w:tcBorders>
            <w:shd w:val="clear" w:color="auto" w:fill="auto"/>
            <w:vAlign w:val="center"/>
            <w:hideMark/>
          </w:tcPr>
          <w:p w:rsidR="00F809E5" w:rsidRPr="009466CE" w:rsidRDefault="00F809E5" w:rsidP="00EB3716">
            <w:pPr>
              <w:jc w:val="center"/>
              <w:rPr>
                <w:sz w:val="20"/>
                <w:szCs w:val="20"/>
                <w:lang w:val="lv-LV"/>
              </w:rPr>
            </w:pPr>
            <w:r w:rsidRPr="009466CE">
              <w:rPr>
                <w:sz w:val="20"/>
                <w:szCs w:val="20"/>
                <w:lang w:val="lv-LV"/>
              </w:rPr>
              <w:t>m</w:t>
            </w:r>
          </w:p>
        </w:tc>
        <w:tc>
          <w:tcPr>
            <w:tcW w:w="939" w:type="dxa"/>
            <w:tcBorders>
              <w:top w:val="nil"/>
              <w:left w:val="nil"/>
              <w:bottom w:val="single" w:sz="4" w:space="0" w:color="auto"/>
              <w:right w:val="single" w:sz="4" w:space="0" w:color="auto"/>
            </w:tcBorders>
            <w:shd w:val="clear" w:color="000000" w:fill="FFFFFF"/>
            <w:vAlign w:val="center"/>
            <w:hideMark/>
          </w:tcPr>
          <w:p w:rsidR="00F809E5" w:rsidRPr="009466CE" w:rsidRDefault="00F809E5" w:rsidP="00EB3716">
            <w:pPr>
              <w:jc w:val="center"/>
              <w:rPr>
                <w:sz w:val="20"/>
                <w:szCs w:val="20"/>
                <w:lang w:val="lv-LV"/>
              </w:rPr>
            </w:pPr>
            <w:r w:rsidRPr="009466CE">
              <w:rPr>
                <w:sz w:val="20"/>
                <w:szCs w:val="20"/>
                <w:lang w:val="lv-LV"/>
              </w:rPr>
              <w:t>166.20</w:t>
            </w:r>
          </w:p>
        </w:tc>
      </w:tr>
      <w:tr w:rsidR="00F809E5" w:rsidRPr="009466CE" w:rsidTr="00EB3716">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F809E5" w:rsidRPr="009466CE" w:rsidRDefault="00F809E5" w:rsidP="00EB3716">
            <w:pPr>
              <w:jc w:val="center"/>
              <w:rPr>
                <w:sz w:val="20"/>
                <w:szCs w:val="20"/>
                <w:lang w:val="lv-LV"/>
              </w:rPr>
            </w:pPr>
            <w:r w:rsidRPr="009466CE">
              <w:rPr>
                <w:sz w:val="20"/>
                <w:szCs w:val="20"/>
                <w:lang w:val="lv-LV"/>
              </w:rPr>
              <w:t> </w:t>
            </w:r>
          </w:p>
        </w:tc>
        <w:tc>
          <w:tcPr>
            <w:tcW w:w="820" w:type="dxa"/>
            <w:tcBorders>
              <w:top w:val="nil"/>
              <w:left w:val="nil"/>
              <w:bottom w:val="single" w:sz="4" w:space="0" w:color="auto"/>
              <w:right w:val="single" w:sz="4" w:space="0" w:color="auto"/>
            </w:tcBorders>
            <w:shd w:val="clear" w:color="auto" w:fill="auto"/>
            <w:noWrap/>
            <w:vAlign w:val="bottom"/>
            <w:hideMark/>
          </w:tcPr>
          <w:p w:rsidR="00F809E5" w:rsidRPr="009466CE" w:rsidRDefault="00F809E5" w:rsidP="00EB3716">
            <w:pPr>
              <w:rPr>
                <w:sz w:val="20"/>
                <w:szCs w:val="20"/>
                <w:lang w:val="lv-LV"/>
              </w:rPr>
            </w:pPr>
            <w:r w:rsidRPr="009466CE">
              <w:rPr>
                <w:sz w:val="20"/>
                <w:szCs w:val="20"/>
                <w:lang w:val="lv-LV"/>
              </w:rPr>
              <w:t> </w:t>
            </w:r>
          </w:p>
        </w:tc>
        <w:tc>
          <w:tcPr>
            <w:tcW w:w="4027" w:type="dxa"/>
            <w:tcBorders>
              <w:top w:val="nil"/>
              <w:left w:val="nil"/>
              <w:bottom w:val="single" w:sz="4" w:space="0" w:color="auto"/>
              <w:right w:val="single" w:sz="4" w:space="0" w:color="auto"/>
            </w:tcBorders>
            <w:shd w:val="clear" w:color="auto" w:fill="auto"/>
            <w:vAlign w:val="center"/>
            <w:hideMark/>
          </w:tcPr>
          <w:p w:rsidR="00F809E5" w:rsidRPr="009466CE" w:rsidRDefault="00F809E5" w:rsidP="00EB3716">
            <w:pPr>
              <w:jc w:val="right"/>
              <w:rPr>
                <w:sz w:val="20"/>
                <w:szCs w:val="20"/>
                <w:lang w:val="lv-LV"/>
              </w:rPr>
            </w:pPr>
            <w:r w:rsidRPr="009466CE">
              <w:rPr>
                <w:sz w:val="20"/>
                <w:szCs w:val="20"/>
                <w:lang w:val="lv-LV"/>
              </w:rPr>
              <w:t>špaktele "</w:t>
            </w:r>
            <w:proofErr w:type="spellStart"/>
            <w:r w:rsidRPr="009466CE">
              <w:rPr>
                <w:sz w:val="20"/>
                <w:szCs w:val="20"/>
                <w:lang w:val="lv-LV"/>
              </w:rPr>
              <w:t>Uniflot</w:t>
            </w:r>
            <w:proofErr w:type="spellEnd"/>
            <w:r w:rsidRPr="009466CE">
              <w:rPr>
                <w:sz w:val="20"/>
                <w:szCs w:val="20"/>
                <w:lang w:val="lv-LV"/>
              </w:rPr>
              <w:t>"</w:t>
            </w:r>
          </w:p>
        </w:tc>
        <w:tc>
          <w:tcPr>
            <w:tcW w:w="658" w:type="dxa"/>
            <w:tcBorders>
              <w:top w:val="nil"/>
              <w:left w:val="nil"/>
              <w:bottom w:val="single" w:sz="4" w:space="0" w:color="auto"/>
              <w:right w:val="single" w:sz="4" w:space="0" w:color="auto"/>
            </w:tcBorders>
            <w:shd w:val="clear" w:color="auto" w:fill="auto"/>
            <w:vAlign w:val="center"/>
            <w:hideMark/>
          </w:tcPr>
          <w:p w:rsidR="00F809E5" w:rsidRPr="009466CE" w:rsidRDefault="00F809E5" w:rsidP="00EB3716">
            <w:pPr>
              <w:jc w:val="center"/>
              <w:rPr>
                <w:sz w:val="20"/>
                <w:szCs w:val="20"/>
                <w:lang w:val="lv-LV"/>
              </w:rPr>
            </w:pPr>
            <w:r w:rsidRPr="009466CE">
              <w:rPr>
                <w:sz w:val="20"/>
                <w:szCs w:val="20"/>
                <w:lang w:val="lv-LV"/>
              </w:rPr>
              <w:t>kg</w:t>
            </w:r>
          </w:p>
        </w:tc>
        <w:tc>
          <w:tcPr>
            <w:tcW w:w="939" w:type="dxa"/>
            <w:tcBorders>
              <w:top w:val="nil"/>
              <w:left w:val="nil"/>
              <w:bottom w:val="single" w:sz="4" w:space="0" w:color="auto"/>
              <w:right w:val="single" w:sz="4" w:space="0" w:color="auto"/>
            </w:tcBorders>
            <w:shd w:val="clear" w:color="000000" w:fill="FFFFFF"/>
            <w:vAlign w:val="center"/>
            <w:hideMark/>
          </w:tcPr>
          <w:p w:rsidR="00F809E5" w:rsidRPr="009466CE" w:rsidRDefault="00F809E5" w:rsidP="00EB3716">
            <w:pPr>
              <w:jc w:val="center"/>
              <w:rPr>
                <w:sz w:val="20"/>
                <w:szCs w:val="20"/>
                <w:lang w:val="lv-LV"/>
              </w:rPr>
            </w:pPr>
            <w:r w:rsidRPr="009466CE">
              <w:rPr>
                <w:sz w:val="20"/>
                <w:szCs w:val="20"/>
                <w:lang w:val="lv-LV"/>
              </w:rPr>
              <w:t>88.64</w:t>
            </w:r>
          </w:p>
        </w:tc>
      </w:tr>
    </w:tbl>
    <w:p w:rsidR="00F809E5" w:rsidRPr="009466CE" w:rsidRDefault="00F809E5" w:rsidP="00F809E5">
      <w:pPr>
        <w:autoSpaceDE w:val="0"/>
        <w:autoSpaceDN w:val="0"/>
        <w:adjustRightInd w:val="0"/>
        <w:ind w:left="709"/>
        <w:jc w:val="both"/>
        <w:rPr>
          <w:lang w:val="lv-LV"/>
        </w:rPr>
      </w:pPr>
    </w:p>
    <w:p w:rsidR="00F809E5" w:rsidRPr="009466CE" w:rsidRDefault="00F809E5" w:rsidP="00F809E5">
      <w:pPr>
        <w:autoSpaceDE w:val="0"/>
        <w:autoSpaceDN w:val="0"/>
        <w:adjustRightInd w:val="0"/>
        <w:ind w:left="709"/>
        <w:jc w:val="both"/>
        <w:rPr>
          <w:lang w:val="lv-LV"/>
        </w:rPr>
      </w:pPr>
    </w:p>
    <w:p w:rsidR="00F809E5" w:rsidRPr="009466CE" w:rsidRDefault="00F809E5" w:rsidP="00F809E5">
      <w:pPr>
        <w:autoSpaceDE w:val="0"/>
        <w:autoSpaceDN w:val="0"/>
        <w:adjustRightInd w:val="0"/>
        <w:ind w:left="709"/>
        <w:jc w:val="both"/>
        <w:rPr>
          <w:lang w:val="lv-LV"/>
        </w:rPr>
      </w:pPr>
    </w:p>
    <w:p w:rsidR="00F809E5" w:rsidRPr="009466CE" w:rsidRDefault="00F809E5" w:rsidP="00F809E5">
      <w:pPr>
        <w:autoSpaceDE w:val="0"/>
        <w:autoSpaceDN w:val="0"/>
        <w:adjustRightInd w:val="0"/>
        <w:ind w:left="709"/>
        <w:jc w:val="both"/>
        <w:rPr>
          <w:lang w:val="lv-LV"/>
        </w:rPr>
      </w:pPr>
    </w:p>
    <w:p w:rsidR="00F809E5" w:rsidRPr="009466CE" w:rsidRDefault="00F809E5" w:rsidP="00F809E5">
      <w:pPr>
        <w:autoSpaceDE w:val="0"/>
        <w:autoSpaceDN w:val="0"/>
        <w:adjustRightInd w:val="0"/>
        <w:ind w:left="709"/>
        <w:jc w:val="both"/>
        <w:rPr>
          <w:lang w:val="lv-LV"/>
        </w:rPr>
      </w:pPr>
    </w:p>
    <w:p w:rsidR="00F809E5" w:rsidRPr="009466CE" w:rsidRDefault="00F809E5" w:rsidP="00F809E5">
      <w:pPr>
        <w:autoSpaceDE w:val="0"/>
        <w:autoSpaceDN w:val="0"/>
        <w:adjustRightInd w:val="0"/>
        <w:ind w:left="709"/>
        <w:jc w:val="both"/>
        <w:rPr>
          <w:lang w:val="lv-LV"/>
        </w:rPr>
      </w:pPr>
    </w:p>
    <w:p w:rsidR="00F809E5" w:rsidRPr="009466CE" w:rsidRDefault="00F809E5" w:rsidP="00F809E5">
      <w:pPr>
        <w:autoSpaceDE w:val="0"/>
        <w:autoSpaceDN w:val="0"/>
        <w:adjustRightInd w:val="0"/>
        <w:ind w:left="709"/>
        <w:jc w:val="both"/>
        <w:rPr>
          <w:lang w:val="lv-LV"/>
        </w:rPr>
      </w:pPr>
    </w:p>
    <w:p w:rsidR="00F809E5" w:rsidRPr="009466CE" w:rsidRDefault="00F809E5" w:rsidP="00F809E5">
      <w:pPr>
        <w:autoSpaceDE w:val="0"/>
        <w:autoSpaceDN w:val="0"/>
        <w:adjustRightInd w:val="0"/>
        <w:ind w:left="709"/>
        <w:jc w:val="both"/>
        <w:rPr>
          <w:lang w:val="lv-LV"/>
        </w:rPr>
      </w:pPr>
    </w:p>
    <w:p w:rsidR="00F809E5" w:rsidRPr="009466CE" w:rsidRDefault="00F809E5" w:rsidP="00F809E5">
      <w:pPr>
        <w:autoSpaceDE w:val="0"/>
        <w:autoSpaceDN w:val="0"/>
        <w:adjustRightInd w:val="0"/>
        <w:ind w:left="709"/>
        <w:jc w:val="both"/>
        <w:rPr>
          <w:lang w:val="lv-LV"/>
        </w:rPr>
      </w:pPr>
    </w:p>
    <w:p w:rsidR="00F809E5" w:rsidRPr="009466CE" w:rsidRDefault="00F809E5" w:rsidP="00F809E5">
      <w:pPr>
        <w:autoSpaceDE w:val="0"/>
        <w:autoSpaceDN w:val="0"/>
        <w:adjustRightInd w:val="0"/>
        <w:ind w:left="709"/>
        <w:jc w:val="both"/>
        <w:rPr>
          <w:lang w:val="lv-LV"/>
        </w:rPr>
      </w:pPr>
    </w:p>
    <w:p w:rsidR="00F809E5" w:rsidRPr="009466CE" w:rsidRDefault="00F809E5" w:rsidP="00F809E5">
      <w:pPr>
        <w:autoSpaceDE w:val="0"/>
        <w:autoSpaceDN w:val="0"/>
        <w:adjustRightInd w:val="0"/>
        <w:ind w:left="709"/>
        <w:jc w:val="both"/>
        <w:rPr>
          <w:lang w:val="lv-LV"/>
        </w:rPr>
      </w:pPr>
    </w:p>
    <w:p w:rsidR="00F809E5" w:rsidRPr="009466CE" w:rsidRDefault="00F809E5" w:rsidP="00F809E5">
      <w:pPr>
        <w:autoSpaceDE w:val="0"/>
        <w:autoSpaceDN w:val="0"/>
        <w:adjustRightInd w:val="0"/>
        <w:ind w:left="709"/>
        <w:jc w:val="both"/>
        <w:rPr>
          <w:lang w:val="lv-LV"/>
        </w:rPr>
      </w:pPr>
    </w:p>
    <w:p w:rsidR="00F809E5" w:rsidRPr="009466CE" w:rsidRDefault="00F809E5" w:rsidP="00F809E5">
      <w:pPr>
        <w:autoSpaceDE w:val="0"/>
        <w:autoSpaceDN w:val="0"/>
        <w:adjustRightInd w:val="0"/>
        <w:ind w:left="709"/>
        <w:jc w:val="both"/>
        <w:rPr>
          <w:lang w:val="lv-LV"/>
        </w:rPr>
      </w:pPr>
    </w:p>
    <w:p w:rsidR="00F809E5" w:rsidRPr="009466CE" w:rsidRDefault="00F809E5" w:rsidP="00F809E5">
      <w:pPr>
        <w:autoSpaceDE w:val="0"/>
        <w:autoSpaceDN w:val="0"/>
        <w:adjustRightInd w:val="0"/>
        <w:ind w:left="709"/>
        <w:jc w:val="both"/>
        <w:rPr>
          <w:lang w:val="lv-LV"/>
        </w:rPr>
      </w:pPr>
    </w:p>
    <w:p w:rsidR="00F809E5" w:rsidRPr="009466CE" w:rsidRDefault="00F809E5" w:rsidP="00F809E5">
      <w:pPr>
        <w:autoSpaceDE w:val="0"/>
        <w:autoSpaceDN w:val="0"/>
        <w:adjustRightInd w:val="0"/>
        <w:ind w:left="709"/>
        <w:jc w:val="both"/>
        <w:rPr>
          <w:lang w:val="lv-LV"/>
        </w:rPr>
      </w:pPr>
    </w:p>
    <w:p w:rsidR="00F809E5" w:rsidRPr="009466CE" w:rsidRDefault="00F809E5" w:rsidP="00F809E5">
      <w:pPr>
        <w:autoSpaceDE w:val="0"/>
        <w:autoSpaceDN w:val="0"/>
        <w:adjustRightInd w:val="0"/>
        <w:ind w:left="709"/>
        <w:jc w:val="both"/>
        <w:rPr>
          <w:lang w:val="lv-LV"/>
        </w:rPr>
      </w:pPr>
    </w:p>
    <w:p w:rsidR="00F809E5" w:rsidRPr="009466CE" w:rsidRDefault="00F809E5" w:rsidP="00F809E5">
      <w:pPr>
        <w:autoSpaceDE w:val="0"/>
        <w:autoSpaceDN w:val="0"/>
        <w:adjustRightInd w:val="0"/>
        <w:ind w:firstLine="720"/>
        <w:jc w:val="both"/>
        <w:rPr>
          <w:lang w:val="lv-LV"/>
        </w:rPr>
      </w:pPr>
    </w:p>
    <w:p w:rsidR="00F809E5" w:rsidRPr="009466CE" w:rsidRDefault="00F809E5" w:rsidP="00F809E5">
      <w:pPr>
        <w:autoSpaceDE w:val="0"/>
        <w:autoSpaceDN w:val="0"/>
        <w:adjustRightInd w:val="0"/>
        <w:ind w:firstLine="720"/>
        <w:jc w:val="both"/>
        <w:rPr>
          <w:lang w:val="lv-LV"/>
        </w:rPr>
      </w:pPr>
    </w:p>
    <w:p w:rsidR="00F809E5" w:rsidRPr="009466CE" w:rsidRDefault="00F809E5" w:rsidP="00F809E5">
      <w:pPr>
        <w:autoSpaceDE w:val="0"/>
        <w:autoSpaceDN w:val="0"/>
        <w:adjustRightInd w:val="0"/>
        <w:ind w:firstLine="720"/>
        <w:jc w:val="both"/>
        <w:rPr>
          <w:lang w:val="lv-LV"/>
        </w:rPr>
      </w:pPr>
    </w:p>
    <w:p w:rsidR="00F809E5" w:rsidRPr="009466CE" w:rsidRDefault="00F809E5" w:rsidP="00F809E5">
      <w:pPr>
        <w:autoSpaceDE w:val="0"/>
        <w:autoSpaceDN w:val="0"/>
        <w:adjustRightInd w:val="0"/>
        <w:ind w:firstLine="720"/>
        <w:jc w:val="both"/>
        <w:rPr>
          <w:lang w:val="lv-LV"/>
        </w:rPr>
      </w:pPr>
    </w:p>
    <w:p w:rsidR="00F809E5" w:rsidRPr="009466CE" w:rsidRDefault="00F809E5" w:rsidP="00F809E5">
      <w:pPr>
        <w:autoSpaceDE w:val="0"/>
        <w:autoSpaceDN w:val="0"/>
        <w:adjustRightInd w:val="0"/>
        <w:ind w:firstLine="720"/>
        <w:jc w:val="both"/>
        <w:rPr>
          <w:lang w:val="lv-LV"/>
        </w:rPr>
      </w:pPr>
    </w:p>
    <w:p w:rsidR="00F809E5" w:rsidRPr="009466CE" w:rsidRDefault="00F809E5" w:rsidP="00F809E5">
      <w:pPr>
        <w:autoSpaceDE w:val="0"/>
        <w:autoSpaceDN w:val="0"/>
        <w:adjustRightInd w:val="0"/>
        <w:ind w:firstLine="720"/>
        <w:jc w:val="both"/>
        <w:rPr>
          <w:lang w:val="lv-LV"/>
        </w:rPr>
      </w:pPr>
    </w:p>
    <w:p w:rsidR="00F809E5" w:rsidRPr="009466CE" w:rsidRDefault="00F809E5" w:rsidP="00F809E5">
      <w:pPr>
        <w:autoSpaceDE w:val="0"/>
        <w:autoSpaceDN w:val="0"/>
        <w:adjustRightInd w:val="0"/>
        <w:ind w:firstLine="720"/>
        <w:jc w:val="both"/>
        <w:rPr>
          <w:lang w:val="lv-LV"/>
        </w:rPr>
      </w:pPr>
    </w:p>
    <w:p w:rsidR="00F809E5" w:rsidRPr="009466CE" w:rsidRDefault="00F809E5" w:rsidP="00F809E5">
      <w:pPr>
        <w:autoSpaceDE w:val="0"/>
        <w:autoSpaceDN w:val="0"/>
        <w:adjustRightInd w:val="0"/>
        <w:ind w:firstLine="720"/>
        <w:jc w:val="both"/>
        <w:rPr>
          <w:color w:val="FF0000"/>
          <w:lang w:val="lv-LV"/>
        </w:rPr>
      </w:pPr>
      <w:r w:rsidRPr="009466CE">
        <w:rPr>
          <w:lang w:val="lv-LV"/>
        </w:rPr>
        <w:t xml:space="preserve">Vai tiešām pasūtītājs savā prasībā pieprasa būvdarbos izmantot nevis un vienīgi veselus </w:t>
      </w:r>
      <w:proofErr w:type="spellStart"/>
      <w:r w:rsidRPr="009466CE">
        <w:rPr>
          <w:lang w:val="lv-LV"/>
        </w:rPr>
        <w:t>dībeļus</w:t>
      </w:r>
      <w:proofErr w:type="spellEnd"/>
      <w:r w:rsidRPr="009466CE">
        <w:rPr>
          <w:lang w:val="lv-LV"/>
        </w:rPr>
        <w:t xml:space="preserve"> (vai skrūves), bet arī defektētus, piemēram, tikai daļu 0,8 vai  0,6 vai 0,5 gab. no </w:t>
      </w:r>
      <w:proofErr w:type="spellStart"/>
      <w:r w:rsidRPr="009466CE">
        <w:rPr>
          <w:lang w:val="lv-LV"/>
        </w:rPr>
        <w:t>dībeļa</w:t>
      </w:r>
      <w:proofErr w:type="spellEnd"/>
      <w:r w:rsidRPr="009466CE">
        <w:rPr>
          <w:lang w:val="lv-LV"/>
        </w:rPr>
        <w:t xml:space="preserve"> (skrūves). Vēršam uzmanību, ka tas neatbilst tehnoloģijai un piegādātājs nevar voluntāri noteikt, kuru daļu no </w:t>
      </w:r>
      <w:proofErr w:type="spellStart"/>
      <w:r w:rsidRPr="009466CE">
        <w:rPr>
          <w:lang w:val="lv-LV"/>
        </w:rPr>
        <w:t>dībeļa</w:t>
      </w:r>
      <w:proofErr w:type="spellEnd"/>
      <w:r w:rsidRPr="009466CE">
        <w:rPr>
          <w:lang w:val="lv-LV"/>
        </w:rPr>
        <w:t xml:space="preserve"> (skrūves) “jānokniebj”, lai tā atbilstu pasūtītāja esošajai prasībai, kā arī publiskā finansējuma saņemšanas un izlietošanas nosacījumiem.  </w:t>
      </w:r>
    </w:p>
    <w:p w:rsidR="00F809E5" w:rsidRPr="009466CE" w:rsidRDefault="00F809E5" w:rsidP="00F809E5">
      <w:pPr>
        <w:jc w:val="both"/>
        <w:rPr>
          <w:lang w:val="lv-LV"/>
        </w:rPr>
      </w:pPr>
    </w:p>
    <w:p w:rsidR="00F809E5" w:rsidRPr="009466CE" w:rsidRDefault="00F809E5" w:rsidP="00F809E5">
      <w:pPr>
        <w:jc w:val="both"/>
        <w:rPr>
          <w:b/>
          <w:lang w:val="lv-LV" w:eastAsia="ar-SA"/>
        </w:rPr>
      </w:pPr>
      <w:r w:rsidRPr="009466CE">
        <w:rPr>
          <w:b/>
          <w:lang w:val="lv-LV"/>
        </w:rPr>
        <w:t xml:space="preserve">5.2.Atbilde: </w:t>
      </w:r>
    </w:p>
    <w:p w:rsidR="00F809E5" w:rsidRPr="009466CE" w:rsidRDefault="00F809E5" w:rsidP="00F809E5">
      <w:pPr>
        <w:jc w:val="both"/>
        <w:rPr>
          <w:lang w:val="lv-LV"/>
        </w:rPr>
      </w:pPr>
      <w:r w:rsidRPr="009466CE">
        <w:rPr>
          <w:lang w:val="lv-LV"/>
        </w:rPr>
        <w:t>Tāmes Nr.1-6 pozīcijās Nr.7 un Nr.8 “</w:t>
      </w:r>
      <w:proofErr w:type="spellStart"/>
      <w:r w:rsidRPr="009466CE">
        <w:rPr>
          <w:lang w:val="lv-LV"/>
        </w:rPr>
        <w:t>dībelis</w:t>
      </w:r>
      <w:proofErr w:type="spellEnd"/>
      <w:r w:rsidRPr="009466CE">
        <w:rPr>
          <w:lang w:val="lv-LV"/>
        </w:rPr>
        <w:t>” un “skrūves” daudzums ņemams vērā bez skaitļa aiz komata, tā ir tehniska kļūda, kas ir izveidojusies automātiski Microsoft Excel tabulā.</w:t>
      </w:r>
    </w:p>
    <w:p w:rsidR="00F809E5" w:rsidRPr="009466CE" w:rsidRDefault="00F809E5" w:rsidP="00F809E5">
      <w:pPr>
        <w:jc w:val="both"/>
        <w:rPr>
          <w:lang w:val="lv-LV"/>
        </w:rPr>
      </w:pPr>
    </w:p>
    <w:p w:rsidR="00F809E5" w:rsidRPr="009466CE" w:rsidRDefault="00F809E5" w:rsidP="00F809E5">
      <w:pPr>
        <w:jc w:val="both"/>
        <w:rPr>
          <w:lang w:val="lv-LV"/>
        </w:rPr>
      </w:pPr>
      <w:r w:rsidRPr="009466CE">
        <w:rPr>
          <w:lang w:val="lv-LV"/>
        </w:rPr>
        <w:t>5.3.jautājums</w:t>
      </w:r>
    </w:p>
    <w:p w:rsidR="00F809E5" w:rsidRPr="009466CE" w:rsidRDefault="00F809E5" w:rsidP="00F809E5">
      <w:pPr>
        <w:jc w:val="both"/>
        <w:rPr>
          <w:lang w:val="lv-LV"/>
        </w:rPr>
      </w:pPr>
      <w:r w:rsidRPr="009466CE">
        <w:rPr>
          <w:lang w:val="lv-LV"/>
        </w:rPr>
        <w:t>Lūdzam papildus skaidrot pasūtītāja sniegto skaidrojumu atbildē Nr.1.1. Pasūtītājs sniedza atbildi Nr.1.1, kurā norādīja, ka “pozīcijas nedublējas (..)”. Pēc pasūtītāja izmaiņu veikšanas joprojām konstatējams, ka pozīcijas tomēr dublējas! Šis pasūtītāja skaidrojums ir acīmredzami pretrunā ar faktiski konstatējamo apjomu formulējumu tehniskajā specifikācijā norādītājos darbu apjomu sarakstos. Prasību izvirzīšana un formulēšana ir pasūtītāja prerogatīva, un nav pieļaujama piegādātāja voluntāra prasību interpretācija pie nosacījuma, ja izvirzītās prasības ir skaidri un nepārprotami formulētas. Lūdzam pasūtītāju skaidri un nepārprotami norādīt, kurā konkrēti apjomu sarakstā piegādātājam jāievērtē durvju D6 = 23 gab. ierīkošanu – apjomu sarakstā Nr.1-2 (29.pozīcijā) vai apjomu sarakstā Nr.1-5 (2.pozīcija)?</w:t>
      </w:r>
    </w:p>
    <w:p w:rsidR="00F809E5" w:rsidRPr="009466CE" w:rsidRDefault="00F809E5" w:rsidP="00F809E5">
      <w:pPr>
        <w:jc w:val="both"/>
        <w:rPr>
          <w:lang w:val="lv-LV"/>
        </w:rPr>
      </w:pPr>
      <w:r w:rsidRPr="009466CE">
        <w:rPr>
          <w:lang w:val="lv-LV"/>
        </w:rPr>
        <w:t xml:space="preserve">Gadījumā, ja pasūtītājs savā atbildē Nr.1.1 bija vēlēties </w:t>
      </w:r>
      <w:r w:rsidR="009466CE" w:rsidRPr="009466CE">
        <w:rPr>
          <w:lang w:val="lv-LV"/>
        </w:rPr>
        <w:t>apstiprināt</w:t>
      </w:r>
      <w:r w:rsidRPr="009466CE">
        <w:rPr>
          <w:lang w:val="lv-LV"/>
        </w:rPr>
        <w:t xml:space="preserve"> durvju ierīkošanas nepieciešamību pēc būtības un uzsvēris auditējamu vērtību (durvis 23 gab.), tad, piegādātāja ieskatā, apjomu saraksta Nr.1-5 pozīcijā Nr.2 durvju daudzumu (durvis D6=23 gab.) būtu jānorāda tekstā kolonā “Būvdarbu nosaukums”, attiecīgi izņemot durvju daudzuma vērtību (23 gab.) no kolonas “Daudzums” un veicot attiecīgu precizējumu darbu apjomu sarakstā Nr. 1-5 pozīcijā Nr.2.</w:t>
      </w:r>
    </w:p>
    <w:p w:rsidR="00F809E5" w:rsidRPr="009466CE" w:rsidRDefault="00F809E5" w:rsidP="00F809E5">
      <w:pPr>
        <w:jc w:val="both"/>
        <w:rPr>
          <w:lang w:val="lv-LV"/>
        </w:rPr>
      </w:pPr>
    </w:p>
    <w:p w:rsidR="00F809E5" w:rsidRPr="009466CE" w:rsidRDefault="00F809E5" w:rsidP="00F809E5">
      <w:pPr>
        <w:jc w:val="both"/>
        <w:rPr>
          <w:b/>
          <w:lang w:val="lv-LV"/>
        </w:rPr>
      </w:pPr>
      <w:r w:rsidRPr="009466CE">
        <w:rPr>
          <w:b/>
          <w:lang w:val="lv-LV"/>
        </w:rPr>
        <w:t>5.3.Atbilde:</w:t>
      </w:r>
    </w:p>
    <w:p w:rsidR="00F809E5" w:rsidRPr="009466CE" w:rsidRDefault="00F809E5" w:rsidP="00F809E5">
      <w:pPr>
        <w:jc w:val="both"/>
        <w:rPr>
          <w:lang w:val="lv-LV"/>
        </w:rPr>
      </w:pPr>
      <w:r w:rsidRPr="009466CE">
        <w:rPr>
          <w:lang w:val="lv-LV"/>
        </w:rPr>
        <w:t>Tāmes Nr. 1-5 2.pozīciju atstāt “tukšu” bez vērtības un montāžas, jo šis apjoms ir tāmes Nr.1-2 29.pozīcijā</w:t>
      </w:r>
    </w:p>
    <w:p w:rsidR="00F809E5" w:rsidRPr="009466CE" w:rsidRDefault="00F809E5" w:rsidP="00F809E5">
      <w:pPr>
        <w:jc w:val="both"/>
        <w:rPr>
          <w:lang w:val="lv-LV"/>
        </w:rPr>
      </w:pPr>
    </w:p>
    <w:p w:rsidR="00F809E5" w:rsidRPr="009466CE" w:rsidRDefault="00F809E5" w:rsidP="00F809E5">
      <w:pPr>
        <w:jc w:val="both"/>
        <w:rPr>
          <w:lang w:val="lv-LV"/>
        </w:rPr>
      </w:pPr>
      <w:r w:rsidRPr="009466CE">
        <w:rPr>
          <w:lang w:val="lv-LV"/>
        </w:rPr>
        <w:t>5.4.jautājums</w:t>
      </w:r>
    </w:p>
    <w:p w:rsidR="00F809E5" w:rsidRPr="009466CE" w:rsidRDefault="00F809E5" w:rsidP="00F809E5">
      <w:pPr>
        <w:jc w:val="both"/>
        <w:rPr>
          <w:lang w:val="lv-LV"/>
        </w:rPr>
      </w:pPr>
      <w:r w:rsidRPr="009466CE">
        <w:rPr>
          <w:lang w:val="lv-LV"/>
        </w:rPr>
        <w:t xml:space="preserve">Pasūtītājs savā atbildē Nr.3.1. nekorekti norādīja siltumapgādes un elektrības izdevumu iekļaušanu lokālajā tāmē Nr.4.3.  Pasūtītājs atbildēja uz kāda piegādātāja jautājumu par to, kur jāiekļauj siltumapgādes un elektrības izdevumus, un savā atbildē Nr.3.1. norādīja, ka siltumapgādes un elektrības izdevumus jāiekļauj lokālajā </w:t>
      </w:r>
      <w:r w:rsidR="009466CE" w:rsidRPr="009466CE">
        <w:rPr>
          <w:lang w:val="lv-LV"/>
        </w:rPr>
        <w:t>tāmē</w:t>
      </w:r>
      <w:r w:rsidRPr="009466CE">
        <w:rPr>
          <w:lang w:val="lv-LV"/>
        </w:rPr>
        <w:t xml:space="preserve"> Nr.4.3. Vēršam uzmanību, ka Darbu apjomu saraksts Nr.4-3  saucas “Metāla </w:t>
      </w:r>
      <w:proofErr w:type="spellStart"/>
      <w:r w:rsidRPr="009466CE">
        <w:rPr>
          <w:lang w:val="lv-LV"/>
        </w:rPr>
        <w:t>panduss</w:t>
      </w:r>
      <w:proofErr w:type="spellEnd"/>
      <w:r w:rsidRPr="009466CE">
        <w:rPr>
          <w:lang w:val="lv-LV"/>
        </w:rPr>
        <w:t xml:space="preserve">. Jumtiņa seguma uzklāšana” un, izņemot pasūtītāja sniegto atbildi Nr.3.1., nekāda cita tehniskās dokumentācijas informācija nepamato minēto izdevumu iekļaušanu </w:t>
      </w:r>
      <w:proofErr w:type="spellStart"/>
      <w:r w:rsidRPr="009466CE">
        <w:rPr>
          <w:lang w:val="lv-LV"/>
        </w:rPr>
        <w:t>pandusa</w:t>
      </w:r>
      <w:proofErr w:type="spellEnd"/>
      <w:r w:rsidRPr="009466CE">
        <w:rPr>
          <w:lang w:val="lv-LV"/>
        </w:rPr>
        <w:t xml:space="preserve"> un jumtiņa tāmē. Uzskatām, ka siltumapgādes un elektrības izdevumi būtu iekļaujami lokālajā tāmē Nr.4.4. “Sagatavošanas darbi, būvlaukuma uzturēšana” un lūdzam pasūtītāju izvērtēt šo iespēju un attiecīgi labot savu atbildi.</w:t>
      </w:r>
    </w:p>
    <w:p w:rsidR="00F809E5" w:rsidRPr="009466CE" w:rsidRDefault="00F809E5" w:rsidP="00F809E5">
      <w:pPr>
        <w:jc w:val="both"/>
        <w:rPr>
          <w:lang w:val="lv-LV"/>
        </w:rPr>
      </w:pPr>
    </w:p>
    <w:p w:rsidR="00F809E5" w:rsidRPr="009466CE" w:rsidRDefault="00F809E5" w:rsidP="00F809E5">
      <w:pPr>
        <w:jc w:val="both"/>
        <w:rPr>
          <w:b/>
          <w:lang w:val="lv-LV"/>
        </w:rPr>
      </w:pPr>
      <w:r w:rsidRPr="009466CE">
        <w:rPr>
          <w:b/>
          <w:lang w:val="lv-LV"/>
        </w:rPr>
        <w:t>5.4.Atbilde</w:t>
      </w:r>
    </w:p>
    <w:p w:rsidR="00F809E5" w:rsidRPr="009466CE" w:rsidRDefault="00F809E5" w:rsidP="00F809E5">
      <w:pPr>
        <w:jc w:val="both"/>
        <w:rPr>
          <w:lang w:val="lv-LV"/>
        </w:rPr>
      </w:pPr>
      <w:r w:rsidRPr="009466CE">
        <w:rPr>
          <w:lang w:val="lv-LV"/>
        </w:rPr>
        <w:t>Pasūtītājā atbildē Nr.3.1. ir ieviesusies tehniska kļūda, lokālās tāmes Nr.4.3. vietā jābūt norādei uz  tāmi Nr.4.4. „Sagatavošanas darbi, būvlaukuma uzturēšana”.</w:t>
      </w:r>
    </w:p>
    <w:p w:rsidR="00F809E5" w:rsidRPr="009466CE" w:rsidRDefault="00F809E5" w:rsidP="00F809E5">
      <w:pPr>
        <w:jc w:val="both"/>
        <w:rPr>
          <w:lang w:val="lv-LV"/>
        </w:rPr>
      </w:pPr>
    </w:p>
    <w:p w:rsidR="00F809E5" w:rsidRPr="009466CE" w:rsidRDefault="00F809E5" w:rsidP="00F809E5">
      <w:pPr>
        <w:jc w:val="both"/>
        <w:rPr>
          <w:i/>
          <w:lang w:val="lv-LV"/>
        </w:rPr>
      </w:pPr>
      <w:r w:rsidRPr="00A40AC6">
        <w:rPr>
          <w:i/>
          <w:highlight w:val="green"/>
          <w:lang w:val="lv-LV"/>
        </w:rPr>
        <w:t xml:space="preserve">Pielikumā: AR-13 uz 1 </w:t>
      </w:r>
      <w:proofErr w:type="spellStart"/>
      <w:r w:rsidRPr="00A40AC6">
        <w:rPr>
          <w:i/>
          <w:highlight w:val="green"/>
          <w:lang w:val="lv-LV"/>
        </w:rPr>
        <w:t>lp</w:t>
      </w:r>
      <w:proofErr w:type="spellEnd"/>
      <w:r w:rsidRPr="00A40AC6">
        <w:rPr>
          <w:i/>
          <w:highlight w:val="green"/>
          <w:lang w:val="lv-LV"/>
        </w:rPr>
        <w:t>.</w:t>
      </w:r>
      <w:bookmarkStart w:id="0" w:name="_GoBack"/>
      <w:bookmarkEnd w:id="0"/>
    </w:p>
    <w:p w:rsidR="002D5EB0" w:rsidRPr="009466CE" w:rsidRDefault="002D5EB0" w:rsidP="004526FF">
      <w:pPr>
        <w:jc w:val="right"/>
        <w:rPr>
          <w:lang w:val="lv-LV"/>
        </w:rPr>
      </w:pPr>
    </w:p>
    <w:p w:rsidR="004526FF" w:rsidRPr="009466CE" w:rsidRDefault="004526FF" w:rsidP="004526FF">
      <w:pPr>
        <w:jc w:val="right"/>
        <w:rPr>
          <w:lang w:val="lv-LV"/>
        </w:rPr>
      </w:pPr>
      <w:r w:rsidRPr="009466CE">
        <w:rPr>
          <w:lang w:val="lv-LV"/>
        </w:rPr>
        <w:t>Iepirkumu komisija</w:t>
      </w:r>
    </w:p>
    <w:p w:rsidR="004526FF" w:rsidRDefault="004526FF">
      <w:pPr>
        <w:jc w:val="center"/>
        <w:rPr>
          <w:caps/>
          <w:lang w:val="lv-LV"/>
        </w:rPr>
      </w:pPr>
    </w:p>
    <w:p w:rsidR="006E7157" w:rsidRPr="009466CE" w:rsidRDefault="006E7157">
      <w:pPr>
        <w:jc w:val="center"/>
        <w:rPr>
          <w:caps/>
          <w:lang w:val="lv-LV"/>
        </w:rPr>
      </w:pPr>
    </w:p>
    <w:sectPr w:rsidR="006E7157" w:rsidRPr="009466CE" w:rsidSect="00F809E5">
      <w:headerReference w:type="even" r:id="rId8"/>
      <w:headerReference w:type="default" r:id="rId9"/>
      <w:pgSz w:w="11906" w:h="16838"/>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96E" w:rsidRDefault="0090196E">
      <w:r>
        <w:separator/>
      </w:r>
    </w:p>
  </w:endnote>
  <w:endnote w:type="continuationSeparator" w:id="0">
    <w:p w:rsidR="0090196E" w:rsidRDefault="0090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96E" w:rsidRDefault="0090196E">
      <w:r>
        <w:separator/>
      </w:r>
    </w:p>
  </w:footnote>
  <w:footnote w:type="continuationSeparator" w:id="0">
    <w:p w:rsidR="0090196E" w:rsidRDefault="00901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88A" w:rsidRDefault="00CB68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688A" w:rsidRDefault="00CB68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88A" w:rsidRDefault="00CB68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0AC6">
      <w:rPr>
        <w:rStyle w:val="PageNumber"/>
        <w:noProof/>
      </w:rPr>
      <w:t>2</w:t>
    </w:r>
    <w:r>
      <w:rPr>
        <w:rStyle w:val="PageNumber"/>
      </w:rPr>
      <w:fldChar w:fldCharType="end"/>
    </w:r>
  </w:p>
  <w:p w:rsidR="00CB688A" w:rsidRDefault="00CB68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252"/>
    <w:multiLevelType w:val="hybridMultilevel"/>
    <w:tmpl w:val="A614E8DA"/>
    <w:lvl w:ilvl="0" w:tplc="BD0632B8">
      <w:start w:val="1"/>
      <w:numFmt w:val="decimal"/>
      <w:lvlText w:val="%1."/>
      <w:lvlJc w:val="left"/>
      <w:pPr>
        <w:tabs>
          <w:tab w:val="num" w:pos="369"/>
        </w:tabs>
        <w:ind w:left="369" w:hanging="360"/>
      </w:pPr>
      <w:rPr>
        <w:rFonts w:hint="default"/>
      </w:rPr>
    </w:lvl>
    <w:lvl w:ilvl="1" w:tplc="04090019" w:tentative="1">
      <w:start w:val="1"/>
      <w:numFmt w:val="lowerLetter"/>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1" w15:restartNumberingAfterBreak="0">
    <w:nsid w:val="06EC4935"/>
    <w:multiLevelType w:val="multilevel"/>
    <w:tmpl w:val="F9AE10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3959B2"/>
    <w:multiLevelType w:val="hybridMultilevel"/>
    <w:tmpl w:val="E24E4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0188B"/>
    <w:multiLevelType w:val="hybridMultilevel"/>
    <w:tmpl w:val="BBD2FA78"/>
    <w:lvl w:ilvl="0" w:tplc="88A82A2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62180"/>
    <w:multiLevelType w:val="multilevel"/>
    <w:tmpl w:val="8E40CC84"/>
    <w:lvl w:ilvl="0">
      <w:start w:val="14"/>
      <w:numFmt w:val="decimal"/>
      <w:lvlText w:val="%1."/>
      <w:lvlJc w:val="left"/>
      <w:pPr>
        <w:ind w:left="660" w:hanging="660"/>
      </w:pPr>
      <w:rPr>
        <w:rFonts w:hint="default"/>
        <w:b w:val="0"/>
        <w:color w:val="414142"/>
      </w:rPr>
    </w:lvl>
    <w:lvl w:ilvl="1">
      <w:start w:val="4"/>
      <w:numFmt w:val="decimal"/>
      <w:lvlText w:val="%1.%2."/>
      <w:lvlJc w:val="left"/>
      <w:pPr>
        <w:ind w:left="660" w:hanging="660"/>
      </w:pPr>
      <w:rPr>
        <w:rFonts w:hint="default"/>
        <w:b w:val="0"/>
        <w:color w:val="414142"/>
      </w:rPr>
    </w:lvl>
    <w:lvl w:ilvl="2">
      <w:start w:val="1"/>
      <w:numFmt w:val="decimal"/>
      <w:lvlText w:val="%1.%2.%3."/>
      <w:lvlJc w:val="left"/>
      <w:pPr>
        <w:ind w:left="720" w:hanging="720"/>
      </w:pPr>
      <w:rPr>
        <w:rFonts w:hint="default"/>
        <w:b w:val="0"/>
        <w:color w:val="414142"/>
      </w:rPr>
    </w:lvl>
    <w:lvl w:ilvl="3">
      <w:start w:val="1"/>
      <w:numFmt w:val="decimal"/>
      <w:lvlText w:val="%1.%2.%3.%4."/>
      <w:lvlJc w:val="left"/>
      <w:pPr>
        <w:ind w:left="720" w:hanging="720"/>
      </w:pPr>
      <w:rPr>
        <w:rFonts w:hint="default"/>
        <w:b w:val="0"/>
        <w:color w:val="414142"/>
      </w:rPr>
    </w:lvl>
    <w:lvl w:ilvl="4">
      <w:start w:val="1"/>
      <w:numFmt w:val="decimal"/>
      <w:lvlText w:val="%1.%2.%3.%4.%5."/>
      <w:lvlJc w:val="left"/>
      <w:pPr>
        <w:ind w:left="1080" w:hanging="1080"/>
      </w:pPr>
      <w:rPr>
        <w:rFonts w:hint="default"/>
        <w:b w:val="0"/>
        <w:color w:val="414142"/>
      </w:rPr>
    </w:lvl>
    <w:lvl w:ilvl="5">
      <w:start w:val="1"/>
      <w:numFmt w:val="decimal"/>
      <w:lvlText w:val="%1.%2.%3.%4.%5.%6."/>
      <w:lvlJc w:val="left"/>
      <w:pPr>
        <w:ind w:left="1080" w:hanging="1080"/>
      </w:pPr>
      <w:rPr>
        <w:rFonts w:hint="default"/>
        <w:b w:val="0"/>
        <w:color w:val="414142"/>
      </w:rPr>
    </w:lvl>
    <w:lvl w:ilvl="6">
      <w:start w:val="1"/>
      <w:numFmt w:val="decimal"/>
      <w:lvlText w:val="%1.%2.%3.%4.%5.%6.%7."/>
      <w:lvlJc w:val="left"/>
      <w:pPr>
        <w:ind w:left="1440" w:hanging="1440"/>
      </w:pPr>
      <w:rPr>
        <w:rFonts w:hint="default"/>
        <w:b w:val="0"/>
        <w:color w:val="414142"/>
      </w:rPr>
    </w:lvl>
    <w:lvl w:ilvl="7">
      <w:start w:val="1"/>
      <w:numFmt w:val="decimal"/>
      <w:lvlText w:val="%1.%2.%3.%4.%5.%6.%7.%8."/>
      <w:lvlJc w:val="left"/>
      <w:pPr>
        <w:ind w:left="1440" w:hanging="1440"/>
      </w:pPr>
      <w:rPr>
        <w:rFonts w:hint="default"/>
        <w:b w:val="0"/>
        <w:color w:val="414142"/>
      </w:rPr>
    </w:lvl>
    <w:lvl w:ilvl="8">
      <w:start w:val="1"/>
      <w:numFmt w:val="decimal"/>
      <w:lvlText w:val="%1.%2.%3.%4.%5.%6.%7.%8.%9."/>
      <w:lvlJc w:val="left"/>
      <w:pPr>
        <w:ind w:left="1800" w:hanging="1800"/>
      </w:pPr>
      <w:rPr>
        <w:rFonts w:hint="default"/>
        <w:b w:val="0"/>
        <w:color w:val="414142"/>
      </w:rPr>
    </w:lvl>
  </w:abstractNum>
  <w:abstractNum w:abstractNumId="5" w15:restartNumberingAfterBreak="0">
    <w:nsid w:val="3F2C4CA3"/>
    <w:multiLevelType w:val="multilevel"/>
    <w:tmpl w:val="C1D6AC58"/>
    <w:lvl w:ilvl="0">
      <w:start w:val="3"/>
      <w:numFmt w:val="decimal"/>
      <w:lvlText w:val="%1."/>
      <w:lvlJc w:val="left"/>
      <w:pPr>
        <w:ind w:left="480" w:hanging="480"/>
      </w:pPr>
      <w:rPr>
        <w:rFonts w:hint="default"/>
        <w:b/>
      </w:rPr>
    </w:lvl>
    <w:lvl w:ilvl="1">
      <w:start w:val="14"/>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42476DCE"/>
    <w:multiLevelType w:val="hybridMultilevel"/>
    <w:tmpl w:val="EDA467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8" w15:restartNumberingAfterBreak="0">
    <w:nsid w:val="553B7B85"/>
    <w:multiLevelType w:val="singleLevel"/>
    <w:tmpl w:val="0164BFF6"/>
    <w:lvl w:ilvl="0">
      <w:start w:val="1"/>
      <w:numFmt w:val="decimal"/>
      <w:lvlText w:val="2.%1."/>
      <w:legacy w:legacy="1" w:legacySpace="0" w:legacyIndent="461"/>
      <w:lvlJc w:val="left"/>
      <w:rPr>
        <w:rFonts w:ascii="Times New Roman" w:hAnsi="Times New Roman" w:cs="Times New Roman" w:hint="default"/>
      </w:rPr>
    </w:lvl>
  </w:abstractNum>
  <w:abstractNum w:abstractNumId="9" w15:restartNumberingAfterBreak="0">
    <w:nsid w:val="55B8383D"/>
    <w:multiLevelType w:val="multilevel"/>
    <w:tmpl w:val="6436F598"/>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15:restartNumberingAfterBreak="0">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11" w15:restartNumberingAfterBreak="0">
    <w:nsid w:val="6C914082"/>
    <w:multiLevelType w:val="multilevel"/>
    <w:tmpl w:val="EBEA1C74"/>
    <w:lvl w:ilvl="0">
      <w:start w:val="14"/>
      <w:numFmt w:val="decimal"/>
      <w:lvlText w:val="%1."/>
      <w:lvlJc w:val="left"/>
      <w:pPr>
        <w:ind w:left="660" w:hanging="660"/>
      </w:pPr>
      <w:rPr>
        <w:rFonts w:hint="default"/>
        <w:b w:val="0"/>
        <w:color w:val="414142"/>
      </w:rPr>
    </w:lvl>
    <w:lvl w:ilvl="1">
      <w:start w:val="3"/>
      <w:numFmt w:val="decimal"/>
      <w:lvlText w:val="%1.%2."/>
      <w:lvlJc w:val="left"/>
      <w:pPr>
        <w:ind w:left="660" w:hanging="660"/>
      </w:pPr>
      <w:rPr>
        <w:rFonts w:hint="default"/>
        <w:b w:val="0"/>
        <w:color w:val="414142"/>
      </w:rPr>
    </w:lvl>
    <w:lvl w:ilvl="2">
      <w:start w:val="1"/>
      <w:numFmt w:val="decimal"/>
      <w:lvlText w:val="%1.%2.%3."/>
      <w:lvlJc w:val="left"/>
      <w:pPr>
        <w:ind w:left="720" w:hanging="720"/>
      </w:pPr>
      <w:rPr>
        <w:rFonts w:hint="default"/>
        <w:b w:val="0"/>
        <w:color w:val="414142"/>
      </w:rPr>
    </w:lvl>
    <w:lvl w:ilvl="3">
      <w:start w:val="1"/>
      <w:numFmt w:val="decimal"/>
      <w:lvlText w:val="%1.%2.%3.%4."/>
      <w:lvlJc w:val="left"/>
      <w:pPr>
        <w:ind w:left="720" w:hanging="720"/>
      </w:pPr>
      <w:rPr>
        <w:rFonts w:hint="default"/>
        <w:b w:val="0"/>
        <w:color w:val="414142"/>
      </w:rPr>
    </w:lvl>
    <w:lvl w:ilvl="4">
      <w:start w:val="1"/>
      <w:numFmt w:val="decimal"/>
      <w:lvlText w:val="%1.%2.%3.%4.%5."/>
      <w:lvlJc w:val="left"/>
      <w:pPr>
        <w:ind w:left="1080" w:hanging="1080"/>
      </w:pPr>
      <w:rPr>
        <w:rFonts w:hint="default"/>
        <w:b w:val="0"/>
        <w:color w:val="414142"/>
      </w:rPr>
    </w:lvl>
    <w:lvl w:ilvl="5">
      <w:start w:val="1"/>
      <w:numFmt w:val="decimal"/>
      <w:lvlText w:val="%1.%2.%3.%4.%5.%6."/>
      <w:lvlJc w:val="left"/>
      <w:pPr>
        <w:ind w:left="1080" w:hanging="1080"/>
      </w:pPr>
      <w:rPr>
        <w:rFonts w:hint="default"/>
        <w:b w:val="0"/>
        <w:color w:val="414142"/>
      </w:rPr>
    </w:lvl>
    <w:lvl w:ilvl="6">
      <w:start w:val="1"/>
      <w:numFmt w:val="decimal"/>
      <w:lvlText w:val="%1.%2.%3.%4.%5.%6.%7."/>
      <w:lvlJc w:val="left"/>
      <w:pPr>
        <w:ind w:left="1440" w:hanging="1440"/>
      </w:pPr>
      <w:rPr>
        <w:rFonts w:hint="default"/>
        <w:b w:val="0"/>
        <w:color w:val="414142"/>
      </w:rPr>
    </w:lvl>
    <w:lvl w:ilvl="7">
      <w:start w:val="1"/>
      <w:numFmt w:val="decimal"/>
      <w:lvlText w:val="%1.%2.%3.%4.%5.%6.%7.%8."/>
      <w:lvlJc w:val="left"/>
      <w:pPr>
        <w:ind w:left="1440" w:hanging="1440"/>
      </w:pPr>
      <w:rPr>
        <w:rFonts w:hint="default"/>
        <w:b w:val="0"/>
        <w:color w:val="414142"/>
      </w:rPr>
    </w:lvl>
    <w:lvl w:ilvl="8">
      <w:start w:val="1"/>
      <w:numFmt w:val="decimal"/>
      <w:lvlText w:val="%1.%2.%3.%4.%5.%6.%7.%8.%9."/>
      <w:lvlJc w:val="left"/>
      <w:pPr>
        <w:ind w:left="1800" w:hanging="1800"/>
      </w:pPr>
      <w:rPr>
        <w:rFonts w:hint="default"/>
        <w:b w:val="0"/>
        <w:color w:val="414142"/>
      </w:rPr>
    </w:lvl>
  </w:abstractNum>
  <w:abstractNum w:abstractNumId="12" w15:restartNumberingAfterBreak="0">
    <w:nsid w:val="79DB118E"/>
    <w:multiLevelType w:val="hybridMultilevel"/>
    <w:tmpl w:val="FD94A806"/>
    <w:lvl w:ilvl="0" w:tplc="A75283E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3" w15:restartNumberingAfterBreak="0">
    <w:nsid w:val="7E2A6F3D"/>
    <w:multiLevelType w:val="multilevel"/>
    <w:tmpl w:val="0A9A1F98"/>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F857015"/>
    <w:multiLevelType w:val="multilevel"/>
    <w:tmpl w:val="50485C22"/>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6"/>
  </w:num>
  <w:num w:numId="3">
    <w:abstractNumId w:val="7"/>
  </w:num>
  <w:num w:numId="4">
    <w:abstractNumId w:val="0"/>
  </w:num>
  <w:num w:numId="5">
    <w:abstractNumId w:val="5"/>
  </w:num>
  <w:num w:numId="6">
    <w:abstractNumId w:val="3"/>
  </w:num>
  <w:num w:numId="7">
    <w:abstractNumId w:val="2"/>
  </w:num>
  <w:num w:numId="8">
    <w:abstractNumId w:val="13"/>
  </w:num>
  <w:num w:numId="9">
    <w:abstractNumId w:val="1"/>
  </w:num>
  <w:num w:numId="10">
    <w:abstractNumId w:val="8"/>
  </w:num>
  <w:num w:numId="11">
    <w:abstractNumId w:val="14"/>
  </w:num>
  <w:num w:numId="12">
    <w:abstractNumId w:val="12"/>
  </w:num>
  <w:num w:numId="13">
    <w:abstractNumId w:val="11"/>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9C"/>
    <w:rsid w:val="000109B3"/>
    <w:rsid w:val="000239F6"/>
    <w:rsid w:val="000476AE"/>
    <w:rsid w:val="00047882"/>
    <w:rsid w:val="0006554B"/>
    <w:rsid w:val="00065A68"/>
    <w:rsid w:val="000712E4"/>
    <w:rsid w:val="00071852"/>
    <w:rsid w:val="00082577"/>
    <w:rsid w:val="00082CA3"/>
    <w:rsid w:val="00086A0C"/>
    <w:rsid w:val="00095945"/>
    <w:rsid w:val="000C1B7F"/>
    <w:rsid w:val="000C5C8F"/>
    <w:rsid w:val="000C6C0F"/>
    <w:rsid w:val="001243AA"/>
    <w:rsid w:val="00161FA4"/>
    <w:rsid w:val="001B2DA2"/>
    <w:rsid w:val="002223B2"/>
    <w:rsid w:val="002522C4"/>
    <w:rsid w:val="00285ED4"/>
    <w:rsid w:val="002A1060"/>
    <w:rsid w:val="002B2BB2"/>
    <w:rsid w:val="002C4D30"/>
    <w:rsid w:val="002D5EB0"/>
    <w:rsid w:val="00302581"/>
    <w:rsid w:val="00305347"/>
    <w:rsid w:val="0031700A"/>
    <w:rsid w:val="00390B43"/>
    <w:rsid w:val="00396A8E"/>
    <w:rsid w:val="003C58FE"/>
    <w:rsid w:val="003D2DC7"/>
    <w:rsid w:val="003E764B"/>
    <w:rsid w:val="0040182B"/>
    <w:rsid w:val="00403A2C"/>
    <w:rsid w:val="004050A4"/>
    <w:rsid w:val="004114BA"/>
    <w:rsid w:val="00417FAB"/>
    <w:rsid w:val="004225F6"/>
    <w:rsid w:val="0043581C"/>
    <w:rsid w:val="004526FF"/>
    <w:rsid w:val="004553D9"/>
    <w:rsid w:val="00462594"/>
    <w:rsid w:val="004737FE"/>
    <w:rsid w:val="004A0FEA"/>
    <w:rsid w:val="004B11FB"/>
    <w:rsid w:val="004B1519"/>
    <w:rsid w:val="00517F5F"/>
    <w:rsid w:val="005271C8"/>
    <w:rsid w:val="00560028"/>
    <w:rsid w:val="00575478"/>
    <w:rsid w:val="00575619"/>
    <w:rsid w:val="0059207C"/>
    <w:rsid w:val="00596F6D"/>
    <w:rsid w:val="005A6FD6"/>
    <w:rsid w:val="005B59C0"/>
    <w:rsid w:val="005D10FB"/>
    <w:rsid w:val="00600626"/>
    <w:rsid w:val="00631FC7"/>
    <w:rsid w:val="00673751"/>
    <w:rsid w:val="006C0AC2"/>
    <w:rsid w:val="006E213B"/>
    <w:rsid w:val="006E7157"/>
    <w:rsid w:val="00701098"/>
    <w:rsid w:val="0071714B"/>
    <w:rsid w:val="00720479"/>
    <w:rsid w:val="00720752"/>
    <w:rsid w:val="0073379C"/>
    <w:rsid w:val="00750C70"/>
    <w:rsid w:val="00761DAD"/>
    <w:rsid w:val="00764FDB"/>
    <w:rsid w:val="00771E59"/>
    <w:rsid w:val="007735C9"/>
    <w:rsid w:val="00781079"/>
    <w:rsid w:val="007870C4"/>
    <w:rsid w:val="007B30D6"/>
    <w:rsid w:val="007B679A"/>
    <w:rsid w:val="007C1444"/>
    <w:rsid w:val="007D4D87"/>
    <w:rsid w:val="00800079"/>
    <w:rsid w:val="00812CC7"/>
    <w:rsid w:val="0081739D"/>
    <w:rsid w:val="008907AF"/>
    <w:rsid w:val="008B5D16"/>
    <w:rsid w:val="008C079A"/>
    <w:rsid w:val="008D405D"/>
    <w:rsid w:val="00900D63"/>
    <w:rsid w:val="0090196E"/>
    <w:rsid w:val="00912B33"/>
    <w:rsid w:val="0091433E"/>
    <w:rsid w:val="009466CE"/>
    <w:rsid w:val="00952CB3"/>
    <w:rsid w:val="00957142"/>
    <w:rsid w:val="00963974"/>
    <w:rsid w:val="0097773E"/>
    <w:rsid w:val="009A10FD"/>
    <w:rsid w:val="009A5552"/>
    <w:rsid w:val="009B0A2A"/>
    <w:rsid w:val="009B61AF"/>
    <w:rsid w:val="009C3E89"/>
    <w:rsid w:val="00A008DE"/>
    <w:rsid w:val="00A02306"/>
    <w:rsid w:val="00A15CA8"/>
    <w:rsid w:val="00A24CB9"/>
    <w:rsid w:val="00A40AC6"/>
    <w:rsid w:val="00A44443"/>
    <w:rsid w:val="00A53CF5"/>
    <w:rsid w:val="00A57896"/>
    <w:rsid w:val="00A92A9B"/>
    <w:rsid w:val="00AB5034"/>
    <w:rsid w:val="00AB7606"/>
    <w:rsid w:val="00B042E3"/>
    <w:rsid w:val="00B059F5"/>
    <w:rsid w:val="00B27823"/>
    <w:rsid w:val="00B50766"/>
    <w:rsid w:val="00BB4143"/>
    <w:rsid w:val="00BB7450"/>
    <w:rsid w:val="00BD665C"/>
    <w:rsid w:val="00BE5577"/>
    <w:rsid w:val="00C060DC"/>
    <w:rsid w:val="00C40FA3"/>
    <w:rsid w:val="00C54D2E"/>
    <w:rsid w:val="00C829A3"/>
    <w:rsid w:val="00C95528"/>
    <w:rsid w:val="00C97818"/>
    <w:rsid w:val="00CB688A"/>
    <w:rsid w:val="00CB6CA2"/>
    <w:rsid w:val="00CC1704"/>
    <w:rsid w:val="00CD1951"/>
    <w:rsid w:val="00CD365E"/>
    <w:rsid w:val="00D136D6"/>
    <w:rsid w:val="00D442CF"/>
    <w:rsid w:val="00D52356"/>
    <w:rsid w:val="00DA24A0"/>
    <w:rsid w:val="00DE1A3B"/>
    <w:rsid w:val="00E34D7A"/>
    <w:rsid w:val="00E37559"/>
    <w:rsid w:val="00E62245"/>
    <w:rsid w:val="00E74515"/>
    <w:rsid w:val="00E80685"/>
    <w:rsid w:val="00E81E09"/>
    <w:rsid w:val="00E8240A"/>
    <w:rsid w:val="00EB00DA"/>
    <w:rsid w:val="00F26F30"/>
    <w:rsid w:val="00F47F76"/>
    <w:rsid w:val="00F809E5"/>
    <w:rsid w:val="00FA569F"/>
    <w:rsid w:val="00FE6B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B6FCDA-24C1-40A6-B398-D7326DB7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semiHidden/>
    <w:pPr>
      <w:ind w:firstLine="540"/>
      <w:jc w:val="both"/>
    </w:pPr>
    <w:rPr>
      <w:sz w:val="28"/>
      <w:lang w:val="lv-LV"/>
    </w:rPr>
  </w:style>
  <w:style w:type="character" w:styleId="PageNumber">
    <w:name w:val="page number"/>
    <w:basedOn w:val="DefaultParagraphFont"/>
    <w:semiHidden/>
  </w:style>
  <w:style w:type="paragraph" w:styleId="BodyText2">
    <w:name w:val="Body Text 2"/>
    <w:basedOn w:val="Normal"/>
    <w:semiHidden/>
    <w:pPr>
      <w:jc w:val="center"/>
    </w:pPr>
    <w:rPr>
      <w:color w:val="000000"/>
      <w:szCs w:val="28"/>
      <w:lang w:val="lv-LV"/>
    </w:rPr>
  </w:style>
  <w:style w:type="paragraph" w:styleId="BodyText3">
    <w:name w:val="Body Text 3"/>
    <w:basedOn w:val="Normal"/>
    <w:semiHidden/>
    <w:rPr>
      <w:rFonts w:ascii="Tahoma" w:hAnsi="Tahoma" w:cs="Tahoma"/>
      <w:color w:val="000000"/>
      <w:szCs w:val="28"/>
      <w:lang w:val="lv-LV"/>
    </w:rPr>
  </w:style>
  <w:style w:type="paragraph" w:styleId="BodyTextIndent3">
    <w:name w:val="Body Text Indent 3"/>
    <w:basedOn w:val="Normal"/>
    <w:semiHidden/>
    <w:pPr>
      <w:ind w:left="9" w:firstLine="360"/>
      <w:jc w:val="both"/>
    </w:pPr>
    <w:rPr>
      <w:lang w:val="lv-LV"/>
    </w:rPr>
  </w:style>
  <w:style w:type="character" w:styleId="Hyperlink">
    <w:name w:val="Hyperlink"/>
    <w:uiPriority w:val="99"/>
    <w:unhideWhenUsed/>
    <w:rsid w:val="00DE1A3B"/>
    <w:rPr>
      <w:color w:val="0563C1"/>
      <w:u w:val="single"/>
    </w:rPr>
  </w:style>
  <w:style w:type="character" w:styleId="Emphasis">
    <w:name w:val="Emphasis"/>
    <w:uiPriority w:val="20"/>
    <w:qFormat/>
    <w:rsid w:val="006E213B"/>
    <w:rPr>
      <w:b/>
      <w:bCs/>
      <w:i w:val="0"/>
      <w:iCs w:val="0"/>
    </w:rPr>
  </w:style>
  <w:style w:type="character" w:customStyle="1" w:styleId="st1">
    <w:name w:val="st1"/>
    <w:rsid w:val="006E213B"/>
  </w:style>
  <w:style w:type="paragraph" w:styleId="NormalWeb">
    <w:name w:val="Normal (Web)"/>
    <w:basedOn w:val="Normal"/>
    <w:uiPriority w:val="99"/>
    <w:unhideWhenUsed/>
    <w:rsid w:val="006E213B"/>
    <w:pPr>
      <w:spacing w:before="100" w:beforeAutospacing="1" w:after="100" w:afterAutospacing="1"/>
      <w:jc w:val="both"/>
    </w:pPr>
    <w:rPr>
      <w:lang w:val="en-US"/>
    </w:rPr>
  </w:style>
  <w:style w:type="character" w:styleId="Strong">
    <w:name w:val="Strong"/>
    <w:uiPriority w:val="22"/>
    <w:qFormat/>
    <w:rsid w:val="006E213B"/>
    <w:rPr>
      <w:b/>
      <w:bCs/>
    </w:rPr>
  </w:style>
  <w:style w:type="paragraph" w:styleId="BalloonText">
    <w:name w:val="Balloon Text"/>
    <w:basedOn w:val="Normal"/>
    <w:link w:val="BalloonTextChar"/>
    <w:uiPriority w:val="99"/>
    <w:semiHidden/>
    <w:unhideWhenUsed/>
    <w:rsid w:val="002B2BB2"/>
    <w:rPr>
      <w:rFonts w:ascii="Segoe UI" w:hAnsi="Segoe UI" w:cs="Segoe UI"/>
      <w:sz w:val="18"/>
      <w:szCs w:val="18"/>
    </w:rPr>
  </w:style>
  <w:style w:type="character" w:customStyle="1" w:styleId="BalloonTextChar">
    <w:name w:val="Balloon Text Char"/>
    <w:link w:val="BalloonText"/>
    <w:uiPriority w:val="99"/>
    <w:semiHidden/>
    <w:rsid w:val="002B2BB2"/>
    <w:rPr>
      <w:rFonts w:ascii="Segoe UI" w:hAnsi="Segoe UI" w:cs="Segoe UI"/>
      <w:sz w:val="18"/>
      <w:szCs w:val="18"/>
      <w:lang w:val="en-GB"/>
    </w:rPr>
  </w:style>
  <w:style w:type="paragraph" w:customStyle="1" w:styleId="tv2132">
    <w:name w:val="tv2132"/>
    <w:basedOn w:val="Normal"/>
    <w:rsid w:val="00673751"/>
    <w:pPr>
      <w:spacing w:line="360" w:lineRule="auto"/>
      <w:ind w:firstLine="300"/>
    </w:pPr>
    <w:rPr>
      <w:color w:val="414142"/>
      <w:sz w:val="20"/>
      <w:szCs w:val="20"/>
      <w:lang w:val="en-US"/>
    </w:rPr>
  </w:style>
  <w:style w:type="paragraph" w:styleId="BodyText">
    <w:name w:val="Body Text"/>
    <w:basedOn w:val="Normal"/>
    <w:link w:val="BodyTextChar"/>
    <w:uiPriority w:val="99"/>
    <w:semiHidden/>
    <w:unhideWhenUsed/>
    <w:rsid w:val="004A0FEA"/>
    <w:pPr>
      <w:spacing w:after="120"/>
    </w:pPr>
  </w:style>
  <w:style w:type="character" w:customStyle="1" w:styleId="BodyTextChar">
    <w:name w:val="Body Text Char"/>
    <w:link w:val="BodyText"/>
    <w:uiPriority w:val="99"/>
    <w:semiHidden/>
    <w:rsid w:val="004A0FEA"/>
    <w:rPr>
      <w:sz w:val="24"/>
      <w:szCs w:val="24"/>
      <w:lang w:val="en-GB"/>
    </w:rPr>
  </w:style>
  <w:style w:type="paragraph" w:customStyle="1" w:styleId="DefaultText">
    <w:name w:val="Default Text"/>
    <w:rsid w:val="00E80685"/>
    <w:rPr>
      <w:color w:val="000000"/>
      <w:sz w:val="24"/>
      <w:lang w:val="en-GB" w:eastAsia="en-US"/>
    </w:rPr>
  </w:style>
  <w:style w:type="paragraph" w:styleId="ListParagraph">
    <w:name w:val="List Paragraph"/>
    <w:basedOn w:val="Normal"/>
    <w:uiPriority w:val="99"/>
    <w:qFormat/>
    <w:rsid w:val="00390B43"/>
    <w:pPr>
      <w:ind w:left="720"/>
    </w:pPr>
    <w:rPr>
      <w:lang w:val="en-US"/>
    </w:rPr>
  </w:style>
  <w:style w:type="character" w:customStyle="1" w:styleId="c4">
    <w:name w:val="c4"/>
    <w:rsid w:val="00701098"/>
    <w:rPr>
      <w:color w:val="FF0000"/>
    </w:rPr>
  </w:style>
  <w:style w:type="paragraph" w:customStyle="1" w:styleId="c9">
    <w:name w:val="c9"/>
    <w:basedOn w:val="Normal"/>
    <w:uiPriority w:val="99"/>
    <w:rsid w:val="002D5EB0"/>
    <w:pPr>
      <w:spacing w:before="100" w:beforeAutospacing="1" w:after="100" w:afterAutospacing="1"/>
      <w:jc w:val="both"/>
    </w:pPr>
    <w:rPr>
      <w:rFonts w:eastAsia="Calibri"/>
      <w:lang w:val="en-US"/>
    </w:rPr>
  </w:style>
  <w:style w:type="character" w:customStyle="1" w:styleId="c8">
    <w:name w:val="c8"/>
    <w:rsid w:val="002D5EB0"/>
    <w:rPr>
      <w:color w:val="FF0000"/>
    </w:rPr>
  </w:style>
  <w:style w:type="character" w:customStyle="1" w:styleId="c7">
    <w:name w:val="c7"/>
    <w:rsid w:val="002D5EB0"/>
    <w:rPr>
      <w:caps/>
    </w:rPr>
  </w:style>
  <w:style w:type="character" w:customStyle="1" w:styleId="c1">
    <w:name w:val="c1"/>
    <w:rsid w:val="002D5EB0"/>
    <w:rPr>
      <w:color w:val="1F497D"/>
    </w:rPr>
  </w:style>
  <w:style w:type="paragraph" w:customStyle="1" w:styleId="c11">
    <w:name w:val="c11"/>
    <w:basedOn w:val="Normal"/>
    <w:uiPriority w:val="99"/>
    <w:rsid w:val="002D5EB0"/>
    <w:pPr>
      <w:spacing w:before="100" w:beforeAutospacing="1" w:after="100" w:afterAutospacing="1"/>
    </w:pPr>
    <w:rPr>
      <w:rFonts w:eastAsia="Calibri"/>
      <w:b/>
      <w:bCs/>
      <w:lang w:val="en-US"/>
    </w:rPr>
  </w:style>
  <w:style w:type="character" w:customStyle="1" w:styleId="c10">
    <w:name w:val="c10"/>
    <w:rsid w:val="002D5EB0"/>
    <w:rPr>
      <w:color w:val="17375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7099">
      <w:bodyDiv w:val="1"/>
      <w:marLeft w:val="0"/>
      <w:marRight w:val="0"/>
      <w:marTop w:val="0"/>
      <w:marBottom w:val="0"/>
      <w:divBdr>
        <w:top w:val="none" w:sz="0" w:space="0" w:color="auto"/>
        <w:left w:val="none" w:sz="0" w:space="0" w:color="auto"/>
        <w:bottom w:val="none" w:sz="0" w:space="0" w:color="auto"/>
        <w:right w:val="none" w:sz="0" w:space="0" w:color="auto"/>
      </w:divBdr>
      <w:divsChild>
        <w:div w:id="925531875">
          <w:marLeft w:val="0"/>
          <w:marRight w:val="0"/>
          <w:marTop w:val="0"/>
          <w:marBottom w:val="0"/>
          <w:divBdr>
            <w:top w:val="none" w:sz="0" w:space="0" w:color="auto"/>
            <w:left w:val="none" w:sz="0" w:space="0" w:color="auto"/>
            <w:bottom w:val="none" w:sz="0" w:space="0" w:color="auto"/>
            <w:right w:val="none" w:sz="0" w:space="0" w:color="auto"/>
          </w:divBdr>
          <w:divsChild>
            <w:div w:id="1318265840">
              <w:marLeft w:val="0"/>
              <w:marRight w:val="0"/>
              <w:marTop w:val="0"/>
              <w:marBottom w:val="0"/>
              <w:divBdr>
                <w:top w:val="none" w:sz="0" w:space="0" w:color="auto"/>
                <w:left w:val="none" w:sz="0" w:space="0" w:color="auto"/>
                <w:bottom w:val="none" w:sz="0" w:space="0" w:color="auto"/>
                <w:right w:val="none" w:sz="0" w:space="0" w:color="auto"/>
              </w:divBdr>
              <w:divsChild>
                <w:div w:id="1892568038">
                  <w:marLeft w:val="0"/>
                  <w:marRight w:val="0"/>
                  <w:marTop w:val="0"/>
                  <w:marBottom w:val="0"/>
                  <w:divBdr>
                    <w:top w:val="none" w:sz="0" w:space="0" w:color="auto"/>
                    <w:left w:val="none" w:sz="0" w:space="0" w:color="auto"/>
                    <w:bottom w:val="none" w:sz="0" w:space="0" w:color="auto"/>
                    <w:right w:val="none" w:sz="0" w:space="0" w:color="auto"/>
                  </w:divBdr>
                  <w:divsChild>
                    <w:div w:id="1257398742">
                      <w:marLeft w:val="0"/>
                      <w:marRight w:val="0"/>
                      <w:marTop w:val="0"/>
                      <w:marBottom w:val="0"/>
                      <w:divBdr>
                        <w:top w:val="none" w:sz="0" w:space="0" w:color="auto"/>
                        <w:left w:val="none" w:sz="0" w:space="0" w:color="auto"/>
                        <w:bottom w:val="none" w:sz="0" w:space="0" w:color="auto"/>
                        <w:right w:val="none" w:sz="0" w:space="0" w:color="auto"/>
                      </w:divBdr>
                      <w:divsChild>
                        <w:div w:id="1927809705">
                          <w:marLeft w:val="0"/>
                          <w:marRight w:val="0"/>
                          <w:marTop w:val="0"/>
                          <w:marBottom w:val="0"/>
                          <w:divBdr>
                            <w:top w:val="none" w:sz="0" w:space="0" w:color="auto"/>
                            <w:left w:val="none" w:sz="0" w:space="0" w:color="auto"/>
                            <w:bottom w:val="none" w:sz="0" w:space="0" w:color="auto"/>
                            <w:right w:val="none" w:sz="0" w:space="0" w:color="auto"/>
                          </w:divBdr>
                          <w:divsChild>
                            <w:div w:id="8831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87837">
      <w:bodyDiv w:val="1"/>
      <w:marLeft w:val="0"/>
      <w:marRight w:val="0"/>
      <w:marTop w:val="0"/>
      <w:marBottom w:val="0"/>
      <w:divBdr>
        <w:top w:val="none" w:sz="0" w:space="0" w:color="auto"/>
        <w:left w:val="none" w:sz="0" w:space="0" w:color="auto"/>
        <w:bottom w:val="none" w:sz="0" w:space="0" w:color="auto"/>
        <w:right w:val="none" w:sz="0" w:space="0" w:color="auto"/>
      </w:divBdr>
      <w:divsChild>
        <w:div w:id="1151093802">
          <w:marLeft w:val="0"/>
          <w:marRight w:val="0"/>
          <w:marTop w:val="0"/>
          <w:marBottom w:val="0"/>
          <w:divBdr>
            <w:top w:val="none" w:sz="0" w:space="0" w:color="auto"/>
            <w:left w:val="none" w:sz="0" w:space="0" w:color="auto"/>
            <w:bottom w:val="none" w:sz="0" w:space="0" w:color="auto"/>
            <w:right w:val="none" w:sz="0" w:space="0" w:color="auto"/>
          </w:divBdr>
          <w:divsChild>
            <w:div w:id="518279572">
              <w:marLeft w:val="0"/>
              <w:marRight w:val="0"/>
              <w:marTop w:val="0"/>
              <w:marBottom w:val="0"/>
              <w:divBdr>
                <w:top w:val="none" w:sz="0" w:space="0" w:color="auto"/>
                <w:left w:val="none" w:sz="0" w:space="0" w:color="auto"/>
                <w:bottom w:val="none" w:sz="0" w:space="0" w:color="auto"/>
                <w:right w:val="none" w:sz="0" w:space="0" w:color="auto"/>
              </w:divBdr>
              <w:divsChild>
                <w:div w:id="980160881">
                  <w:marLeft w:val="0"/>
                  <w:marRight w:val="0"/>
                  <w:marTop w:val="0"/>
                  <w:marBottom w:val="0"/>
                  <w:divBdr>
                    <w:top w:val="none" w:sz="0" w:space="0" w:color="auto"/>
                    <w:left w:val="none" w:sz="0" w:space="0" w:color="auto"/>
                    <w:bottom w:val="none" w:sz="0" w:space="0" w:color="auto"/>
                    <w:right w:val="none" w:sz="0" w:space="0" w:color="auto"/>
                  </w:divBdr>
                  <w:divsChild>
                    <w:div w:id="1955477596">
                      <w:marLeft w:val="0"/>
                      <w:marRight w:val="0"/>
                      <w:marTop w:val="0"/>
                      <w:marBottom w:val="0"/>
                      <w:divBdr>
                        <w:top w:val="none" w:sz="0" w:space="0" w:color="auto"/>
                        <w:left w:val="none" w:sz="0" w:space="0" w:color="auto"/>
                        <w:bottom w:val="none" w:sz="0" w:space="0" w:color="auto"/>
                        <w:right w:val="none" w:sz="0" w:space="0" w:color="auto"/>
                      </w:divBdr>
                      <w:divsChild>
                        <w:div w:id="1140266270">
                          <w:marLeft w:val="0"/>
                          <w:marRight w:val="0"/>
                          <w:marTop w:val="0"/>
                          <w:marBottom w:val="0"/>
                          <w:divBdr>
                            <w:top w:val="none" w:sz="0" w:space="0" w:color="auto"/>
                            <w:left w:val="none" w:sz="0" w:space="0" w:color="auto"/>
                            <w:bottom w:val="none" w:sz="0" w:space="0" w:color="auto"/>
                            <w:right w:val="none" w:sz="0" w:space="0" w:color="auto"/>
                          </w:divBdr>
                          <w:divsChild>
                            <w:div w:id="117330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62801">
      <w:bodyDiv w:val="1"/>
      <w:marLeft w:val="0"/>
      <w:marRight w:val="0"/>
      <w:marTop w:val="0"/>
      <w:marBottom w:val="0"/>
      <w:divBdr>
        <w:top w:val="none" w:sz="0" w:space="0" w:color="auto"/>
        <w:left w:val="none" w:sz="0" w:space="0" w:color="auto"/>
        <w:bottom w:val="none" w:sz="0" w:space="0" w:color="auto"/>
        <w:right w:val="none" w:sz="0" w:space="0" w:color="auto"/>
      </w:divBdr>
      <w:divsChild>
        <w:div w:id="1645234714">
          <w:marLeft w:val="0"/>
          <w:marRight w:val="0"/>
          <w:marTop w:val="0"/>
          <w:marBottom w:val="0"/>
          <w:divBdr>
            <w:top w:val="none" w:sz="0" w:space="0" w:color="auto"/>
            <w:left w:val="none" w:sz="0" w:space="0" w:color="auto"/>
            <w:bottom w:val="none" w:sz="0" w:space="0" w:color="auto"/>
            <w:right w:val="none" w:sz="0" w:space="0" w:color="auto"/>
          </w:divBdr>
          <w:divsChild>
            <w:div w:id="1700858610">
              <w:marLeft w:val="0"/>
              <w:marRight w:val="0"/>
              <w:marTop w:val="0"/>
              <w:marBottom w:val="0"/>
              <w:divBdr>
                <w:top w:val="none" w:sz="0" w:space="0" w:color="auto"/>
                <w:left w:val="none" w:sz="0" w:space="0" w:color="auto"/>
                <w:bottom w:val="none" w:sz="0" w:space="0" w:color="auto"/>
                <w:right w:val="none" w:sz="0" w:space="0" w:color="auto"/>
              </w:divBdr>
              <w:divsChild>
                <w:div w:id="1616404296">
                  <w:marLeft w:val="0"/>
                  <w:marRight w:val="0"/>
                  <w:marTop w:val="0"/>
                  <w:marBottom w:val="0"/>
                  <w:divBdr>
                    <w:top w:val="none" w:sz="0" w:space="0" w:color="auto"/>
                    <w:left w:val="none" w:sz="0" w:space="0" w:color="auto"/>
                    <w:bottom w:val="none" w:sz="0" w:space="0" w:color="auto"/>
                    <w:right w:val="none" w:sz="0" w:space="0" w:color="auto"/>
                  </w:divBdr>
                  <w:divsChild>
                    <w:div w:id="999042397">
                      <w:marLeft w:val="0"/>
                      <w:marRight w:val="0"/>
                      <w:marTop w:val="0"/>
                      <w:marBottom w:val="0"/>
                      <w:divBdr>
                        <w:top w:val="none" w:sz="0" w:space="0" w:color="auto"/>
                        <w:left w:val="none" w:sz="0" w:space="0" w:color="auto"/>
                        <w:bottom w:val="none" w:sz="0" w:space="0" w:color="auto"/>
                        <w:right w:val="none" w:sz="0" w:space="0" w:color="auto"/>
                      </w:divBdr>
                      <w:divsChild>
                        <w:div w:id="2048026273">
                          <w:marLeft w:val="0"/>
                          <w:marRight w:val="0"/>
                          <w:marTop w:val="0"/>
                          <w:marBottom w:val="0"/>
                          <w:divBdr>
                            <w:top w:val="none" w:sz="0" w:space="0" w:color="auto"/>
                            <w:left w:val="none" w:sz="0" w:space="0" w:color="auto"/>
                            <w:bottom w:val="none" w:sz="0" w:space="0" w:color="auto"/>
                            <w:right w:val="none" w:sz="0" w:space="0" w:color="auto"/>
                          </w:divBdr>
                          <w:divsChild>
                            <w:div w:id="55466347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614817">
      <w:bodyDiv w:val="1"/>
      <w:marLeft w:val="0"/>
      <w:marRight w:val="0"/>
      <w:marTop w:val="0"/>
      <w:marBottom w:val="0"/>
      <w:divBdr>
        <w:top w:val="none" w:sz="0" w:space="0" w:color="auto"/>
        <w:left w:val="none" w:sz="0" w:space="0" w:color="auto"/>
        <w:bottom w:val="none" w:sz="0" w:space="0" w:color="auto"/>
        <w:right w:val="none" w:sz="0" w:space="0" w:color="auto"/>
      </w:divBdr>
      <w:divsChild>
        <w:div w:id="1887402552">
          <w:marLeft w:val="0"/>
          <w:marRight w:val="0"/>
          <w:marTop w:val="0"/>
          <w:marBottom w:val="0"/>
          <w:divBdr>
            <w:top w:val="none" w:sz="0" w:space="0" w:color="auto"/>
            <w:left w:val="none" w:sz="0" w:space="0" w:color="auto"/>
            <w:bottom w:val="none" w:sz="0" w:space="0" w:color="auto"/>
            <w:right w:val="none" w:sz="0" w:space="0" w:color="auto"/>
          </w:divBdr>
          <w:divsChild>
            <w:div w:id="99764178">
              <w:marLeft w:val="0"/>
              <w:marRight w:val="0"/>
              <w:marTop w:val="0"/>
              <w:marBottom w:val="0"/>
              <w:divBdr>
                <w:top w:val="none" w:sz="0" w:space="0" w:color="auto"/>
                <w:left w:val="none" w:sz="0" w:space="0" w:color="auto"/>
                <w:bottom w:val="none" w:sz="0" w:space="0" w:color="auto"/>
                <w:right w:val="none" w:sz="0" w:space="0" w:color="auto"/>
              </w:divBdr>
              <w:divsChild>
                <w:div w:id="1935360268">
                  <w:marLeft w:val="0"/>
                  <w:marRight w:val="0"/>
                  <w:marTop w:val="0"/>
                  <w:marBottom w:val="0"/>
                  <w:divBdr>
                    <w:top w:val="none" w:sz="0" w:space="0" w:color="auto"/>
                    <w:left w:val="none" w:sz="0" w:space="0" w:color="auto"/>
                    <w:bottom w:val="none" w:sz="0" w:space="0" w:color="auto"/>
                    <w:right w:val="none" w:sz="0" w:space="0" w:color="auto"/>
                  </w:divBdr>
                  <w:divsChild>
                    <w:div w:id="690881446">
                      <w:marLeft w:val="0"/>
                      <w:marRight w:val="0"/>
                      <w:marTop w:val="0"/>
                      <w:marBottom w:val="0"/>
                      <w:divBdr>
                        <w:top w:val="none" w:sz="0" w:space="0" w:color="auto"/>
                        <w:left w:val="none" w:sz="0" w:space="0" w:color="auto"/>
                        <w:bottom w:val="none" w:sz="0" w:space="0" w:color="auto"/>
                        <w:right w:val="none" w:sz="0" w:space="0" w:color="auto"/>
                      </w:divBdr>
                      <w:divsChild>
                        <w:div w:id="724835236">
                          <w:marLeft w:val="0"/>
                          <w:marRight w:val="0"/>
                          <w:marTop w:val="0"/>
                          <w:marBottom w:val="0"/>
                          <w:divBdr>
                            <w:top w:val="none" w:sz="0" w:space="0" w:color="auto"/>
                            <w:left w:val="none" w:sz="0" w:space="0" w:color="auto"/>
                            <w:bottom w:val="none" w:sz="0" w:space="0" w:color="auto"/>
                            <w:right w:val="none" w:sz="0" w:space="0" w:color="auto"/>
                          </w:divBdr>
                          <w:divsChild>
                            <w:div w:id="171049296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DD0DE-06F8-4192-9300-1034077EC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664</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Daugavpils pilsētas domes iepirkumu komisija</vt:lpstr>
    </vt:vector>
  </TitlesOfParts>
  <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iepirkumu komisija</dc:title>
  <dc:subject/>
  <dc:creator>Anatolij Krivinsh</dc:creator>
  <cp:keywords/>
  <cp:lastModifiedBy>Ainars Streikis</cp:lastModifiedBy>
  <cp:revision>5</cp:revision>
  <cp:lastPrinted>2017-12-12T13:47:00Z</cp:lastPrinted>
  <dcterms:created xsi:type="dcterms:W3CDTF">2017-12-19T14:39:00Z</dcterms:created>
  <dcterms:modified xsi:type="dcterms:W3CDTF">2017-12-19T15:09:00Z</dcterms:modified>
</cp:coreProperties>
</file>