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D33858" w:rsidRDefault="00EA71B7" w:rsidP="00BB4736">
      <w:pPr>
        <w:spacing w:after="0" w:line="240" w:lineRule="auto"/>
        <w:jc w:val="right"/>
        <w:rPr>
          <w:rFonts w:ascii="Times New Roman" w:eastAsia="Times New Roman" w:hAnsi="Times New Roman" w:cs="Times New Roman"/>
          <w:bCs/>
          <w:sz w:val="23"/>
          <w:szCs w:val="23"/>
        </w:rPr>
      </w:pPr>
      <w:r w:rsidRPr="00D33858">
        <w:rPr>
          <w:rFonts w:ascii="Times New Roman" w:eastAsia="Times New Roman" w:hAnsi="Times New Roman" w:cs="Times New Roman"/>
          <w:bCs/>
          <w:caps/>
          <w:sz w:val="23"/>
          <w:szCs w:val="23"/>
        </w:rPr>
        <w:t>Apstiprināt</w:t>
      </w:r>
      <w:r w:rsidR="00A06447" w:rsidRPr="00D33858">
        <w:rPr>
          <w:rFonts w:ascii="Times New Roman" w:eastAsia="Times New Roman" w:hAnsi="Times New Roman" w:cs="Times New Roman"/>
          <w:bCs/>
          <w:caps/>
          <w:sz w:val="23"/>
          <w:szCs w:val="23"/>
        </w:rPr>
        <w:t>S</w:t>
      </w:r>
      <w:r w:rsidR="00BB4736" w:rsidRPr="00D33858">
        <w:rPr>
          <w:rFonts w:ascii="Times New Roman" w:eastAsia="Times New Roman" w:hAnsi="Times New Roman" w:cs="Times New Roman"/>
          <w:bCs/>
          <w:caps/>
          <w:sz w:val="23"/>
          <w:szCs w:val="23"/>
        </w:rPr>
        <w:br/>
      </w:r>
      <w:r w:rsidR="00BB4736" w:rsidRPr="00D33858">
        <w:rPr>
          <w:rFonts w:ascii="Times New Roman" w:eastAsia="Times New Roman" w:hAnsi="Times New Roman" w:cs="Times New Roman"/>
          <w:bCs/>
          <w:sz w:val="23"/>
          <w:szCs w:val="23"/>
        </w:rPr>
        <w:t>Daugavpils pilsēta</w:t>
      </w:r>
      <w:r w:rsidR="00A265A4" w:rsidRPr="00D33858">
        <w:rPr>
          <w:rFonts w:ascii="Times New Roman" w:eastAsia="Times New Roman" w:hAnsi="Times New Roman" w:cs="Times New Roman"/>
          <w:bCs/>
          <w:sz w:val="23"/>
          <w:szCs w:val="23"/>
        </w:rPr>
        <w:t xml:space="preserve">s domes </w:t>
      </w:r>
      <w:r w:rsidR="00FE4AFD" w:rsidRPr="00D33858">
        <w:rPr>
          <w:rFonts w:ascii="Times New Roman" w:eastAsia="Times New Roman" w:hAnsi="Times New Roman" w:cs="Times New Roman"/>
          <w:bCs/>
          <w:sz w:val="23"/>
          <w:szCs w:val="23"/>
        </w:rPr>
        <w:t>I</w:t>
      </w:r>
      <w:r w:rsidR="00A265A4" w:rsidRPr="00D33858">
        <w:rPr>
          <w:rFonts w:ascii="Times New Roman" w:eastAsia="Times New Roman" w:hAnsi="Times New Roman" w:cs="Times New Roman"/>
          <w:bCs/>
          <w:sz w:val="23"/>
          <w:szCs w:val="23"/>
        </w:rPr>
        <w:t>epirkum</w:t>
      </w:r>
      <w:r w:rsidR="00A011CE" w:rsidRPr="00D33858">
        <w:rPr>
          <w:rFonts w:ascii="Times New Roman" w:eastAsia="Times New Roman" w:hAnsi="Times New Roman" w:cs="Times New Roman"/>
          <w:bCs/>
          <w:sz w:val="23"/>
          <w:szCs w:val="23"/>
        </w:rPr>
        <w:t>a komisijas</w:t>
      </w:r>
      <w:r w:rsidR="00A011CE" w:rsidRPr="00D33858">
        <w:rPr>
          <w:rFonts w:ascii="Times New Roman" w:eastAsia="Times New Roman" w:hAnsi="Times New Roman" w:cs="Times New Roman"/>
          <w:bCs/>
          <w:sz w:val="23"/>
          <w:szCs w:val="23"/>
        </w:rPr>
        <w:br/>
        <w:t>201</w:t>
      </w:r>
      <w:r w:rsidR="00CB4A62" w:rsidRPr="00D33858">
        <w:rPr>
          <w:rFonts w:ascii="Times New Roman" w:eastAsia="Times New Roman" w:hAnsi="Times New Roman" w:cs="Times New Roman"/>
          <w:bCs/>
          <w:sz w:val="23"/>
          <w:szCs w:val="23"/>
        </w:rPr>
        <w:t>7</w:t>
      </w:r>
      <w:r w:rsidR="003979BF">
        <w:rPr>
          <w:rFonts w:ascii="Times New Roman" w:eastAsia="Times New Roman" w:hAnsi="Times New Roman" w:cs="Times New Roman"/>
          <w:bCs/>
          <w:sz w:val="23"/>
          <w:szCs w:val="23"/>
        </w:rPr>
        <w:t>.gada 1.decembra</w:t>
      </w:r>
      <w:r w:rsidR="00BB4736" w:rsidRPr="00D33858">
        <w:rPr>
          <w:rFonts w:ascii="Times New Roman" w:eastAsia="Times New Roman" w:hAnsi="Times New Roman" w:cs="Times New Roman"/>
          <w:bCs/>
          <w:sz w:val="23"/>
          <w:szCs w:val="23"/>
        </w:rPr>
        <w:t xml:space="preserve"> sēdē, prot.Nr.</w:t>
      </w:r>
      <w:r w:rsidR="003979BF">
        <w:rPr>
          <w:rFonts w:ascii="Times New Roman" w:eastAsia="Times New Roman" w:hAnsi="Times New Roman" w:cs="Times New Roman"/>
          <w:bCs/>
          <w:sz w:val="23"/>
          <w:szCs w:val="23"/>
        </w:rPr>
        <w:t>3</w:t>
      </w:r>
    </w:p>
    <w:p w:rsidR="00FE4AFD" w:rsidRPr="00D33858" w:rsidRDefault="00FE4AFD" w:rsidP="00FE4AFD">
      <w:pPr>
        <w:spacing w:after="0" w:line="240" w:lineRule="auto"/>
        <w:jc w:val="center"/>
        <w:rPr>
          <w:rFonts w:ascii="Times New Roman" w:eastAsia="Times New Roman" w:hAnsi="Times New Roman" w:cs="Times New Roman"/>
          <w:bCs/>
          <w:caps/>
          <w:sz w:val="23"/>
          <w:szCs w:val="23"/>
        </w:rPr>
      </w:pPr>
    </w:p>
    <w:p w:rsidR="00D33858" w:rsidRPr="00D33858" w:rsidRDefault="00D33858" w:rsidP="00D33858">
      <w:pPr>
        <w:spacing w:after="0" w:line="240" w:lineRule="auto"/>
        <w:jc w:val="center"/>
        <w:rPr>
          <w:rFonts w:ascii="Times New Roman" w:eastAsia="Times New Roman" w:hAnsi="Times New Roman" w:cs="Times New Roman"/>
          <w:bCs/>
          <w:caps/>
          <w:sz w:val="23"/>
          <w:szCs w:val="23"/>
        </w:rPr>
      </w:pPr>
      <w:r w:rsidRPr="00D33858">
        <w:rPr>
          <w:rFonts w:ascii="Times New Roman" w:eastAsia="Times New Roman" w:hAnsi="Times New Roman" w:cs="Times New Roman"/>
          <w:bCs/>
          <w:caps/>
          <w:sz w:val="23"/>
          <w:szCs w:val="23"/>
        </w:rPr>
        <w:t>Atklāts konkurss</w:t>
      </w:r>
    </w:p>
    <w:p w:rsidR="00D33858" w:rsidRPr="00D33858" w:rsidRDefault="00D33858" w:rsidP="00D33858">
      <w:pPr>
        <w:spacing w:after="0" w:line="240" w:lineRule="auto"/>
        <w:jc w:val="center"/>
        <w:rPr>
          <w:rFonts w:ascii="Times New Roman" w:eastAsia="Times New Roman" w:hAnsi="Times New Roman" w:cs="Times New Roman"/>
          <w:b/>
          <w:bCs/>
          <w:sz w:val="23"/>
          <w:szCs w:val="23"/>
        </w:rPr>
      </w:pPr>
      <w:r w:rsidRPr="00D33858">
        <w:rPr>
          <w:rFonts w:ascii="Times New Roman" w:eastAsia="Times New Roman" w:hAnsi="Times New Roman" w:cs="Times New Roman"/>
          <w:b/>
          <w:sz w:val="23"/>
          <w:szCs w:val="23"/>
        </w:rPr>
        <w:t>„</w:t>
      </w:r>
      <w:r w:rsidRPr="00D33858">
        <w:rPr>
          <w:rFonts w:ascii="Times New Roman" w:eastAsia="Times New Roman" w:hAnsi="Times New Roman" w:cs="Times New Roman"/>
          <w:b/>
          <w:bCs/>
          <w:caps/>
          <w:color w:val="000000"/>
          <w:sz w:val="23"/>
          <w:szCs w:val="23"/>
          <w:lang w:eastAsia="ar-SA"/>
        </w:rPr>
        <w:t>Būvprojektu ekspertīzes veikšana</w:t>
      </w:r>
      <w:r w:rsidRPr="00D33858">
        <w:rPr>
          <w:rFonts w:ascii="Times New Roman" w:eastAsia="Times New Roman" w:hAnsi="Times New Roman" w:cs="Times New Roman"/>
          <w:b/>
          <w:sz w:val="23"/>
          <w:szCs w:val="23"/>
        </w:rPr>
        <w:t>”</w:t>
      </w:r>
    </w:p>
    <w:p w:rsidR="009341FF" w:rsidRPr="00D33858" w:rsidRDefault="00D33858" w:rsidP="00D33858">
      <w:pPr>
        <w:spacing w:after="0" w:line="240" w:lineRule="auto"/>
        <w:jc w:val="center"/>
        <w:rPr>
          <w:rFonts w:ascii="Times New Roman" w:eastAsia="Times New Roman" w:hAnsi="Times New Roman" w:cs="Times New Roman"/>
          <w:sz w:val="23"/>
          <w:szCs w:val="23"/>
        </w:rPr>
      </w:pPr>
      <w:r w:rsidRPr="00D33858">
        <w:rPr>
          <w:rFonts w:ascii="Times New Roman" w:eastAsia="Times New Roman" w:hAnsi="Times New Roman" w:cs="Times New Roman"/>
          <w:sz w:val="23"/>
          <w:szCs w:val="23"/>
        </w:rPr>
        <w:t>identifikācijas numurs DPD 2017/143</w:t>
      </w:r>
    </w:p>
    <w:p w:rsidR="009341FF" w:rsidRPr="00D33858" w:rsidRDefault="00EA71B7" w:rsidP="00D33858">
      <w:pPr>
        <w:spacing w:before="240" w:after="240" w:line="240" w:lineRule="auto"/>
        <w:jc w:val="center"/>
        <w:rPr>
          <w:rFonts w:ascii="Times New Roman" w:eastAsia="Times New Roman" w:hAnsi="Times New Roman" w:cs="Times New Roman"/>
          <w:b/>
          <w:sz w:val="23"/>
          <w:szCs w:val="23"/>
        </w:rPr>
      </w:pPr>
      <w:r w:rsidRPr="00D33858">
        <w:rPr>
          <w:rFonts w:ascii="Times New Roman" w:eastAsia="Times New Roman" w:hAnsi="Times New Roman" w:cs="Times New Roman"/>
          <w:b/>
          <w:sz w:val="23"/>
          <w:szCs w:val="23"/>
        </w:rPr>
        <w:t>Atbilde</w:t>
      </w:r>
      <w:r w:rsidR="00D33858" w:rsidRPr="00D33858">
        <w:rPr>
          <w:rFonts w:ascii="Times New Roman" w:eastAsia="Times New Roman" w:hAnsi="Times New Roman" w:cs="Times New Roman"/>
          <w:b/>
          <w:sz w:val="23"/>
          <w:szCs w:val="23"/>
        </w:rPr>
        <w:t>s sniegšana</w:t>
      </w:r>
      <w:r w:rsidR="00B74078" w:rsidRPr="00D33858">
        <w:rPr>
          <w:rFonts w:ascii="Times New Roman" w:eastAsia="Times New Roman" w:hAnsi="Times New Roman" w:cs="Times New Roman"/>
          <w:b/>
          <w:sz w:val="23"/>
          <w:szCs w:val="23"/>
        </w:rPr>
        <w:t xml:space="preserve"> uz </w:t>
      </w:r>
      <w:r w:rsidR="00D33858" w:rsidRPr="00D33858">
        <w:rPr>
          <w:rFonts w:ascii="Times New Roman" w:eastAsia="Times New Roman" w:hAnsi="Times New Roman" w:cs="Times New Roman"/>
          <w:b/>
          <w:sz w:val="23"/>
          <w:szCs w:val="23"/>
        </w:rPr>
        <w:t>uzdotajiem</w:t>
      </w:r>
      <w:r w:rsidR="00CB4A62" w:rsidRPr="00D33858">
        <w:rPr>
          <w:rFonts w:ascii="Times New Roman" w:eastAsia="Times New Roman" w:hAnsi="Times New Roman" w:cs="Times New Roman"/>
          <w:b/>
          <w:sz w:val="23"/>
          <w:szCs w:val="23"/>
        </w:rPr>
        <w:t xml:space="preserve"> jautājum</w:t>
      </w:r>
      <w:r w:rsidR="00B17DC4" w:rsidRPr="00D33858">
        <w:rPr>
          <w:rFonts w:ascii="Times New Roman" w:eastAsia="Times New Roman" w:hAnsi="Times New Roman" w:cs="Times New Roman"/>
          <w:b/>
          <w:sz w:val="23"/>
          <w:szCs w:val="23"/>
        </w:rPr>
        <w:t>iem</w:t>
      </w:r>
      <w:r w:rsidR="00B74078" w:rsidRPr="00D33858">
        <w:rPr>
          <w:rFonts w:ascii="Times New Roman" w:eastAsia="Times New Roman" w:hAnsi="Times New Roman" w:cs="Times New Roman"/>
          <w:b/>
          <w:sz w:val="23"/>
          <w:szCs w:val="23"/>
        </w:rPr>
        <w:t xml:space="preserve"> Nr</w:t>
      </w:r>
      <w:r w:rsidR="009341FF" w:rsidRPr="00D33858">
        <w:rPr>
          <w:rFonts w:ascii="Times New Roman" w:eastAsia="Times New Roman" w:hAnsi="Times New Roman" w:cs="Times New Roman"/>
          <w:b/>
          <w:sz w:val="23"/>
          <w:szCs w:val="23"/>
        </w:rPr>
        <w:t>.</w:t>
      </w:r>
      <w:r w:rsidR="003979BF">
        <w:rPr>
          <w:rFonts w:ascii="Times New Roman" w:eastAsia="Times New Roman" w:hAnsi="Times New Roman" w:cs="Times New Roman"/>
          <w:b/>
          <w:sz w:val="23"/>
          <w:szCs w:val="23"/>
        </w:rPr>
        <w:t>2</w:t>
      </w:r>
    </w:p>
    <w:p w:rsidR="009E4440" w:rsidRPr="00EE4C4A" w:rsidRDefault="009341FF" w:rsidP="00891299">
      <w:pPr>
        <w:spacing w:after="120" w:line="240" w:lineRule="auto"/>
        <w:jc w:val="both"/>
        <w:rPr>
          <w:rFonts w:ascii="Times New Roman" w:eastAsia="Times New Roman" w:hAnsi="Times New Roman" w:cs="Times New Roman"/>
        </w:rPr>
      </w:pPr>
      <w:r w:rsidRPr="00EE4C4A">
        <w:rPr>
          <w:rFonts w:ascii="Times New Roman" w:hAnsi="Times New Roman" w:cs="Times New Roman"/>
        </w:rPr>
        <w:tab/>
      </w:r>
      <w:r w:rsidR="00B74078" w:rsidRPr="00EE4C4A">
        <w:rPr>
          <w:rFonts w:ascii="Times New Roman" w:eastAsia="Times New Roman" w:hAnsi="Times New Roman" w:cs="Times New Roman"/>
        </w:rPr>
        <w:t>Daugavpils pilsētas domes</w:t>
      </w:r>
      <w:r w:rsidR="00C47360" w:rsidRPr="00EE4C4A">
        <w:rPr>
          <w:rFonts w:ascii="Times New Roman" w:eastAsia="Times New Roman" w:hAnsi="Times New Roman" w:cs="Times New Roman"/>
        </w:rPr>
        <w:t xml:space="preserve"> </w:t>
      </w:r>
      <w:r w:rsidR="00891299" w:rsidRPr="00EE4C4A">
        <w:rPr>
          <w:rFonts w:ascii="Times New Roman" w:eastAsia="Times New Roman" w:hAnsi="Times New Roman" w:cs="Times New Roman"/>
        </w:rPr>
        <w:t>I</w:t>
      </w:r>
      <w:r w:rsidR="00C47360" w:rsidRPr="00EE4C4A">
        <w:rPr>
          <w:rFonts w:ascii="Times New Roman" w:eastAsia="Times New Roman" w:hAnsi="Times New Roman" w:cs="Times New Roman"/>
        </w:rPr>
        <w:t>epirkuma komisija 201</w:t>
      </w:r>
      <w:r w:rsidR="00CB4A62" w:rsidRPr="00EE4C4A">
        <w:rPr>
          <w:rFonts w:ascii="Times New Roman" w:eastAsia="Times New Roman" w:hAnsi="Times New Roman" w:cs="Times New Roman"/>
        </w:rPr>
        <w:t>7</w:t>
      </w:r>
      <w:r w:rsidR="00CA2149" w:rsidRPr="00EE4C4A">
        <w:rPr>
          <w:rFonts w:ascii="Times New Roman" w:eastAsia="Times New Roman" w:hAnsi="Times New Roman" w:cs="Times New Roman"/>
        </w:rPr>
        <w:t xml:space="preserve">.gada </w:t>
      </w:r>
      <w:r w:rsidR="003979BF">
        <w:rPr>
          <w:rFonts w:ascii="Times New Roman" w:eastAsia="Times New Roman" w:hAnsi="Times New Roman" w:cs="Times New Roman"/>
        </w:rPr>
        <w:t xml:space="preserve">1.decemra </w:t>
      </w:r>
      <w:r w:rsidR="00C47360" w:rsidRPr="00EE4C4A">
        <w:rPr>
          <w:rFonts w:ascii="Times New Roman" w:eastAsia="Times New Roman" w:hAnsi="Times New Roman" w:cs="Times New Roman"/>
        </w:rPr>
        <w:t>sēdē (prot.Nr.</w:t>
      </w:r>
      <w:r w:rsidR="009C4613" w:rsidRPr="00EE4C4A">
        <w:rPr>
          <w:rFonts w:ascii="Times New Roman" w:eastAsia="Times New Roman" w:hAnsi="Times New Roman" w:cs="Times New Roman"/>
        </w:rPr>
        <w:t>2</w:t>
      </w:r>
      <w:r w:rsidR="00B74078" w:rsidRPr="00EE4C4A">
        <w:rPr>
          <w:rFonts w:ascii="Times New Roman" w:eastAsia="Times New Roman" w:hAnsi="Times New Roman" w:cs="Times New Roman"/>
        </w:rPr>
        <w:t>) ir</w:t>
      </w:r>
      <w:r w:rsidR="00EA71B7" w:rsidRPr="00EE4C4A">
        <w:rPr>
          <w:rFonts w:ascii="Times New Roman" w:eastAsia="Times New Roman" w:hAnsi="Times New Roman" w:cs="Times New Roman"/>
        </w:rPr>
        <w:t xml:space="preserve"> izskatījusi pretendent</w:t>
      </w:r>
      <w:r w:rsidR="003979BF">
        <w:rPr>
          <w:rFonts w:ascii="Times New Roman" w:eastAsia="Times New Roman" w:hAnsi="Times New Roman" w:cs="Times New Roman"/>
        </w:rPr>
        <w:t>a</w:t>
      </w:r>
      <w:r w:rsidR="00EA71B7" w:rsidRPr="00EE4C4A">
        <w:rPr>
          <w:rFonts w:ascii="Times New Roman" w:eastAsia="Times New Roman" w:hAnsi="Times New Roman" w:cs="Times New Roman"/>
        </w:rPr>
        <w:t xml:space="preserve"> uzdoto</w:t>
      </w:r>
      <w:r w:rsidR="00B17DC4" w:rsidRPr="00EE4C4A">
        <w:rPr>
          <w:rFonts w:ascii="Times New Roman" w:eastAsia="Times New Roman" w:hAnsi="Times New Roman" w:cs="Times New Roman"/>
        </w:rPr>
        <w:t>s</w:t>
      </w:r>
      <w:r w:rsidR="00EA71B7" w:rsidRPr="00EE4C4A">
        <w:rPr>
          <w:rFonts w:ascii="Times New Roman" w:eastAsia="Times New Roman" w:hAnsi="Times New Roman" w:cs="Times New Roman"/>
        </w:rPr>
        <w:t xml:space="preserve"> </w:t>
      </w:r>
      <w:r w:rsidR="00FE4AFD" w:rsidRPr="00EE4C4A">
        <w:rPr>
          <w:rFonts w:ascii="Times New Roman" w:eastAsia="Times New Roman" w:hAnsi="Times New Roman" w:cs="Times New Roman"/>
        </w:rPr>
        <w:t>jautājumu</w:t>
      </w:r>
      <w:r w:rsidR="00B17DC4" w:rsidRPr="00EE4C4A">
        <w:rPr>
          <w:rFonts w:ascii="Times New Roman" w:eastAsia="Times New Roman" w:hAnsi="Times New Roman" w:cs="Times New Roman"/>
        </w:rPr>
        <w:t>s</w:t>
      </w:r>
      <w:r w:rsidR="00FE4AFD" w:rsidRPr="00EE4C4A">
        <w:rPr>
          <w:rFonts w:ascii="Times New Roman" w:eastAsia="Times New Roman" w:hAnsi="Times New Roman" w:cs="Times New Roman"/>
        </w:rPr>
        <w:t xml:space="preserve"> </w:t>
      </w:r>
      <w:r w:rsidR="00EA71B7" w:rsidRPr="00EE4C4A">
        <w:rPr>
          <w:rFonts w:ascii="Times New Roman" w:eastAsia="Times New Roman" w:hAnsi="Times New Roman" w:cs="Times New Roman"/>
        </w:rPr>
        <w:t xml:space="preserve">un sniedz </w:t>
      </w:r>
      <w:r w:rsidR="00D33A00">
        <w:rPr>
          <w:rFonts w:ascii="Times New Roman" w:eastAsia="Times New Roman" w:hAnsi="Times New Roman" w:cs="Times New Roman"/>
        </w:rPr>
        <w:t>šādu skaidrojumu</w:t>
      </w:r>
      <w:r w:rsidR="003979BF">
        <w:rPr>
          <w:rFonts w:ascii="Times New Roman" w:eastAsia="Times New Roman" w:hAnsi="Times New Roman" w:cs="Times New Roman"/>
        </w:rPr>
        <w:t xml:space="preserve"> uz uzdotajiem</w:t>
      </w:r>
      <w:r w:rsidR="00D33858" w:rsidRPr="00EE4C4A">
        <w:rPr>
          <w:rFonts w:ascii="Times New Roman" w:eastAsia="Times New Roman" w:hAnsi="Times New Roman" w:cs="Times New Roman"/>
          <w:bCs/>
        </w:rPr>
        <w:t xml:space="preserve"> jautājumiem</w:t>
      </w:r>
      <w:r w:rsidR="00B74078" w:rsidRPr="00EE4C4A">
        <w:rPr>
          <w:rFonts w:ascii="Times New Roman" w:eastAsia="Times New Roman" w:hAnsi="Times New Roman" w:cs="Times New Roman"/>
        </w:rPr>
        <w:t>:</w:t>
      </w:r>
    </w:p>
    <w:p w:rsidR="00D33858" w:rsidRPr="007A632A" w:rsidRDefault="00B17DC4" w:rsidP="00B17DC4">
      <w:pPr>
        <w:spacing w:after="0" w:line="240" w:lineRule="auto"/>
        <w:ind w:firstLine="720"/>
        <w:jc w:val="both"/>
        <w:rPr>
          <w:rFonts w:ascii="Times New Roman" w:eastAsia="Times New Roman" w:hAnsi="Times New Roman" w:cs="Times New Roman"/>
          <w:b/>
          <w:i/>
        </w:rPr>
      </w:pPr>
      <w:r w:rsidRPr="007A632A">
        <w:rPr>
          <w:rFonts w:ascii="Times New Roman" w:eastAsia="Times New Roman" w:hAnsi="Times New Roman" w:cs="Times New Roman"/>
          <w:b/>
          <w:i/>
        </w:rPr>
        <w:t xml:space="preserve">1. Jautājums:  </w:t>
      </w:r>
    </w:p>
    <w:p w:rsidR="00826840" w:rsidRDefault="00D33858" w:rsidP="00B17DC4">
      <w:pPr>
        <w:spacing w:after="0" w:line="240" w:lineRule="auto"/>
        <w:ind w:firstLine="720"/>
        <w:jc w:val="both"/>
        <w:rPr>
          <w:rFonts w:ascii="Times New Roman" w:eastAsia="Times New Roman" w:hAnsi="Times New Roman" w:cs="Times New Roman"/>
          <w:i/>
        </w:rPr>
      </w:pPr>
      <w:r w:rsidRPr="00C329E0">
        <w:rPr>
          <w:rFonts w:ascii="Times New Roman" w:eastAsia="Times New Roman" w:hAnsi="Times New Roman" w:cs="Times New Roman"/>
          <w:i/>
        </w:rPr>
        <w:t>„</w:t>
      </w:r>
      <w:r w:rsidR="00C329E0">
        <w:rPr>
          <w:rFonts w:ascii="Times New Roman" w:eastAsia="Times New Roman" w:hAnsi="Times New Roman" w:cs="Times New Roman"/>
          <w:i/>
        </w:rPr>
        <w:t xml:space="preserve">Būvniecības valsts kontroles biroja vadlīnijās par </w:t>
      </w:r>
      <w:proofErr w:type="spellStart"/>
      <w:r w:rsidR="00C329E0">
        <w:rPr>
          <w:rFonts w:ascii="Times New Roman" w:eastAsia="Times New Roman" w:hAnsi="Times New Roman" w:cs="Times New Roman"/>
          <w:i/>
        </w:rPr>
        <w:t>būvkomersanta</w:t>
      </w:r>
      <w:proofErr w:type="spellEnd"/>
      <w:r w:rsidR="00C329E0">
        <w:rPr>
          <w:rFonts w:ascii="Times New Roman" w:eastAsia="Times New Roman" w:hAnsi="Times New Roman" w:cs="Times New Roman"/>
          <w:i/>
        </w:rPr>
        <w:t xml:space="preserve"> būvprojektu ekspertīzes veicēju komandu III grupas ēku un inženierbūvju būvprojektu ekspertīzēm ir noteikts, ka būvprojekta ekspertīzes vadītājs ir </w:t>
      </w:r>
      <w:proofErr w:type="spellStart"/>
      <w:r w:rsidR="00C329E0">
        <w:rPr>
          <w:rFonts w:ascii="Times New Roman" w:eastAsia="Times New Roman" w:hAnsi="Times New Roman" w:cs="Times New Roman"/>
          <w:i/>
        </w:rPr>
        <w:t>būvspeciālists</w:t>
      </w:r>
      <w:proofErr w:type="spellEnd"/>
      <w:r w:rsidR="00C329E0">
        <w:rPr>
          <w:rFonts w:ascii="Times New Roman" w:eastAsia="Times New Roman" w:hAnsi="Times New Roman" w:cs="Times New Roman"/>
          <w:i/>
        </w:rPr>
        <w:t xml:space="preserve"> būvprojektu konstrukciju ekspertīzē vai būvprojektu arhitektūras risinājumu ekspertīzē. Savukārt nolikuma 52.4.punktā un 1.pielikumā „Tehniskā specifikācija” ir norādīts, ka par būvprojekta ekspertīzes vadītāju varētu būt tikai speciālists ar sertifikātu būvprojektu konstrukciju ekspertīzē.</w:t>
      </w:r>
    </w:p>
    <w:p w:rsidR="00B17DC4" w:rsidRPr="00C329E0" w:rsidRDefault="00826840" w:rsidP="00B17DC4">
      <w:pPr>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Lūdzam nodrošināt vienlīdzīgu attieksmi pret visiem pretendentiem un veikt attiecīgus grozījumus nolikumā.</w:t>
      </w:r>
      <w:r w:rsidR="00B17DC4" w:rsidRPr="00C329E0">
        <w:rPr>
          <w:rFonts w:ascii="Times New Roman" w:eastAsia="Times New Roman" w:hAnsi="Times New Roman" w:cs="Times New Roman"/>
          <w:i/>
        </w:rPr>
        <w:t>”</w:t>
      </w:r>
    </w:p>
    <w:p w:rsidR="00D33858" w:rsidRDefault="00D33858" w:rsidP="00B17DC4">
      <w:pPr>
        <w:spacing w:after="0" w:line="240" w:lineRule="auto"/>
        <w:ind w:firstLine="720"/>
        <w:jc w:val="both"/>
        <w:rPr>
          <w:rFonts w:ascii="Times New Roman" w:eastAsia="Times New Roman" w:hAnsi="Times New Roman" w:cs="Times New Roman"/>
          <w:b/>
        </w:rPr>
      </w:pPr>
    </w:p>
    <w:p w:rsidR="003979BF" w:rsidRPr="00826840" w:rsidRDefault="003979BF" w:rsidP="003979BF">
      <w:pPr>
        <w:spacing w:after="0" w:line="240" w:lineRule="auto"/>
        <w:ind w:firstLine="720"/>
        <w:jc w:val="both"/>
        <w:rPr>
          <w:rFonts w:ascii="Times New Roman" w:eastAsia="Times New Roman" w:hAnsi="Times New Roman" w:cs="Times New Roman"/>
          <w:b/>
        </w:rPr>
      </w:pPr>
      <w:r w:rsidRPr="00826840">
        <w:rPr>
          <w:rFonts w:ascii="Times New Roman" w:eastAsia="Times New Roman" w:hAnsi="Times New Roman" w:cs="Times New Roman"/>
          <w:b/>
        </w:rPr>
        <w:t>Atbilde uz 1.Jautājumu:</w:t>
      </w:r>
    </w:p>
    <w:p w:rsidR="000D4D5D" w:rsidRPr="005E635C" w:rsidRDefault="00826840" w:rsidP="003979BF">
      <w:pPr>
        <w:spacing w:after="0" w:line="240" w:lineRule="auto"/>
        <w:ind w:firstLine="720"/>
        <w:jc w:val="both"/>
        <w:rPr>
          <w:rFonts w:ascii="Times New Roman" w:eastAsia="Times New Roman" w:hAnsi="Times New Roman" w:cs="Times New Roman"/>
          <w:i/>
        </w:rPr>
      </w:pPr>
      <w:r w:rsidRPr="005E635C">
        <w:rPr>
          <w:rFonts w:ascii="Times New Roman" w:eastAsia="Times New Roman" w:hAnsi="Times New Roman" w:cs="Times New Roman"/>
        </w:rPr>
        <w:t>Vēršam uzmanību, ka Būvniecības valsts kontroles biroja tīmekļvietnē nav publicēt</w:t>
      </w:r>
      <w:r w:rsidR="008510E5" w:rsidRPr="005E635C">
        <w:rPr>
          <w:rFonts w:ascii="Times New Roman" w:eastAsia="Times New Roman" w:hAnsi="Times New Roman" w:cs="Times New Roman"/>
        </w:rPr>
        <w:t>as</w:t>
      </w:r>
      <w:r w:rsidRPr="005E635C">
        <w:rPr>
          <w:rFonts w:ascii="Times New Roman" w:eastAsia="Times New Roman" w:hAnsi="Times New Roman" w:cs="Times New Roman"/>
          <w:i/>
        </w:rPr>
        <w:t xml:space="preserve"> </w:t>
      </w:r>
      <w:r w:rsidRPr="005E635C">
        <w:rPr>
          <w:rFonts w:ascii="Times New Roman" w:eastAsia="Times New Roman" w:hAnsi="Times New Roman" w:cs="Times New Roman"/>
        </w:rPr>
        <w:t>vadlīnij</w:t>
      </w:r>
      <w:r w:rsidR="008510E5" w:rsidRPr="005E635C">
        <w:rPr>
          <w:rFonts w:ascii="Times New Roman" w:eastAsia="Times New Roman" w:hAnsi="Times New Roman" w:cs="Times New Roman"/>
        </w:rPr>
        <w:t xml:space="preserve">as </w:t>
      </w:r>
      <w:r w:rsidRPr="005E635C">
        <w:rPr>
          <w:rFonts w:ascii="Times New Roman" w:eastAsia="Times New Roman" w:hAnsi="Times New Roman" w:cs="Times New Roman"/>
          <w:i/>
        </w:rPr>
        <w:t xml:space="preserve">par </w:t>
      </w:r>
      <w:proofErr w:type="spellStart"/>
      <w:r w:rsidRPr="005E635C">
        <w:rPr>
          <w:rFonts w:ascii="Times New Roman" w:eastAsia="Times New Roman" w:hAnsi="Times New Roman" w:cs="Times New Roman"/>
          <w:i/>
        </w:rPr>
        <w:t>būvkomersanta</w:t>
      </w:r>
      <w:proofErr w:type="spellEnd"/>
      <w:r w:rsidRPr="005E635C">
        <w:rPr>
          <w:rFonts w:ascii="Times New Roman" w:eastAsia="Times New Roman" w:hAnsi="Times New Roman" w:cs="Times New Roman"/>
          <w:i/>
        </w:rPr>
        <w:t xml:space="preserve"> būvprojektu ekspertīzes veicēju komandu III grupas ēku un inženierbūvju būvprojektu ekspertīzēm. </w:t>
      </w:r>
    </w:p>
    <w:p w:rsidR="00826840" w:rsidRPr="005E635C" w:rsidRDefault="00A936EF" w:rsidP="003979BF">
      <w:pPr>
        <w:spacing w:after="0" w:line="240" w:lineRule="auto"/>
        <w:ind w:firstLine="720"/>
        <w:jc w:val="both"/>
        <w:rPr>
          <w:rFonts w:ascii="Times New Roman" w:eastAsia="Times New Roman" w:hAnsi="Times New Roman" w:cs="Times New Roman"/>
        </w:rPr>
      </w:pPr>
      <w:r w:rsidRPr="005E635C">
        <w:rPr>
          <w:rFonts w:ascii="Times New Roman" w:eastAsia="Times New Roman" w:hAnsi="Times New Roman" w:cs="Times New Roman"/>
        </w:rPr>
        <w:t>Ministru kabineta 2014.gada 19.augusta noteikumu Nr.500„</w:t>
      </w:r>
      <w:r w:rsidR="00AF6491" w:rsidRPr="005E635C">
        <w:rPr>
          <w:rFonts w:ascii="Times New Roman" w:eastAsia="Times New Roman" w:hAnsi="Times New Roman" w:cs="Times New Roman"/>
        </w:rPr>
        <w:t>Vispārīg</w:t>
      </w:r>
      <w:r w:rsidRPr="005E635C">
        <w:rPr>
          <w:rFonts w:ascii="Times New Roman" w:eastAsia="Times New Roman" w:hAnsi="Times New Roman" w:cs="Times New Roman"/>
        </w:rPr>
        <w:t xml:space="preserve">ie būvnoteikumi” 44.punkts nosaka, ka būvprojektu ekspertīzi trešās grupas būvēm ir tiesīgi veikt tikai tie </w:t>
      </w:r>
      <w:proofErr w:type="spellStart"/>
      <w:r w:rsidRPr="005E635C">
        <w:rPr>
          <w:rFonts w:ascii="Times New Roman" w:eastAsia="Times New Roman" w:hAnsi="Times New Roman" w:cs="Times New Roman"/>
        </w:rPr>
        <w:t>būvkomersanti</w:t>
      </w:r>
      <w:proofErr w:type="spellEnd"/>
      <w:r w:rsidRPr="005E635C">
        <w:rPr>
          <w:rFonts w:ascii="Times New Roman" w:eastAsia="Times New Roman" w:hAnsi="Times New Roman" w:cs="Times New Roman"/>
        </w:rPr>
        <w:t xml:space="preserve">, kuri nodarbina </w:t>
      </w:r>
      <w:proofErr w:type="spellStart"/>
      <w:r w:rsidRPr="005E635C">
        <w:rPr>
          <w:rFonts w:ascii="Times New Roman" w:eastAsia="Times New Roman" w:hAnsi="Times New Roman" w:cs="Times New Roman"/>
        </w:rPr>
        <w:t>būvspeciālistus</w:t>
      </w:r>
      <w:proofErr w:type="spellEnd"/>
      <w:r w:rsidRPr="005E635C">
        <w:rPr>
          <w:rFonts w:ascii="Times New Roman" w:eastAsia="Times New Roman" w:hAnsi="Times New Roman" w:cs="Times New Roman"/>
        </w:rPr>
        <w:t xml:space="preserve"> ar patstāvīgās prakses tiesībām ekspertīzes veikšanā.</w:t>
      </w:r>
    </w:p>
    <w:p w:rsidR="00621B0A" w:rsidRPr="005E635C" w:rsidRDefault="00A72D01" w:rsidP="00621B0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Ņemot vērā būvprojektos paredzētos risinājumus, pasūtītājs ir noteicis, ka būvprojektu ekspertīzes grupas vadītājam ir jābūt speciālistam ar sertifikātu būvprojektu konstrukciju ekspertīzē.</w:t>
      </w:r>
    </w:p>
    <w:p w:rsidR="003979BF" w:rsidRPr="007A632A" w:rsidRDefault="003979BF" w:rsidP="00B17DC4">
      <w:pPr>
        <w:spacing w:after="0" w:line="240" w:lineRule="auto"/>
        <w:ind w:firstLine="720"/>
        <w:jc w:val="both"/>
        <w:rPr>
          <w:rFonts w:ascii="Times New Roman" w:eastAsia="Times New Roman" w:hAnsi="Times New Roman" w:cs="Times New Roman"/>
          <w:b/>
        </w:rPr>
      </w:pPr>
    </w:p>
    <w:p w:rsidR="00D33858" w:rsidRPr="007A632A" w:rsidRDefault="00D33858" w:rsidP="00B17DC4">
      <w:pPr>
        <w:spacing w:after="0" w:line="240" w:lineRule="auto"/>
        <w:ind w:firstLine="720"/>
        <w:jc w:val="both"/>
        <w:rPr>
          <w:rFonts w:ascii="Times New Roman" w:eastAsia="Times New Roman" w:hAnsi="Times New Roman" w:cs="Times New Roman"/>
          <w:b/>
          <w:i/>
        </w:rPr>
      </w:pPr>
      <w:r w:rsidRPr="007A632A">
        <w:rPr>
          <w:rFonts w:ascii="Times New Roman" w:eastAsia="Times New Roman" w:hAnsi="Times New Roman" w:cs="Times New Roman"/>
          <w:b/>
          <w:i/>
        </w:rPr>
        <w:t>2.Jautājums:</w:t>
      </w:r>
    </w:p>
    <w:p w:rsidR="002962A6" w:rsidRPr="002962A6" w:rsidRDefault="00D33858" w:rsidP="002962A6">
      <w:pPr>
        <w:spacing w:after="0" w:line="240" w:lineRule="auto"/>
        <w:ind w:firstLine="720"/>
        <w:jc w:val="both"/>
        <w:rPr>
          <w:rFonts w:ascii="Times New Roman" w:eastAsia="Times New Roman" w:hAnsi="Times New Roman" w:cs="Times New Roman"/>
          <w:i/>
        </w:rPr>
      </w:pPr>
      <w:r w:rsidRPr="002962A6">
        <w:rPr>
          <w:rFonts w:ascii="Times New Roman" w:eastAsia="Times New Roman" w:hAnsi="Times New Roman" w:cs="Times New Roman"/>
          <w:i/>
        </w:rPr>
        <w:t>„</w:t>
      </w:r>
      <w:r w:rsidR="002962A6" w:rsidRPr="002962A6">
        <w:rPr>
          <w:rFonts w:ascii="Times New Roman" w:eastAsia="Times New Roman" w:hAnsi="Times New Roman" w:cs="Times New Roman"/>
          <w:i/>
        </w:rPr>
        <w:t xml:space="preserve">MK noteikumu </w:t>
      </w:r>
      <w:proofErr w:type="spellStart"/>
      <w:r w:rsidR="002962A6" w:rsidRPr="002962A6">
        <w:rPr>
          <w:rFonts w:ascii="Times New Roman" w:eastAsia="Times New Roman" w:hAnsi="Times New Roman" w:cs="Times New Roman"/>
          <w:i/>
        </w:rPr>
        <w:t>Nr</w:t>
      </w:r>
      <w:proofErr w:type="spellEnd"/>
      <w:r w:rsidR="002962A6" w:rsidRPr="002962A6">
        <w:rPr>
          <w:rFonts w:ascii="Times New Roman" w:eastAsia="Times New Roman" w:hAnsi="Times New Roman" w:cs="Times New Roman"/>
          <w:i/>
        </w:rPr>
        <w:t>. 529 “Ēku būvnoteikumi” 83.p. nosaka kādām trešās grupas ēku būvprojekta daļām ekspertīze ir obligāta. Viena no tām ir ekspertīze energoefektivitātes novērtējumam aprēķinātajai energoefektivitātei, ja to nosaka ēku energoefektivitātes likums.</w:t>
      </w:r>
    </w:p>
    <w:p w:rsidR="00D33858" w:rsidRPr="002962A6" w:rsidRDefault="002962A6" w:rsidP="002962A6">
      <w:pPr>
        <w:spacing w:after="0" w:line="240" w:lineRule="auto"/>
        <w:ind w:firstLine="720"/>
        <w:jc w:val="both"/>
        <w:rPr>
          <w:rFonts w:ascii="Times New Roman" w:eastAsia="Times New Roman" w:hAnsi="Times New Roman" w:cs="Times New Roman"/>
          <w:i/>
        </w:rPr>
      </w:pPr>
      <w:r w:rsidRPr="002962A6">
        <w:rPr>
          <w:rFonts w:ascii="Times New Roman" w:eastAsia="Times New Roman" w:hAnsi="Times New Roman" w:cs="Times New Roman"/>
          <w:i/>
        </w:rPr>
        <w:t xml:space="preserve">Lūdzam precizēt, vai iepirkuma </w:t>
      </w:r>
      <w:r>
        <w:rPr>
          <w:rFonts w:ascii="Times New Roman" w:eastAsia="Times New Roman" w:hAnsi="Times New Roman" w:cs="Times New Roman"/>
          <w:i/>
        </w:rPr>
        <w:t>1.</w:t>
      </w:r>
      <w:r w:rsidRPr="002962A6">
        <w:rPr>
          <w:rFonts w:ascii="Times New Roman" w:eastAsia="Times New Roman" w:hAnsi="Times New Roman" w:cs="Times New Roman"/>
          <w:i/>
        </w:rPr>
        <w:t>, 3. un 4.daļām būs jāveic ekspertīzi energoefektivitātes novērtējumam aprēķinātajai energoefektivitātei</w:t>
      </w:r>
      <w:r w:rsidR="00A42BC4">
        <w:rPr>
          <w:rFonts w:ascii="Times New Roman" w:eastAsia="Times New Roman" w:hAnsi="Times New Roman" w:cs="Times New Roman"/>
          <w:i/>
        </w:rPr>
        <w:t>.</w:t>
      </w:r>
      <w:r w:rsidR="00D33858" w:rsidRPr="002962A6">
        <w:rPr>
          <w:rFonts w:ascii="Times New Roman" w:eastAsia="Times New Roman" w:hAnsi="Times New Roman" w:cs="Times New Roman"/>
          <w:i/>
        </w:rPr>
        <w:t>”</w:t>
      </w:r>
    </w:p>
    <w:p w:rsidR="003979BF" w:rsidRPr="007A632A" w:rsidRDefault="003979BF" w:rsidP="003979BF">
      <w:pPr>
        <w:spacing w:after="0" w:line="240" w:lineRule="auto"/>
        <w:ind w:firstLine="720"/>
        <w:jc w:val="both"/>
        <w:rPr>
          <w:rFonts w:ascii="Times New Roman" w:eastAsia="Times New Roman" w:hAnsi="Times New Roman" w:cs="Times New Roman"/>
          <w:b/>
        </w:rPr>
      </w:pPr>
    </w:p>
    <w:p w:rsidR="003979BF" w:rsidRPr="007A632A" w:rsidRDefault="003979BF" w:rsidP="003979BF">
      <w:pPr>
        <w:spacing w:after="0" w:line="240" w:lineRule="auto"/>
        <w:ind w:firstLine="720"/>
        <w:jc w:val="both"/>
        <w:rPr>
          <w:rFonts w:ascii="Times New Roman" w:eastAsia="Times New Roman" w:hAnsi="Times New Roman" w:cs="Times New Roman"/>
          <w:b/>
        </w:rPr>
      </w:pPr>
      <w:r w:rsidRPr="007A632A">
        <w:rPr>
          <w:rFonts w:ascii="Times New Roman" w:eastAsia="Times New Roman" w:hAnsi="Times New Roman" w:cs="Times New Roman"/>
          <w:b/>
        </w:rPr>
        <w:t>Atbilde uz 2.Jautājumu:</w:t>
      </w:r>
    </w:p>
    <w:p w:rsidR="002962A6" w:rsidRPr="007A632A" w:rsidRDefault="002962A6" w:rsidP="002962A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Tehniskajā specifikācijā atklātā konkursa </w:t>
      </w:r>
      <w:r>
        <w:rPr>
          <w:rFonts w:ascii="Times New Roman" w:eastAsia="Times New Roman" w:hAnsi="Times New Roman" w:cs="Times New Roman"/>
        </w:rPr>
        <w:t xml:space="preserve">1., </w:t>
      </w:r>
      <w:r>
        <w:rPr>
          <w:rFonts w:ascii="Times New Roman" w:eastAsia="Times New Roman" w:hAnsi="Times New Roman" w:cs="Times New Roman"/>
        </w:rPr>
        <w:t>3. un 4.daļai noteikts, ka p</w:t>
      </w:r>
      <w:r w:rsidRPr="007A632A">
        <w:rPr>
          <w:rFonts w:ascii="Times New Roman" w:eastAsia="Times New Roman" w:hAnsi="Times New Roman" w:cs="Times New Roman"/>
        </w:rPr>
        <w:t>akalpojums ietver būvprojektā ietverto tehnisko risinājumu finanšu un tehnisko ekspertīzi:</w:t>
      </w:r>
    </w:p>
    <w:p w:rsidR="002962A6" w:rsidRPr="007A632A" w:rsidRDefault="002962A6" w:rsidP="002962A6">
      <w:pPr>
        <w:spacing w:after="0" w:line="240" w:lineRule="auto"/>
        <w:ind w:firstLine="720"/>
        <w:jc w:val="both"/>
        <w:rPr>
          <w:rFonts w:ascii="Times New Roman" w:eastAsia="Times New Roman" w:hAnsi="Times New Roman" w:cs="Times New Roman"/>
        </w:rPr>
      </w:pPr>
      <w:r w:rsidRPr="007A632A">
        <w:rPr>
          <w:rFonts w:ascii="Times New Roman" w:eastAsia="Times New Roman" w:hAnsi="Times New Roman" w:cs="Times New Roman"/>
        </w:rPr>
        <w:t>-</w:t>
      </w:r>
      <w:r w:rsidRPr="007A632A">
        <w:rPr>
          <w:rFonts w:ascii="Times New Roman" w:eastAsia="Times New Roman" w:hAnsi="Times New Roman" w:cs="Times New Roman"/>
        </w:rPr>
        <w:tab/>
        <w:t>Izvērtēt būvprojekta atbilstību normatīvajiem aktiem.</w:t>
      </w:r>
    </w:p>
    <w:p w:rsidR="002962A6" w:rsidRDefault="002962A6" w:rsidP="002962A6">
      <w:pPr>
        <w:spacing w:after="0" w:line="240" w:lineRule="auto"/>
        <w:ind w:firstLine="720"/>
        <w:jc w:val="both"/>
        <w:rPr>
          <w:rFonts w:ascii="Times New Roman" w:eastAsia="Times New Roman" w:hAnsi="Times New Roman" w:cs="Times New Roman"/>
        </w:rPr>
      </w:pPr>
      <w:r w:rsidRPr="007A632A">
        <w:rPr>
          <w:rFonts w:ascii="Times New Roman" w:eastAsia="Times New Roman" w:hAnsi="Times New Roman" w:cs="Times New Roman"/>
        </w:rPr>
        <w:t>-</w:t>
      </w:r>
      <w:r w:rsidRPr="007A632A">
        <w:rPr>
          <w:rFonts w:ascii="Times New Roman" w:eastAsia="Times New Roman" w:hAnsi="Times New Roman" w:cs="Times New Roman"/>
        </w:rPr>
        <w:tab/>
        <w:t>Izvērtēt būvprojekta risinājumu atbilstību būvatļaujas nosacījumiem, attiecīgo institūciju izsniegto tehnisko noteikumu un projektēšanas uzdevuma prasībām</w:t>
      </w:r>
      <w:r>
        <w:rPr>
          <w:rFonts w:ascii="Times New Roman" w:eastAsia="Times New Roman" w:hAnsi="Times New Roman" w:cs="Times New Roman"/>
        </w:rPr>
        <w:t>.</w:t>
      </w:r>
    </w:p>
    <w:p w:rsidR="002962A6" w:rsidRDefault="002962A6" w:rsidP="002962A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Tehniskās specifikācijas atklātā konkursa </w:t>
      </w:r>
      <w:r>
        <w:rPr>
          <w:rFonts w:ascii="Times New Roman" w:eastAsia="Times New Roman" w:hAnsi="Times New Roman" w:cs="Times New Roman"/>
        </w:rPr>
        <w:t xml:space="preserve">1., </w:t>
      </w:r>
      <w:r>
        <w:rPr>
          <w:rFonts w:ascii="Times New Roman" w:eastAsia="Times New Roman" w:hAnsi="Times New Roman" w:cs="Times New Roman"/>
        </w:rPr>
        <w:t xml:space="preserve">3. un 4.daļā sadaļas „EKSPERTĪZES UZDEVUMS” 1.punkta ievads noteic </w:t>
      </w:r>
      <w:r w:rsidRPr="000D4D5D">
        <w:rPr>
          <w:rFonts w:ascii="Times New Roman" w:eastAsia="Times New Roman" w:hAnsi="Times New Roman" w:cs="Times New Roman"/>
          <w:i/>
        </w:rPr>
        <w:t xml:space="preserve">„1. Izvērtēt </w:t>
      </w:r>
      <w:r w:rsidRPr="002A1FD0">
        <w:rPr>
          <w:rFonts w:ascii="Times New Roman" w:eastAsia="Times New Roman" w:hAnsi="Times New Roman" w:cs="Times New Roman"/>
          <w:i/>
          <w:u w:val="single"/>
        </w:rPr>
        <w:t>pilna būvprojekta</w:t>
      </w:r>
      <w:r w:rsidRPr="000D4D5D">
        <w:rPr>
          <w:rFonts w:ascii="Times New Roman" w:eastAsia="Times New Roman" w:hAnsi="Times New Roman" w:cs="Times New Roman"/>
          <w:i/>
        </w:rPr>
        <w:t xml:space="preserve"> atbilstību</w:t>
      </w:r>
      <w:r w:rsidR="00826840" w:rsidRPr="00826840">
        <w:rPr>
          <w:rFonts w:ascii="Times New Roman" w:eastAsia="Times New Roman" w:hAnsi="Times New Roman" w:cs="Times New Roman"/>
          <w:sz w:val="23"/>
          <w:szCs w:val="23"/>
          <w:lang w:eastAsia="ar-SA"/>
        </w:rPr>
        <w:t xml:space="preserve"> </w:t>
      </w:r>
      <w:r w:rsidR="00826840" w:rsidRPr="00826840">
        <w:rPr>
          <w:rFonts w:ascii="Times New Roman" w:eastAsia="Times New Roman" w:hAnsi="Times New Roman" w:cs="Times New Roman"/>
          <w:i/>
        </w:rPr>
        <w:t xml:space="preserve">LBN, </w:t>
      </w:r>
      <w:proofErr w:type="spellStart"/>
      <w:r w:rsidR="00826840" w:rsidRPr="00826840">
        <w:rPr>
          <w:rFonts w:ascii="Times New Roman" w:eastAsia="Times New Roman" w:hAnsi="Times New Roman" w:cs="Times New Roman"/>
          <w:i/>
        </w:rPr>
        <w:t>eirokodeksiem</w:t>
      </w:r>
      <w:proofErr w:type="spellEnd"/>
      <w:r w:rsidR="00826840" w:rsidRPr="00826840">
        <w:rPr>
          <w:rFonts w:ascii="Times New Roman" w:eastAsia="Times New Roman" w:hAnsi="Times New Roman" w:cs="Times New Roman"/>
          <w:i/>
        </w:rPr>
        <w:t xml:space="preserve">, EN, LVS un citiem saistošiem normatīvajiem aktiem </w:t>
      </w:r>
      <w:r w:rsidRPr="000D4D5D">
        <w:rPr>
          <w:rFonts w:ascii="Times New Roman" w:eastAsia="Times New Roman" w:hAnsi="Times New Roman" w:cs="Times New Roman"/>
          <w:i/>
        </w:rPr>
        <w:t>…”</w:t>
      </w:r>
      <w:r>
        <w:rPr>
          <w:rFonts w:ascii="Times New Roman" w:eastAsia="Times New Roman" w:hAnsi="Times New Roman" w:cs="Times New Roman"/>
        </w:rPr>
        <w:t>, kā arī šīs sadaļas 2.punktā noteikts ekspertīzes uzdevums i</w:t>
      </w:r>
      <w:r w:rsidRPr="000D4D5D">
        <w:rPr>
          <w:rFonts w:ascii="Times New Roman" w:eastAsia="Times New Roman" w:hAnsi="Times New Roman" w:cs="Times New Roman"/>
        </w:rPr>
        <w:t xml:space="preserve">zvērtēt </w:t>
      </w:r>
      <w:r w:rsidRPr="002A1FD0">
        <w:rPr>
          <w:rFonts w:ascii="Times New Roman" w:eastAsia="Times New Roman" w:hAnsi="Times New Roman" w:cs="Times New Roman"/>
          <w:u w:val="single"/>
        </w:rPr>
        <w:t>pilna būvprojekta</w:t>
      </w:r>
      <w:r w:rsidRPr="000D4D5D">
        <w:rPr>
          <w:rFonts w:ascii="Times New Roman" w:eastAsia="Times New Roman" w:hAnsi="Times New Roman" w:cs="Times New Roman"/>
        </w:rPr>
        <w:t xml:space="preserve"> risinājumu atbilstību Būvatļaujas nosacījumiem, izsniegto tehnisko noteikumu un projektēšanas uzdevuma prasībām</w:t>
      </w:r>
      <w:r>
        <w:rPr>
          <w:rFonts w:ascii="Times New Roman" w:eastAsia="Times New Roman" w:hAnsi="Times New Roman" w:cs="Times New Roman"/>
        </w:rPr>
        <w:t>.</w:t>
      </w:r>
    </w:p>
    <w:p w:rsidR="002962A6" w:rsidRDefault="002962A6" w:rsidP="002962A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Arī no t</w:t>
      </w:r>
      <w:r w:rsidRPr="000D4D5D">
        <w:rPr>
          <w:rFonts w:ascii="Times New Roman" w:eastAsia="Times New Roman" w:hAnsi="Times New Roman" w:cs="Times New Roman"/>
        </w:rPr>
        <w:t xml:space="preserve">ehniskās specifikācijas atklātā konkursa </w:t>
      </w:r>
      <w:r>
        <w:rPr>
          <w:rFonts w:ascii="Times New Roman" w:eastAsia="Times New Roman" w:hAnsi="Times New Roman" w:cs="Times New Roman"/>
        </w:rPr>
        <w:t xml:space="preserve">1., </w:t>
      </w:r>
      <w:r w:rsidRPr="000D4D5D">
        <w:rPr>
          <w:rFonts w:ascii="Times New Roman" w:eastAsia="Times New Roman" w:hAnsi="Times New Roman" w:cs="Times New Roman"/>
        </w:rPr>
        <w:t xml:space="preserve">3. un 4.daļā </w:t>
      </w:r>
      <w:r>
        <w:rPr>
          <w:rFonts w:ascii="Times New Roman" w:eastAsia="Times New Roman" w:hAnsi="Times New Roman" w:cs="Times New Roman"/>
        </w:rPr>
        <w:t>sadaļā „PRETENDENTA SNIEDZAMĀ PAKALPOJUMA REZULTĀTI” 1. un 2.punkta izriet, ka pretendenta sniedzamā pakalpojuma rezultāts ir:</w:t>
      </w:r>
    </w:p>
    <w:p w:rsidR="002962A6" w:rsidRPr="00D6441A" w:rsidRDefault="002962A6" w:rsidP="002962A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 </w:t>
      </w:r>
      <w:r w:rsidRPr="00D6441A">
        <w:rPr>
          <w:rFonts w:ascii="Times New Roman" w:eastAsia="Times New Roman" w:hAnsi="Times New Roman" w:cs="Times New Roman"/>
        </w:rPr>
        <w:t xml:space="preserve">Izvērtēta </w:t>
      </w:r>
      <w:r w:rsidRPr="002A1FD0">
        <w:rPr>
          <w:rFonts w:ascii="Times New Roman" w:eastAsia="Times New Roman" w:hAnsi="Times New Roman" w:cs="Times New Roman"/>
          <w:u w:val="single"/>
        </w:rPr>
        <w:t>pilna būvprojekta</w:t>
      </w:r>
      <w:r w:rsidRPr="00D6441A">
        <w:rPr>
          <w:rFonts w:ascii="Times New Roman" w:eastAsia="Times New Roman" w:hAnsi="Times New Roman" w:cs="Times New Roman"/>
        </w:rPr>
        <w:t xml:space="preserve"> atbilstība LBN, LVS un citiem normatīvajiem aktiem.</w:t>
      </w:r>
    </w:p>
    <w:p w:rsidR="002962A6" w:rsidRDefault="002962A6" w:rsidP="002962A6">
      <w:pPr>
        <w:spacing w:after="0" w:line="240" w:lineRule="auto"/>
        <w:ind w:firstLine="720"/>
        <w:jc w:val="both"/>
        <w:rPr>
          <w:rFonts w:ascii="Times New Roman" w:eastAsia="Times New Roman" w:hAnsi="Times New Roman" w:cs="Times New Roman"/>
        </w:rPr>
      </w:pPr>
      <w:r w:rsidRPr="00D6441A">
        <w:rPr>
          <w:rFonts w:ascii="Times New Roman" w:eastAsia="Times New Roman" w:hAnsi="Times New Roman" w:cs="Times New Roman"/>
        </w:rPr>
        <w:lastRenderedPageBreak/>
        <w:t xml:space="preserve">2. Izvērtēta </w:t>
      </w:r>
      <w:r w:rsidRPr="002A1FD0">
        <w:rPr>
          <w:rFonts w:ascii="Times New Roman" w:eastAsia="Times New Roman" w:hAnsi="Times New Roman" w:cs="Times New Roman"/>
          <w:u w:val="single"/>
        </w:rPr>
        <w:t>pilna būvprojekta</w:t>
      </w:r>
      <w:r w:rsidRPr="00D6441A">
        <w:rPr>
          <w:rFonts w:ascii="Times New Roman" w:eastAsia="Times New Roman" w:hAnsi="Times New Roman" w:cs="Times New Roman"/>
        </w:rPr>
        <w:t xml:space="preserve"> risinājumu atbilstība Būvatļaujas, attiecīgo institūciju izsniegto nosacījumu, tehnisko noteikumu un projektēšanas uzdevuma prasībām, kā arī vides pieejamības principiem personām ar funkcionāliem traucējumiem</w:t>
      </w:r>
      <w:r>
        <w:rPr>
          <w:rFonts w:ascii="Times New Roman" w:eastAsia="Times New Roman" w:hAnsi="Times New Roman" w:cs="Times New Roman"/>
        </w:rPr>
        <w:t>.</w:t>
      </w:r>
    </w:p>
    <w:p w:rsidR="00826840" w:rsidRDefault="00826840" w:rsidP="00826840">
      <w:pPr>
        <w:spacing w:after="0" w:line="240" w:lineRule="auto"/>
        <w:ind w:firstLine="720"/>
        <w:jc w:val="both"/>
        <w:rPr>
          <w:rFonts w:ascii="Times New Roman" w:eastAsia="Times New Roman" w:hAnsi="Times New Roman" w:cs="Times New Roman"/>
        </w:rPr>
      </w:pPr>
      <w:r w:rsidRPr="00D6441A">
        <w:rPr>
          <w:rFonts w:ascii="Times New Roman" w:eastAsia="Times New Roman" w:hAnsi="Times New Roman" w:cs="Times New Roman"/>
        </w:rPr>
        <w:t xml:space="preserve">Daugavpils pilsētas domes mājas lapā </w:t>
      </w:r>
      <w:hyperlink r:id="rId9" w:history="1">
        <w:r w:rsidRPr="00D6441A">
          <w:rPr>
            <w:rStyle w:val="Hyperlink"/>
            <w:rFonts w:ascii="Times New Roman" w:eastAsia="Times New Roman" w:hAnsi="Times New Roman" w:cs="Times New Roman"/>
          </w:rPr>
          <w:t>www.daugavpils.lv</w:t>
        </w:r>
      </w:hyperlink>
      <w:r>
        <w:rPr>
          <w:rFonts w:ascii="Times New Roman" w:eastAsia="Times New Roman" w:hAnsi="Times New Roman" w:cs="Times New Roman"/>
        </w:rPr>
        <w:t xml:space="preserve"> </w:t>
      </w:r>
      <w:r w:rsidRPr="00D6441A">
        <w:rPr>
          <w:rFonts w:ascii="Times New Roman" w:eastAsia="Times New Roman" w:hAnsi="Times New Roman" w:cs="Times New Roman"/>
        </w:rPr>
        <w:t>ir publiski pieejam</w:t>
      </w:r>
      <w:r>
        <w:rPr>
          <w:rFonts w:ascii="Times New Roman" w:eastAsia="Times New Roman" w:hAnsi="Times New Roman" w:cs="Times New Roman"/>
        </w:rPr>
        <w:t>a informācija par</w:t>
      </w:r>
      <w:r>
        <w:rPr>
          <w:rFonts w:ascii="Times New Roman" w:eastAsia="Times New Roman" w:hAnsi="Times New Roman" w:cs="Times New Roman"/>
        </w:rPr>
        <w:t xml:space="preserve"> </w:t>
      </w:r>
      <w:r w:rsidRPr="00D6441A">
        <w:rPr>
          <w:rFonts w:ascii="Times New Roman" w:eastAsia="Times New Roman" w:hAnsi="Times New Roman" w:cs="Times New Roman"/>
        </w:rPr>
        <w:t>projektēšanas uzdevumi</w:t>
      </w:r>
      <w:r>
        <w:rPr>
          <w:rFonts w:ascii="Times New Roman" w:eastAsia="Times New Roman" w:hAnsi="Times New Roman" w:cs="Times New Roman"/>
        </w:rPr>
        <w:t>em</w:t>
      </w:r>
      <w:r w:rsidRPr="00D6441A">
        <w:rPr>
          <w:rFonts w:ascii="Times New Roman" w:eastAsia="Times New Roman" w:hAnsi="Times New Roman" w:cs="Times New Roman"/>
        </w:rPr>
        <w:t xml:space="preserve"> būvprojektu izstrādei </w:t>
      </w:r>
      <w:r>
        <w:rPr>
          <w:rFonts w:ascii="Times New Roman" w:eastAsia="Times New Roman" w:hAnsi="Times New Roman" w:cs="Times New Roman"/>
        </w:rPr>
        <w:t>(</w:t>
      </w:r>
      <w:proofErr w:type="spellStart"/>
      <w:r>
        <w:rPr>
          <w:rFonts w:ascii="Times New Roman" w:eastAsia="Times New Roman" w:hAnsi="Times New Roman" w:cs="Times New Roman"/>
        </w:rPr>
        <w:t>skat</w:t>
      </w:r>
      <w:proofErr w:type="spellEnd"/>
      <w:r>
        <w:rPr>
          <w:rFonts w:ascii="Times New Roman" w:eastAsia="Times New Roman" w:hAnsi="Times New Roman" w:cs="Times New Roman"/>
        </w:rPr>
        <w:t xml:space="preserve">. </w:t>
      </w:r>
      <w:hyperlink r:id="rId10" w:history="1">
        <w:r w:rsidRPr="00EC7B02">
          <w:rPr>
            <w:rStyle w:val="Hyperlink"/>
            <w:rFonts w:ascii="Times New Roman" w:eastAsia="Times New Roman" w:hAnsi="Times New Roman" w:cs="Times New Roman"/>
          </w:rPr>
          <w:t>https://www.daugavpils.lv/lv/652</w:t>
        </w:r>
      </w:hyperlink>
      <w:r>
        <w:rPr>
          <w:rFonts w:ascii="Times New Roman" w:eastAsia="Times New Roman" w:hAnsi="Times New Roman" w:cs="Times New Roman"/>
        </w:rPr>
        <w:t xml:space="preserve"> publicēto Atbilde</w:t>
      </w:r>
      <w:r w:rsidRPr="002A1FD0">
        <w:rPr>
          <w:rFonts w:ascii="Times New Roman" w:eastAsia="Times New Roman" w:hAnsi="Times New Roman" w:cs="Times New Roman"/>
        </w:rPr>
        <w:t xml:space="preserve"> Nr.1</w:t>
      </w:r>
      <w:r w:rsidR="007253AB">
        <w:rPr>
          <w:rFonts w:ascii="Times New Roman" w:eastAsia="Times New Roman" w:hAnsi="Times New Roman" w:cs="Times New Roman"/>
        </w:rPr>
        <w:t xml:space="preserve">), no tiem izriet, ka tehniskās specifikācijas 1. un 3.daļā minētajos objektos ir paredzēta būvprojekta sastāvdaļa </w:t>
      </w:r>
      <w:r w:rsidR="007253AB" w:rsidRPr="007253AB">
        <w:rPr>
          <w:rFonts w:ascii="Times New Roman" w:eastAsia="Times New Roman" w:hAnsi="Times New Roman" w:cs="Times New Roman"/>
        </w:rPr>
        <w:t>„6. Ēkas energoefektivitātes novērtējums aprēķinātajai energoefektivitātei, ja to nosaka ēku energoefektivitātes likums”</w:t>
      </w:r>
      <w:r w:rsidR="007253AB">
        <w:rPr>
          <w:rFonts w:ascii="Times New Roman" w:eastAsia="Times New Roman" w:hAnsi="Times New Roman" w:cs="Times New Roman"/>
        </w:rPr>
        <w:t xml:space="preserve"> un </w:t>
      </w:r>
      <w:r w:rsidR="007253AB">
        <w:rPr>
          <w:rFonts w:ascii="Times New Roman" w:eastAsia="Times New Roman" w:hAnsi="Times New Roman" w:cs="Times New Roman"/>
        </w:rPr>
        <w:t>tehniskās specifik</w:t>
      </w:r>
      <w:r w:rsidR="007253AB">
        <w:rPr>
          <w:rFonts w:ascii="Times New Roman" w:eastAsia="Times New Roman" w:hAnsi="Times New Roman" w:cs="Times New Roman"/>
        </w:rPr>
        <w:t>ācijas 4</w:t>
      </w:r>
      <w:r w:rsidR="007253AB">
        <w:rPr>
          <w:rFonts w:ascii="Times New Roman" w:eastAsia="Times New Roman" w:hAnsi="Times New Roman" w:cs="Times New Roman"/>
        </w:rPr>
        <w:t>.daļā</w:t>
      </w:r>
      <w:r w:rsidR="007253AB">
        <w:rPr>
          <w:rFonts w:ascii="Times New Roman" w:eastAsia="Times New Roman" w:hAnsi="Times New Roman" w:cs="Times New Roman"/>
        </w:rPr>
        <w:t xml:space="preserve"> minētajam objektam </w:t>
      </w:r>
      <w:r w:rsidR="007253AB">
        <w:rPr>
          <w:rFonts w:ascii="Times New Roman" w:eastAsia="Times New Roman" w:hAnsi="Times New Roman" w:cs="Times New Roman"/>
        </w:rPr>
        <w:t>ir paredzēta būvprojekta sastāvdaļa</w:t>
      </w:r>
      <w:r w:rsidR="007253AB">
        <w:rPr>
          <w:rFonts w:ascii="Times New Roman" w:eastAsia="Times New Roman" w:hAnsi="Times New Roman" w:cs="Times New Roman"/>
        </w:rPr>
        <w:t xml:space="preserve"> „6.</w:t>
      </w:r>
      <w:r w:rsidR="007253AB" w:rsidRPr="007253AB">
        <w:rPr>
          <w:rFonts w:ascii="Times New Roman" w:eastAsia="Times New Roman" w:hAnsi="Times New Roman" w:cs="Times New Roman"/>
          <w:b/>
          <w:caps/>
          <w:lang w:eastAsia="lv-LV"/>
        </w:rPr>
        <w:t xml:space="preserve"> </w:t>
      </w:r>
      <w:r w:rsidR="007253AB" w:rsidRPr="007253AB">
        <w:rPr>
          <w:rFonts w:ascii="Times New Roman" w:eastAsia="Times New Roman" w:hAnsi="Times New Roman" w:cs="Times New Roman"/>
        </w:rPr>
        <w:t xml:space="preserve">Ēkas energoefektivitātes novērtējums aprēķinātajai energoefektivitātei. Ēkas pagaidu </w:t>
      </w:r>
      <w:proofErr w:type="spellStart"/>
      <w:r w:rsidR="007253AB" w:rsidRPr="007253AB">
        <w:rPr>
          <w:rFonts w:ascii="Times New Roman" w:eastAsia="Times New Roman" w:hAnsi="Times New Roman" w:cs="Times New Roman"/>
        </w:rPr>
        <w:t>energosertifikāts</w:t>
      </w:r>
      <w:proofErr w:type="spellEnd"/>
      <w:r w:rsidR="007253AB" w:rsidRPr="007253AB">
        <w:rPr>
          <w:rFonts w:ascii="Times New Roman" w:eastAsia="Times New Roman" w:hAnsi="Times New Roman" w:cs="Times New Roman"/>
        </w:rPr>
        <w:t>”.</w:t>
      </w:r>
    </w:p>
    <w:p w:rsidR="003979BF" w:rsidRPr="007A632A" w:rsidRDefault="003979BF" w:rsidP="00D33858">
      <w:pPr>
        <w:spacing w:after="0" w:line="240" w:lineRule="auto"/>
        <w:ind w:firstLine="720"/>
        <w:jc w:val="both"/>
        <w:rPr>
          <w:rFonts w:ascii="Times New Roman" w:eastAsia="Times New Roman" w:hAnsi="Times New Roman" w:cs="Times New Roman"/>
          <w:b/>
          <w:i/>
        </w:rPr>
      </w:pPr>
    </w:p>
    <w:p w:rsidR="003979BF" w:rsidRPr="007A632A" w:rsidRDefault="003979BF" w:rsidP="003979BF">
      <w:pPr>
        <w:spacing w:after="0" w:line="240" w:lineRule="auto"/>
        <w:ind w:firstLine="720"/>
        <w:jc w:val="both"/>
        <w:rPr>
          <w:rFonts w:ascii="Times New Roman" w:eastAsia="Times New Roman" w:hAnsi="Times New Roman" w:cs="Times New Roman"/>
          <w:b/>
          <w:i/>
        </w:rPr>
      </w:pPr>
      <w:r w:rsidRPr="007A632A">
        <w:rPr>
          <w:rFonts w:ascii="Times New Roman" w:eastAsia="Times New Roman" w:hAnsi="Times New Roman" w:cs="Times New Roman"/>
          <w:b/>
          <w:i/>
        </w:rPr>
        <w:t>3.Jautājums:</w:t>
      </w:r>
    </w:p>
    <w:p w:rsidR="002962A6" w:rsidRDefault="003979BF" w:rsidP="002962A6">
      <w:pPr>
        <w:spacing w:after="0" w:line="240" w:lineRule="auto"/>
        <w:ind w:firstLine="720"/>
        <w:jc w:val="both"/>
        <w:rPr>
          <w:rFonts w:ascii="Times New Roman" w:eastAsia="Times New Roman" w:hAnsi="Times New Roman" w:cs="Times New Roman"/>
          <w:i/>
          <w:lang w:bidi="lv-LV"/>
        </w:rPr>
      </w:pPr>
      <w:r w:rsidRPr="002A1FD0">
        <w:rPr>
          <w:rFonts w:ascii="Times New Roman" w:eastAsia="Times New Roman" w:hAnsi="Times New Roman" w:cs="Times New Roman"/>
          <w:i/>
        </w:rPr>
        <w:t>„</w:t>
      </w:r>
      <w:r w:rsidR="002A1FD0" w:rsidRPr="002A1FD0">
        <w:rPr>
          <w:rFonts w:ascii="Times New Roman" w:eastAsia="Times New Roman" w:hAnsi="Times New Roman" w:cs="Times New Roman"/>
          <w:i/>
          <w:lang w:bidi="lv-LV"/>
        </w:rPr>
        <w:t>Nolikuma 52.4. punktā ir noteikts, ka iepirkuma 3.un 4.daļām jāpiesaista būvprojekta ekspertīzes EST, UAS, ESS daļas vadītājs, savukārt 1.pielikumā “Tehniskā specifikācija” sadaļā “EKSPERTĪZES UZDEVUMS” nav minēts, ka jāveic būvprojektu EST, UAS, ESS daļu ekspertīzi.</w:t>
      </w:r>
    </w:p>
    <w:p w:rsidR="003979BF" w:rsidRPr="002A1FD0" w:rsidRDefault="002A1FD0" w:rsidP="002962A6">
      <w:pPr>
        <w:spacing w:after="0" w:line="240" w:lineRule="auto"/>
        <w:ind w:firstLine="720"/>
        <w:jc w:val="both"/>
        <w:rPr>
          <w:rFonts w:ascii="Times New Roman" w:eastAsia="Times New Roman" w:hAnsi="Times New Roman" w:cs="Times New Roman"/>
          <w:i/>
          <w:lang w:bidi="lv-LV"/>
        </w:rPr>
      </w:pPr>
      <w:r w:rsidRPr="002A1FD0">
        <w:rPr>
          <w:rFonts w:ascii="Times New Roman" w:eastAsia="Times New Roman" w:hAnsi="Times New Roman" w:cs="Times New Roman"/>
          <w:i/>
          <w:lang w:bidi="lv-LV"/>
        </w:rPr>
        <w:t>Lūdzam precizēt vai iepirkuma 3.un 4.daļu ietvaros ir jāveic būvprojektu EST, UAS, ESS daļu ekspertīzi un veikt attiecīgus grozījumus nolikumā</w:t>
      </w:r>
      <w:r w:rsidR="003979BF" w:rsidRPr="002A1FD0">
        <w:rPr>
          <w:rFonts w:ascii="Times New Roman" w:eastAsia="Times New Roman" w:hAnsi="Times New Roman" w:cs="Times New Roman"/>
          <w:i/>
        </w:rPr>
        <w:t>”</w:t>
      </w:r>
    </w:p>
    <w:p w:rsidR="00B17DC4" w:rsidRPr="007A632A" w:rsidRDefault="00B17DC4" w:rsidP="00B17DC4">
      <w:pPr>
        <w:spacing w:after="0" w:line="240" w:lineRule="auto"/>
        <w:ind w:firstLine="720"/>
        <w:jc w:val="both"/>
        <w:rPr>
          <w:rFonts w:ascii="Times New Roman" w:eastAsia="Times New Roman" w:hAnsi="Times New Roman" w:cs="Times New Roman"/>
          <w:b/>
          <w:i/>
        </w:rPr>
      </w:pPr>
    </w:p>
    <w:p w:rsidR="00B17DC4" w:rsidRPr="007A632A" w:rsidRDefault="003979BF" w:rsidP="00B17DC4">
      <w:pPr>
        <w:spacing w:after="0" w:line="240" w:lineRule="auto"/>
        <w:ind w:firstLine="720"/>
        <w:jc w:val="both"/>
        <w:rPr>
          <w:rFonts w:ascii="Times New Roman" w:eastAsia="Times New Roman" w:hAnsi="Times New Roman" w:cs="Times New Roman"/>
          <w:b/>
        </w:rPr>
      </w:pPr>
      <w:r w:rsidRPr="007A632A">
        <w:rPr>
          <w:rFonts w:ascii="Times New Roman" w:eastAsia="Times New Roman" w:hAnsi="Times New Roman" w:cs="Times New Roman"/>
          <w:b/>
        </w:rPr>
        <w:t>Atbilde uz 3.Jautājumu</w:t>
      </w:r>
      <w:r w:rsidR="00B17DC4" w:rsidRPr="007A632A">
        <w:rPr>
          <w:rFonts w:ascii="Times New Roman" w:eastAsia="Times New Roman" w:hAnsi="Times New Roman" w:cs="Times New Roman"/>
          <w:b/>
        </w:rPr>
        <w:t>:</w:t>
      </w:r>
    </w:p>
    <w:p w:rsidR="007A632A" w:rsidRDefault="007A632A" w:rsidP="00B17DC4">
      <w:pPr>
        <w:spacing w:after="0" w:line="240" w:lineRule="auto"/>
        <w:ind w:firstLine="720"/>
        <w:jc w:val="both"/>
        <w:rPr>
          <w:rFonts w:ascii="Times New Roman" w:eastAsia="Times New Roman" w:hAnsi="Times New Roman" w:cs="Times New Roman"/>
        </w:rPr>
      </w:pPr>
    </w:p>
    <w:p w:rsidR="007A632A" w:rsidRPr="007A632A" w:rsidRDefault="000D4D5D" w:rsidP="007A632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Tehniskajā specifikācijā atklātā konkursa 3. un 4.daļai noteikts, ka p</w:t>
      </w:r>
      <w:r w:rsidR="007A632A" w:rsidRPr="007A632A">
        <w:rPr>
          <w:rFonts w:ascii="Times New Roman" w:eastAsia="Times New Roman" w:hAnsi="Times New Roman" w:cs="Times New Roman"/>
        </w:rPr>
        <w:t>akalpojums ietver būvprojektā ietverto tehnisko risinājumu finanšu un tehnisko ekspertīzi:</w:t>
      </w:r>
    </w:p>
    <w:p w:rsidR="007A632A" w:rsidRPr="007A632A" w:rsidRDefault="007A632A" w:rsidP="007A632A">
      <w:pPr>
        <w:spacing w:after="0" w:line="240" w:lineRule="auto"/>
        <w:ind w:firstLine="720"/>
        <w:jc w:val="both"/>
        <w:rPr>
          <w:rFonts w:ascii="Times New Roman" w:eastAsia="Times New Roman" w:hAnsi="Times New Roman" w:cs="Times New Roman"/>
        </w:rPr>
      </w:pPr>
      <w:r w:rsidRPr="007A632A">
        <w:rPr>
          <w:rFonts w:ascii="Times New Roman" w:eastAsia="Times New Roman" w:hAnsi="Times New Roman" w:cs="Times New Roman"/>
        </w:rPr>
        <w:t>-</w:t>
      </w:r>
      <w:r w:rsidRPr="007A632A">
        <w:rPr>
          <w:rFonts w:ascii="Times New Roman" w:eastAsia="Times New Roman" w:hAnsi="Times New Roman" w:cs="Times New Roman"/>
        </w:rPr>
        <w:tab/>
        <w:t>Izvērtēt būvprojekta atbilstību normatīvajiem aktiem.</w:t>
      </w:r>
    </w:p>
    <w:p w:rsidR="007A632A" w:rsidRDefault="007A632A" w:rsidP="007A632A">
      <w:pPr>
        <w:spacing w:after="0" w:line="240" w:lineRule="auto"/>
        <w:ind w:firstLine="720"/>
        <w:jc w:val="both"/>
        <w:rPr>
          <w:rFonts w:ascii="Times New Roman" w:eastAsia="Times New Roman" w:hAnsi="Times New Roman" w:cs="Times New Roman"/>
        </w:rPr>
      </w:pPr>
      <w:r w:rsidRPr="007A632A">
        <w:rPr>
          <w:rFonts w:ascii="Times New Roman" w:eastAsia="Times New Roman" w:hAnsi="Times New Roman" w:cs="Times New Roman"/>
        </w:rPr>
        <w:t>-</w:t>
      </w:r>
      <w:r w:rsidRPr="007A632A">
        <w:rPr>
          <w:rFonts w:ascii="Times New Roman" w:eastAsia="Times New Roman" w:hAnsi="Times New Roman" w:cs="Times New Roman"/>
        </w:rPr>
        <w:tab/>
        <w:t>Izvērtēt būvprojekta risinājumu atbilstību būvatļaujas nosacījumiem, attiecīgo institūciju izsniegto tehnisko noteikumu un projektēšanas uzdevuma prasībām</w:t>
      </w:r>
      <w:r>
        <w:rPr>
          <w:rFonts w:ascii="Times New Roman" w:eastAsia="Times New Roman" w:hAnsi="Times New Roman" w:cs="Times New Roman"/>
        </w:rPr>
        <w:t>.</w:t>
      </w:r>
    </w:p>
    <w:p w:rsidR="000D4D5D" w:rsidRDefault="000D4D5D" w:rsidP="007A632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Tehniskās specifikācijas </w:t>
      </w:r>
      <w:r>
        <w:rPr>
          <w:rFonts w:ascii="Times New Roman" w:eastAsia="Times New Roman" w:hAnsi="Times New Roman" w:cs="Times New Roman"/>
        </w:rPr>
        <w:t>atklātā konkursa 3. un 4.da</w:t>
      </w:r>
      <w:r>
        <w:rPr>
          <w:rFonts w:ascii="Times New Roman" w:eastAsia="Times New Roman" w:hAnsi="Times New Roman" w:cs="Times New Roman"/>
        </w:rPr>
        <w:t xml:space="preserve">ļā sadaļas „EKSPERTĪZES UZDEVUMS” 1.punkta ievads noteic </w:t>
      </w:r>
      <w:r w:rsidRPr="000D4D5D">
        <w:rPr>
          <w:rFonts w:ascii="Times New Roman" w:eastAsia="Times New Roman" w:hAnsi="Times New Roman" w:cs="Times New Roman"/>
          <w:i/>
        </w:rPr>
        <w:t xml:space="preserve">„1. Izvērtēt </w:t>
      </w:r>
      <w:r w:rsidRPr="002A1FD0">
        <w:rPr>
          <w:rFonts w:ascii="Times New Roman" w:eastAsia="Times New Roman" w:hAnsi="Times New Roman" w:cs="Times New Roman"/>
          <w:i/>
          <w:u w:val="single"/>
        </w:rPr>
        <w:t>pilna būvprojekta</w:t>
      </w:r>
      <w:r w:rsidRPr="000D4D5D">
        <w:rPr>
          <w:rFonts w:ascii="Times New Roman" w:eastAsia="Times New Roman" w:hAnsi="Times New Roman" w:cs="Times New Roman"/>
          <w:i/>
        </w:rPr>
        <w:t xml:space="preserve"> atbilstību…”</w:t>
      </w:r>
      <w:r>
        <w:rPr>
          <w:rFonts w:ascii="Times New Roman" w:eastAsia="Times New Roman" w:hAnsi="Times New Roman" w:cs="Times New Roman"/>
        </w:rPr>
        <w:t xml:space="preserve">, kā arī šīs sadaļas 2.punktā noteikts </w:t>
      </w:r>
      <w:r w:rsidR="00D6441A">
        <w:rPr>
          <w:rFonts w:ascii="Times New Roman" w:eastAsia="Times New Roman" w:hAnsi="Times New Roman" w:cs="Times New Roman"/>
        </w:rPr>
        <w:t xml:space="preserve">ekspertīzes </w:t>
      </w:r>
      <w:r>
        <w:rPr>
          <w:rFonts w:ascii="Times New Roman" w:eastAsia="Times New Roman" w:hAnsi="Times New Roman" w:cs="Times New Roman"/>
        </w:rPr>
        <w:t>uzdevums i</w:t>
      </w:r>
      <w:r w:rsidRPr="000D4D5D">
        <w:rPr>
          <w:rFonts w:ascii="Times New Roman" w:eastAsia="Times New Roman" w:hAnsi="Times New Roman" w:cs="Times New Roman"/>
        </w:rPr>
        <w:t xml:space="preserve">zvērtēt </w:t>
      </w:r>
      <w:r w:rsidRPr="002A1FD0">
        <w:rPr>
          <w:rFonts w:ascii="Times New Roman" w:eastAsia="Times New Roman" w:hAnsi="Times New Roman" w:cs="Times New Roman"/>
          <w:u w:val="single"/>
        </w:rPr>
        <w:t>pilna būvprojekta</w:t>
      </w:r>
      <w:r w:rsidRPr="000D4D5D">
        <w:rPr>
          <w:rFonts w:ascii="Times New Roman" w:eastAsia="Times New Roman" w:hAnsi="Times New Roman" w:cs="Times New Roman"/>
        </w:rPr>
        <w:t xml:space="preserve"> risinājumu atbilstību Būvatļaujas nosacījumiem, izsniegto tehnisko noteikumu un projektēšanas uzdevuma prasībām</w:t>
      </w:r>
      <w:r>
        <w:rPr>
          <w:rFonts w:ascii="Times New Roman" w:eastAsia="Times New Roman" w:hAnsi="Times New Roman" w:cs="Times New Roman"/>
        </w:rPr>
        <w:t>.</w:t>
      </w:r>
    </w:p>
    <w:p w:rsidR="000D4D5D" w:rsidRDefault="000D4D5D" w:rsidP="007A632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Arī </w:t>
      </w:r>
      <w:r w:rsidR="00D6441A">
        <w:rPr>
          <w:rFonts w:ascii="Times New Roman" w:eastAsia="Times New Roman" w:hAnsi="Times New Roman" w:cs="Times New Roman"/>
        </w:rPr>
        <w:t xml:space="preserve">no </w:t>
      </w:r>
      <w:r>
        <w:rPr>
          <w:rFonts w:ascii="Times New Roman" w:eastAsia="Times New Roman" w:hAnsi="Times New Roman" w:cs="Times New Roman"/>
        </w:rPr>
        <w:t>t</w:t>
      </w:r>
      <w:r w:rsidRPr="000D4D5D">
        <w:rPr>
          <w:rFonts w:ascii="Times New Roman" w:eastAsia="Times New Roman" w:hAnsi="Times New Roman" w:cs="Times New Roman"/>
        </w:rPr>
        <w:t xml:space="preserve">ehniskās specifikācijas atklātā konkursa 3. un 4.daļā </w:t>
      </w:r>
      <w:r>
        <w:rPr>
          <w:rFonts w:ascii="Times New Roman" w:eastAsia="Times New Roman" w:hAnsi="Times New Roman" w:cs="Times New Roman"/>
        </w:rPr>
        <w:t xml:space="preserve">sadaļā „PRETENDENTA SNIEDZAMĀ PAKALPOJUMA REZULTĀTI” </w:t>
      </w:r>
      <w:r w:rsidR="00D6441A">
        <w:rPr>
          <w:rFonts w:ascii="Times New Roman" w:eastAsia="Times New Roman" w:hAnsi="Times New Roman" w:cs="Times New Roman"/>
        </w:rPr>
        <w:t>1. un 2.punkta izriet, ka pretendenta sniedzamā pakalpojuma rezultāts ir:</w:t>
      </w:r>
    </w:p>
    <w:p w:rsidR="00D6441A" w:rsidRPr="00D6441A" w:rsidRDefault="00D6441A" w:rsidP="00D6441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1. </w:t>
      </w:r>
      <w:r w:rsidRPr="00D6441A">
        <w:rPr>
          <w:rFonts w:ascii="Times New Roman" w:eastAsia="Times New Roman" w:hAnsi="Times New Roman" w:cs="Times New Roman"/>
        </w:rPr>
        <w:t xml:space="preserve">Izvērtēta </w:t>
      </w:r>
      <w:r w:rsidRPr="002A1FD0">
        <w:rPr>
          <w:rFonts w:ascii="Times New Roman" w:eastAsia="Times New Roman" w:hAnsi="Times New Roman" w:cs="Times New Roman"/>
          <w:u w:val="single"/>
        </w:rPr>
        <w:t>pilna būvprojekta</w:t>
      </w:r>
      <w:r w:rsidRPr="00D6441A">
        <w:rPr>
          <w:rFonts w:ascii="Times New Roman" w:eastAsia="Times New Roman" w:hAnsi="Times New Roman" w:cs="Times New Roman"/>
        </w:rPr>
        <w:t xml:space="preserve"> atbilstība LBN, LVS un citiem normatīvajiem aktiem.</w:t>
      </w:r>
    </w:p>
    <w:p w:rsidR="00D6441A" w:rsidRDefault="00D6441A" w:rsidP="00D6441A">
      <w:pPr>
        <w:spacing w:after="0" w:line="240" w:lineRule="auto"/>
        <w:ind w:firstLine="720"/>
        <w:jc w:val="both"/>
        <w:rPr>
          <w:rFonts w:ascii="Times New Roman" w:eastAsia="Times New Roman" w:hAnsi="Times New Roman" w:cs="Times New Roman"/>
        </w:rPr>
      </w:pPr>
      <w:r w:rsidRPr="00D6441A">
        <w:rPr>
          <w:rFonts w:ascii="Times New Roman" w:eastAsia="Times New Roman" w:hAnsi="Times New Roman" w:cs="Times New Roman"/>
        </w:rPr>
        <w:t xml:space="preserve">2. Izvērtēta </w:t>
      </w:r>
      <w:r w:rsidRPr="002A1FD0">
        <w:rPr>
          <w:rFonts w:ascii="Times New Roman" w:eastAsia="Times New Roman" w:hAnsi="Times New Roman" w:cs="Times New Roman"/>
          <w:u w:val="single"/>
        </w:rPr>
        <w:t>pilna būvprojekta</w:t>
      </w:r>
      <w:r w:rsidRPr="00D6441A">
        <w:rPr>
          <w:rFonts w:ascii="Times New Roman" w:eastAsia="Times New Roman" w:hAnsi="Times New Roman" w:cs="Times New Roman"/>
        </w:rPr>
        <w:t xml:space="preserve"> risinājumu atbilstība Būvatļaujas, attiecīgo institūciju izsniegto nosacījumu, tehnisko noteikumu un projektēšanas uzdevuma prasībām, kā arī vides pieejamības principiem personām ar funkcionāliem traucējumiem</w:t>
      </w:r>
      <w:r>
        <w:rPr>
          <w:rFonts w:ascii="Times New Roman" w:eastAsia="Times New Roman" w:hAnsi="Times New Roman" w:cs="Times New Roman"/>
        </w:rPr>
        <w:t>.</w:t>
      </w:r>
    </w:p>
    <w:p w:rsidR="00D6441A" w:rsidRDefault="002962A6" w:rsidP="007A632A">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Vēršam uzmanību tam, ka t</w:t>
      </w:r>
      <w:r w:rsidR="00D6441A">
        <w:rPr>
          <w:rFonts w:ascii="Times New Roman" w:eastAsia="Times New Roman" w:hAnsi="Times New Roman" w:cs="Times New Roman"/>
        </w:rPr>
        <w:t xml:space="preserve">ehniskās specifikācijas </w:t>
      </w:r>
      <w:r w:rsidR="00D6441A">
        <w:rPr>
          <w:rFonts w:ascii="Times New Roman" w:eastAsia="Times New Roman" w:hAnsi="Times New Roman" w:cs="Times New Roman"/>
        </w:rPr>
        <w:t>atklātā konkursa 3. un 4.da</w:t>
      </w:r>
      <w:r w:rsidR="00D6441A">
        <w:rPr>
          <w:rFonts w:ascii="Times New Roman" w:eastAsia="Times New Roman" w:hAnsi="Times New Roman" w:cs="Times New Roman"/>
        </w:rPr>
        <w:t>ļā sadaļā „</w:t>
      </w:r>
      <w:r w:rsidR="00D6441A" w:rsidRPr="00D6441A">
        <w:rPr>
          <w:rFonts w:ascii="Times New Roman" w:eastAsia="Times New Roman" w:hAnsi="Times New Roman" w:cs="Times New Roman"/>
        </w:rPr>
        <w:t>BŪVPROJEKTA SASTĀVS</w:t>
      </w:r>
      <w:r w:rsidR="00D6441A">
        <w:rPr>
          <w:rFonts w:ascii="Times New Roman" w:eastAsia="Times New Roman" w:hAnsi="Times New Roman" w:cs="Times New Roman"/>
        </w:rPr>
        <w:t>” ir norādīts būvprojekta sastāvs</w:t>
      </w:r>
      <w:r w:rsidR="002A1FD0">
        <w:rPr>
          <w:rFonts w:ascii="Times New Roman" w:eastAsia="Times New Roman" w:hAnsi="Times New Roman" w:cs="Times New Roman"/>
        </w:rPr>
        <w:t xml:space="preserve"> (daļas un marka)</w:t>
      </w:r>
      <w:r w:rsidR="00D6441A">
        <w:rPr>
          <w:rFonts w:ascii="Times New Roman" w:eastAsia="Times New Roman" w:hAnsi="Times New Roman" w:cs="Times New Roman"/>
        </w:rPr>
        <w:t>.</w:t>
      </w:r>
    </w:p>
    <w:p w:rsidR="00D6441A" w:rsidRDefault="00D6441A" w:rsidP="002A1FD0">
      <w:pPr>
        <w:spacing w:after="0" w:line="240" w:lineRule="auto"/>
        <w:ind w:firstLine="720"/>
        <w:jc w:val="both"/>
        <w:rPr>
          <w:rFonts w:ascii="Times New Roman" w:eastAsia="Times New Roman" w:hAnsi="Times New Roman" w:cs="Times New Roman"/>
        </w:rPr>
      </w:pPr>
      <w:r w:rsidRPr="00D6441A">
        <w:rPr>
          <w:rFonts w:ascii="Times New Roman" w:eastAsia="Times New Roman" w:hAnsi="Times New Roman" w:cs="Times New Roman"/>
        </w:rPr>
        <w:t xml:space="preserve">Papildus norādām, ka </w:t>
      </w:r>
      <w:r w:rsidR="002A1FD0" w:rsidRPr="00D6441A">
        <w:rPr>
          <w:rFonts w:ascii="Times New Roman" w:eastAsia="Times New Roman" w:hAnsi="Times New Roman" w:cs="Times New Roman"/>
        </w:rPr>
        <w:t xml:space="preserve">Daugavpils pilsētas domes mājas lapā </w:t>
      </w:r>
      <w:hyperlink r:id="rId11" w:history="1">
        <w:r w:rsidR="002A1FD0" w:rsidRPr="00D6441A">
          <w:rPr>
            <w:rStyle w:val="Hyperlink"/>
            <w:rFonts w:ascii="Times New Roman" w:eastAsia="Times New Roman" w:hAnsi="Times New Roman" w:cs="Times New Roman"/>
          </w:rPr>
          <w:t>www.daugavpils.lv</w:t>
        </w:r>
      </w:hyperlink>
      <w:r w:rsidR="002A1FD0">
        <w:rPr>
          <w:rFonts w:ascii="Times New Roman" w:eastAsia="Times New Roman" w:hAnsi="Times New Roman" w:cs="Times New Roman"/>
        </w:rPr>
        <w:t xml:space="preserve"> </w:t>
      </w:r>
      <w:r w:rsidR="002A1FD0" w:rsidRPr="00D6441A">
        <w:rPr>
          <w:rFonts w:ascii="Times New Roman" w:eastAsia="Times New Roman" w:hAnsi="Times New Roman" w:cs="Times New Roman"/>
        </w:rPr>
        <w:t>ir publiski pieejami</w:t>
      </w:r>
      <w:r w:rsidR="002A1FD0" w:rsidRPr="00D6441A">
        <w:rPr>
          <w:rFonts w:ascii="Times New Roman" w:eastAsia="Times New Roman" w:hAnsi="Times New Roman" w:cs="Times New Roman"/>
        </w:rPr>
        <w:t xml:space="preserve"> </w:t>
      </w:r>
      <w:r w:rsidR="002A1FD0">
        <w:rPr>
          <w:rFonts w:ascii="Times New Roman" w:eastAsia="Times New Roman" w:hAnsi="Times New Roman" w:cs="Times New Roman"/>
        </w:rPr>
        <w:t xml:space="preserve">arī </w:t>
      </w:r>
      <w:r w:rsidRPr="00D6441A">
        <w:rPr>
          <w:rFonts w:ascii="Times New Roman" w:eastAsia="Times New Roman" w:hAnsi="Times New Roman" w:cs="Times New Roman"/>
        </w:rPr>
        <w:t xml:space="preserve">projektēšanas uzdevumi būvprojektu izstrādei </w:t>
      </w:r>
      <w:r>
        <w:rPr>
          <w:rFonts w:ascii="Times New Roman" w:eastAsia="Times New Roman" w:hAnsi="Times New Roman" w:cs="Times New Roman"/>
        </w:rPr>
        <w:t>(</w:t>
      </w:r>
      <w:proofErr w:type="spellStart"/>
      <w:r w:rsidR="002A1FD0">
        <w:rPr>
          <w:rFonts w:ascii="Times New Roman" w:eastAsia="Times New Roman" w:hAnsi="Times New Roman" w:cs="Times New Roman"/>
        </w:rPr>
        <w:t>skat</w:t>
      </w:r>
      <w:proofErr w:type="spellEnd"/>
      <w:r w:rsidR="002A1FD0">
        <w:rPr>
          <w:rFonts w:ascii="Times New Roman" w:eastAsia="Times New Roman" w:hAnsi="Times New Roman" w:cs="Times New Roman"/>
        </w:rPr>
        <w:t xml:space="preserve">. </w:t>
      </w:r>
      <w:hyperlink r:id="rId12" w:history="1">
        <w:r w:rsidR="002A1FD0" w:rsidRPr="00EC7B02">
          <w:rPr>
            <w:rStyle w:val="Hyperlink"/>
            <w:rFonts w:ascii="Times New Roman" w:eastAsia="Times New Roman" w:hAnsi="Times New Roman" w:cs="Times New Roman"/>
          </w:rPr>
          <w:t>https://www.daugavpils.lv/lv/652</w:t>
        </w:r>
      </w:hyperlink>
      <w:r w:rsidR="002A1FD0">
        <w:rPr>
          <w:rFonts w:ascii="Times New Roman" w:eastAsia="Times New Roman" w:hAnsi="Times New Roman" w:cs="Times New Roman"/>
        </w:rPr>
        <w:t xml:space="preserve"> publicēto Atbilde</w:t>
      </w:r>
      <w:r w:rsidR="002A1FD0" w:rsidRPr="002A1FD0">
        <w:rPr>
          <w:rFonts w:ascii="Times New Roman" w:eastAsia="Times New Roman" w:hAnsi="Times New Roman" w:cs="Times New Roman"/>
        </w:rPr>
        <w:t xml:space="preserve"> Nr.1</w:t>
      </w:r>
      <w:r w:rsidR="002A1FD0">
        <w:rPr>
          <w:rFonts w:ascii="Times New Roman" w:eastAsia="Times New Roman" w:hAnsi="Times New Roman" w:cs="Times New Roman"/>
        </w:rPr>
        <w:t>).</w:t>
      </w:r>
    </w:p>
    <w:p w:rsidR="002962A6" w:rsidRDefault="002962A6" w:rsidP="002A1F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Ņemot vērā tehniskajā specifikācijā noteikto, nav nepieciešams veikt grozījumus nolikumā.</w:t>
      </w:r>
    </w:p>
    <w:p w:rsidR="007A632A" w:rsidRDefault="007A632A" w:rsidP="007A632A">
      <w:pPr>
        <w:spacing w:after="0" w:line="240" w:lineRule="auto"/>
        <w:ind w:firstLine="720"/>
        <w:jc w:val="both"/>
        <w:rPr>
          <w:rFonts w:ascii="Times New Roman" w:eastAsia="Times New Roman" w:hAnsi="Times New Roman" w:cs="Times New Roman"/>
        </w:rPr>
      </w:pPr>
    </w:p>
    <w:p w:rsidR="006E7E06" w:rsidRPr="00D6441A" w:rsidRDefault="006E7E06" w:rsidP="00D33858">
      <w:pPr>
        <w:spacing w:after="0" w:line="240" w:lineRule="auto"/>
        <w:ind w:firstLine="720"/>
        <w:jc w:val="both"/>
        <w:rPr>
          <w:rFonts w:ascii="Times New Roman" w:eastAsia="Times New Roman" w:hAnsi="Times New Roman" w:cs="Times New Roman"/>
          <w:b/>
          <w:i/>
        </w:rPr>
      </w:pPr>
      <w:r w:rsidRPr="00D6441A">
        <w:rPr>
          <w:rFonts w:ascii="Times New Roman" w:eastAsia="Times New Roman" w:hAnsi="Times New Roman" w:cs="Times New Roman"/>
          <w:b/>
          <w:i/>
        </w:rPr>
        <w:t>4.Jautājums:</w:t>
      </w:r>
    </w:p>
    <w:p w:rsidR="002962A6" w:rsidRPr="002962A6" w:rsidRDefault="002962A6" w:rsidP="002962A6">
      <w:pPr>
        <w:pStyle w:val="Bodytext20"/>
        <w:shd w:val="clear" w:color="auto" w:fill="auto"/>
        <w:tabs>
          <w:tab w:val="left" w:pos="5281"/>
        </w:tabs>
        <w:spacing w:before="0" w:line="240" w:lineRule="exact"/>
        <w:ind w:firstLine="720"/>
        <w:rPr>
          <w:i/>
        </w:rPr>
      </w:pPr>
      <w:r w:rsidRPr="002962A6">
        <w:rPr>
          <w:i/>
          <w:color w:val="000000"/>
          <w:lang w:eastAsia="lv-LV" w:bidi="lv-LV"/>
        </w:rPr>
        <w:t>„</w:t>
      </w:r>
      <w:r w:rsidRPr="002962A6">
        <w:rPr>
          <w:i/>
          <w:color w:val="000000"/>
          <w:lang w:eastAsia="lv-LV" w:bidi="lv-LV"/>
        </w:rPr>
        <w:t>Līguma projekta 1.1. punktā ir noteikts, ka:</w:t>
      </w:r>
      <w:r>
        <w:rPr>
          <w:i/>
          <w:color w:val="000000"/>
          <w:lang w:eastAsia="lv-LV" w:bidi="lv-LV"/>
        </w:rPr>
        <w:t xml:space="preserve"> </w:t>
      </w:r>
      <w:r w:rsidRPr="002962A6">
        <w:rPr>
          <w:i/>
          <w:color w:val="000000"/>
          <w:lang w:eastAsia="lv-LV" w:bidi="lv-LV"/>
        </w:rPr>
        <w:t>“Pasūtītājs uzdod, bet Izpildītājs</w:t>
      </w:r>
      <w:r>
        <w:rPr>
          <w:i/>
          <w:color w:val="000000"/>
          <w:lang w:eastAsia="lv-LV" w:bidi="lv-LV"/>
        </w:rPr>
        <w:t xml:space="preserve"> uzņemas veikt </w:t>
      </w:r>
      <w:r w:rsidRPr="002962A6">
        <w:rPr>
          <w:i/>
          <w:color w:val="000000"/>
          <w:lang w:eastAsia="lv-LV" w:bidi="lv-LV"/>
        </w:rPr>
        <w:t>būvprojekta „</w:t>
      </w:r>
      <w:r>
        <w:rPr>
          <w:i/>
          <w:color w:val="000000"/>
          <w:lang w:eastAsia="lv-LV" w:bidi="lv-LV"/>
        </w:rPr>
        <w:t>_________________________________________________</w:t>
      </w:r>
      <w:r w:rsidRPr="002962A6">
        <w:rPr>
          <w:i/>
          <w:color w:val="000000"/>
          <w:lang w:eastAsia="lv-LV" w:bidi="lv-LV"/>
        </w:rPr>
        <w:t>” ekspertīzi atbilstoši</w:t>
      </w:r>
      <w:r>
        <w:rPr>
          <w:i/>
          <w:color w:val="000000"/>
          <w:lang w:eastAsia="lv-LV" w:bidi="lv-LV"/>
        </w:rPr>
        <w:t xml:space="preserve"> </w:t>
      </w:r>
      <w:r w:rsidRPr="002962A6">
        <w:rPr>
          <w:i/>
          <w:color w:val="000000"/>
          <w:lang w:eastAsia="lv-LV" w:bidi="lv-LV"/>
        </w:rPr>
        <w:t xml:space="preserve">tehniskās specifikācijas prasībām, sniedzot </w:t>
      </w:r>
      <w:r w:rsidRPr="002962A6">
        <w:rPr>
          <w:rStyle w:val="Bodytext2Bold"/>
          <w:i/>
        </w:rPr>
        <w:t xml:space="preserve">pozitīvu ekspertīzes atzinumu, </w:t>
      </w:r>
      <w:r w:rsidRPr="002962A6">
        <w:rPr>
          <w:i/>
          <w:color w:val="000000"/>
          <w:lang w:eastAsia="lv-LV" w:bidi="lv-LV"/>
        </w:rPr>
        <w:t>(turpmāk - darbs)”. Ekspertīzes veicējs nav atbildīgs par būvprojekta kvalitāti un nevar garantēt pozitīvu ekspertīzes atzinumu. Saskaņā ar MK noteikumu Nr.500 “Vispārīgie būvnoteikumi” 53.p. “Ekspertīzes vadītājs par normatīvo aktu un tehnisko noteikumu, tai skaitā piemēroto Eiropas Savienības dalībvalstu nacionālo standartu un būvnormatīvu prasībām atbilstošu būvprojektu sniedz pozitīvu atzinumu, bet par neatbilstošu būvprojektu - negatīvu atzinumu” un šo pašu noteikumu 2.5.p.nosaka, ka “būvprojekta ekspertīze - profesionāla pārbaude, kuras mērķis ir sniegt izvērtējumu par būvprojekta tehniskā risinājuma atbilstību normatīvo aktu un tehnisko noteikumu prasībām”.</w:t>
      </w:r>
    </w:p>
    <w:p w:rsidR="002962A6" w:rsidRPr="002962A6" w:rsidRDefault="002962A6" w:rsidP="002962A6">
      <w:pPr>
        <w:pStyle w:val="Bodytext20"/>
        <w:shd w:val="clear" w:color="auto" w:fill="auto"/>
        <w:spacing w:before="0"/>
        <w:ind w:left="740" w:firstLine="0"/>
        <w:rPr>
          <w:i/>
        </w:rPr>
      </w:pPr>
      <w:r w:rsidRPr="002962A6">
        <w:rPr>
          <w:i/>
          <w:color w:val="000000"/>
          <w:lang w:eastAsia="lv-LV" w:bidi="lv-LV"/>
        </w:rPr>
        <w:t>Lūdzam veikt attiecīgus grozījumus nolikumā.</w:t>
      </w:r>
      <w:r w:rsidRPr="002962A6">
        <w:rPr>
          <w:i/>
          <w:color w:val="000000"/>
          <w:lang w:eastAsia="lv-LV" w:bidi="lv-LV"/>
        </w:rPr>
        <w:t>”</w:t>
      </w:r>
    </w:p>
    <w:p w:rsidR="00D6441A" w:rsidRPr="00D6441A" w:rsidRDefault="00D6441A" w:rsidP="00D33858">
      <w:pPr>
        <w:spacing w:after="0" w:line="240" w:lineRule="auto"/>
        <w:ind w:firstLine="720"/>
        <w:jc w:val="both"/>
        <w:rPr>
          <w:rFonts w:ascii="Times New Roman" w:eastAsia="Times New Roman" w:hAnsi="Times New Roman" w:cs="Times New Roman"/>
          <w:b/>
        </w:rPr>
      </w:pPr>
    </w:p>
    <w:p w:rsidR="006E7E06" w:rsidRPr="00D6441A" w:rsidRDefault="006E7E06" w:rsidP="00D33858">
      <w:pPr>
        <w:spacing w:after="0" w:line="240" w:lineRule="auto"/>
        <w:ind w:firstLine="720"/>
        <w:jc w:val="both"/>
        <w:rPr>
          <w:rFonts w:ascii="Times New Roman" w:eastAsia="Times New Roman" w:hAnsi="Times New Roman" w:cs="Times New Roman"/>
          <w:b/>
        </w:rPr>
      </w:pPr>
      <w:r w:rsidRPr="00D6441A">
        <w:rPr>
          <w:rFonts w:ascii="Times New Roman" w:eastAsia="Times New Roman" w:hAnsi="Times New Roman" w:cs="Times New Roman"/>
          <w:b/>
        </w:rPr>
        <w:t>Atbilde uz 4.jautājumu:</w:t>
      </w:r>
    </w:p>
    <w:p w:rsidR="004C2D42" w:rsidRDefault="006C642D" w:rsidP="00D33858">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Vēršam uzmanību, ka Līguma projekta 1.2. punkts noteic, ka </w:t>
      </w:r>
      <w:r w:rsidRPr="006C642D">
        <w:rPr>
          <w:rFonts w:ascii="Times New Roman" w:eastAsia="Times New Roman" w:hAnsi="Times New Roman" w:cs="Times New Roman"/>
        </w:rPr>
        <w:t>Izpildītājs veic darbus ar saviem spēkiem un līdzekļiem, atbilstoši tehniskajam piedāvājumam, ievērojot spēkā esošos Latvijas Republikas normatīvos aktus, Latvijas Republikas Būvnoteikumus un citus spēkā esošos normatīvus</w:t>
      </w:r>
      <w:r>
        <w:rPr>
          <w:rFonts w:ascii="Times New Roman" w:eastAsia="Times New Roman" w:hAnsi="Times New Roman" w:cs="Times New Roman"/>
        </w:rPr>
        <w:t xml:space="preserve">. Līguma projekta 1.1.punkts Izpildītājam (būvprojekta ekspertīzes </w:t>
      </w:r>
      <w:r w:rsidR="00AF6491">
        <w:rPr>
          <w:rFonts w:ascii="Times New Roman" w:eastAsia="Times New Roman" w:hAnsi="Times New Roman" w:cs="Times New Roman"/>
        </w:rPr>
        <w:t>veicējam</w:t>
      </w:r>
      <w:r>
        <w:rPr>
          <w:rFonts w:ascii="Times New Roman" w:eastAsia="Times New Roman" w:hAnsi="Times New Roman" w:cs="Times New Roman"/>
        </w:rPr>
        <w:t xml:space="preserve">) </w:t>
      </w:r>
      <w:r>
        <w:rPr>
          <w:rFonts w:ascii="Times New Roman" w:eastAsia="Times New Roman" w:hAnsi="Times New Roman" w:cs="Times New Roman"/>
        </w:rPr>
        <w:t xml:space="preserve">neuzliek pienākumu </w:t>
      </w:r>
      <w:r>
        <w:rPr>
          <w:rFonts w:ascii="Times New Roman" w:eastAsia="Times New Roman" w:hAnsi="Times New Roman" w:cs="Times New Roman"/>
        </w:rPr>
        <w:t xml:space="preserve">par </w:t>
      </w:r>
      <w:r w:rsidRPr="006C642D">
        <w:rPr>
          <w:rFonts w:ascii="Times New Roman" w:eastAsia="Times New Roman" w:hAnsi="Times New Roman" w:cs="Times New Roman"/>
          <w:lang w:bidi="lv-LV"/>
        </w:rPr>
        <w:t>neatbilstošu būvprojektu sniegt pozitīvu atzinumu</w:t>
      </w:r>
      <w:r w:rsidR="00AF6491">
        <w:rPr>
          <w:rFonts w:ascii="Times New Roman" w:eastAsia="Times New Roman" w:hAnsi="Times New Roman" w:cs="Times New Roman"/>
          <w:lang w:bidi="lv-LV"/>
        </w:rPr>
        <w:t xml:space="preserve">. </w:t>
      </w:r>
      <w:r w:rsidR="00AF6491">
        <w:rPr>
          <w:rFonts w:ascii="Times New Roman" w:eastAsia="Times New Roman" w:hAnsi="Times New Roman" w:cs="Times New Roman"/>
        </w:rPr>
        <w:t>Līguma projekta 1.1.punkt</w:t>
      </w:r>
      <w:r w:rsidR="00AF6491">
        <w:rPr>
          <w:rFonts w:ascii="Times New Roman" w:eastAsia="Times New Roman" w:hAnsi="Times New Roman" w:cs="Times New Roman"/>
        </w:rPr>
        <w:t>ā</w:t>
      </w:r>
      <w:r w:rsidR="00AF6491">
        <w:rPr>
          <w:rFonts w:ascii="Times New Roman" w:eastAsia="Times New Roman" w:hAnsi="Times New Roman" w:cs="Times New Roman"/>
        </w:rPr>
        <w:t xml:space="preserve"> </w:t>
      </w:r>
      <w:r w:rsidR="00AF6491">
        <w:rPr>
          <w:rFonts w:ascii="Times New Roman" w:eastAsia="Times New Roman" w:hAnsi="Times New Roman" w:cs="Times New Roman"/>
        </w:rPr>
        <w:t>noteiktais mērķis paredz veikt būvprojekta ekspertīzi būvprojektam, par kuru varētu sniegt pozitīvu atsauksmi</w:t>
      </w:r>
      <w:r w:rsidRPr="006C642D">
        <w:rPr>
          <w:rFonts w:ascii="Times New Roman" w:eastAsia="Times New Roman" w:hAnsi="Times New Roman" w:cs="Times New Roman"/>
          <w:lang w:bidi="lv-LV"/>
        </w:rPr>
        <w:t>.</w:t>
      </w:r>
      <w:r w:rsidRPr="006C642D">
        <w:rPr>
          <w:rFonts w:ascii="Times New Roman" w:eastAsia="Times New Roman" w:hAnsi="Times New Roman" w:cs="Times New Roman"/>
        </w:rPr>
        <w:t xml:space="preserve"> </w:t>
      </w:r>
      <w:r w:rsidR="00AF6491">
        <w:rPr>
          <w:rFonts w:ascii="Times New Roman" w:eastAsia="Times New Roman" w:hAnsi="Times New Roman" w:cs="Times New Roman"/>
        </w:rPr>
        <w:t>Tādēļ</w:t>
      </w:r>
      <w:r>
        <w:rPr>
          <w:rFonts w:ascii="Times New Roman" w:eastAsia="Times New Roman" w:hAnsi="Times New Roman" w:cs="Times New Roman"/>
        </w:rPr>
        <w:t xml:space="preserve"> Līguma 5.1. un 6.4.punkt</w:t>
      </w:r>
      <w:r w:rsidR="00AF6491">
        <w:rPr>
          <w:rFonts w:ascii="Times New Roman" w:eastAsia="Times New Roman" w:hAnsi="Times New Roman" w:cs="Times New Roman"/>
        </w:rPr>
        <w:t>ā ir atrunāts</w:t>
      </w:r>
      <w:r>
        <w:rPr>
          <w:rFonts w:ascii="Times New Roman" w:eastAsia="Times New Roman" w:hAnsi="Times New Roman" w:cs="Times New Roman"/>
        </w:rPr>
        <w:t xml:space="preserve"> tehnoloģiskais pārtraukums</w:t>
      </w:r>
      <w:r w:rsidR="00AF6491">
        <w:rPr>
          <w:rFonts w:ascii="Times New Roman" w:eastAsia="Times New Roman" w:hAnsi="Times New Roman" w:cs="Times New Roman"/>
        </w:rPr>
        <w:t>, proti, laiks k</w:t>
      </w:r>
      <w:r w:rsidR="00AF6491" w:rsidRPr="006C642D">
        <w:rPr>
          <w:rFonts w:ascii="Times New Roman" w:eastAsia="Times New Roman" w:hAnsi="Times New Roman" w:cs="Times New Roman"/>
        </w:rPr>
        <w:t xml:space="preserve">amēr </w:t>
      </w:r>
      <w:proofErr w:type="spellStart"/>
      <w:r w:rsidR="00AF6491" w:rsidRPr="006C642D">
        <w:rPr>
          <w:rFonts w:ascii="Times New Roman" w:eastAsia="Times New Roman" w:hAnsi="Times New Roman" w:cs="Times New Roman"/>
        </w:rPr>
        <w:t>būvprojektētājs</w:t>
      </w:r>
      <w:proofErr w:type="spellEnd"/>
      <w:r w:rsidR="00AF6491" w:rsidRPr="006C642D">
        <w:rPr>
          <w:rFonts w:ascii="Times New Roman" w:eastAsia="Times New Roman" w:hAnsi="Times New Roman" w:cs="Times New Roman"/>
        </w:rPr>
        <w:t xml:space="preserve"> novērš trūkumus, kurus būvprojektā ir konstatējis Izpildītājs</w:t>
      </w:r>
      <w:r w:rsidR="00AF6491">
        <w:rPr>
          <w:rFonts w:ascii="Times New Roman" w:eastAsia="Times New Roman" w:hAnsi="Times New Roman" w:cs="Times New Roman"/>
        </w:rPr>
        <w:t xml:space="preserve">. </w:t>
      </w:r>
      <w:bookmarkStart w:id="0" w:name="_GoBack"/>
      <w:bookmarkEnd w:id="0"/>
      <w:r w:rsidR="004C2D42">
        <w:rPr>
          <w:rFonts w:ascii="Times New Roman" w:eastAsia="Times New Roman" w:hAnsi="Times New Roman" w:cs="Times New Roman"/>
        </w:rPr>
        <w:t>Līdz ar minēto grozījumi nolikumā nav nepieciešami.</w:t>
      </w:r>
    </w:p>
    <w:p w:rsidR="00891299" w:rsidRPr="00EE4C4A" w:rsidRDefault="00891299" w:rsidP="00891299">
      <w:pPr>
        <w:spacing w:before="360" w:after="0" w:line="240" w:lineRule="auto"/>
        <w:jc w:val="both"/>
        <w:rPr>
          <w:rFonts w:ascii="Times New Roman" w:hAnsi="Times New Roman" w:cs="Times New Roman"/>
        </w:rPr>
      </w:pPr>
      <w:r w:rsidRPr="00EE4C4A">
        <w:rPr>
          <w:rFonts w:ascii="Times New Roman" w:hAnsi="Times New Roman" w:cs="Times New Roman"/>
        </w:rPr>
        <w:t xml:space="preserve">Daugavpils pilsētas domes </w:t>
      </w:r>
    </w:p>
    <w:p w:rsidR="00B74078" w:rsidRPr="00EE4C4A" w:rsidRDefault="001C218D" w:rsidP="00891299">
      <w:pPr>
        <w:spacing w:line="240" w:lineRule="auto"/>
        <w:jc w:val="both"/>
        <w:rPr>
          <w:rFonts w:ascii="Times New Roman" w:hAnsi="Times New Roman" w:cs="Times New Roman"/>
        </w:rPr>
      </w:pPr>
      <w:r w:rsidRPr="00EE4C4A">
        <w:rPr>
          <w:rFonts w:ascii="Times New Roman" w:hAnsi="Times New Roman" w:cs="Times New Roman"/>
        </w:rPr>
        <w:t>Iepirkuma k</w:t>
      </w:r>
      <w:r w:rsidR="00A265A4" w:rsidRPr="00EE4C4A">
        <w:rPr>
          <w:rFonts w:ascii="Times New Roman" w:hAnsi="Times New Roman" w:cs="Times New Roman"/>
        </w:rPr>
        <w:t>omisijas priekšsēdētāj</w:t>
      </w:r>
      <w:r w:rsidR="00B17DC4" w:rsidRPr="00EE4C4A">
        <w:rPr>
          <w:rFonts w:ascii="Times New Roman" w:hAnsi="Times New Roman" w:cs="Times New Roman"/>
        </w:rPr>
        <w:t>s</w:t>
      </w:r>
      <w:r w:rsidR="009C4613" w:rsidRPr="00EE4C4A">
        <w:rPr>
          <w:rFonts w:ascii="Times New Roman" w:hAnsi="Times New Roman" w:cs="Times New Roman"/>
        </w:rPr>
        <w:tab/>
      </w:r>
      <w:r w:rsidR="009C4613" w:rsidRPr="00EE4C4A">
        <w:rPr>
          <w:rFonts w:ascii="Times New Roman" w:hAnsi="Times New Roman" w:cs="Times New Roman"/>
        </w:rPr>
        <w:tab/>
      </w:r>
      <w:r w:rsidR="0020619D" w:rsidRPr="00EE4C4A">
        <w:rPr>
          <w:rFonts w:ascii="Times New Roman" w:hAnsi="Times New Roman" w:cs="Times New Roman"/>
        </w:rPr>
        <w:tab/>
      </w:r>
      <w:r w:rsidR="0035168A" w:rsidRPr="00EE4C4A">
        <w:rPr>
          <w:rFonts w:ascii="Times New Roman" w:hAnsi="Times New Roman" w:cs="Times New Roman"/>
        </w:rPr>
        <w:tab/>
      </w:r>
      <w:r w:rsidR="0020619D" w:rsidRPr="00EE4C4A">
        <w:rPr>
          <w:rFonts w:ascii="Times New Roman" w:hAnsi="Times New Roman" w:cs="Times New Roman"/>
        </w:rPr>
        <w:tab/>
      </w:r>
      <w:r w:rsidR="00C47360" w:rsidRPr="00EE4C4A">
        <w:rPr>
          <w:rFonts w:ascii="Times New Roman" w:hAnsi="Times New Roman" w:cs="Times New Roman"/>
        </w:rPr>
        <w:tab/>
      </w:r>
      <w:r w:rsidR="00B17DC4" w:rsidRPr="00EE4C4A">
        <w:rPr>
          <w:rFonts w:ascii="Times New Roman" w:hAnsi="Times New Roman" w:cs="Times New Roman"/>
        </w:rPr>
        <w:t>A.Streiķis</w:t>
      </w:r>
    </w:p>
    <w:p w:rsidR="005E4CC7" w:rsidRPr="00EE4C4A" w:rsidRDefault="003979BF" w:rsidP="001C218D">
      <w:pPr>
        <w:spacing w:before="360" w:line="240" w:lineRule="auto"/>
        <w:jc w:val="both"/>
        <w:rPr>
          <w:rFonts w:ascii="Times New Roman" w:hAnsi="Times New Roman" w:cs="Times New Roman"/>
        </w:rPr>
      </w:pPr>
      <w:r>
        <w:rPr>
          <w:rFonts w:ascii="Times New Roman" w:hAnsi="Times New Roman" w:cs="Times New Roman"/>
        </w:rPr>
        <w:t>01.12</w:t>
      </w:r>
      <w:r w:rsidR="005E4CC7" w:rsidRPr="00EE4C4A">
        <w:rPr>
          <w:rFonts w:ascii="Times New Roman" w:hAnsi="Times New Roman" w:cs="Times New Roman"/>
        </w:rPr>
        <w:t>.2017.</w:t>
      </w:r>
    </w:p>
    <w:sectPr w:rsidR="005E4CC7" w:rsidRPr="00EE4C4A" w:rsidSect="00B8648D">
      <w:footerReference w:type="default" r:id="rId13"/>
      <w:pgSz w:w="11906" w:h="16838"/>
      <w:pgMar w:top="90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14" w:rsidRDefault="00FA6214" w:rsidP="00D95F30">
      <w:pPr>
        <w:spacing w:after="0" w:line="240" w:lineRule="auto"/>
      </w:pPr>
      <w:r>
        <w:separator/>
      </w:r>
    </w:p>
  </w:endnote>
  <w:endnote w:type="continuationSeparator" w:id="0">
    <w:p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4C2D42">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14" w:rsidRDefault="00FA6214" w:rsidP="00D95F30">
      <w:pPr>
        <w:spacing w:after="0" w:line="240" w:lineRule="auto"/>
      </w:pPr>
      <w:r>
        <w:separator/>
      </w:r>
    </w:p>
  </w:footnote>
  <w:footnote w:type="continuationSeparator" w:id="0">
    <w:p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2B01CD"/>
    <w:multiLevelType w:val="multilevel"/>
    <w:tmpl w:val="A3AA5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C473EEC"/>
    <w:multiLevelType w:val="hybridMultilevel"/>
    <w:tmpl w:val="109EF9DE"/>
    <w:lvl w:ilvl="0" w:tplc="AA60D0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7">
    <w:nsid w:val="5AA36AD0"/>
    <w:multiLevelType w:val="hybridMultilevel"/>
    <w:tmpl w:val="26561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A4B0ECA"/>
    <w:multiLevelType w:val="hybridMultilevel"/>
    <w:tmpl w:val="600ABD24"/>
    <w:lvl w:ilvl="0" w:tplc="F99201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6"/>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0D4D5D"/>
    <w:rsid w:val="0011235F"/>
    <w:rsid w:val="00143330"/>
    <w:rsid w:val="0019159D"/>
    <w:rsid w:val="001C218D"/>
    <w:rsid w:val="0020619D"/>
    <w:rsid w:val="002962A6"/>
    <w:rsid w:val="002A1FD0"/>
    <w:rsid w:val="003029D1"/>
    <w:rsid w:val="00332160"/>
    <w:rsid w:val="00333A05"/>
    <w:rsid w:val="0035168A"/>
    <w:rsid w:val="0036750D"/>
    <w:rsid w:val="003811D0"/>
    <w:rsid w:val="003979BF"/>
    <w:rsid w:val="003A16E0"/>
    <w:rsid w:val="003B591A"/>
    <w:rsid w:val="004C2D42"/>
    <w:rsid w:val="0055404E"/>
    <w:rsid w:val="00555771"/>
    <w:rsid w:val="0056699F"/>
    <w:rsid w:val="005E4CC7"/>
    <w:rsid w:val="005E635C"/>
    <w:rsid w:val="00621B0A"/>
    <w:rsid w:val="00651808"/>
    <w:rsid w:val="0065418E"/>
    <w:rsid w:val="0069713D"/>
    <w:rsid w:val="006C642D"/>
    <w:rsid w:val="006E7E06"/>
    <w:rsid w:val="0070011A"/>
    <w:rsid w:val="007126EC"/>
    <w:rsid w:val="007253AB"/>
    <w:rsid w:val="007358A3"/>
    <w:rsid w:val="007A632A"/>
    <w:rsid w:val="008127B8"/>
    <w:rsid w:val="00826840"/>
    <w:rsid w:val="008510E5"/>
    <w:rsid w:val="00891299"/>
    <w:rsid w:val="008E0D69"/>
    <w:rsid w:val="009341FF"/>
    <w:rsid w:val="00955D46"/>
    <w:rsid w:val="00973859"/>
    <w:rsid w:val="009C4613"/>
    <w:rsid w:val="009E4440"/>
    <w:rsid w:val="00A011CE"/>
    <w:rsid w:val="00A06447"/>
    <w:rsid w:val="00A177DC"/>
    <w:rsid w:val="00A253D8"/>
    <w:rsid w:val="00A265A4"/>
    <w:rsid w:val="00A42BC4"/>
    <w:rsid w:val="00A6523D"/>
    <w:rsid w:val="00A72D01"/>
    <w:rsid w:val="00A936EF"/>
    <w:rsid w:val="00AF6491"/>
    <w:rsid w:val="00B175E9"/>
    <w:rsid w:val="00B17DC4"/>
    <w:rsid w:val="00B679EF"/>
    <w:rsid w:val="00B74078"/>
    <w:rsid w:val="00B8648D"/>
    <w:rsid w:val="00BB4736"/>
    <w:rsid w:val="00C06BB4"/>
    <w:rsid w:val="00C329E0"/>
    <w:rsid w:val="00C47360"/>
    <w:rsid w:val="00C64FCF"/>
    <w:rsid w:val="00CA2149"/>
    <w:rsid w:val="00CB4A62"/>
    <w:rsid w:val="00D33858"/>
    <w:rsid w:val="00D33A00"/>
    <w:rsid w:val="00D37F36"/>
    <w:rsid w:val="00D56731"/>
    <w:rsid w:val="00D63D8F"/>
    <w:rsid w:val="00D6441A"/>
    <w:rsid w:val="00D905A4"/>
    <w:rsid w:val="00D90B3C"/>
    <w:rsid w:val="00D95F30"/>
    <w:rsid w:val="00DB6A2E"/>
    <w:rsid w:val="00E0067A"/>
    <w:rsid w:val="00E8352C"/>
    <w:rsid w:val="00EA71B7"/>
    <w:rsid w:val="00EE4C4A"/>
    <w:rsid w:val="00F203B2"/>
    <w:rsid w:val="00F46B10"/>
    <w:rsid w:val="00FA6214"/>
    <w:rsid w:val="00FC233E"/>
    <w:rsid w:val="00FE4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 w:type="paragraph" w:customStyle="1" w:styleId="tvhtml">
    <w:name w:val="tv_html"/>
    <w:basedOn w:val="Normal"/>
    <w:rsid w:val="00621B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
    <w:name w:val="Body text (2)_"/>
    <w:basedOn w:val="DefaultParagraphFont"/>
    <w:link w:val="Bodytext20"/>
    <w:rsid w:val="002962A6"/>
    <w:rPr>
      <w:rFonts w:ascii="Times New Roman" w:eastAsia="Times New Roman" w:hAnsi="Times New Roman" w:cs="Times New Roman"/>
      <w:shd w:val="clear" w:color="auto" w:fill="FFFFFF"/>
    </w:rPr>
  </w:style>
  <w:style w:type="character" w:customStyle="1" w:styleId="Bodytext2Bold">
    <w:name w:val="Body text (2) + Bold"/>
    <w:basedOn w:val="Bodytext2"/>
    <w:rsid w:val="002962A6"/>
    <w:rPr>
      <w:rFonts w:ascii="Times New Roman" w:eastAsia="Times New Roman" w:hAnsi="Times New Roman" w:cs="Times New Roman"/>
      <w:b/>
      <w:bCs/>
      <w:color w:val="000000"/>
      <w:spacing w:val="0"/>
      <w:w w:val="100"/>
      <w:position w:val="0"/>
      <w:u w:val="single"/>
      <w:shd w:val="clear" w:color="auto" w:fill="FFFFFF"/>
      <w:lang w:val="lv-LV" w:eastAsia="lv-LV" w:bidi="lv-LV"/>
    </w:rPr>
  </w:style>
  <w:style w:type="paragraph" w:customStyle="1" w:styleId="Bodytext20">
    <w:name w:val="Body text (2)"/>
    <w:basedOn w:val="Normal"/>
    <w:link w:val="Bodytext2"/>
    <w:rsid w:val="002962A6"/>
    <w:pPr>
      <w:widowControl w:val="0"/>
      <w:shd w:val="clear" w:color="auto" w:fill="FFFFFF"/>
      <w:spacing w:before="480" w:after="0" w:line="250" w:lineRule="exact"/>
      <w:ind w:hanging="3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 w:type="paragraph" w:customStyle="1" w:styleId="tvhtml">
    <w:name w:val="tv_html"/>
    <w:basedOn w:val="Normal"/>
    <w:rsid w:val="00621B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
    <w:name w:val="Body text (2)_"/>
    <w:basedOn w:val="DefaultParagraphFont"/>
    <w:link w:val="Bodytext20"/>
    <w:rsid w:val="002962A6"/>
    <w:rPr>
      <w:rFonts w:ascii="Times New Roman" w:eastAsia="Times New Roman" w:hAnsi="Times New Roman" w:cs="Times New Roman"/>
      <w:shd w:val="clear" w:color="auto" w:fill="FFFFFF"/>
    </w:rPr>
  </w:style>
  <w:style w:type="character" w:customStyle="1" w:styleId="Bodytext2Bold">
    <w:name w:val="Body text (2) + Bold"/>
    <w:basedOn w:val="Bodytext2"/>
    <w:rsid w:val="002962A6"/>
    <w:rPr>
      <w:rFonts w:ascii="Times New Roman" w:eastAsia="Times New Roman" w:hAnsi="Times New Roman" w:cs="Times New Roman"/>
      <w:b/>
      <w:bCs/>
      <w:color w:val="000000"/>
      <w:spacing w:val="0"/>
      <w:w w:val="100"/>
      <w:position w:val="0"/>
      <w:u w:val="single"/>
      <w:shd w:val="clear" w:color="auto" w:fill="FFFFFF"/>
      <w:lang w:val="lv-LV" w:eastAsia="lv-LV" w:bidi="lv-LV"/>
    </w:rPr>
  </w:style>
  <w:style w:type="paragraph" w:customStyle="1" w:styleId="Bodytext20">
    <w:name w:val="Body text (2)"/>
    <w:basedOn w:val="Normal"/>
    <w:link w:val="Bodytext2"/>
    <w:rsid w:val="002962A6"/>
    <w:pPr>
      <w:widowControl w:val="0"/>
      <w:shd w:val="clear" w:color="auto" w:fill="FFFFFF"/>
      <w:spacing w:before="480" w:after="0" w:line="250" w:lineRule="exact"/>
      <w:ind w:hanging="3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9326">
      <w:bodyDiv w:val="1"/>
      <w:marLeft w:val="0"/>
      <w:marRight w:val="0"/>
      <w:marTop w:val="0"/>
      <w:marBottom w:val="0"/>
      <w:divBdr>
        <w:top w:val="none" w:sz="0" w:space="0" w:color="auto"/>
        <w:left w:val="none" w:sz="0" w:space="0" w:color="auto"/>
        <w:bottom w:val="none" w:sz="0" w:space="0" w:color="auto"/>
        <w:right w:val="none" w:sz="0" w:space="0" w:color="auto"/>
      </w:divBdr>
    </w:div>
    <w:div w:id="1146513260">
      <w:bodyDiv w:val="1"/>
      <w:marLeft w:val="0"/>
      <w:marRight w:val="0"/>
      <w:marTop w:val="0"/>
      <w:marBottom w:val="0"/>
      <w:divBdr>
        <w:top w:val="none" w:sz="0" w:space="0" w:color="auto"/>
        <w:left w:val="none" w:sz="0" w:space="0" w:color="auto"/>
        <w:bottom w:val="none" w:sz="0" w:space="0" w:color="auto"/>
        <w:right w:val="none" w:sz="0" w:space="0" w:color="auto"/>
      </w:divBdr>
    </w:div>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 w:id="1850216367">
      <w:bodyDiv w:val="1"/>
      <w:marLeft w:val="0"/>
      <w:marRight w:val="0"/>
      <w:marTop w:val="0"/>
      <w:marBottom w:val="0"/>
      <w:divBdr>
        <w:top w:val="none" w:sz="0" w:space="0" w:color="auto"/>
        <w:left w:val="none" w:sz="0" w:space="0" w:color="auto"/>
        <w:bottom w:val="none" w:sz="0" w:space="0" w:color="auto"/>
        <w:right w:val="none" w:sz="0" w:space="0" w:color="auto"/>
      </w:divBdr>
    </w:div>
    <w:div w:id="21125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ugavpils.lv/lv/6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augavpils.lv/lv/652"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9E74-B3D7-4576-8773-A91A1922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5341</Words>
  <Characters>3045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16</cp:revision>
  <cp:lastPrinted>2017-12-01T13:46:00Z</cp:lastPrinted>
  <dcterms:created xsi:type="dcterms:W3CDTF">2017-06-05T15:00:00Z</dcterms:created>
  <dcterms:modified xsi:type="dcterms:W3CDTF">2017-12-01T14:19:00Z</dcterms:modified>
</cp:coreProperties>
</file>