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5716" w14:textId="77777777" w:rsidR="005E0CE2" w:rsidRDefault="005E0CE2" w:rsidP="005E0CE2">
      <w:pPr>
        <w:jc w:val="right"/>
      </w:pPr>
      <w:r>
        <w:rPr>
          <w:caps/>
        </w:rPr>
        <w:t>Saskaņots</w:t>
      </w:r>
      <w:r w:rsidRPr="004528AC">
        <w:rPr>
          <w:caps/>
        </w:rPr>
        <w:br/>
      </w:r>
      <w:r>
        <w:t xml:space="preserve"> Daugavpils pensionāru sociālās</w:t>
      </w:r>
    </w:p>
    <w:p w14:paraId="6205BE48" w14:textId="77777777" w:rsidR="005E0CE2" w:rsidRDefault="005E0CE2" w:rsidP="005E0CE2">
      <w:pPr>
        <w:jc w:val="right"/>
      </w:pPr>
      <w:r>
        <w:t xml:space="preserve">apkalpošanas teritoriālā centra </w:t>
      </w:r>
    </w:p>
    <w:p w14:paraId="1161C173" w14:textId="77777777" w:rsidR="005E0CE2" w:rsidRPr="004528AC" w:rsidRDefault="005E0CE2" w:rsidP="005E0CE2">
      <w:pPr>
        <w:jc w:val="right"/>
      </w:pPr>
      <w:r>
        <w:t>vadītājs</w:t>
      </w:r>
      <w:r w:rsidRPr="004528AC">
        <w:br/>
      </w:r>
    </w:p>
    <w:p w14:paraId="6E4724D4" w14:textId="77777777" w:rsidR="005E0CE2" w:rsidRDefault="005E0CE2" w:rsidP="005E0CE2">
      <w:pPr>
        <w:pStyle w:val="a7"/>
        <w:suppressLineNumbers w:val="0"/>
        <w:jc w:val="left"/>
        <w:rPr>
          <w:b w:val="0"/>
          <w:bCs w:val="0"/>
        </w:rPr>
      </w:pPr>
    </w:p>
    <w:p w14:paraId="3A5CC0DE" w14:textId="77777777" w:rsidR="005E0CE2" w:rsidRDefault="005E0CE2" w:rsidP="005E0CE2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>
        <w:rPr>
          <w:b w:val="0"/>
          <w:bCs w:val="0"/>
        </w:rPr>
        <w:t>V.Plonis</w:t>
      </w:r>
    </w:p>
    <w:p w14:paraId="135FD533" w14:textId="77777777" w:rsidR="005E0CE2" w:rsidRPr="004528AC" w:rsidRDefault="005E0CE2" w:rsidP="005E0CE2">
      <w:pPr>
        <w:pStyle w:val="a7"/>
        <w:suppressLineNumbers w:val="0"/>
        <w:jc w:val="right"/>
        <w:rPr>
          <w:b w:val="0"/>
          <w:bCs w:val="0"/>
        </w:rPr>
      </w:pPr>
    </w:p>
    <w:p w14:paraId="32568B0F" w14:textId="40EE62E6" w:rsidR="004E705E" w:rsidRPr="004528AC" w:rsidRDefault="005E0CE2" w:rsidP="005E0CE2">
      <w:pPr>
        <w:pStyle w:val="a7"/>
        <w:suppressLineNumbers w:val="0"/>
        <w:ind w:left="5664"/>
        <w:rPr>
          <w:caps/>
          <w:sz w:val="32"/>
          <w:szCs w:val="32"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>
        <w:rPr>
          <w:b w:val="0"/>
        </w:rPr>
        <w:t>31.martā</w:t>
      </w: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6E5E3E31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5E0CE2">
        <w:rPr>
          <w:rFonts w:ascii="Times New Roman Bold" w:hAnsi="Times New Roman Bold"/>
          <w:b/>
          <w:bCs/>
          <w:caps/>
        </w:rPr>
        <w:t>PĀRTIKAS PRODUKTU</w:t>
      </w:r>
      <w:r>
        <w:rPr>
          <w:rFonts w:ascii="Times New Roman Bold" w:hAnsi="Times New Roman Bold"/>
          <w:b/>
          <w:bCs/>
          <w:caps/>
        </w:rPr>
        <w:t xml:space="preserve"> piegāde 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Pr="003077E5" w:rsidRDefault="00247CD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4781F637" w:rsidR="00390CDB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5E0CE2">
        <w:rPr>
          <w:bCs/>
        </w:rPr>
        <w:t>Pārtikas produktu</w:t>
      </w:r>
      <w:r w:rsidR="00247CD4">
        <w:rPr>
          <w:bCs/>
        </w:rPr>
        <w:t xml:space="preserve"> piegāde Daugavpils pensionāru sociālās apkalpošanas teritoriālajam centram</w:t>
      </w:r>
      <w:r w:rsidR="004C084D">
        <w:rPr>
          <w:bCs/>
        </w:rPr>
        <w:t>.</w:t>
      </w:r>
    </w:p>
    <w:p w14:paraId="6E4E991C" w14:textId="4FF795DB" w:rsidR="004C084D" w:rsidRPr="002D25B2" w:rsidRDefault="004C084D" w:rsidP="004C084D">
      <w:pPr>
        <w:suppressAutoHyphens w:val="0"/>
        <w:spacing w:after="120"/>
        <w:ind w:left="284"/>
        <w:jc w:val="both"/>
      </w:pPr>
      <w:r w:rsidRPr="002D25B2">
        <w:t>Iepirkums ir sadalīts daļās:</w:t>
      </w:r>
    </w:p>
    <w:p w14:paraId="067A5248" w14:textId="08F4028C" w:rsidR="004C084D" w:rsidRPr="002D25B2" w:rsidRDefault="005E0CE2" w:rsidP="004C084D">
      <w:pPr>
        <w:suppressAutoHyphens w:val="0"/>
        <w:spacing w:after="120"/>
        <w:ind w:left="284"/>
        <w:jc w:val="both"/>
      </w:pPr>
      <w:r>
        <w:t xml:space="preserve">1.daļa -  </w:t>
      </w:r>
      <w:r w:rsidR="00F34AF8">
        <w:t>Griķu un cukura</w:t>
      </w:r>
      <w:r w:rsidR="004C084D" w:rsidRPr="002D25B2">
        <w:t xml:space="preserve"> piegāde;</w:t>
      </w:r>
    </w:p>
    <w:p w14:paraId="1DB3411E" w14:textId="380A5404" w:rsidR="004C084D" w:rsidRPr="004C084D" w:rsidRDefault="001467CD" w:rsidP="004C084D">
      <w:pPr>
        <w:suppressAutoHyphens w:val="0"/>
        <w:spacing w:after="120"/>
        <w:ind w:left="284"/>
        <w:jc w:val="both"/>
        <w:rPr>
          <w:bCs/>
          <w:lang w:eastAsia="en-US"/>
        </w:rPr>
      </w:pPr>
      <w:r>
        <w:t>2.daļa – Jogurtu un sieriņu</w:t>
      </w:r>
      <w:r w:rsidR="004C084D" w:rsidRPr="001467CD">
        <w:t xml:space="preserve"> piegāde</w:t>
      </w:r>
    </w:p>
    <w:p w14:paraId="2E7B34C1" w14:textId="200E8A5E" w:rsidR="00390CDB" w:rsidRPr="004F3580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</w:t>
      </w:r>
      <w:r w:rsidR="00F34AF8">
        <w:rPr>
          <w:bCs/>
          <w:lang w:eastAsia="en-US"/>
        </w:rPr>
        <w:t>1.daļa – griķu un cukura</w:t>
      </w:r>
      <w:r w:rsidR="004F3580">
        <w:rPr>
          <w:bCs/>
          <w:lang w:eastAsia="en-US"/>
        </w:rPr>
        <w:t xml:space="preserve"> piegāde - </w:t>
      </w:r>
      <w:r w:rsidR="009C5FE1" w:rsidRPr="00D47468">
        <w:rPr>
          <w:bCs/>
          <w:lang w:eastAsia="en-US"/>
        </w:rPr>
        <w:t>līdz</w:t>
      </w:r>
      <w:r w:rsidRPr="00D47468">
        <w:rPr>
          <w:b/>
          <w:bCs/>
          <w:lang w:eastAsia="en-US"/>
        </w:rPr>
        <w:t xml:space="preserve"> </w:t>
      </w:r>
      <w:r w:rsidR="00453B93">
        <w:rPr>
          <w:bCs/>
          <w:lang w:eastAsia="en-US"/>
        </w:rPr>
        <w:t>1999</w:t>
      </w:r>
      <w:r w:rsidR="002D25B2">
        <w:rPr>
          <w:bCs/>
          <w:lang w:eastAsia="en-US"/>
        </w:rPr>
        <w:t>,99</w:t>
      </w:r>
      <w:r w:rsidRPr="00D47468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="004F3580">
        <w:rPr>
          <w:bCs/>
          <w:lang w:eastAsia="en-US"/>
        </w:rPr>
        <w:t xml:space="preserve"> bez PVN;</w:t>
      </w:r>
    </w:p>
    <w:p w14:paraId="5614C7FB" w14:textId="00E54839" w:rsidR="004F3580" w:rsidRPr="004F3580" w:rsidRDefault="004F3580" w:rsidP="004F3580">
      <w:pPr>
        <w:suppressAutoHyphens w:val="0"/>
        <w:spacing w:after="120"/>
        <w:ind w:left="2124"/>
        <w:jc w:val="both"/>
        <w:rPr>
          <w:bCs/>
          <w:lang w:eastAsia="en-US"/>
        </w:rPr>
      </w:pPr>
      <w:r w:rsidRPr="004F3580">
        <w:rPr>
          <w:bCs/>
          <w:lang w:eastAsia="en-US"/>
        </w:rPr>
        <w:t xml:space="preserve">          </w:t>
      </w:r>
      <w:r w:rsidR="00453B93">
        <w:rPr>
          <w:bCs/>
          <w:lang w:eastAsia="en-US"/>
        </w:rPr>
        <w:t xml:space="preserve">2.daļa – jogurtu un sieriņu </w:t>
      </w:r>
      <w:r w:rsidRPr="004F3580">
        <w:rPr>
          <w:bCs/>
          <w:lang w:eastAsia="en-US"/>
        </w:rPr>
        <w:t>piegāde</w:t>
      </w:r>
      <w:r>
        <w:rPr>
          <w:bCs/>
          <w:lang w:eastAsia="en-US"/>
        </w:rPr>
        <w:t xml:space="preserve"> – līdz </w:t>
      </w:r>
      <w:r w:rsidR="00453B93">
        <w:rPr>
          <w:bCs/>
          <w:lang w:eastAsia="en-US"/>
        </w:rPr>
        <w:t>1999,99</w:t>
      </w:r>
      <w:r w:rsidR="002D25B2">
        <w:rPr>
          <w:bCs/>
          <w:lang w:eastAsia="en-US"/>
        </w:rPr>
        <w:t xml:space="preserve"> </w:t>
      </w:r>
      <w:r w:rsidR="002D25B2" w:rsidRPr="00D47468">
        <w:rPr>
          <w:bCs/>
          <w:i/>
          <w:lang w:eastAsia="en-US"/>
        </w:rPr>
        <w:t>euro</w:t>
      </w:r>
      <w:r w:rsidR="002D25B2">
        <w:rPr>
          <w:bCs/>
          <w:lang w:eastAsia="en-US"/>
        </w:rPr>
        <w:t xml:space="preserve"> bez PVN.</w:t>
      </w:r>
    </w:p>
    <w:p w14:paraId="47A39785" w14:textId="4BEDE031" w:rsidR="00390CDB" w:rsidRPr="004C084D" w:rsidRDefault="00F34AF8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>Precīzs griķu un cukura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453B93">
        <w:rPr>
          <w:bCs/>
          <w:lang w:eastAsia="en-US"/>
        </w:rPr>
        <w:t>. Griķi un cukurs</w:t>
      </w:r>
      <w:r w:rsidR="00D53F3F">
        <w:t xml:space="preserve"> tiks iepirkti</w:t>
      </w:r>
      <w:r w:rsidR="00390CDB" w:rsidRPr="00FF16A6">
        <w:t xml:space="preserve"> pa daļām, saskaņā ar Pasūtītāja iepriekšēju pasūtījumu (rakstisku vai mutisku), Iepirkum</w:t>
      </w:r>
      <w:r w:rsidR="00453B93">
        <w:t>a līgumā noteiktajā kārtībā</w:t>
      </w:r>
      <w:r w:rsidR="00390CDB" w:rsidRPr="00FF16A6">
        <w:t>.</w:t>
      </w:r>
      <w:r w:rsidR="00714E33">
        <w:t xml:space="preserve"> </w:t>
      </w:r>
      <w:r w:rsidR="00714E33" w:rsidRPr="00714E33">
        <w:rPr>
          <w:lang w:eastAsia="lv-LV"/>
        </w:rPr>
        <w:t xml:space="preserve">Pretendents </w:t>
      </w:r>
      <w:r w:rsidR="00453B93">
        <w:rPr>
          <w:lang w:eastAsia="lv-LV"/>
        </w:rPr>
        <w:t>piegādā Pasūtītājam griķu</w:t>
      </w:r>
      <w:r w:rsidR="00C64994">
        <w:rPr>
          <w:lang w:eastAsia="lv-LV"/>
        </w:rPr>
        <w:t>S</w:t>
      </w:r>
      <w:r w:rsidR="00453B93">
        <w:rPr>
          <w:lang w:eastAsia="lv-LV"/>
        </w:rPr>
        <w:t xml:space="preserve"> un cukuru</w:t>
      </w:r>
      <w:r w:rsidR="00714E33" w:rsidRPr="00714E33">
        <w:rPr>
          <w:lang w:eastAsia="lv-LV"/>
        </w:rPr>
        <w:t xml:space="preserve"> ar savu transportu saskaņā ar Pasūtītāja pasūtījumu pēc faktiskās nepiec</w:t>
      </w:r>
      <w:r w:rsidR="00453B93">
        <w:rPr>
          <w:lang w:eastAsia="lv-LV"/>
        </w:rPr>
        <w:t>iešamības</w:t>
      </w:r>
      <w:r w:rsidR="00390CDB" w:rsidRPr="00714E33">
        <w:t>.</w:t>
      </w:r>
    </w:p>
    <w:p w14:paraId="0ED8EC8F" w14:textId="7D7E867F" w:rsidR="004C084D" w:rsidRPr="00714E33" w:rsidRDefault="00453B93" w:rsidP="004C084D">
      <w:pPr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>Precīzs jogurtu un sieriņu</w:t>
      </w:r>
      <w:r w:rsidR="004C084D" w:rsidRPr="00FF16A6">
        <w:t xml:space="preserve"> apraksts ir noteiks </w:t>
      </w:r>
      <w:r w:rsidR="004F3580">
        <w:rPr>
          <w:b/>
        </w:rPr>
        <w:t>Tehniskajā specifikācijā (5</w:t>
      </w:r>
      <w:r w:rsidR="004C084D" w:rsidRPr="00FF16A6">
        <w:rPr>
          <w:b/>
        </w:rPr>
        <w:t>.pielikums)</w:t>
      </w:r>
      <w:r>
        <w:rPr>
          <w:bCs/>
          <w:lang w:eastAsia="en-US"/>
        </w:rPr>
        <w:t>. Jogurti un sieirņi</w:t>
      </w:r>
      <w:r w:rsidR="004C084D">
        <w:t xml:space="preserve"> tiks iepirkti</w:t>
      </w:r>
      <w:r w:rsidR="004C084D" w:rsidRPr="00FF16A6">
        <w:t xml:space="preserve"> pa daļām, saskaņā ar Pasūtītāja iepriekšēju pasūtījumu (rakstisku vai mutisku), Iepirkuma līgumā noteikt</w:t>
      </w:r>
      <w:r>
        <w:t>ajā kārtībā</w:t>
      </w:r>
      <w:r w:rsidR="004C084D" w:rsidRPr="00FF16A6">
        <w:t>.</w:t>
      </w:r>
      <w:r w:rsidR="004C084D">
        <w:t xml:space="preserve"> </w:t>
      </w:r>
      <w:r w:rsidR="004C084D" w:rsidRPr="00714E33">
        <w:rPr>
          <w:lang w:eastAsia="lv-LV"/>
        </w:rPr>
        <w:t xml:space="preserve">Pretendents </w:t>
      </w:r>
      <w:r w:rsidR="004C084D">
        <w:rPr>
          <w:lang w:eastAsia="lv-LV"/>
        </w:rPr>
        <w:t xml:space="preserve">piegādā Pasūtītājam </w:t>
      </w:r>
      <w:r>
        <w:rPr>
          <w:lang w:eastAsia="lv-LV"/>
        </w:rPr>
        <w:t xml:space="preserve">jogurtus un sieriņus </w:t>
      </w:r>
      <w:r w:rsidR="004C084D">
        <w:rPr>
          <w:lang w:eastAsia="lv-LV"/>
        </w:rPr>
        <w:t xml:space="preserve"> </w:t>
      </w:r>
      <w:r w:rsidR="004C084D" w:rsidRPr="00714E33">
        <w:rPr>
          <w:lang w:eastAsia="lv-LV"/>
        </w:rPr>
        <w:t>ar savu transportu saskaņā ar Pasūtītāja pasūtījumu pēc faktiskās nepiec</w:t>
      </w:r>
      <w:r w:rsidR="004C084D">
        <w:rPr>
          <w:lang w:eastAsia="lv-LV"/>
        </w:rPr>
        <w:t xml:space="preserve">iešamības </w:t>
      </w:r>
      <w:r w:rsidR="004C084D" w:rsidRPr="00714E33">
        <w:rPr>
          <w:lang w:eastAsia="lv-LV"/>
        </w:rPr>
        <w:t xml:space="preserve"> </w:t>
      </w:r>
      <w:r w:rsidR="004C084D" w:rsidRPr="00714E33">
        <w:rPr>
          <w:b/>
          <w:lang w:eastAsia="lv-LV"/>
        </w:rPr>
        <w:t>3 reizes nedēļā</w:t>
      </w:r>
      <w:r w:rsidR="004C084D" w:rsidRPr="00714E33">
        <w:t>.</w:t>
      </w:r>
    </w:p>
    <w:p w14:paraId="28A64CB1" w14:textId="77777777" w:rsidR="004C084D" w:rsidRPr="00714E33" w:rsidRDefault="004C084D" w:rsidP="004C084D">
      <w:pPr>
        <w:suppressAutoHyphens w:val="0"/>
        <w:spacing w:after="120"/>
        <w:ind w:left="360"/>
        <w:jc w:val="both"/>
        <w:rPr>
          <w:b/>
          <w:bCs/>
          <w:lang w:eastAsia="en-US"/>
        </w:rPr>
      </w:pPr>
    </w:p>
    <w:p w14:paraId="69F8A720" w14:textId="71F445ED" w:rsidR="00390CDB" w:rsidRPr="00FF16A6" w:rsidRDefault="004C084D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/>
          <w:bCs/>
          <w:lang w:eastAsia="en-US"/>
        </w:rPr>
        <w:t>Līgumu</w:t>
      </w:r>
      <w:r w:rsidR="00390CDB" w:rsidRPr="00FF16A6">
        <w:rPr>
          <w:b/>
          <w:bCs/>
          <w:lang w:eastAsia="en-US"/>
        </w:rPr>
        <w:t xml:space="preserve"> izpildes termiņš</w:t>
      </w:r>
      <w:r w:rsidR="00390CDB" w:rsidRPr="00FF16A6">
        <w:rPr>
          <w:bCs/>
          <w:lang w:eastAsia="en-US"/>
        </w:rPr>
        <w:t xml:space="preserve"> (atkarībā no tā, kurš apstāklis iestāsies pirmais)</w:t>
      </w:r>
      <w:r w:rsidR="00390CDB" w:rsidRPr="00FF16A6">
        <w:rPr>
          <w:b/>
          <w:bCs/>
          <w:lang w:eastAsia="en-US"/>
        </w:rPr>
        <w:t xml:space="preserve">: </w:t>
      </w:r>
    </w:p>
    <w:p w14:paraId="0330605A" w14:textId="77777777" w:rsidR="00390CDB" w:rsidRPr="00025F9B" w:rsidRDefault="00390CDB" w:rsidP="00390CDB">
      <w:pPr>
        <w:ind w:left="720"/>
        <w:jc w:val="both"/>
        <w:rPr>
          <w:bCs/>
          <w:lang w:eastAsia="en-US"/>
        </w:rPr>
      </w:pPr>
      <w:r w:rsidRPr="00025F9B">
        <w:rPr>
          <w:bCs/>
          <w:lang w:eastAsia="en-US"/>
        </w:rPr>
        <w:t xml:space="preserve">4.1. līdz tiek izlietota līguma summa vai </w:t>
      </w:r>
    </w:p>
    <w:p w14:paraId="71ED1B7C" w14:textId="3D6A957B" w:rsidR="00390CDB" w:rsidRPr="00025F9B" w:rsidRDefault="00390CDB" w:rsidP="00390CDB">
      <w:pPr>
        <w:ind w:left="720"/>
        <w:jc w:val="both"/>
        <w:rPr>
          <w:bCs/>
          <w:lang w:eastAsia="en-US"/>
        </w:rPr>
      </w:pPr>
      <w:r w:rsidRPr="00025F9B">
        <w:rPr>
          <w:bCs/>
          <w:lang w:eastAsia="en-US"/>
        </w:rPr>
        <w:t>4.2. līdz jauna iepirkuma rezultātā tiks izvēlēts komersants, kurš piegādās Daugavpils</w:t>
      </w:r>
      <w:r w:rsidR="002969AF">
        <w:rPr>
          <w:bCs/>
          <w:lang w:eastAsia="en-US"/>
        </w:rPr>
        <w:t xml:space="preserve"> pensionāru sociālās apkalpošanas teritoriālajam centram </w:t>
      </w:r>
      <w:r w:rsidR="00453B93">
        <w:rPr>
          <w:bCs/>
          <w:lang w:eastAsia="en-US"/>
        </w:rPr>
        <w:t>pārtikas produktus</w:t>
      </w:r>
      <w:r w:rsidRPr="00025F9B">
        <w:rPr>
          <w:bCs/>
          <w:lang w:eastAsia="en-US"/>
        </w:rPr>
        <w:t>, un ar to tiks noslēgt</w:t>
      </w:r>
      <w:r w:rsidR="004C084D">
        <w:rPr>
          <w:bCs/>
          <w:lang w:eastAsia="en-US"/>
        </w:rPr>
        <w:t>i attiecīgi</w:t>
      </w:r>
      <w:r w:rsidR="0044030C">
        <w:rPr>
          <w:bCs/>
          <w:lang w:eastAsia="en-US"/>
        </w:rPr>
        <w:t xml:space="preserve"> iepirkuma</w:t>
      </w:r>
      <w:r w:rsidR="004C084D">
        <w:rPr>
          <w:bCs/>
          <w:lang w:eastAsia="en-US"/>
        </w:rPr>
        <w:t xml:space="preserve"> līgumi</w:t>
      </w:r>
      <w:r w:rsidR="00453B93">
        <w:rPr>
          <w:bCs/>
          <w:lang w:eastAsia="en-US"/>
        </w:rPr>
        <w:t xml:space="preserve"> par pārtikas produktu </w:t>
      </w:r>
      <w:r w:rsidR="004C084D">
        <w:rPr>
          <w:bCs/>
          <w:lang w:eastAsia="en-US"/>
        </w:rPr>
        <w:t>piegādi</w:t>
      </w:r>
    </w:p>
    <w:p w14:paraId="30444622" w14:textId="77777777" w:rsidR="00390CDB" w:rsidRPr="00665C82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65C82">
        <w:rPr>
          <w:b/>
          <w:bCs/>
          <w:lang w:eastAsia="en-US"/>
        </w:rPr>
        <w:t xml:space="preserve">Līguma izpildes vieta: </w:t>
      </w:r>
      <w:r w:rsidRPr="00665C82">
        <w:rPr>
          <w:bCs/>
          <w:lang w:eastAsia="en-US"/>
        </w:rPr>
        <w:t>Daugavpils pilsētas pašvaldības administratīvā teritorija.</w:t>
      </w: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lastRenderedPageBreak/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4DEE865A" w:rsidR="00E20DB7" w:rsidRDefault="00E20DB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</w:t>
      </w:r>
      <w:r w:rsidRPr="003077E5">
        <w:rPr>
          <w:lang w:eastAsia="en-US"/>
        </w:rPr>
        <w:t>.1. Pretendenta pieteikums dalībai aptaujā, kas sagatavots atbilstoši 1.pielik</w:t>
      </w:r>
      <w:r w:rsidR="004F3580">
        <w:rPr>
          <w:lang w:eastAsia="en-US"/>
        </w:rPr>
        <w:t>umā n</w:t>
      </w:r>
      <w:r w:rsidR="00453B93">
        <w:rPr>
          <w:lang w:eastAsia="en-US"/>
        </w:rPr>
        <w:t>orā</w:t>
      </w:r>
      <w:r w:rsidR="00F34AF8">
        <w:rPr>
          <w:lang w:eastAsia="en-US"/>
        </w:rPr>
        <w:t>dītajai formai ( griķu un cukura</w:t>
      </w:r>
      <w:bookmarkStart w:id="4" w:name="_GoBack"/>
      <w:bookmarkEnd w:id="4"/>
      <w:r w:rsidR="004F3580">
        <w:rPr>
          <w:lang w:eastAsia="en-US"/>
        </w:rPr>
        <w:t xml:space="preserve"> piegāde) un 4.</w:t>
      </w:r>
      <w:r w:rsidR="004F3580" w:rsidRPr="004F3580">
        <w:rPr>
          <w:lang w:eastAsia="en-US"/>
        </w:rPr>
        <w:t xml:space="preserve"> </w:t>
      </w:r>
      <w:r w:rsidR="004F3580" w:rsidRPr="003077E5">
        <w:rPr>
          <w:lang w:eastAsia="en-US"/>
        </w:rPr>
        <w:t>pielik</w:t>
      </w:r>
      <w:r w:rsidR="004F3580">
        <w:rPr>
          <w:lang w:eastAsia="en-US"/>
        </w:rPr>
        <w:t>umā norādītajai form</w:t>
      </w:r>
      <w:r w:rsidR="00453B93">
        <w:rPr>
          <w:lang w:eastAsia="en-US"/>
        </w:rPr>
        <w:t>ai (</w:t>
      </w:r>
      <w:r w:rsidR="008952B8">
        <w:rPr>
          <w:lang w:eastAsia="en-US"/>
        </w:rPr>
        <w:t>jogurtu un sieriņu</w:t>
      </w:r>
      <w:r w:rsidR="004F3580">
        <w:rPr>
          <w:lang w:eastAsia="en-US"/>
        </w:rPr>
        <w:t xml:space="preserve"> piegāde)</w:t>
      </w:r>
    </w:p>
    <w:p w14:paraId="2562002C" w14:textId="47F6A14C" w:rsidR="00E20DB7" w:rsidRPr="003077E5" w:rsidRDefault="00E20DB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8.2</w:t>
      </w:r>
      <w:r w:rsidRPr="003077E5">
        <w:rPr>
          <w:lang w:eastAsia="en-US"/>
        </w:rPr>
        <w:t xml:space="preserve">. </w:t>
      </w:r>
      <w:r w:rsidRPr="003077E5">
        <w:rPr>
          <w:b/>
          <w:bCs/>
          <w:lang w:eastAsia="en-US"/>
        </w:rPr>
        <w:t>Finanšu - tehniskais piedāvājums</w:t>
      </w:r>
      <w:r w:rsidR="00C64994">
        <w:rPr>
          <w:b/>
          <w:bCs/>
          <w:lang w:eastAsia="en-US"/>
        </w:rPr>
        <w:t xml:space="preserve"> (3. vai 6.pielikums)</w:t>
      </w:r>
      <w:r w:rsidRPr="003077E5">
        <w:rPr>
          <w:bCs/>
          <w:lang w:eastAsia="en-US"/>
        </w:rPr>
        <w:t>:</w:t>
      </w:r>
    </w:p>
    <w:p w14:paraId="3BAD62B0" w14:textId="77777777" w:rsidR="00E20DB7" w:rsidRPr="003077E5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8.2</w:t>
      </w:r>
      <w:r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7AB7986A" w14:textId="6AB1387E" w:rsidR="003D673B" w:rsidRPr="003D673B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8.2</w:t>
      </w:r>
      <w:r w:rsidRPr="003077E5">
        <w:rPr>
          <w:bCs/>
          <w:lang w:eastAsia="en-US"/>
        </w:rPr>
        <w:t>.2. Cenā jāietver vis</w:t>
      </w:r>
      <w:r>
        <w:rPr>
          <w:bCs/>
          <w:lang w:eastAsia="en-US"/>
        </w:rPr>
        <w:t>i nodokļi, nodevas un maksājumi</w:t>
      </w:r>
      <w:r w:rsidRPr="003077E5">
        <w:rPr>
          <w:bCs/>
          <w:lang w:eastAsia="en-US"/>
        </w:rPr>
        <w:t xml:space="preserve"> un visas saprātīgi paredzamās ar Darba izpildi saistītās izmaksas, atskait</w:t>
      </w:r>
      <w:bookmarkStart w:id="5" w:name="_Toc241495780"/>
      <w:bookmarkStart w:id="6" w:name="_Toc134628697"/>
      <w:bookmarkStart w:id="7" w:name="_Toc114559674"/>
      <w:r>
        <w:rPr>
          <w:bCs/>
          <w:lang w:eastAsia="en-US"/>
        </w:rPr>
        <w:t>ot pievienotās vērtības nodokli.</w:t>
      </w:r>
      <w:r w:rsidR="00E07F5B">
        <w:rPr>
          <w:bCs/>
          <w:lang w:eastAsia="en-US"/>
        </w:rPr>
        <w:t xml:space="preserve">       </w:t>
      </w:r>
    </w:p>
    <w:p w14:paraId="45E924A1" w14:textId="6614CCEC" w:rsidR="00E20DB7" w:rsidRPr="003077E5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u w:val="single"/>
          <w:lang w:eastAsia="en-US"/>
        </w:rPr>
        <w:t>Piedāvājum</w:t>
      </w:r>
      <w:bookmarkEnd w:id="5"/>
      <w:bookmarkEnd w:id="6"/>
      <w:bookmarkEnd w:id="7"/>
      <w:r w:rsidRPr="003077E5">
        <w:rPr>
          <w:b/>
          <w:bCs/>
          <w:u w:val="single"/>
          <w:lang w:eastAsia="en-US"/>
        </w:rPr>
        <w:t>a izvēles kritēriji – piedāvājums ar viszemāko cenu</w:t>
      </w:r>
      <w:r w:rsidR="004F3580">
        <w:rPr>
          <w:b/>
          <w:bCs/>
          <w:u w:val="single"/>
          <w:lang w:eastAsia="en-US"/>
        </w:rPr>
        <w:t xml:space="preserve"> katrai iepirkuma daļai</w:t>
      </w:r>
      <w:r w:rsidRPr="003077E5">
        <w:rPr>
          <w:b/>
          <w:bCs/>
          <w:u w:val="single"/>
          <w:lang w:eastAsia="en-US"/>
        </w:rPr>
        <w:t xml:space="preserve">. </w:t>
      </w:r>
    </w:p>
    <w:p w14:paraId="1C2F03C4" w14:textId="4006A3F4" w:rsidR="00E20DB7" w:rsidRPr="003077E5" w:rsidRDefault="00E20DB7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10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lang w:eastAsia="en-US"/>
        </w:rPr>
        <w:t>Piedāvājums iesniedzams līdz 201</w:t>
      </w:r>
      <w:r>
        <w:rPr>
          <w:b/>
          <w:bCs/>
          <w:lang w:eastAsia="en-US"/>
        </w:rPr>
        <w:t>6</w:t>
      </w:r>
      <w:r w:rsidRPr="003077E5">
        <w:rPr>
          <w:b/>
          <w:bCs/>
          <w:lang w:eastAsia="en-US"/>
        </w:rPr>
        <w:t xml:space="preserve">.gada </w:t>
      </w:r>
      <w:r w:rsidR="008952B8">
        <w:rPr>
          <w:b/>
          <w:bCs/>
          <w:lang w:eastAsia="en-US"/>
        </w:rPr>
        <w:t>6.aprīlim, plkst.10</w:t>
      </w:r>
      <w:r w:rsidRPr="003077E5">
        <w:rPr>
          <w:b/>
          <w:bCs/>
          <w:lang w:eastAsia="en-US"/>
        </w:rPr>
        <w:t xml:space="preserve">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Pr="003077E5">
        <w:rPr>
          <w:b/>
          <w:bCs/>
          <w:lang w:eastAsia="en-US"/>
        </w:rPr>
        <w:t>.kab.</w:t>
      </w:r>
    </w:p>
    <w:p w14:paraId="778667A1" w14:textId="21AE1EA8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>
        <w:rPr>
          <w:bCs/>
          <w:lang w:eastAsia="en-US"/>
        </w:rPr>
        <w:t>1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2969AF">
        <w:rPr>
          <w:bCs/>
          <w:lang w:eastAsia="en-US"/>
        </w:rPr>
        <w:t xml:space="preserve"> un pašvaldības  mājas lapā: </w:t>
      </w:r>
      <w:r w:rsidR="003146DB">
        <w:fldChar w:fldCharType="begin"/>
      </w:r>
      <w:r w:rsidR="003146DB">
        <w:instrText xml:space="preserve"> HYPERLINK "http://www.daugavpils.lv" </w:instrText>
      </w:r>
      <w:r w:rsidR="003146DB">
        <w:fldChar w:fldCharType="separate"/>
      </w:r>
      <w:r w:rsidR="002969AF" w:rsidRPr="000714A8">
        <w:rPr>
          <w:rStyle w:val="a3"/>
          <w:bCs/>
          <w:lang w:eastAsia="en-US"/>
        </w:rPr>
        <w:t>www.daugavpils.lv</w:t>
      </w:r>
      <w:r w:rsidR="003146DB">
        <w:rPr>
          <w:rStyle w:val="a3"/>
          <w:bCs/>
          <w:lang w:eastAsia="en-US"/>
        </w:rPr>
        <w:fldChar w:fldCharType="end"/>
      </w:r>
      <w:r w:rsidR="002969AF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8" w:name="OLE_LINK1"/>
      <w:bookmarkStart w:id="9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5DA65ED9" w:rsidR="004E705E" w:rsidRPr="00EE4C6F" w:rsidRDefault="00C64994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>
        <w:rPr>
          <w:b w:val="0"/>
          <w:lang w:val="lv-LV"/>
        </w:rPr>
        <w:t>Pieteikums griķu un cukura</w:t>
      </w:r>
      <w:r w:rsidR="008952B8">
        <w:rPr>
          <w:b w:val="0"/>
          <w:lang w:val="lv-LV"/>
        </w:rPr>
        <w:t xml:space="preserve"> </w:t>
      </w:r>
      <w:r w:rsidR="004F3580">
        <w:rPr>
          <w:b w:val="0"/>
          <w:lang w:val="lv-LV"/>
        </w:rPr>
        <w:t>piegādei</w:t>
      </w:r>
      <w:r w:rsidR="004E705E" w:rsidRPr="00EE4C6F">
        <w:rPr>
          <w:b w:val="0"/>
          <w:lang w:val="lv-LV"/>
        </w:rPr>
        <w:t>;</w:t>
      </w:r>
    </w:p>
    <w:p w14:paraId="04C240E2" w14:textId="33E0890E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C64994">
        <w:rPr>
          <w:b w:val="0"/>
          <w:lang w:val="lv-LV"/>
        </w:rPr>
        <w:t xml:space="preserve"> griķu un cukura</w:t>
      </w:r>
      <w:r w:rsidR="004F3580">
        <w:rPr>
          <w:b w:val="0"/>
          <w:lang w:val="lv-LV"/>
        </w:rPr>
        <w:t xml:space="preserve"> piegādei</w:t>
      </w:r>
      <w:r w:rsidR="004E705E" w:rsidRPr="00EE4C6F">
        <w:rPr>
          <w:b w:val="0"/>
          <w:lang w:val="lv-LV"/>
        </w:rPr>
        <w:t>;</w:t>
      </w:r>
    </w:p>
    <w:p w14:paraId="499FF4B7" w14:textId="1ED0212C" w:rsidR="004E705E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C64994">
        <w:t xml:space="preserve"> griķu un cukura</w:t>
      </w:r>
      <w:r w:rsidR="008952B8">
        <w:t xml:space="preserve"> </w:t>
      </w:r>
      <w:r w:rsidR="004F3580">
        <w:t>pi</w:t>
      </w:r>
      <w:r w:rsidR="008952B8">
        <w:t>egā</w:t>
      </w:r>
      <w:r w:rsidR="004F3580">
        <w:t>dei;</w:t>
      </w:r>
    </w:p>
    <w:p w14:paraId="3AF5E5D4" w14:textId="55F1C6DB" w:rsidR="004F3580" w:rsidRPr="00EE4C6F" w:rsidRDefault="008952B8" w:rsidP="004F3580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>
        <w:rPr>
          <w:b w:val="0"/>
          <w:lang w:val="lv-LV"/>
        </w:rPr>
        <w:t xml:space="preserve">Pieteikums jogurtu un sieriņu </w:t>
      </w:r>
      <w:r w:rsidR="004F3580">
        <w:rPr>
          <w:b w:val="0"/>
          <w:lang w:val="lv-LV"/>
        </w:rPr>
        <w:t xml:space="preserve"> piegādei</w:t>
      </w:r>
      <w:r w:rsidR="004F3580" w:rsidRPr="00EE4C6F">
        <w:rPr>
          <w:b w:val="0"/>
          <w:lang w:val="lv-LV"/>
        </w:rPr>
        <w:t>;</w:t>
      </w:r>
    </w:p>
    <w:p w14:paraId="4051F57A" w14:textId="336F753F" w:rsidR="004F3580" w:rsidRPr="00EE4C6F" w:rsidRDefault="004F3580" w:rsidP="004F3580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8952B8">
        <w:rPr>
          <w:b w:val="0"/>
          <w:lang w:val="lv-LV"/>
        </w:rPr>
        <w:t xml:space="preserve"> </w:t>
      </w:r>
      <w:proofErr w:type="spellStart"/>
      <w:r w:rsidR="008952B8" w:rsidRPr="008952B8">
        <w:rPr>
          <w:b w:val="0"/>
        </w:rPr>
        <w:t>jogurtu</w:t>
      </w:r>
      <w:proofErr w:type="spellEnd"/>
      <w:r w:rsidR="008952B8" w:rsidRPr="008952B8">
        <w:rPr>
          <w:b w:val="0"/>
        </w:rPr>
        <w:t xml:space="preserve"> un </w:t>
      </w:r>
      <w:proofErr w:type="spellStart"/>
      <w:r w:rsidR="008952B8" w:rsidRPr="008952B8">
        <w:rPr>
          <w:b w:val="0"/>
        </w:rPr>
        <w:t>sieriņu</w:t>
      </w:r>
      <w:proofErr w:type="spellEnd"/>
      <w:r>
        <w:rPr>
          <w:b w:val="0"/>
          <w:lang w:val="lv-LV"/>
        </w:rPr>
        <w:t xml:space="preserve"> piegādei</w:t>
      </w:r>
      <w:r w:rsidRPr="00EE4C6F">
        <w:rPr>
          <w:b w:val="0"/>
          <w:lang w:val="lv-LV"/>
        </w:rPr>
        <w:t>;</w:t>
      </w:r>
    </w:p>
    <w:p w14:paraId="0551F3D8" w14:textId="4B98B408" w:rsidR="004F3580" w:rsidRDefault="004F3580" w:rsidP="004F3580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 w:rsidR="008952B8">
        <w:t xml:space="preserve"> jogurtu un sieriņu</w:t>
      </w:r>
      <w:r w:rsidR="00C64994">
        <w:t xml:space="preserve"> piegā</w:t>
      </w:r>
      <w:r>
        <w:t>dei;</w:t>
      </w:r>
    </w:p>
    <w:p w14:paraId="0EBE3E7A" w14:textId="77777777" w:rsidR="004F3580" w:rsidRPr="00EE4C6F" w:rsidRDefault="004F3580" w:rsidP="004F3580">
      <w:pPr>
        <w:ind w:left="720"/>
      </w:pP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8"/>
    <w:bookmarkEnd w:id="9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47BAC9D" w14:textId="1F9F3035" w:rsidR="001D7FB7" w:rsidRDefault="001D7FB7" w:rsidP="001D7FB7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>
        <w:rPr>
          <w:b w:val="0"/>
          <w:caps/>
          <w:sz w:val="24"/>
          <w:szCs w:val="24"/>
        </w:rPr>
        <w:t>31</w:t>
      </w:r>
      <w:r w:rsidRPr="00C46FA6">
        <w:rPr>
          <w:b w:val="0"/>
          <w:caps/>
          <w:sz w:val="24"/>
          <w:szCs w:val="24"/>
        </w:rPr>
        <w:t>.03.2016.</w:t>
      </w:r>
    </w:p>
    <w:p w14:paraId="5799E1D1" w14:textId="77777777" w:rsidR="001D7FB7" w:rsidRPr="00C60006" w:rsidRDefault="001D7FB7" w:rsidP="001D7FB7">
      <w:pPr>
        <w:rPr>
          <w:lang w:eastAsia="en-US"/>
        </w:rPr>
      </w:pPr>
    </w:p>
    <w:p w14:paraId="45790683" w14:textId="77777777" w:rsidR="001D7FB7" w:rsidRDefault="001D7FB7" w:rsidP="001D7FB7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4C0AB5D0" w14:textId="4EFBA588" w:rsidR="004E705E" w:rsidRDefault="001D7FB7" w:rsidP="001D7FB7">
      <w:pPr>
        <w:pStyle w:val="aa"/>
        <w:jc w:val="left"/>
        <w:rPr>
          <w:caps/>
          <w:sz w:val="20"/>
          <w:szCs w:val="20"/>
        </w:rPr>
      </w:pPr>
      <w:r w:rsidRPr="00C60006">
        <w:rPr>
          <w:b w:val="0"/>
          <w:sz w:val="24"/>
          <w:szCs w:val="24"/>
        </w:rPr>
        <w:t>Iepirkumu komisijas priekšsēdētāja_________________________Irina Samule</w:t>
      </w: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91CC8A4" w14:textId="77777777" w:rsidR="008952B8" w:rsidRDefault="008952B8" w:rsidP="008952B8">
      <w:pPr>
        <w:rPr>
          <w:lang w:eastAsia="en-US"/>
        </w:rPr>
      </w:pPr>
    </w:p>
    <w:p w14:paraId="504A0B27" w14:textId="77777777" w:rsidR="008952B8" w:rsidRDefault="008952B8" w:rsidP="008952B8">
      <w:pPr>
        <w:rPr>
          <w:lang w:eastAsia="en-US"/>
        </w:rPr>
      </w:pPr>
    </w:p>
    <w:p w14:paraId="439AAD43" w14:textId="77777777" w:rsidR="008952B8" w:rsidRPr="008952B8" w:rsidRDefault="008952B8" w:rsidP="008952B8">
      <w:pPr>
        <w:rPr>
          <w:lang w:eastAsia="en-US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7510BA1" w14:textId="77777777" w:rsidR="004F3580" w:rsidRDefault="004F3580" w:rsidP="004F3580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p w14:paraId="0AFF6629" w14:textId="6AFD083A" w:rsidR="000B2A25" w:rsidRPr="004F3580" w:rsidRDefault="00C64994" w:rsidP="004F3580">
      <w:pPr>
        <w:pStyle w:val="af3"/>
        <w:numPr>
          <w:ilvl w:val="0"/>
          <w:numId w:val="38"/>
        </w:numPr>
        <w:suppressAutoHyphens w:val="0"/>
        <w:jc w:val="center"/>
        <w:rPr>
          <w:b/>
          <w:sz w:val="20"/>
        </w:rPr>
      </w:pPr>
      <w:r>
        <w:rPr>
          <w:b/>
          <w:lang w:eastAsia="en-US"/>
        </w:rPr>
        <w:t>DAĻA – GRIĶU UN CUKURA</w:t>
      </w:r>
      <w:r w:rsidR="000B2A25" w:rsidRPr="004F3580">
        <w:rPr>
          <w:b/>
          <w:lang w:eastAsia="en-US"/>
        </w:rPr>
        <w:t xml:space="preserve"> PIEGĀDE DAUGAVPILS</w:t>
      </w:r>
    </w:p>
    <w:p w14:paraId="1D953A52" w14:textId="00E6155D" w:rsidR="000B2A25" w:rsidRPr="00AA2CA4" w:rsidRDefault="00AA2CA4" w:rsidP="00AA2CA4">
      <w:pPr>
        <w:pStyle w:val="af3"/>
        <w:suppressAutoHyphens w:val="0"/>
        <w:ind w:left="1080"/>
        <w:jc w:val="center"/>
        <w:rPr>
          <w:b/>
          <w:sz w:val="20"/>
        </w:rPr>
      </w:pPr>
      <w:r w:rsidRPr="00AA2CA4">
        <w:rPr>
          <w:b/>
          <w:lang w:eastAsia="en-US"/>
        </w:rPr>
        <w:t>PENSIONĀRU SOCIĀLĀS APKALPOŠANAS TERITORIĀLAJAM CENTRAM</w:t>
      </w:r>
    </w:p>
    <w:p w14:paraId="3973EC34" w14:textId="02FEF2D0" w:rsidR="004E705E" w:rsidRPr="000B2A25" w:rsidRDefault="0044457A" w:rsidP="00AA2CA4">
      <w:pPr>
        <w:pStyle w:val="af3"/>
        <w:suppressAutoHyphens w:val="0"/>
        <w:ind w:left="1080"/>
        <w:jc w:val="right"/>
        <w:rPr>
          <w:b/>
          <w:sz w:val="20"/>
        </w:rPr>
      </w:pPr>
      <w:r w:rsidRPr="000B2A25">
        <w:rPr>
          <w:b/>
          <w:sz w:val="20"/>
        </w:rPr>
        <w:t>1.Pielikums</w:t>
      </w:r>
    </w:p>
    <w:p w14:paraId="11A8DB36" w14:textId="6E28CE56" w:rsidR="002969AF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C64994">
        <w:rPr>
          <w:b w:val="0"/>
          <w:bCs w:val="0"/>
          <w:sz w:val="20"/>
          <w:szCs w:val="20"/>
        </w:rPr>
        <w:t>Griķu un cukura</w:t>
      </w:r>
      <w:r w:rsidR="008952B8">
        <w:rPr>
          <w:b w:val="0"/>
          <w:bCs w:val="0"/>
          <w:sz w:val="20"/>
          <w:szCs w:val="20"/>
        </w:rPr>
        <w:t xml:space="preserve"> </w:t>
      </w:r>
      <w:r w:rsidR="004E705E" w:rsidRPr="004528AC">
        <w:rPr>
          <w:b w:val="0"/>
          <w:bCs w:val="0"/>
          <w:sz w:val="20"/>
          <w:szCs w:val="20"/>
        </w:rPr>
        <w:t xml:space="preserve"> p</w:t>
      </w:r>
      <w:r w:rsidR="002969AF">
        <w:rPr>
          <w:b w:val="0"/>
          <w:bCs w:val="0"/>
          <w:sz w:val="20"/>
          <w:szCs w:val="20"/>
        </w:rPr>
        <w:t>iegāde Daugavpils pensionāru sociālās</w:t>
      </w:r>
    </w:p>
    <w:p w14:paraId="2F396A8C" w14:textId="4988C471" w:rsidR="004E705E" w:rsidRPr="004528AC" w:rsidRDefault="002969AF" w:rsidP="006E364C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16AE31C2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C64994">
        <w:rPr>
          <w:b/>
        </w:rPr>
        <w:t>“Griķu un cukura</w:t>
      </w:r>
      <w:r w:rsidR="0057038D" w:rsidRPr="00F55FA0">
        <w:rPr>
          <w:b/>
        </w:rPr>
        <w:t xml:space="preserve"> p</w:t>
      </w:r>
      <w:r w:rsidR="002969AF">
        <w:rPr>
          <w:b/>
        </w:rPr>
        <w:t>iegāde 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46B6ACB9" w14:textId="546541DC" w:rsidR="00F2302F" w:rsidRPr="004F3580" w:rsidRDefault="00E20DB7" w:rsidP="004F3580">
      <w:pPr>
        <w:suppressAutoHyphens w:val="0"/>
        <w:jc w:val="right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  <w:r w:rsidR="00F2302F"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28D356D4" w14:textId="27D1E6AE" w:rsidR="002969AF" w:rsidRDefault="00C64994" w:rsidP="002969A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„Griķu un cukura</w:t>
      </w:r>
      <w:r w:rsidR="008952B8">
        <w:rPr>
          <w:b w:val="0"/>
          <w:bCs w:val="0"/>
          <w:sz w:val="20"/>
          <w:szCs w:val="20"/>
        </w:rPr>
        <w:t xml:space="preserve"> </w:t>
      </w:r>
      <w:r w:rsidR="002969AF" w:rsidRPr="004528AC">
        <w:rPr>
          <w:b w:val="0"/>
          <w:bCs w:val="0"/>
          <w:sz w:val="20"/>
          <w:szCs w:val="20"/>
        </w:rPr>
        <w:t>p</w:t>
      </w:r>
      <w:r w:rsidR="002969AF">
        <w:rPr>
          <w:b w:val="0"/>
          <w:bCs w:val="0"/>
          <w:sz w:val="20"/>
          <w:szCs w:val="20"/>
        </w:rPr>
        <w:t>iegāde Daugavpils pensionāru sociālās</w:t>
      </w:r>
    </w:p>
    <w:p w14:paraId="4EB6C2EE" w14:textId="77777777" w:rsidR="002969AF" w:rsidRPr="004528AC" w:rsidRDefault="002969AF" w:rsidP="002969AF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4FEDF98" w14:textId="126CE560" w:rsidR="00F2302F" w:rsidRPr="00E20DB7" w:rsidRDefault="00E20DB7" w:rsidP="00E20DB7">
      <w:pPr>
        <w:jc w:val="center"/>
        <w:outlineLvl w:val="0"/>
        <w:rPr>
          <w:b/>
          <w:bCs/>
        </w:rPr>
      </w:pPr>
      <w:r w:rsidRPr="00665C82">
        <w:rPr>
          <w:b/>
          <w:bCs/>
        </w:rPr>
        <w:t>„</w:t>
      </w:r>
      <w:r w:rsidR="00C64994">
        <w:rPr>
          <w:b/>
          <w:bCs/>
        </w:rPr>
        <w:t>Griķu un cukura</w:t>
      </w:r>
      <w:r w:rsidRPr="00665C82">
        <w:rPr>
          <w:b/>
          <w:bCs/>
        </w:rPr>
        <w:t xml:space="preserve"> p</w:t>
      </w:r>
      <w:r w:rsidR="00F23944">
        <w:rPr>
          <w:b/>
          <w:bCs/>
        </w:rPr>
        <w:t>iegāde Daugavpils pensionāru sociālās apkapošanas teritoriālajam centram</w:t>
      </w:r>
      <w:r w:rsidRPr="00665C82">
        <w:rPr>
          <w:b/>
          <w:bCs/>
        </w:rPr>
        <w:t>”</w:t>
      </w:r>
    </w:p>
    <w:p w14:paraId="60D484AA" w14:textId="77777777" w:rsidR="00F2302F" w:rsidRPr="00F2302F" w:rsidRDefault="00F2302F" w:rsidP="00F2302F">
      <w:pPr>
        <w:jc w:val="center"/>
        <w:rPr>
          <w:b/>
          <w:bCs/>
        </w:rPr>
      </w:pPr>
    </w:p>
    <w:tbl>
      <w:tblPr>
        <w:tblW w:w="5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3260"/>
        <w:gridCol w:w="3976"/>
        <w:gridCol w:w="851"/>
        <w:gridCol w:w="982"/>
      </w:tblGrid>
      <w:tr w:rsidR="00F23944" w:rsidRPr="00F23944" w14:paraId="379CA456" w14:textId="7D4BDAEA" w:rsidTr="00F23944">
        <w:trPr>
          <w:jc w:val="center"/>
        </w:trPr>
        <w:tc>
          <w:tcPr>
            <w:tcW w:w="427" w:type="pct"/>
            <w:vAlign w:val="center"/>
          </w:tcPr>
          <w:p w14:paraId="53F246CF" w14:textId="0B845848" w:rsidR="00F23944" w:rsidRPr="00F23944" w:rsidRDefault="00F23944" w:rsidP="00F23944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proofErr w:type="spellStart"/>
            <w:r w:rsidRPr="00F23944">
              <w:rPr>
                <w:lang w:val="en-US" w:eastAsia="lv-LV"/>
              </w:rPr>
              <w:t>Nr</w:t>
            </w:r>
            <w:proofErr w:type="spellEnd"/>
            <w:r w:rsidRPr="00F23944">
              <w:rPr>
                <w:lang w:val="en-US" w:eastAsia="lv-LV"/>
              </w:rPr>
              <w:t>.</w:t>
            </w:r>
          </w:p>
        </w:tc>
        <w:tc>
          <w:tcPr>
            <w:tcW w:w="1644" w:type="pct"/>
          </w:tcPr>
          <w:p w14:paraId="10935BA7" w14:textId="54815ED0" w:rsidR="00F23944" w:rsidRPr="00F23944" w:rsidRDefault="00F23944" w:rsidP="00F23944">
            <w:pPr>
              <w:shd w:val="clear" w:color="auto" w:fill="FFFFFF"/>
              <w:jc w:val="center"/>
              <w:rPr>
                <w:bCs/>
              </w:rPr>
            </w:pPr>
            <w:r w:rsidRPr="00F23944">
              <w:t>Preces nosa</w:t>
            </w:r>
            <w:r>
              <w:t>u</w:t>
            </w:r>
            <w:r w:rsidRPr="00F23944">
              <w:t>kums</w:t>
            </w:r>
          </w:p>
        </w:tc>
        <w:tc>
          <w:tcPr>
            <w:tcW w:w="2005" w:type="pct"/>
          </w:tcPr>
          <w:p w14:paraId="002FD117" w14:textId="02170CAC" w:rsidR="00F23944" w:rsidRPr="00F23944" w:rsidRDefault="00F2394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Preces tehniskais apraksts un funkcionālās prasības</w:t>
            </w:r>
          </w:p>
        </w:tc>
        <w:tc>
          <w:tcPr>
            <w:tcW w:w="429" w:type="pct"/>
          </w:tcPr>
          <w:p w14:paraId="45751468" w14:textId="48CE5EC9" w:rsidR="00F23944" w:rsidRPr="00F23944" w:rsidRDefault="00F2394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Mērvienība</w:t>
            </w:r>
          </w:p>
        </w:tc>
        <w:tc>
          <w:tcPr>
            <w:tcW w:w="495" w:type="pct"/>
          </w:tcPr>
          <w:p w14:paraId="621A4C6D" w14:textId="2E97895C" w:rsidR="00F23944" w:rsidRPr="00F23944" w:rsidRDefault="00F2394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Daudzums</w:t>
            </w:r>
          </w:p>
        </w:tc>
      </w:tr>
      <w:tr w:rsidR="008952B8" w:rsidRPr="00F23944" w14:paraId="2CC9CB1A" w14:textId="77777777" w:rsidTr="00F23944">
        <w:trPr>
          <w:jc w:val="center"/>
        </w:trPr>
        <w:tc>
          <w:tcPr>
            <w:tcW w:w="427" w:type="pct"/>
            <w:vAlign w:val="center"/>
          </w:tcPr>
          <w:p w14:paraId="609900A5" w14:textId="77777777" w:rsidR="008952B8" w:rsidRPr="00F23944" w:rsidRDefault="008952B8" w:rsidP="008952B8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68BA9D85" w14:textId="04B7BD84" w:rsidR="008952B8" w:rsidRPr="00F23944" w:rsidRDefault="008952B8" w:rsidP="008952B8">
            <w:pPr>
              <w:shd w:val="clear" w:color="auto" w:fill="FFFFFF"/>
            </w:pPr>
            <w:r w:rsidRPr="008335AD">
              <w:rPr>
                <w:sz w:val="22"/>
                <w:szCs w:val="22"/>
              </w:rPr>
              <w:t xml:space="preserve">Griķi </w:t>
            </w:r>
          </w:p>
        </w:tc>
        <w:tc>
          <w:tcPr>
            <w:tcW w:w="2005" w:type="pct"/>
          </w:tcPr>
          <w:p w14:paraId="5A39E084" w14:textId="17EE14C6" w:rsidR="008952B8" w:rsidRPr="00F23944" w:rsidRDefault="008952B8" w:rsidP="008952B8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rPr>
                <w:sz w:val="22"/>
                <w:szCs w:val="22"/>
              </w:rPr>
              <w:t>Augstākā labuma</w:t>
            </w:r>
            <w:r w:rsidRPr="008335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335AD">
              <w:rPr>
                <w:sz w:val="22"/>
                <w:szCs w:val="22"/>
              </w:rPr>
              <w:t>bez p</w:t>
            </w:r>
            <w:r>
              <w:rPr>
                <w:sz w:val="22"/>
                <w:szCs w:val="22"/>
              </w:rPr>
              <w:t xml:space="preserve">iemaisījumiem, iepakojumā </w:t>
            </w:r>
            <w:r w:rsidRPr="008335AD">
              <w:rPr>
                <w:sz w:val="22"/>
                <w:szCs w:val="22"/>
              </w:rPr>
              <w:t>1,000 kg.</w:t>
            </w:r>
          </w:p>
        </w:tc>
        <w:tc>
          <w:tcPr>
            <w:tcW w:w="429" w:type="pct"/>
          </w:tcPr>
          <w:p w14:paraId="796702B0" w14:textId="26D6F395" w:rsidR="008952B8" w:rsidRPr="00F23944" w:rsidRDefault="008952B8" w:rsidP="008952B8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7FDF18DD" w14:textId="1F4B6C94" w:rsidR="008952B8" w:rsidRDefault="008952B8" w:rsidP="008952B8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8952B8" w:rsidRPr="00F23944" w14:paraId="54824104" w14:textId="77777777" w:rsidTr="00F23944">
        <w:trPr>
          <w:jc w:val="center"/>
        </w:trPr>
        <w:tc>
          <w:tcPr>
            <w:tcW w:w="427" w:type="pct"/>
            <w:vAlign w:val="center"/>
          </w:tcPr>
          <w:p w14:paraId="4432A8A4" w14:textId="77777777" w:rsidR="008952B8" w:rsidRPr="00F23944" w:rsidRDefault="008952B8" w:rsidP="008952B8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667C8573" w14:textId="16EBD4F2" w:rsidR="008952B8" w:rsidRPr="008335AD" w:rsidRDefault="008952B8" w:rsidP="008952B8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Cukurs</w:t>
            </w:r>
          </w:p>
        </w:tc>
        <w:tc>
          <w:tcPr>
            <w:tcW w:w="2005" w:type="pct"/>
          </w:tcPr>
          <w:p w14:paraId="52187FDE" w14:textId="70550B46" w:rsidR="008952B8" w:rsidRPr="008335AD" w:rsidRDefault="008952B8" w:rsidP="008952B8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 xml:space="preserve">Sauss, birstošs, bez  sacietējumiem, 1 kg iepakojumā </w:t>
            </w:r>
          </w:p>
        </w:tc>
        <w:tc>
          <w:tcPr>
            <w:tcW w:w="429" w:type="pct"/>
          </w:tcPr>
          <w:p w14:paraId="10EE417E" w14:textId="15D5642C" w:rsidR="008952B8" w:rsidRPr="00F23944" w:rsidRDefault="008952B8" w:rsidP="008952B8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1F532A16" w14:textId="3670B604" w:rsidR="008952B8" w:rsidRDefault="008952B8" w:rsidP="008952B8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</w:tbl>
    <w:p w14:paraId="3699F31A" w14:textId="77777777" w:rsidR="00F2302F" w:rsidRPr="00F23944" w:rsidRDefault="00F2302F" w:rsidP="00F2302F"/>
    <w:p w14:paraId="067DF1F7" w14:textId="77777777" w:rsidR="00240D29" w:rsidRDefault="00240D29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427B099C" w14:textId="30503EAC" w:rsidR="00C22284" w:rsidRDefault="00C64994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„Griķu un cukura</w:t>
      </w:r>
      <w:r w:rsidR="00C22284" w:rsidRPr="004528AC">
        <w:rPr>
          <w:b w:val="0"/>
          <w:bCs w:val="0"/>
          <w:sz w:val="20"/>
          <w:szCs w:val="20"/>
        </w:rPr>
        <w:t xml:space="preserve"> p</w:t>
      </w:r>
      <w:r w:rsidR="00C22284">
        <w:rPr>
          <w:b w:val="0"/>
          <w:bCs w:val="0"/>
          <w:sz w:val="20"/>
          <w:szCs w:val="20"/>
        </w:rPr>
        <w:t>iegāde Daugavpils pensionāru sociālās</w:t>
      </w:r>
    </w:p>
    <w:p w14:paraId="69150B37" w14:textId="052C8609" w:rsidR="00134228" w:rsidRDefault="00C22284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</w:p>
    <w:p w14:paraId="0AD0675C" w14:textId="77777777" w:rsidR="00A1369B" w:rsidRPr="00A1369B" w:rsidRDefault="00A1369B" w:rsidP="00A1369B"/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533C74FA" w14:textId="77777777" w:rsidR="004B4189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</w:p>
    <w:p w14:paraId="66B90ECD" w14:textId="47C10728" w:rsidR="004B4189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</w:t>
      </w:r>
      <w:r>
        <w:rPr>
          <w:b/>
          <w:bCs/>
        </w:rPr>
        <w:t>INANŠU - TEHNISKAIS PIEDĀVĀJUMS</w:t>
      </w:r>
    </w:p>
    <w:p w14:paraId="4D61B5F0" w14:textId="2B1B0CA6" w:rsidR="00A8370B" w:rsidRPr="004B4189" w:rsidRDefault="00A8370B" w:rsidP="004B4189">
      <w:pPr>
        <w:tabs>
          <w:tab w:val="left" w:pos="-114"/>
          <w:tab w:val="left" w:pos="-57"/>
        </w:tabs>
        <w:jc w:val="center"/>
        <w:rPr>
          <w:b/>
          <w:bCs/>
        </w:rPr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13600C00" w14:textId="1F2CF7EB" w:rsidR="004B4189" w:rsidRDefault="00A8370B" w:rsidP="00134228">
      <w:pPr>
        <w:tabs>
          <w:tab w:val="left" w:pos="-114"/>
          <w:tab w:val="left" w:pos="-57"/>
        </w:tabs>
        <w:jc w:val="both"/>
      </w:pPr>
      <w:r w:rsidRPr="00A8370B">
        <w:t>Piedāvājam Jums pē</w:t>
      </w:r>
      <w:r w:rsidR="004D370F">
        <w:t xml:space="preserve">c Jūsu pieprasījuma </w:t>
      </w:r>
      <w:r w:rsidRPr="00A8370B">
        <w:t xml:space="preserve"> piegādāt bez maksas šādas Tehniskajā specifikācijā </w:t>
      </w:r>
      <w:r w:rsidRPr="00A8370B">
        <w:rPr>
          <w:b/>
          <w:bCs/>
        </w:rPr>
        <w:t>„</w:t>
      </w:r>
      <w:r w:rsidR="00C64994">
        <w:rPr>
          <w:b/>
          <w:bCs/>
        </w:rPr>
        <w:t>Griķu un cukura</w:t>
      </w:r>
      <w:r w:rsidRPr="00A8370B">
        <w:rPr>
          <w:b/>
          <w:bCs/>
        </w:rPr>
        <w:t xml:space="preserve"> piegāde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A1369B">
        <w:t>norādītās preces par šādu cenu:</w:t>
      </w:r>
    </w:p>
    <w:tbl>
      <w:tblPr>
        <w:tblStyle w:val="af7"/>
        <w:tblW w:w="9351" w:type="dxa"/>
        <w:tblLayout w:type="fixed"/>
        <w:tblLook w:val="04A0" w:firstRow="1" w:lastRow="0" w:firstColumn="1" w:lastColumn="0" w:noHBand="0" w:noVBand="1"/>
      </w:tblPr>
      <w:tblGrid>
        <w:gridCol w:w="820"/>
        <w:gridCol w:w="1794"/>
        <w:gridCol w:w="3247"/>
        <w:gridCol w:w="938"/>
        <w:gridCol w:w="1226"/>
        <w:gridCol w:w="1326"/>
      </w:tblGrid>
      <w:tr w:rsidR="005662AA" w:rsidRPr="004B4189" w14:paraId="677BF73D" w14:textId="58674109" w:rsidTr="005662AA">
        <w:tc>
          <w:tcPr>
            <w:tcW w:w="820" w:type="dxa"/>
          </w:tcPr>
          <w:p w14:paraId="02D36E22" w14:textId="0434C641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Nr.</w:t>
            </w:r>
          </w:p>
          <w:p w14:paraId="0E3AB9F9" w14:textId="77A64C0E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p/k</w:t>
            </w:r>
          </w:p>
        </w:tc>
        <w:tc>
          <w:tcPr>
            <w:tcW w:w="1794" w:type="dxa"/>
          </w:tcPr>
          <w:p w14:paraId="7DFD2F57" w14:textId="320F6256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3247" w:type="dxa"/>
          </w:tcPr>
          <w:p w14:paraId="750E0B0C" w14:textId="12ABDAF6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938" w:type="dxa"/>
          </w:tcPr>
          <w:p w14:paraId="36CAC1AC" w14:textId="41924BB2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1226" w:type="dxa"/>
          </w:tcPr>
          <w:p w14:paraId="1B74B622" w14:textId="77E6D3A1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326" w:type="dxa"/>
          </w:tcPr>
          <w:p w14:paraId="0C36DC1A" w14:textId="6D51B794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(bez PVN)</w:t>
            </w:r>
          </w:p>
        </w:tc>
      </w:tr>
      <w:tr w:rsidR="005662AA" w:rsidRPr="004B4189" w14:paraId="6F8F7998" w14:textId="2FA67F27" w:rsidTr="005662AA">
        <w:tc>
          <w:tcPr>
            <w:tcW w:w="820" w:type="dxa"/>
          </w:tcPr>
          <w:p w14:paraId="19C8C48A" w14:textId="72FC9EC6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1794" w:type="dxa"/>
          </w:tcPr>
          <w:p w14:paraId="4628B2C1" w14:textId="1C12735D" w:rsidR="005662AA" w:rsidRPr="004B4189" w:rsidRDefault="008952B8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Griķi</w:t>
            </w:r>
          </w:p>
        </w:tc>
        <w:tc>
          <w:tcPr>
            <w:tcW w:w="3247" w:type="dxa"/>
          </w:tcPr>
          <w:p w14:paraId="225E810A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1E8917D4" w14:textId="4742C70E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0C63E687" w14:textId="45A3C629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2168CD5E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07F82210" w14:textId="4C9B4C97" w:rsidTr="005662AA">
        <w:tc>
          <w:tcPr>
            <w:tcW w:w="820" w:type="dxa"/>
          </w:tcPr>
          <w:p w14:paraId="55CBA00B" w14:textId="6064156D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1794" w:type="dxa"/>
          </w:tcPr>
          <w:p w14:paraId="7FC7B26B" w14:textId="5F19F558" w:rsidR="005662AA" w:rsidRPr="004B4189" w:rsidRDefault="008952B8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Cukurs</w:t>
            </w:r>
          </w:p>
        </w:tc>
        <w:tc>
          <w:tcPr>
            <w:tcW w:w="3247" w:type="dxa"/>
          </w:tcPr>
          <w:p w14:paraId="2B149D59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50E51727" w14:textId="603146C9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7FB6195E" w14:textId="165099E6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7CD61498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4D370F" w:rsidRPr="004B4189" w14:paraId="408AC56F" w14:textId="77777777" w:rsidTr="001467CD">
        <w:tc>
          <w:tcPr>
            <w:tcW w:w="8025" w:type="dxa"/>
            <w:gridSpan w:val="5"/>
          </w:tcPr>
          <w:p w14:paraId="0A754C82" w14:textId="2CB51C3B" w:rsidR="004D370F" w:rsidRDefault="004D370F" w:rsidP="004D370F">
            <w:pPr>
              <w:tabs>
                <w:tab w:val="left" w:pos="-114"/>
                <w:tab w:val="left" w:pos="-57"/>
              </w:tabs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iCs/>
                <w:lang w:eastAsia="en-US"/>
              </w:rPr>
              <w:t>eur</w:t>
            </w:r>
            <w:r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bez PVN</w:t>
            </w:r>
          </w:p>
        </w:tc>
        <w:tc>
          <w:tcPr>
            <w:tcW w:w="1326" w:type="dxa"/>
          </w:tcPr>
          <w:p w14:paraId="5104CF1F" w14:textId="77777777" w:rsidR="004D370F" w:rsidRPr="004B4189" w:rsidRDefault="004D370F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66B1435" w14:textId="77777777" w:rsidR="003B3B09" w:rsidRDefault="003B3B09" w:rsidP="004B4189">
      <w:pPr>
        <w:jc w:val="both"/>
      </w:pPr>
    </w:p>
    <w:p w14:paraId="67A83682" w14:textId="631F062D" w:rsidR="00134228" w:rsidRDefault="00EF36D1" w:rsidP="00EF36D1">
      <w:pPr>
        <w:ind w:firstLine="709"/>
        <w:jc w:val="both"/>
      </w:pPr>
      <w:r>
        <w:t xml:space="preserve">Garantējam </w:t>
      </w:r>
      <w:r w:rsidR="00CF7B38">
        <w:t>n</w:t>
      </w:r>
      <w:r w:rsidR="00134228" w:rsidRPr="004528AC">
        <w:t>odrošināt iespēju iepirkt preces</w:t>
      </w:r>
      <w:r>
        <w:t xml:space="preserve"> pa daļām saskaņā ar pasūtījumu.</w:t>
      </w:r>
    </w:p>
    <w:p w14:paraId="74F5B4CA" w14:textId="40246BD1" w:rsidR="00EF36D1" w:rsidRDefault="00EF36D1" w:rsidP="00EF36D1">
      <w:pPr>
        <w:ind w:firstLine="709"/>
        <w:jc w:val="both"/>
      </w:pPr>
      <w:r>
        <w:t>Apliecinām, ka:</w:t>
      </w:r>
    </w:p>
    <w:p w14:paraId="2CA08D45" w14:textId="75C5A47E" w:rsidR="00EF36D1" w:rsidRPr="004528AC" w:rsidRDefault="00EF36D1" w:rsidP="00EF36D1">
      <w:pPr>
        <w:ind w:firstLine="709"/>
        <w:jc w:val="both"/>
      </w:pPr>
      <w:r>
        <w:t xml:space="preserve">– </w:t>
      </w:r>
      <w:r w:rsidRPr="00EF36D1">
        <w:t>spēj</w:t>
      </w:r>
      <w:r>
        <w:t>am</w:t>
      </w:r>
      <w:r w:rsidRPr="00EF36D1">
        <w:t xml:space="preserve"> nodrošināt pasūtījuma</w:t>
      </w:r>
      <w:r w:rsidR="00714E33">
        <w:t xml:space="preserve"> izpildi </w:t>
      </w:r>
      <w:r w:rsidR="00714E33" w:rsidRPr="00714E33">
        <w:rPr>
          <w:lang w:eastAsia="lv-LV"/>
        </w:rPr>
        <w:t>ar savu transportu</w:t>
      </w:r>
      <w:r w:rsidR="00714E33">
        <w:rPr>
          <w:sz w:val="20"/>
          <w:szCs w:val="20"/>
          <w:lang w:eastAsia="lv-LV"/>
        </w:rPr>
        <w:t xml:space="preserve"> </w:t>
      </w:r>
    </w:p>
    <w:p w14:paraId="1B848B5A" w14:textId="3150994D" w:rsidR="00134228" w:rsidRPr="004528AC" w:rsidRDefault="00EF36D1" w:rsidP="00EF36D1">
      <w:pPr>
        <w:keepLines/>
        <w:widowControl w:val="0"/>
        <w:ind w:firstLine="708"/>
        <w:jc w:val="both"/>
      </w:pPr>
      <w:r>
        <w:t xml:space="preserve"> – </w:t>
      </w:r>
      <w:r w:rsidR="00CF7B38">
        <w:t>n</w:t>
      </w:r>
      <w:r w:rsidR="00134228" w:rsidRPr="004528AC">
        <w:t xml:space="preserve">av tādu apstākļu, kuri liegtu mums piedalīties </w:t>
      </w:r>
      <w:r w:rsidR="00A8370B">
        <w:t>aptaujā</w:t>
      </w:r>
      <w:r w:rsidR="00134228" w:rsidRPr="004528AC">
        <w:t xml:space="preserve"> un pildīt tehniskās specifikācijās norādītās prasības.</w:t>
      </w:r>
    </w:p>
    <w:p w14:paraId="46E2C2BA" w14:textId="06450FA0" w:rsidR="00134228" w:rsidRDefault="00CF7B38" w:rsidP="00EF36D1">
      <w:pPr>
        <w:keepLines/>
        <w:widowControl w:val="0"/>
        <w:ind w:left="425"/>
        <w:jc w:val="both"/>
      </w:pPr>
      <w:r>
        <w:tab/>
      </w:r>
      <w:r w:rsidR="00134228" w:rsidRPr="004528AC">
        <w:t>Paraksta pretendenta vadītājs vai vadītāja pilnvarota persona:</w:t>
      </w:r>
    </w:p>
    <w:p w14:paraId="04553AE8" w14:textId="77777777"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07270065" w14:textId="77777777" w:rsidR="00AA2CA4" w:rsidRDefault="00AA2CA4" w:rsidP="002C0E12"/>
    <w:p w14:paraId="3A44621F" w14:textId="77777777" w:rsidR="008952B8" w:rsidRDefault="008952B8" w:rsidP="00AA2CA4">
      <w:pPr>
        <w:jc w:val="center"/>
        <w:rPr>
          <w:b/>
        </w:rPr>
      </w:pPr>
    </w:p>
    <w:p w14:paraId="6C7522D7" w14:textId="77777777" w:rsidR="008952B8" w:rsidRDefault="008952B8" w:rsidP="00AA2CA4">
      <w:pPr>
        <w:jc w:val="center"/>
        <w:rPr>
          <w:b/>
        </w:rPr>
      </w:pPr>
    </w:p>
    <w:p w14:paraId="64C67B4E" w14:textId="77777777" w:rsidR="008952B8" w:rsidRDefault="008952B8" w:rsidP="00AA2CA4">
      <w:pPr>
        <w:jc w:val="center"/>
        <w:rPr>
          <w:b/>
        </w:rPr>
      </w:pPr>
    </w:p>
    <w:p w14:paraId="2D753A13" w14:textId="77777777" w:rsidR="008952B8" w:rsidRDefault="008952B8" w:rsidP="00AA2CA4">
      <w:pPr>
        <w:jc w:val="center"/>
        <w:rPr>
          <w:b/>
        </w:rPr>
      </w:pPr>
    </w:p>
    <w:p w14:paraId="0541C379" w14:textId="77777777" w:rsidR="008952B8" w:rsidRDefault="008952B8" w:rsidP="00AA2CA4">
      <w:pPr>
        <w:jc w:val="center"/>
        <w:rPr>
          <w:b/>
        </w:rPr>
      </w:pPr>
    </w:p>
    <w:p w14:paraId="46F4A0E5" w14:textId="77777777" w:rsidR="008952B8" w:rsidRDefault="008952B8" w:rsidP="00AA2CA4">
      <w:pPr>
        <w:jc w:val="center"/>
        <w:rPr>
          <w:b/>
        </w:rPr>
      </w:pPr>
    </w:p>
    <w:p w14:paraId="31CD43EA" w14:textId="77777777" w:rsidR="008952B8" w:rsidRDefault="008952B8" w:rsidP="00AA2CA4">
      <w:pPr>
        <w:jc w:val="center"/>
        <w:rPr>
          <w:b/>
        </w:rPr>
      </w:pPr>
    </w:p>
    <w:p w14:paraId="2AB32FDE" w14:textId="77777777" w:rsidR="008952B8" w:rsidRDefault="008952B8" w:rsidP="00AA2CA4">
      <w:pPr>
        <w:jc w:val="center"/>
        <w:rPr>
          <w:b/>
        </w:rPr>
      </w:pPr>
    </w:p>
    <w:p w14:paraId="3740128B" w14:textId="77777777" w:rsidR="008952B8" w:rsidRDefault="008952B8" w:rsidP="00AA2CA4">
      <w:pPr>
        <w:jc w:val="center"/>
        <w:rPr>
          <w:b/>
        </w:rPr>
      </w:pPr>
    </w:p>
    <w:p w14:paraId="3B1DA15E" w14:textId="77777777" w:rsidR="008952B8" w:rsidRDefault="008952B8" w:rsidP="00AA2CA4">
      <w:pPr>
        <w:jc w:val="center"/>
        <w:rPr>
          <w:b/>
        </w:rPr>
      </w:pPr>
      <w:r>
        <w:rPr>
          <w:b/>
        </w:rPr>
        <w:lastRenderedPageBreak/>
        <w:t xml:space="preserve">II.DAĻA – JOGURTU UN SIERIŅU PIEGĀDE DAUGAVPILS </w:t>
      </w:r>
    </w:p>
    <w:p w14:paraId="7E46C4EF" w14:textId="7AC46DA9" w:rsidR="00AA2CA4" w:rsidRPr="00AA2CA4" w:rsidRDefault="008952B8" w:rsidP="00AA2CA4">
      <w:pPr>
        <w:jc w:val="center"/>
        <w:rPr>
          <w:b/>
        </w:rPr>
      </w:pPr>
      <w:r>
        <w:rPr>
          <w:b/>
        </w:rPr>
        <w:t xml:space="preserve">PENSIONĀRU </w:t>
      </w:r>
      <w:r w:rsidR="00AA2CA4" w:rsidRPr="00AA2CA4">
        <w:rPr>
          <w:b/>
        </w:rPr>
        <w:t>SOCIĀLĀS</w:t>
      </w:r>
    </w:p>
    <w:p w14:paraId="4CF5F9B6" w14:textId="38A24034" w:rsidR="00AA2CA4" w:rsidRDefault="00AA2CA4" w:rsidP="00AA2CA4">
      <w:pPr>
        <w:jc w:val="center"/>
        <w:rPr>
          <w:b/>
        </w:rPr>
      </w:pPr>
      <w:r w:rsidRPr="00AA2CA4">
        <w:rPr>
          <w:b/>
        </w:rPr>
        <w:t>APKALPOŠANAS TERITORIĀLAJAM CENTRAM</w:t>
      </w:r>
    </w:p>
    <w:p w14:paraId="50529E69" w14:textId="14CE8F6F" w:rsidR="00AA2CA4" w:rsidRPr="000B2A25" w:rsidRDefault="00AA2CA4" w:rsidP="00AA2CA4">
      <w:pPr>
        <w:pStyle w:val="af3"/>
        <w:suppressAutoHyphens w:val="0"/>
        <w:ind w:left="1080"/>
        <w:jc w:val="right"/>
        <w:rPr>
          <w:b/>
          <w:sz w:val="20"/>
        </w:rPr>
      </w:pPr>
      <w:r>
        <w:rPr>
          <w:b/>
          <w:sz w:val="20"/>
        </w:rPr>
        <w:t>4</w:t>
      </w:r>
      <w:r w:rsidRPr="000B2A25">
        <w:rPr>
          <w:b/>
          <w:sz w:val="20"/>
        </w:rPr>
        <w:t>.Pielikums</w:t>
      </w:r>
    </w:p>
    <w:p w14:paraId="0C93F0AC" w14:textId="60C1A19C" w:rsidR="00AA2CA4" w:rsidRDefault="008952B8" w:rsidP="00AA2CA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„Jogurtu un sieriņu</w:t>
      </w:r>
      <w:r w:rsidR="00AA2CA4" w:rsidRPr="004528AC">
        <w:rPr>
          <w:b w:val="0"/>
          <w:bCs w:val="0"/>
          <w:sz w:val="20"/>
          <w:szCs w:val="20"/>
        </w:rPr>
        <w:t xml:space="preserve"> p</w:t>
      </w:r>
      <w:r w:rsidR="00AA2CA4">
        <w:rPr>
          <w:b w:val="0"/>
          <w:bCs w:val="0"/>
          <w:sz w:val="20"/>
          <w:szCs w:val="20"/>
        </w:rPr>
        <w:t>iegāde Daugavpils pensionāru sociālās</w:t>
      </w:r>
    </w:p>
    <w:p w14:paraId="2284B7C0" w14:textId="77777777" w:rsidR="00AA2CA4" w:rsidRPr="004528AC" w:rsidRDefault="00AA2CA4" w:rsidP="00AA2CA4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889FC3E" w14:textId="77777777" w:rsidR="00AA2CA4" w:rsidRPr="004528AC" w:rsidRDefault="00AA2CA4" w:rsidP="00AA2CA4">
      <w:pPr>
        <w:tabs>
          <w:tab w:val="left" w:pos="0"/>
        </w:tabs>
        <w:spacing w:before="120" w:after="120"/>
        <w:jc w:val="right"/>
      </w:pPr>
    </w:p>
    <w:p w14:paraId="409EB8E8" w14:textId="77777777" w:rsidR="00AA2CA4" w:rsidRPr="004528AC" w:rsidRDefault="00AA2CA4" w:rsidP="00AA2CA4">
      <w:pPr>
        <w:pStyle w:val="a7"/>
        <w:suppressLineNumbers w:val="0"/>
      </w:pPr>
      <w:r w:rsidRPr="004528AC">
        <w:t>PIETEIKUMS</w:t>
      </w:r>
    </w:p>
    <w:p w14:paraId="242862B7" w14:textId="77777777" w:rsidR="00AA2CA4" w:rsidRPr="004528AC" w:rsidRDefault="00AA2CA4" w:rsidP="00AA2CA4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3C5FD66E" w14:textId="77777777" w:rsidR="00AA2CA4" w:rsidRPr="004528AC" w:rsidRDefault="00AA2CA4" w:rsidP="00AA2CA4">
      <w:r w:rsidRPr="004528AC">
        <w:t>Komersants</w:t>
      </w:r>
    </w:p>
    <w:p w14:paraId="43B20C88" w14:textId="77777777" w:rsidR="00AA2CA4" w:rsidRPr="004528AC" w:rsidRDefault="00AA2CA4" w:rsidP="00AA2CA4">
      <w:pPr>
        <w:jc w:val="both"/>
      </w:pPr>
      <w:r w:rsidRPr="004528AC">
        <w:t>___________________________________________________________________________</w:t>
      </w:r>
    </w:p>
    <w:p w14:paraId="20979DB1" w14:textId="77777777" w:rsidR="00AA2CA4" w:rsidRPr="004528AC" w:rsidRDefault="00AA2CA4" w:rsidP="00AA2CA4">
      <w:pPr>
        <w:ind w:firstLine="3119"/>
        <w:jc w:val="both"/>
      </w:pPr>
      <w:r w:rsidRPr="004528AC">
        <w:t>(nosaukums)</w:t>
      </w:r>
    </w:p>
    <w:p w14:paraId="7389526F" w14:textId="77777777" w:rsidR="00AA2CA4" w:rsidRPr="004528AC" w:rsidRDefault="00AA2CA4" w:rsidP="00AA2CA4">
      <w:pPr>
        <w:jc w:val="both"/>
      </w:pPr>
      <w:r w:rsidRPr="004528AC">
        <w:t>Reģistrācijas Nr. _____________________________________________________________</w:t>
      </w:r>
    </w:p>
    <w:p w14:paraId="762C62EF" w14:textId="77777777" w:rsidR="00AA2CA4" w:rsidRPr="004528AC" w:rsidRDefault="00AA2CA4" w:rsidP="00AA2CA4">
      <w:r w:rsidRPr="004528AC">
        <w:t>Juridiskā adrese ___________________________________________________________________________</w:t>
      </w:r>
    </w:p>
    <w:p w14:paraId="1FDC5959" w14:textId="77777777" w:rsidR="00AA2CA4" w:rsidRPr="004528AC" w:rsidRDefault="00AA2CA4" w:rsidP="00AA2CA4">
      <w:pPr>
        <w:jc w:val="both"/>
      </w:pPr>
    </w:p>
    <w:p w14:paraId="635C5BCF" w14:textId="77777777" w:rsidR="00AA2CA4" w:rsidRPr="004528AC" w:rsidRDefault="00AA2CA4" w:rsidP="00AA2CA4">
      <w:pPr>
        <w:jc w:val="both"/>
      </w:pPr>
      <w:r w:rsidRPr="004528AC">
        <w:t>Nodokļu maksātāja (PVN) reģistrācijas Nr. ________________________________________</w:t>
      </w:r>
    </w:p>
    <w:p w14:paraId="693B020B" w14:textId="77777777" w:rsidR="00AA2CA4" w:rsidRPr="004528AC" w:rsidRDefault="00AA2CA4" w:rsidP="00AA2CA4">
      <w:pPr>
        <w:jc w:val="both"/>
      </w:pPr>
    </w:p>
    <w:p w14:paraId="17CA44C7" w14:textId="77777777" w:rsidR="00AA2CA4" w:rsidRPr="004528AC" w:rsidRDefault="00AA2CA4" w:rsidP="00AA2CA4">
      <w:pPr>
        <w:jc w:val="both"/>
      </w:pPr>
      <w:r w:rsidRPr="004528AC">
        <w:t>tālr.,fakss___________________________ e-pasts__________________________________</w:t>
      </w:r>
    </w:p>
    <w:p w14:paraId="45BD4588" w14:textId="77777777" w:rsidR="00AA2CA4" w:rsidRPr="004528AC" w:rsidRDefault="00AA2CA4" w:rsidP="00AA2CA4">
      <w:pPr>
        <w:jc w:val="both"/>
      </w:pPr>
    </w:p>
    <w:p w14:paraId="092157F0" w14:textId="77777777" w:rsidR="00AA2CA4" w:rsidRPr="004528AC" w:rsidRDefault="00AA2CA4" w:rsidP="00AA2CA4">
      <w:pPr>
        <w:jc w:val="both"/>
      </w:pPr>
      <w:r w:rsidRPr="004528AC">
        <w:t>Kontaktpersonas amats, vārds, uzvārds, tālr.</w:t>
      </w:r>
    </w:p>
    <w:p w14:paraId="5F374A62" w14:textId="77777777" w:rsidR="00AA2CA4" w:rsidRPr="004528AC" w:rsidRDefault="00AA2CA4" w:rsidP="00AA2CA4">
      <w:pPr>
        <w:jc w:val="both"/>
      </w:pPr>
      <w:r w:rsidRPr="004528AC">
        <w:t>___________________________________________________________________________</w:t>
      </w:r>
    </w:p>
    <w:p w14:paraId="672D7448" w14:textId="77777777" w:rsidR="00AA2CA4" w:rsidRDefault="00AA2CA4" w:rsidP="00AA2CA4"/>
    <w:p w14:paraId="55D2D076" w14:textId="77777777" w:rsidR="00AA2CA4" w:rsidRPr="004528AC" w:rsidRDefault="00AA2CA4" w:rsidP="00AA2CA4">
      <w:r w:rsidRPr="004528AC">
        <w:t>Bankas rekvizīti ______________________________________________________________________________________________________________________________________________________</w:t>
      </w:r>
    </w:p>
    <w:p w14:paraId="139424B3" w14:textId="77777777" w:rsidR="00AA2CA4" w:rsidRPr="004528AC" w:rsidRDefault="00AA2CA4" w:rsidP="00AA2CA4">
      <w:pPr>
        <w:jc w:val="both"/>
        <w:rPr>
          <w:b/>
          <w:bCs/>
        </w:rPr>
      </w:pPr>
    </w:p>
    <w:p w14:paraId="355094BC" w14:textId="77777777" w:rsidR="00AA2CA4" w:rsidRPr="004528AC" w:rsidRDefault="00AA2CA4" w:rsidP="00AA2CA4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6F66C27E" w14:textId="0FA3B45E" w:rsidR="00AA2CA4" w:rsidRDefault="00AA2CA4" w:rsidP="00AA2CA4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>
        <w:t xml:space="preserve">aptaujā </w:t>
      </w:r>
      <w:r w:rsidR="00C64994">
        <w:rPr>
          <w:b/>
        </w:rPr>
        <w:t>“Jogurtu</w:t>
      </w:r>
      <w:r w:rsidR="008952B8">
        <w:rPr>
          <w:b/>
        </w:rPr>
        <w:t xml:space="preserve"> un sieriņu</w:t>
      </w:r>
      <w:r w:rsidRPr="00F55FA0">
        <w:rPr>
          <w:b/>
        </w:rPr>
        <w:t xml:space="preserve"> p</w:t>
      </w:r>
      <w:r>
        <w:rPr>
          <w:b/>
        </w:rPr>
        <w:t>iegāde Daugavpils pensionāru sociālās apkalpošanas teritoriālajam centram</w:t>
      </w:r>
      <w:r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403F94" w14:textId="77777777" w:rsidR="00AA2CA4" w:rsidRPr="005727DB" w:rsidRDefault="00AA2CA4" w:rsidP="00AA2CA4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3FD3E882" w14:textId="77777777" w:rsidR="00AA2CA4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3F8B919A" w14:textId="77777777" w:rsidR="00AA2CA4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685D9AA2" w14:textId="77777777" w:rsidR="00AA2CA4" w:rsidRPr="00E20DB7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AA2CA4" w:rsidRPr="003077E5" w14:paraId="7A00A91E" w14:textId="77777777" w:rsidTr="001467CD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222F3" w14:textId="77777777" w:rsidR="00AA2CA4" w:rsidRPr="003077E5" w:rsidRDefault="00AA2CA4" w:rsidP="001467CD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A5E8" w14:textId="77777777" w:rsidR="00AA2CA4" w:rsidRPr="003077E5" w:rsidRDefault="00AA2CA4" w:rsidP="001467CD">
            <w:pPr>
              <w:snapToGrid w:val="0"/>
              <w:spacing w:before="120" w:after="120"/>
              <w:jc w:val="both"/>
            </w:pPr>
          </w:p>
        </w:tc>
      </w:tr>
      <w:tr w:rsidR="00AA2CA4" w:rsidRPr="003077E5" w14:paraId="678DA937" w14:textId="77777777" w:rsidTr="001467CD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64DD36" w14:textId="77777777" w:rsidR="00AA2CA4" w:rsidRPr="003077E5" w:rsidRDefault="00AA2CA4" w:rsidP="001467C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71717" w14:textId="77777777" w:rsidR="00AA2CA4" w:rsidRPr="003077E5" w:rsidRDefault="00AA2CA4" w:rsidP="001467CD">
            <w:pPr>
              <w:snapToGrid w:val="0"/>
              <w:spacing w:before="120" w:after="120"/>
              <w:jc w:val="both"/>
            </w:pPr>
          </w:p>
        </w:tc>
      </w:tr>
      <w:tr w:rsidR="00AA2CA4" w:rsidRPr="003077E5" w14:paraId="05D3050E" w14:textId="77777777" w:rsidTr="001467CD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19758" w14:textId="77777777" w:rsidR="00AA2CA4" w:rsidRPr="003077E5" w:rsidRDefault="00AA2CA4" w:rsidP="001467C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E82F" w14:textId="77777777" w:rsidR="00AA2CA4" w:rsidRPr="003077E5" w:rsidRDefault="00AA2CA4" w:rsidP="001467CD">
            <w:pPr>
              <w:snapToGrid w:val="0"/>
              <w:spacing w:before="120" w:after="120"/>
              <w:jc w:val="both"/>
            </w:pPr>
          </w:p>
        </w:tc>
      </w:tr>
    </w:tbl>
    <w:p w14:paraId="0B75A37C" w14:textId="77777777" w:rsidR="00AA2CA4" w:rsidRDefault="00AA2CA4" w:rsidP="00AA2CA4">
      <w:pPr>
        <w:suppressAutoHyphens w:val="0"/>
        <w:rPr>
          <w:b/>
          <w:bCs/>
          <w:sz w:val="20"/>
          <w:szCs w:val="20"/>
          <w:lang w:eastAsia="en-US"/>
        </w:rPr>
      </w:pPr>
    </w:p>
    <w:p w14:paraId="3B0D84C5" w14:textId="77777777" w:rsidR="00AA2CA4" w:rsidRDefault="00AA2CA4" w:rsidP="00AA2CA4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FC19C2" w14:textId="600989E1" w:rsidR="00AA2CA4" w:rsidRPr="00F2302F" w:rsidRDefault="004B4189" w:rsidP="00AA2CA4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5</w:t>
      </w:r>
      <w:r w:rsidR="00AA2CA4">
        <w:rPr>
          <w:b/>
          <w:bCs/>
          <w:sz w:val="20"/>
          <w:szCs w:val="20"/>
          <w:lang w:eastAsia="en-US"/>
        </w:rPr>
        <w:t>.Pielikums</w:t>
      </w:r>
    </w:p>
    <w:p w14:paraId="50750BE1" w14:textId="575EB595" w:rsidR="00AA2CA4" w:rsidRDefault="008952B8" w:rsidP="00AA2CA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„Jogurtu un sieriņu</w:t>
      </w:r>
      <w:r w:rsidR="00AA2CA4" w:rsidRPr="004528AC">
        <w:rPr>
          <w:b w:val="0"/>
          <w:bCs w:val="0"/>
          <w:sz w:val="20"/>
          <w:szCs w:val="20"/>
        </w:rPr>
        <w:t xml:space="preserve"> p</w:t>
      </w:r>
      <w:r w:rsidR="00AA2CA4">
        <w:rPr>
          <w:b w:val="0"/>
          <w:bCs w:val="0"/>
          <w:sz w:val="20"/>
          <w:szCs w:val="20"/>
        </w:rPr>
        <w:t>iegāde Daugavpils pensionāru sociālās</w:t>
      </w:r>
    </w:p>
    <w:p w14:paraId="35559FDD" w14:textId="77777777" w:rsidR="00AA2CA4" w:rsidRPr="004528AC" w:rsidRDefault="00AA2CA4" w:rsidP="00AA2CA4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0E2B50E" w14:textId="77777777" w:rsidR="00AA2CA4" w:rsidRPr="00F2302F" w:rsidRDefault="00AA2CA4" w:rsidP="00AA2CA4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448B6C7" w14:textId="77777777" w:rsidR="00AA2CA4" w:rsidRPr="00F2302F" w:rsidRDefault="00AA2CA4" w:rsidP="00AA2CA4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749897DA" w14:textId="4022EC13" w:rsidR="00AA2CA4" w:rsidRPr="00E20DB7" w:rsidRDefault="00AA2CA4" w:rsidP="00AA2CA4">
      <w:pPr>
        <w:jc w:val="center"/>
        <w:outlineLvl w:val="0"/>
        <w:rPr>
          <w:b/>
          <w:bCs/>
        </w:rPr>
      </w:pPr>
      <w:r w:rsidRPr="00665C82">
        <w:rPr>
          <w:b/>
          <w:bCs/>
        </w:rPr>
        <w:t>„</w:t>
      </w:r>
      <w:r w:rsidR="008952B8">
        <w:rPr>
          <w:b/>
          <w:bCs/>
        </w:rPr>
        <w:t>Jogurtu un sieriņu</w:t>
      </w:r>
      <w:r w:rsidRPr="00665C82">
        <w:rPr>
          <w:b/>
          <w:bCs/>
        </w:rPr>
        <w:t xml:space="preserve"> p</w:t>
      </w:r>
      <w:r>
        <w:rPr>
          <w:b/>
          <w:bCs/>
        </w:rPr>
        <w:t>iegāde Daugavpils pensionāru sociālās apkapošanas teritoriālajam centram</w:t>
      </w:r>
      <w:r w:rsidRPr="00665C82">
        <w:rPr>
          <w:b/>
          <w:bCs/>
        </w:rPr>
        <w:t>”</w:t>
      </w:r>
    </w:p>
    <w:p w14:paraId="1D0682CE" w14:textId="77777777" w:rsidR="00AA2CA4" w:rsidRPr="00F2302F" w:rsidRDefault="00AA2CA4" w:rsidP="00AA2CA4">
      <w:pPr>
        <w:jc w:val="center"/>
        <w:rPr>
          <w:b/>
          <w:bCs/>
        </w:rPr>
      </w:pPr>
    </w:p>
    <w:tbl>
      <w:tblPr>
        <w:tblW w:w="5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3260"/>
        <w:gridCol w:w="3976"/>
        <w:gridCol w:w="851"/>
        <w:gridCol w:w="982"/>
      </w:tblGrid>
      <w:tr w:rsidR="00AA2CA4" w:rsidRPr="00F23944" w14:paraId="1E2943B4" w14:textId="77777777" w:rsidTr="001467CD">
        <w:trPr>
          <w:jc w:val="center"/>
        </w:trPr>
        <w:tc>
          <w:tcPr>
            <w:tcW w:w="427" w:type="pct"/>
            <w:vAlign w:val="center"/>
          </w:tcPr>
          <w:p w14:paraId="1DD4CF03" w14:textId="77777777" w:rsidR="00AA2CA4" w:rsidRPr="00F23944" w:rsidRDefault="00AA2CA4" w:rsidP="001467CD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proofErr w:type="spellStart"/>
            <w:r w:rsidRPr="00F23944">
              <w:rPr>
                <w:lang w:val="en-US" w:eastAsia="lv-LV"/>
              </w:rPr>
              <w:t>Nr</w:t>
            </w:r>
            <w:proofErr w:type="spellEnd"/>
            <w:r w:rsidRPr="00F23944">
              <w:rPr>
                <w:lang w:val="en-US" w:eastAsia="lv-LV"/>
              </w:rPr>
              <w:t>.</w:t>
            </w:r>
          </w:p>
        </w:tc>
        <w:tc>
          <w:tcPr>
            <w:tcW w:w="1644" w:type="pct"/>
          </w:tcPr>
          <w:p w14:paraId="08166615" w14:textId="77777777" w:rsidR="00AA2CA4" w:rsidRPr="00F23944" w:rsidRDefault="00AA2CA4" w:rsidP="001467CD">
            <w:pPr>
              <w:shd w:val="clear" w:color="auto" w:fill="FFFFFF"/>
              <w:jc w:val="center"/>
              <w:rPr>
                <w:bCs/>
              </w:rPr>
            </w:pPr>
            <w:r w:rsidRPr="00F23944">
              <w:t>Preces nosa</w:t>
            </w:r>
            <w:r>
              <w:t>u</w:t>
            </w:r>
            <w:r w:rsidRPr="00F23944">
              <w:t>kums</w:t>
            </w:r>
          </w:p>
        </w:tc>
        <w:tc>
          <w:tcPr>
            <w:tcW w:w="2005" w:type="pct"/>
          </w:tcPr>
          <w:p w14:paraId="5E56EBC0" w14:textId="77777777" w:rsidR="00AA2CA4" w:rsidRPr="00F23944" w:rsidRDefault="00AA2CA4" w:rsidP="001467CD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Preces tehniskais apraksts un funkcionālās prasības</w:t>
            </w:r>
          </w:p>
        </w:tc>
        <w:tc>
          <w:tcPr>
            <w:tcW w:w="429" w:type="pct"/>
          </w:tcPr>
          <w:p w14:paraId="479F0076" w14:textId="77777777" w:rsidR="00AA2CA4" w:rsidRPr="00F23944" w:rsidRDefault="00AA2CA4" w:rsidP="001467CD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Mērvienība</w:t>
            </w:r>
          </w:p>
        </w:tc>
        <w:tc>
          <w:tcPr>
            <w:tcW w:w="495" w:type="pct"/>
          </w:tcPr>
          <w:p w14:paraId="39E1954B" w14:textId="77777777" w:rsidR="00AA2CA4" w:rsidRPr="00F23944" w:rsidRDefault="00AA2CA4" w:rsidP="001467CD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Daudzums</w:t>
            </w:r>
          </w:p>
        </w:tc>
      </w:tr>
      <w:tr w:rsidR="008952B8" w:rsidRPr="00F23944" w14:paraId="1270543D" w14:textId="77777777" w:rsidTr="001D1D4A">
        <w:trPr>
          <w:jc w:val="center"/>
        </w:trPr>
        <w:tc>
          <w:tcPr>
            <w:tcW w:w="427" w:type="pct"/>
          </w:tcPr>
          <w:p w14:paraId="3017019F" w14:textId="5E08991F" w:rsidR="008952B8" w:rsidRPr="00F23944" w:rsidRDefault="008952B8" w:rsidP="008952B8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val="en-US" w:eastAsia="lv-LV"/>
              </w:rPr>
            </w:pPr>
            <w:r>
              <w:t>1.</w:t>
            </w:r>
          </w:p>
        </w:tc>
        <w:tc>
          <w:tcPr>
            <w:tcW w:w="1644" w:type="pct"/>
          </w:tcPr>
          <w:p w14:paraId="7DA5F132" w14:textId="0AE7233D" w:rsidR="008952B8" w:rsidRPr="00AA2CA4" w:rsidRDefault="008952B8" w:rsidP="008952B8">
            <w:pPr>
              <w:shd w:val="clear" w:color="auto" w:fill="FFFFFF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Jogurts</w:t>
            </w:r>
          </w:p>
        </w:tc>
        <w:tc>
          <w:tcPr>
            <w:tcW w:w="2005" w:type="pct"/>
          </w:tcPr>
          <w:p w14:paraId="76AE58ED" w14:textId="603FA0FE" w:rsidR="008952B8" w:rsidRPr="00AA2CA4" w:rsidRDefault="008952B8" w:rsidP="008952B8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 xml:space="preserve"> Viendabīgas un biezas konsistences, nešķidrs,</w:t>
            </w:r>
            <w:r>
              <w:rPr>
                <w:sz w:val="22"/>
                <w:szCs w:val="22"/>
              </w:rPr>
              <w:t xml:space="preserve"> dažādu pildījumu,</w:t>
            </w:r>
            <w:r w:rsidRPr="00EE1908">
              <w:rPr>
                <w:sz w:val="22"/>
                <w:szCs w:val="22"/>
              </w:rPr>
              <w:t xml:space="preserve"> sveramais</w:t>
            </w:r>
          </w:p>
        </w:tc>
        <w:tc>
          <w:tcPr>
            <w:tcW w:w="429" w:type="pct"/>
          </w:tcPr>
          <w:p w14:paraId="19966BBE" w14:textId="77777777" w:rsidR="008952B8" w:rsidRPr="00AA2CA4" w:rsidRDefault="008952B8" w:rsidP="008952B8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3AB02460" w14:textId="77777777" w:rsidR="008952B8" w:rsidRPr="00AA2CA4" w:rsidRDefault="008952B8" w:rsidP="008952B8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8952B8" w:rsidRPr="00F23944" w14:paraId="1FCEE21F" w14:textId="77777777" w:rsidTr="001D1D4A">
        <w:trPr>
          <w:jc w:val="center"/>
        </w:trPr>
        <w:tc>
          <w:tcPr>
            <w:tcW w:w="427" w:type="pct"/>
          </w:tcPr>
          <w:p w14:paraId="4E84C7BE" w14:textId="04101535" w:rsidR="008952B8" w:rsidRPr="00F23944" w:rsidRDefault="008952B8" w:rsidP="008952B8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  <w:r>
              <w:t>2.</w:t>
            </w:r>
          </w:p>
        </w:tc>
        <w:tc>
          <w:tcPr>
            <w:tcW w:w="1644" w:type="pct"/>
          </w:tcPr>
          <w:p w14:paraId="56EF9A31" w14:textId="780A3910" w:rsidR="008952B8" w:rsidRPr="00AA2CA4" w:rsidRDefault="008952B8" w:rsidP="008952B8">
            <w:pPr>
              <w:shd w:val="clear" w:color="auto" w:fill="FFFFFF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Jogurts</w:t>
            </w:r>
          </w:p>
        </w:tc>
        <w:tc>
          <w:tcPr>
            <w:tcW w:w="2005" w:type="pct"/>
          </w:tcPr>
          <w:p w14:paraId="40FB1F4B" w14:textId="3B3C1E76" w:rsidR="008952B8" w:rsidRPr="008952B8" w:rsidRDefault="008952B8" w:rsidP="008952B8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proofErr w:type="spellStart"/>
            <w:r w:rsidRPr="008952B8">
              <w:rPr>
                <w:b w:val="0"/>
                <w:sz w:val="22"/>
                <w:szCs w:val="22"/>
              </w:rPr>
              <w:t>Diabētiskais</w:t>
            </w:r>
            <w:proofErr w:type="spellEnd"/>
            <w:r w:rsidRPr="008952B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8952B8">
              <w:rPr>
                <w:b w:val="0"/>
                <w:sz w:val="22"/>
                <w:szCs w:val="22"/>
              </w:rPr>
              <w:t>labas</w:t>
            </w:r>
            <w:proofErr w:type="spellEnd"/>
            <w:r w:rsidRPr="008952B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952B8">
              <w:rPr>
                <w:b w:val="0"/>
                <w:sz w:val="22"/>
                <w:szCs w:val="22"/>
              </w:rPr>
              <w:t>kvalitātes</w:t>
            </w:r>
            <w:proofErr w:type="spellEnd"/>
            <w:r w:rsidRPr="008952B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8952B8">
              <w:rPr>
                <w:b w:val="0"/>
                <w:sz w:val="22"/>
                <w:szCs w:val="22"/>
              </w:rPr>
              <w:t>viendabīgas</w:t>
            </w:r>
            <w:proofErr w:type="spellEnd"/>
            <w:r w:rsidRPr="008952B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952B8">
              <w:rPr>
                <w:b w:val="0"/>
                <w:sz w:val="22"/>
                <w:szCs w:val="22"/>
              </w:rPr>
              <w:t>konsistences</w:t>
            </w:r>
            <w:proofErr w:type="spellEnd"/>
          </w:p>
        </w:tc>
        <w:tc>
          <w:tcPr>
            <w:tcW w:w="429" w:type="pct"/>
          </w:tcPr>
          <w:p w14:paraId="7CEC63BF" w14:textId="43EC2FFD" w:rsidR="008952B8" w:rsidRPr="00AA2CA4" w:rsidRDefault="008952B8" w:rsidP="008952B8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13BB9EFC" w14:textId="56F9C6A3" w:rsidR="008952B8" w:rsidRPr="00AA2CA4" w:rsidRDefault="008952B8" w:rsidP="008952B8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8952B8" w:rsidRPr="00F23944" w14:paraId="1BD2638D" w14:textId="77777777" w:rsidTr="001D1D4A">
        <w:trPr>
          <w:jc w:val="center"/>
        </w:trPr>
        <w:tc>
          <w:tcPr>
            <w:tcW w:w="427" w:type="pct"/>
          </w:tcPr>
          <w:p w14:paraId="547092AB" w14:textId="0C697441" w:rsidR="008952B8" w:rsidRPr="00F23944" w:rsidRDefault="008952B8" w:rsidP="008952B8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  <w:r>
              <w:t>3.</w:t>
            </w:r>
          </w:p>
        </w:tc>
        <w:tc>
          <w:tcPr>
            <w:tcW w:w="1644" w:type="pct"/>
          </w:tcPr>
          <w:p w14:paraId="7DB795A4" w14:textId="449D9DDB" w:rsidR="008952B8" w:rsidRPr="00AA2CA4" w:rsidRDefault="008952B8" w:rsidP="008952B8">
            <w:pPr>
              <w:shd w:val="clear" w:color="auto" w:fill="FFFFFF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Sieriņi</w:t>
            </w:r>
          </w:p>
        </w:tc>
        <w:tc>
          <w:tcPr>
            <w:tcW w:w="2005" w:type="pct"/>
          </w:tcPr>
          <w:p w14:paraId="06F4A786" w14:textId="6DBDB5E5" w:rsidR="008952B8" w:rsidRPr="00AA2CA4" w:rsidRDefault="008952B8" w:rsidP="008952B8">
            <w:pPr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Biezpiena sieriņš šokolādes glazūrā ar riekstiem, ar šokolādes gabaļiņiem, ar marmelādi, svars no 35</w:t>
            </w:r>
            <w:r>
              <w:rPr>
                <w:sz w:val="22"/>
                <w:szCs w:val="22"/>
              </w:rPr>
              <w:t xml:space="preserve"> </w:t>
            </w:r>
            <w:r w:rsidRPr="00EE1908">
              <w:rPr>
                <w:sz w:val="22"/>
                <w:szCs w:val="22"/>
              </w:rPr>
              <w:t xml:space="preserve">gr. </w:t>
            </w:r>
            <w:r>
              <w:rPr>
                <w:sz w:val="22"/>
                <w:szCs w:val="22"/>
              </w:rPr>
              <w:t>l</w:t>
            </w:r>
            <w:r w:rsidRPr="00EE1908">
              <w:rPr>
                <w:sz w:val="22"/>
                <w:szCs w:val="22"/>
              </w:rPr>
              <w:t xml:space="preserve">īdz </w:t>
            </w:r>
            <w:r>
              <w:rPr>
                <w:sz w:val="22"/>
                <w:szCs w:val="22"/>
              </w:rPr>
              <w:t xml:space="preserve">48 </w:t>
            </w:r>
            <w:r w:rsidRPr="00EE1908">
              <w:rPr>
                <w:sz w:val="22"/>
                <w:szCs w:val="22"/>
              </w:rPr>
              <w:t>gr.</w:t>
            </w:r>
          </w:p>
        </w:tc>
        <w:tc>
          <w:tcPr>
            <w:tcW w:w="429" w:type="pct"/>
          </w:tcPr>
          <w:p w14:paraId="72CB655E" w14:textId="48C9BD59" w:rsidR="008952B8" w:rsidRPr="00AA2CA4" w:rsidRDefault="008952B8" w:rsidP="008952B8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7FFCAEFF" w14:textId="7E71DD24" w:rsidR="008952B8" w:rsidRPr="00AA2CA4" w:rsidRDefault="008952B8" w:rsidP="008952B8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</w:tbl>
    <w:p w14:paraId="752161A3" w14:textId="77777777" w:rsidR="00AA2CA4" w:rsidRPr="00F23944" w:rsidRDefault="00AA2CA4" w:rsidP="00AA2CA4"/>
    <w:p w14:paraId="21F7FC24" w14:textId="77777777" w:rsidR="008952B8" w:rsidRDefault="008952B8" w:rsidP="004D370F">
      <w:pPr>
        <w:suppressAutoHyphens w:val="0"/>
      </w:pPr>
    </w:p>
    <w:p w14:paraId="4190C4EC" w14:textId="77777777" w:rsidR="008952B8" w:rsidRDefault="008952B8" w:rsidP="004D370F">
      <w:pPr>
        <w:suppressAutoHyphens w:val="0"/>
      </w:pPr>
    </w:p>
    <w:p w14:paraId="45191EC0" w14:textId="77777777" w:rsidR="004D370F" w:rsidRDefault="004D370F" w:rsidP="004D370F">
      <w:pPr>
        <w:suppressAutoHyphens w:val="0"/>
      </w:pPr>
      <w:r>
        <w:t xml:space="preserve">Sagatavoja: Daugavpils pensionāru sociālās apkalpošanas teritoriālā centra </w:t>
      </w:r>
    </w:p>
    <w:p w14:paraId="1CAB9BA9" w14:textId="6FBD86EF" w:rsidR="00AA2CA4" w:rsidRDefault="004D370F" w:rsidP="004D370F">
      <w:pPr>
        <w:suppressAutoHyphens w:val="0"/>
      </w:pPr>
      <w:r>
        <w:t>Iepirkumu komisijas priekšsēdētāja_________________________Irina Samule</w:t>
      </w:r>
    </w:p>
    <w:p w14:paraId="267E1D5B" w14:textId="77777777" w:rsidR="004B4189" w:rsidRDefault="004B4189" w:rsidP="00AA2CA4">
      <w:pPr>
        <w:jc w:val="center"/>
      </w:pPr>
    </w:p>
    <w:p w14:paraId="4F38FCC1" w14:textId="77777777" w:rsidR="004B4189" w:rsidRDefault="004B4189" w:rsidP="00AA2CA4">
      <w:pPr>
        <w:jc w:val="center"/>
      </w:pPr>
    </w:p>
    <w:p w14:paraId="58456A01" w14:textId="77777777" w:rsidR="004B4189" w:rsidRDefault="004B4189" w:rsidP="00AA2CA4">
      <w:pPr>
        <w:jc w:val="center"/>
      </w:pPr>
    </w:p>
    <w:p w14:paraId="7A0085CC" w14:textId="77777777" w:rsidR="004B4189" w:rsidRDefault="004B4189" w:rsidP="00AA2CA4">
      <w:pPr>
        <w:jc w:val="center"/>
      </w:pPr>
    </w:p>
    <w:p w14:paraId="0119D05C" w14:textId="77777777" w:rsidR="004B4189" w:rsidRDefault="004B4189" w:rsidP="00AA2CA4">
      <w:pPr>
        <w:jc w:val="center"/>
      </w:pPr>
    </w:p>
    <w:p w14:paraId="565B069A" w14:textId="77777777" w:rsidR="004B4189" w:rsidRDefault="004B4189" w:rsidP="00AA2CA4">
      <w:pPr>
        <w:jc w:val="center"/>
      </w:pPr>
    </w:p>
    <w:p w14:paraId="7D193016" w14:textId="77777777" w:rsidR="004B4189" w:rsidRDefault="004B4189" w:rsidP="00AA2CA4">
      <w:pPr>
        <w:jc w:val="center"/>
      </w:pPr>
    </w:p>
    <w:p w14:paraId="4A56C81C" w14:textId="77777777" w:rsidR="004B4189" w:rsidRDefault="004B4189" w:rsidP="00AA2CA4">
      <w:pPr>
        <w:jc w:val="center"/>
      </w:pPr>
    </w:p>
    <w:p w14:paraId="7E47A76B" w14:textId="77777777" w:rsidR="004B4189" w:rsidRDefault="004B4189" w:rsidP="00AA2CA4">
      <w:pPr>
        <w:jc w:val="center"/>
      </w:pPr>
    </w:p>
    <w:p w14:paraId="1DEEBE7E" w14:textId="77777777" w:rsidR="004B4189" w:rsidRDefault="004B4189" w:rsidP="00AA2CA4">
      <w:pPr>
        <w:jc w:val="center"/>
      </w:pPr>
    </w:p>
    <w:p w14:paraId="6B0E9CBF" w14:textId="77777777" w:rsidR="004B4189" w:rsidRDefault="004B4189" w:rsidP="00AA2CA4">
      <w:pPr>
        <w:jc w:val="center"/>
      </w:pPr>
    </w:p>
    <w:p w14:paraId="2AA03556" w14:textId="77777777" w:rsidR="004B4189" w:rsidRDefault="004B4189" w:rsidP="00AA2CA4">
      <w:pPr>
        <w:jc w:val="center"/>
      </w:pPr>
    </w:p>
    <w:p w14:paraId="5F2AF816" w14:textId="77777777" w:rsidR="004B4189" w:rsidRDefault="004B4189" w:rsidP="00AA2CA4">
      <w:pPr>
        <w:jc w:val="center"/>
      </w:pPr>
    </w:p>
    <w:p w14:paraId="0E7C47A6" w14:textId="77777777" w:rsidR="004B4189" w:rsidRDefault="004B4189" w:rsidP="00AA2CA4">
      <w:pPr>
        <w:jc w:val="center"/>
      </w:pPr>
    </w:p>
    <w:p w14:paraId="50D5751C" w14:textId="77777777" w:rsidR="004B4189" w:rsidRDefault="004B4189" w:rsidP="00AA2CA4">
      <w:pPr>
        <w:jc w:val="center"/>
      </w:pPr>
    </w:p>
    <w:p w14:paraId="27FA89CA" w14:textId="77777777" w:rsidR="004B4189" w:rsidRDefault="004B4189" w:rsidP="00AA2CA4">
      <w:pPr>
        <w:jc w:val="center"/>
      </w:pPr>
    </w:p>
    <w:p w14:paraId="5184E352" w14:textId="77777777" w:rsidR="004B4189" w:rsidRDefault="004B4189" w:rsidP="00AA2CA4">
      <w:pPr>
        <w:jc w:val="center"/>
      </w:pPr>
    </w:p>
    <w:p w14:paraId="7211B1EE" w14:textId="77777777" w:rsidR="004B4189" w:rsidRDefault="004B4189" w:rsidP="00AA2CA4">
      <w:pPr>
        <w:jc w:val="center"/>
      </w:pPr>
    </w:p>
    <w:p w14:paraId="2BE3DBF1" w14:textId="77777777" w:rsidR="004B4189" w:rsidRDefault="004B4189" w:rsidP="00AA2CA4">
      <w:pPr>
        <w:jc w:val="center"/>
      </w:pPr>
    </w:p>
    <w:p w14:paraId="5F79765B" w14:textId="77777777" w:rsidR="004B4189" w:rsidRDefault="004B4189" w:rsidP="00AA2CA4">
      <w:pPr>
        <w:jc w:val="center"/>
      </w:pPr>
    </w:p>
    <w:p w14:paraId="51BE57AD" w14:textId="77777777" w:rsidR="004B4189" w:rsidRDefault="004B4189" w:rsidP="00AA2CA4">
      <w:pPr>
        <w:jc w:val="center"/>
      </w:pPr>
    </w:p>
    <w:p w14:paraId="0E3660CA" w14:textId="77777777" w:rsidR="004B4189" w:rsidRDefault="004B4189" w:rsidP="00AA2CA4">
      <w:pPr>
        <w:jc w:val="center"/>
      </w:pPr>
    </w:p>
    <w:p w14:paraId="572BF029" w14:textId="77777777" w:rsidR="004B4189" w:rsidRDefault="004B4189" w:rsidP="00AA2CA4">
      <w:pPr>
        <w:jc w:val="center"/>
      </w:pPr>
    </w:p>
    <w:p w14:paraId="4BA9395F" w14:textId="77777777" w:rsidR="004B4189" w:rsidRDefault="004B4189" w:rsidP="00AA2CA4">
      <w:pPr>
        <w:jc w:val="center"/>
      </w:pPr>
    </w:p>
    <w:p w14:paraId="360AE19B" w14:textId="77777777" w:rsidR="004B4189" w:rsidRDefault="004B4189" w:rsidP="00AA2CA4">
      <w:pPr>
        <w:jc w:val="center"/>
      </w:pPr>
    </w:p>
    <w:p w14:paraId="5A7DC6F5" w14:textId="77777777" w:rsidR="004B4189" w:rsidRDefault="004B4189" w:rsidP="00AA2CA4">
      <w:pPr>
        <w:jc w:val="center"/>
      </w:pPr>
    </w:p>
    <w:p w14:paraId="26468211" w14:textId="77777777" w:rsidR="004B4189" w:rsidRDefault="004B4189" w:rsidP="00AA2CA4">
      <w:pPr>
        <w:jc w:val="center"/>
      </w:pPr>
    </w:p>
    <w:p w14:paraId="0496E8F0" w14:textId="77777777" w:rsidR="004F3580" w:rsidRDefault="004F3580" w:rsidP="001D7FB7"/>
    <w:p w14:paraId="3B21E976" w14:textId="77777777" w:rsidR="004F3580" w:rsidRDefault="004F3580" w:rsidP="00AA2CA4">
      <w:pPr>
        <w:jc w:val="center"/>
      </w:pPr>
    </w:p>
    <w:p w14:paraId="627931FB" w14:textId="3AE37A24" w:rsidR="004B4189" w:rsidRPr="00134228" w:rsidRDefault="004B4189" w:rsidP="004B4189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6.Pielikums</w:t>
      </w:r>
    </w:p>
    <w:p w14:paraId="5E7F48D1" w14:textId="210CCBBB" w:rsidR="004B4189" w:rsidRDefault="001D7FB7" w:rsidP="004B4189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„Jogurtu un sieriņu</w:t>
      </w:r>
      <w:r w:rsidR="004B4189" w:rsidRPr="004528AC">
        <w:rPr>
          <w:b w:val="0"/>
          <w:bCs w:val="0"/>
          <w:sz w:val="20"/>
          <w:szCs w:val="20"/>
        </w:rPr>
        <w:t xml:space="preserve"> p</w:t>
      </w:r>
      <w:r w:rsidR="004B4189">
        <w:rPr>
          <w:b w:val="0"/>
          <w:bCs w:val="0"/>
          <w:sz w:val="20"/>
          <w:szCs w:val="20"/>
        </w:rPr>
        <w:t>iegāde Daugavpils pensionāru sociālās</w:t>
      </w:r>
    </w:p>
    <w:p w14:paraId="54196393" w14:textId="77777777" w:rsidR="004B4189" w:rsidRDefault="004B4189" w:rsidP="004B4189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</w:p>
    <w:p w14:paraId="6D0DDC96" w14:textId="77777777" w:rsidR="004B4189" w:rsidRPr="00A1369B" w:rsidRDefault="004B4189" w:rsidP="004B4189"/>
    <w:p w14:paraId="47D44CB2" w14:textId="77777777" w:rsidR="004B4189" w:rsidRDefault="004B4189" w:rsidP="004B4189">
      <w:r w:rsidRPr="004528AC">
        <w:t>201</w:t>
      </w:r>
      <w:r>
        <w:t>6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368F1936" w14:textId="77777777" w:rsidR="004B4189" w:rsidRPr="004528AC" w:rsidRDefault="004B4189" w:rsidP="004B4189"/>
    <w:p w14:paraId="2AC71093" w14:textId="77777777" w:rsidR="004B4189" w:rsidRPr="00A8370B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31D396B8" w14:textId="77777777" w:rsidR="004B4189" w:rsidRPr="00A8370B" w:rsidRDefault="004B4189" w:rsidP="004B4189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4B4189" w:rsidRPr="00A8370B" w14:paraId="205B3A09" w14:textId="77777777" w:rsidTr="001467C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D6FB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0F43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4B4189" w:rsidRPr="00A8370B" w14:paraId="5406009F" w14:textId="77777777" w:rsidTr="001467C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23B0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0E87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77F1EFA7" w14:textId="77777777" w:rsidTr="001467C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BAB8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7FC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18FA6113" w14:textId="77777777" w:rsidTr="001467C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C318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3913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382FD044" w14:textId="77777777" w:rsidTr="001467C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E134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6CA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1410BC0E" w14:textId="77777777" w:rsidTr="001467C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92FA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53A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610B33D5" w14:textId="5EF49E0E" w:rsidR="004B4189" w:rsidRDefault="004B4189" w:rsidP="004B4189">
      <w:pPr>
        <w:tabs>
          <w:tab w:val="left" w:pos="-114"/>
          <w:tab w:val="left" w:pos="-57"/>
        </w:tabs>
        <w:jc w:val="both"/>
      </w:pPr>
      <w:r w:rsidRPr="00A8370B">
        <w:t>Piedāvājam Jums pēc</w:t>
      </w:r>
      <w:r w:rsidR="004D370F">
        <w:t xml:space="preserve"> Jūsu pieprasījuma </w:t>
      </w:r>
      <w:r w:rsidRPr="00A8370B">
        <w:t xml:space="preserve">piegādāt bez maksas šādas Tehniskajā specifikācijā </w:t>
      </w:r>
      <w:r w:rsidRPr="00A8370B">
        <w:rPr>
          <w:b/>
          <w:bCs/>
        </w:rPr>
        <w:t>„</w:t>
      </w:r>
      <w:r w:rsidR="001D7FB7">
        <w:rPr>
          <w:b/>
          <w:bCs/>
        </w:rPr>
        <w:t>Jogurtu un sieriņu</w:t>
      </w:r>
      <w:r w:rsidRPr="00A8370B">
        <w:rPr>
          <w:b/>
          <w:bCs/>
        </w:rPr>
        <w:t xml:space="preserve"> piegāde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>norādītās preces par šādu cenu: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9"/>
        <w:gridCol w:w="2094"/>
        <w:gridCol w:w="2613"/>
        <w:gridCol w:w="1186"/>
        <w:gridCol w:w="1316"/>
        <w:gridCol w:w="1316"/>
      </w:tblGrid>
      <w:tr w:rsidR="005662AA" w14:paraId="4EB7813A" w14:textId="13C415F2" w:rsidTr="004B4189">
        <w:tc>
          <w:tcPr>
            <w:tcW w:w="819" w:type="dxa"/>
          </w:tcPr>
          <w:p w14:paraId="60D4827C" w14:textId="77777777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Nr.</w:t>
            </w:r>
          </w:p>
          <w:p w14:paraId="283BB624" w14:textId="539EB6AC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p/k</w:t>
            </w:r>
          </w:p>
        </w:tc>
        <w:tc>
          <w:tcPr>
            <w:tcW w:w="2094" w:type="dxa"/>
          </w:tcPr>
          <w:p w14:paraId="15C74039" w14:textId="0AD2C658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2613" w:type="dxa"/>
          </w:tcPr>
          <w:p w14:paraId="17F78694" w14:textId="530FD9FC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1186" w:type="dxa"/>
          </w:tcPr>
          <w:p w14:paraId="0DF29444" w14:textId="222A8558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1316" w:type="dxa"/>
          </w:tcPr>
          <w:p w14:paraId="2E2EA688" w14:textId="544A50EB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316" w:type="dxa"/>
          </w:tcPr>
          <w:p w14:paraId="648A905F" w14:textId="420F19F1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</w:tr>
      <w:tr w:rsidR="008952B8" w14:paraId="11EFAF05" w14:textId="32D173D7" w:rsidTr="001467CD">
        <w:tc>
          <w:tcPr>
            <w:tcW w:w="819" w:type="dxa"/>
            <w:vAlign w:val="center"/>
          </w:tcPr>
          <w:p w14:paraId="70E57565" w14:textId="5B1B6113" w:rsidR="008952B8" w:rsidRDefault="008952B8" w:rsidP="008952B8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2094" w:type="dxa"/>
          </w:tcPr>
          <w:p w14:paraId="2DD5900A" w14:textId="6B596F09" w:rsidR="008952B8" w:rsidRDefault="008952B8" w:rsidP="008952B8">
            <w:pPr>
              <w:tabs>
                <w:tab w:val="left" w:pos="-114"/>
                <w:tab w:val="left" w:pos="-57"/>
              </w:tabs>
              <w:jc w:val="both"/>
            </w:pPr>
            <w:r w:rsidRPr="00EE1908">
              <w:rPr>
                <w:sz w:val="22"/>
                <w:szCs w:val="22"/>
              </w:rPr>
              <w:t>Jogurts</w:t>
            </w:r>
          </w:p>
        </w:tc>
        <w:tc>
          <w:tcPr>
            <w:tcW w:w="2613" w:type="dxa"/>
          </w:tcPr>
          <w:p w14:paraId="75039C48" w14:textId="77777777" w:rsidR="008952B8" w:rsidRDefault="008952B8" w:rsidP="008952B8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268F6F64" w14:textId="4D16A2F7" w:rsidR="008952B8" w:rsidRDefault="008952B8" w:rsidP="008952B8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67B12545" w14:textId="6B235473" w:rsidR="008952B8" w:rsidRDefault="008952B8" w:rsidP="008952B8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2855C517" w14:textId="77777777" w:rsidR="008952B8" w:rsidRDefault="008952B8" w:rsidP="008952B8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8952B8" w14:paraId="3D67A4FA" w14:textId="77777777" w:rsidTr="001467CD">
        <w:tc>
          <w:tcPr>
            <w:tcW w:w="819" w:type="dxa"/>
            <w:vAlign w:val="center"/>
          </w:tcPr>
          <w:p w14:paraId="2C6880FD" w14:textId="4467F4E9" w:rsidR="008952B8" w:rsidRDefault="008952B8" w:rsidP="008952B8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2.</w:t>
            </w:r>
          </w:p>
        </w:tc>
        <w:tc>
          <w:tcPr>
            <w:tcW w:w="2094" w:type="dxa"/>
          </w:tcPr>
          <w:p w14:paraId="4029452C" w14:textId="61059F35" w:rsidR="008952B8" w:rsidRPr="00AA2CA4" w:rsidRDefault="008952B8" w:rsidP="008952B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Jogurts</w:t>
            </w:r>
          </w:p>
        </w:tc>
        <w:tc>
          <w:tcPr>
            <w:tcW w:w="2613" w:type="dxa"/>
          </w:tcPr>
          <w:p w14:paraId="0A4F8BF8" w14:textId="77777777" w:rsidR="008952B8" w:rsidRDefault="008952B8" w:rsidP="008952B8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28B95A8C" w14:textId="288B649C" w:rsidR="008952B8" w:rsidRDefault="008952B8" w:rsidP="008952B8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69D38233" w14:textId="069F812D" w:rsidR="008952B8" w:rsidRDefault="008952B8" w:rsidP="008952B8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7236DA75" w14:textId="77777777" w:rsidR="008952B8" w:rsidRDefault="008952B8" w:rsidP="008952B8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8952B8" w14:paraId="761669D0" w14:textId="77777777" w:rsidTr="001467CD">
        <w:tc>
          <w:tcPr>
            <w:tcW w:w="819" w:type="dxa"/>
            <w:vAlign w:val="center"/>
          </w:tcPr>
          <w:p w14:paraId="732B02A6" w14:textId="48A87E0C" w:rsidR="008952B8" w:rsidRDefault="008952B8" w:rsidP="008952B8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3.</w:t>
            </w:r>
          </w:p>
        </w:tc>
        <w:tc>
          <w:tcPr>
            <w:tcW w:w="2094" w:type="dxa"/>
          </w:tcPr>
          <w:p w14:paraId="54117E1C" w14:textId="2FB9A6AC" w:rsidR="008952B8" w:rsidRPr="00AA2CA4" w:rsidRDefault="008952B8" w:rsidP="008952B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Sieriņi</w:t>
            </w:r>
          </w:p>
        </w:tc>
        <w:tc>
          <w:tcPr>
            <w:tcW w:w="2613" w:type="dxa"/>
          </w:tcPr>
          <w:p w14:paraId="3E1FCFEA" w14:textId="77777777" w:rsidR="008952B8" w:rsidRDefault="008952B8" w:rsidP="008952B8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65781261" w14:textId="59F78188" w:rsidR="008952B8" w:rsidRDefault="008952B8" w:rsidP="008952B8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4A66134A" w14:textId="073112C8" w:rsidR="008952B8" w:rsidRDefault="008952B8" w:rsidP="008952B8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48FEE7FB" w14:textId="77777777" w:rsidR="008952B8" w:rsidRDefault="008952B8" w:rsidP="008952B8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8952B8" w14:paraId="3D22FF5C" w14:textId="77777777" w:rsidTr="001467CD">
        <w:tc>
          <w:tcPr>
            <w:tcW w:w="8028" w:type="dxa"/>
            <w:gridSpan w:val="5"/>
            <w:vAlign w:val="center"/>
          </w:tcPr>
          <w:p w14:paraId="62B5CF36" w14:textId="18270A6F" w:rsidR="008952B8" w:rsidRDefault="008952B8" w:rsidP="008952B8">
            <w:pPr>
              <w:tabs>
                <w:tab w:val="left" w:pos="-114"/>
                <w:tab w:val="left" w:pos="-57"/>
              </w:tabs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iCs/>
                <w:lang w:eastAsia="en-US"/>
              </w:rPr>
              <w:t>eur</w:t>
            </w:r>
            <w:r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bez PVN</w:t>
            </w:r>
          </w:p>
        </w:tc>
        <w:tc>
          <w:tcPr>
            <w:tcW w:w="1316" w:type="dxa"/>
          </w:tcPr>
          <w:p w14:paraId="73DB3F94" w14:textId="77777777" w:rsidR="008952B8" w:rsidRDefault="008952B8" w:rsidP="008952B8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331A1C52" w14:textId="77777777" w:rsidR="004B4189" w:rsidRDefault="004B4189" w:rsidP="004B4189">
      <w:pPr>
        <w:tabs>
          <w:tab w:val="left" w:pos="-114"/>
          <w:tab w:val="left" w:pos="-57"/>
        </w:tabs>
        <w:jc w:val="both"/>
      </w:pPr>
    </w:p>
    <w:p w14:paraId="0BBD56E6" w14:textId="77777777" w:rsidR="004B4189" w:rsidRDefault="004B4189" w:rsidP="004B4189">
      <w:pPr>
        <w:ind w:firstLine="709"/>
        <w:jc w:val="both"/>
      </w:pPr>
    </w:p>
    <w:p w14:paraId="79BB789D" w14:textId="77777777" w:rsidR="004B4189" w:rsidRDefault="004B4189" w:rsidP="004B4189">
      <w:pPr>
        <w:ind w:firstLine="709"/>
        <w:jc w:val="both"/>
      </w:pPr>
      <w:r>
        <w:t>Garantējam n</w:t>
      </w:r>
      <w:r w:rsidRPr="004528AC">
        <w:t>odrošināt iespēju iepirkt preces</w:t>
      </w:r>
      <w:r>
        <w:t xml:space="preserve"> pa daļām saskaņā ar pasūtījumu.</w:t>
      </w:r>
    </w:p>
    <w:p w14:paraId="280F0EAE" w14:textId="77777777" w:rsidR="004B4189" w:rsidRDefault="004B4189" w:rsidP="004B4189">
      <w:pPr>
        <w:ind w:firstLine="709"/>
        <w:jc w:val="both"/>
      </w:pPr>
      <w:r>
        <w:t>Apliecinām, ka:</w:t>
      </w:r>
    </w:p>
    <w:p w14:paraId="64B2F590" w14:textId="77777777" w:rsidR="004B4189" w:rsidRPr="004528AC" w:rsidRDefault="004B4189" w:rsidP="004B4189">
      <w:pPr>
        <w:ind w:firstLine="709"/>
        <w:jc w:val="both"/>
      </w:pPr>
      <w:r>
        <w:t xml:space="preserve">– </w:t>
      </w:r>
      <w:r w:rsidRPr="00EF36D1">
        <w:t>spēj</w:t>
      </w:r>
      <w:r>
        <w:t>am</w:t>
      </w:r>
      <w:r w:rsidRPr="00EF36D1">
        <w:t xml:space="preserve"> nodrošināt pasūtījuma</w:t>
      </w:r>
      <w:r>
        <w:t xml:space="preserve"> izpildi </w:t>
      </w:r>
      <w:r w:rsidRPr="00714E33">
        <w:rPr>
          <w:b/>
          <w:lang w:eastAsia="lv-LV"/>
        </w:rPr>
        <w:t>3 reizes nedēļā</w:t>
      </w:r>
      <w:r w:rsidRPr="00714E33">
        <w:rPr>
          <w:lang w:eastAsia="lv-LV"/>
        </w:rPr>
        <w:t xml:space="preserve"> ar savu transportu</w:t>
      </w:r>
      <w:r>
        <w:rPr>
          <w:sz w:val="20"/>
          <w:szCs w:val="20"/>
          <w:lang w:eastAsia="lv-LV"/>
        </w:rPr>
        <w:t xml:space="preserve"> </w:t>
      </w:r>
    </w:p>
    <w:p w14:paraId="408372AC" w14:textId="77777777" w:rsidR="004B4189" w:rsidRPr="004528AC" w:rsidRDefault="004B4189" w:rsidP="004B4189">
      <w:pPr>
        <w:keepLines/>
        <w:widowControl w:val="0"/>
        <w:ind w:firstLine="708"/>
        <w:jc w:val="both"/>
      </w:pPr>
      <w:r>
        <w:t xml:space="preserve"> – n</w:t>
      </w:r>
      <w:r w:rsidRPr="004528AC">
        <w:t xml:space="preserve">av tādu apstākļu, kuri liegtu mums piedalīties </w:t>
      </w:r>
      <w:r>
        <w:t>aptaujā</w:t>
      </w:r>
      <w:r w:rsidRPr="004528AC">
        <w:t xml:space="preserve"> un pildīt tehniskās specifikācijās norādītās prasības.</w:t>
      </w:r>
    </w:p>
    <w:p w14:paraId="0DD316C4" w14:textId="77777777" w:rsidR="004B4189" w:rsidRDefault="004B4189" w:rsidP="004B4189">
      <w:pPr>
        <w:keepLines/>
        <w:widowControl w:val="0"/>
        <w:ind w:left="425"/>
        <w:jc w:val="both"/>
      </w:pPr>
      <w:r>
        <w:tab/>
      </w:r>
      <w:r w:rsidRPr="004528AC">
        <w:t>Paraksta pretendenta vadītājs vai vadītāja pilnvarota persona:</w:t>
      </w:r>
    </w:p>
    <w:p w14:paraId="761D0E5A" w14:textId="77777777" w:rsidR="004B4189" w:rsidRDefault="004B4189" w:rsidP="004B4189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4B4189" w:rsidRPr="004226BD" w14:paraId="5AF5A895" w14:textId="77777777" w:rsidTr="001467C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C98E4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48F6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</w:pPr>
          </w:p>
        </w:tc>
      </w:tr>
      <w:tr w:rsidR="004B4189" w:rsidRPr="004226BD" w14:paraId="43BA9BD2" w14:textId="77777777" w:rsidTr="001467CD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1D514435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26431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</w:pPr>
          </w:p>
        </w:tc>
      </w:tr>
      <w:tr w:rsidR="004B4189" w:rsidRPr="004226BD" w14:paraId="07A2B3D3" w14:textId="77777777" w:rsidTr="001467C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F88FF8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FE47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</w:pPr>
          </w:p>
        </w:tc>
      </w:tr>
    </w:tbl>
    <w:p w14:paraId="49C33FF3" w14:textId="77777777" w:rsidR="004B4189" w:rsidRDefault="004B4189" w:rsidP="00AA2CA4">
      <w:pPr>
        <w:jc w:val="center"/>
        <w:rPr>
          <w:b/>
        </w:rPr>
      </w:pPr>
    </w:p>
    <w:p w14:paraId="1F063846" w14:textId="77777777" w:rsidR="004F3580" w:rsidRDefault="004F3580" w:rsidP="00AA2CA4">
      <w:pPr>
        <w:jc w:val="center"/>
        <w:rPr>
          <w:b/>
        </w:rPr>
      </w:pPr>
    </w:p>
    <w:p w14:paraId="4CA9A3A8" w14:textId="77777777" w:rsidR="004F3580" w:rsidRDefault="004F3580" w:rsidP="00AA2CA4">
      <w:pPr>
        <w:jc w:val="center"/>
        <w:rPr>
          <w:b/>
        </w:rPr>
      </w:pPr>
    </w:p>
    <w:p w14:paraId="22F82FC9" w14:textId="77777777" w:rsidR="004F3580" w:rsidRDefault="004F3580" w:rsidP="00AA2CA4">
      <w:pPr>
        <w:jc w:val="center"/>
        <w:rPr>
          <w:b/>
        </w:rPr>
      </w:pPr>
    </w:p>
    <w:p w14:paraId="43256163" w14:textId="77777777" w:rsidR="004F3580" w:rsidRDefault="004F3580" w:rsidP="004F3580">
      <w:pPr>
        <w:jc w:val="center"/>
      </w:pPr>
    </w:p>
    <w:p w14:paraId="0C15DE1F" w14:textId="77777777" w:rsidR="004F3580" w:rsidRDefault="004F3580" w:rsidP="004F3580">
      <w:pPr>
        <w:jc w:val="center"/>
      </w:pPr>
    </w:p>
    <w:p w14:paraId="264DFE00" w14:textId="77777777" w:rsidR="004F3580" w:rsidRPr="00AA2CA4" w:rsidRDefault="004F3580" w:rsidP="004F3580">
      <w:pPr>
        <w:rPr>
          <w:b/>
        </w:rPr>
      </w:pPr>
    </w:p>
    <w:sectPr w:rsidR="004F3580" w:rsidRPr="00AA2CA4" w:rsidSect="00D53F3F">
      <w:pgSz w:w="11906" w:h="16838" w:code="9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CF92D" w14:textId="77777777" w:rsidR="00AF43F1" w:rsidRDefault="00AF43F1">
      <w:r>
        <w:separator/>
      </w:r>
    </w:p>
  </w:endnote>
  <w:endnote w:type="continuationSeparator" w:id="0">
    <w:p w14:paraId="1854BA0B" w14:textId="77777777" w:rsidR="00AF43F1" w:rsidRDefault="00AF43F1">
      <w:r>
        <w:continuationSeparator/>
      </w:r>
    </w:p>
  </w:endnote>
  <w:endnote w:type="continuationNotice" w:id="1">
    <w:p w14:paraId="7FF5C085" w14:textId="77777777" w:rsidR="00AF43F1" w:rsidRDefault="00AF4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1467CD" w:rsidRDefault="001467C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AF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9FBAF0B" w14:textId="77777777" w:rsidR="001467CD" w:rsidRDefault="001467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6D246" w14:textId="77777777" w:rsidR="00AF43F1" w:rsidRDefault="00AF43F1">
      <w:r>
        <w:separator/>
      </w:r>
    </w:p>
  </w:footnote>
  <w:footnote w:type="continuationSeparator" w:id="0">
    <w:p w14:paraId="22997B44" w14:textId="77777777" w:rsidR="00AF43F1" w:rsidRDefault="00AF43F1">
      <w:r>
        <w:continuationSeparator/>
      </w:r>
    </w:p>
  </w:footnote>
  <w:footnote w:type="continuationNotice" w:id="1">
    <w:p w14:paraId="1933AA60" w14:textId="77777777" w:rsidR="00AF43F1" w:rsidRDefault="00AF43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480F58"/>
    <w:multiLevelType w:val="hybridMultilevel"/>
    <w:tmpl w:val="31166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9C85A4D"/>
    <w:multiLevelType w:val="hybridMultilevel"/>
    <w:tmpl w:val="C15694F0"/>
    <w:lvl w:ilvl="0" w:tplc="8D2081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1A6605"/>
    <w:multiLevelType w:val="hybridMultilevel"/>
    <w:tmpl w:val="31166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16308E"/>
    <w:multiLevelType w:val="hybridMultilevel"/>
    <w:tmpl w:val="13B0BDFC"/>
    <w:lvl w:ilvl="0" w:tplc="250E081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4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21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8"/>
  </w:num>
  <w:num w:numId="10">
    <w:abstractNumId w:val="16"/>
  </w:num>
  <w:num w:numId="11">
    <w:abstractNumId w:val="20"/>
  </w:num>
  <w:num w:numId="12">
    <w:abstractNumId w:val="22"/>
  </w:num>
  <w:num w:numId="13">
    <w:abstractNumId w:val="31"/>
  </w:num>
  <w:num w:numId="14">
    <w:abstractNumId w:val="6"/>
  </w:num>
  <w:num w:numId="15">
    <w:abstractNumId w:val="23"/>
  </w:num>
  <w:num w:numId="16">
    <w:abstractNumId w:val="25"/>
  </w:num>
  <w:num w:numId="17">
    <w:abstractNumId w:val="14"/>
  </w:num>
  <w:num w:numId="18">
    <w:abstractNumId w:val="33"/>
  </w:num>
  <w:num w:numId="19">
    <w:abstractNumId w:val="12"/>
  </w:num>
  <w:num w:numId="20">
    <w:abstractNumId w:val="10"/>
  </w:num>
  <w:num w:numId="21">
    <w:abstractNumId w:val="26"/>
  </w:num>
  <w:num w:numId="22">
    <w:abstractNumId w:val="3"/>
  </w:num>
  <w:num w:numId="23">
    <w:abstractNumId w:val="2"/>
  </w:num>
  <w:num w:numId="24">
    <w:abstractNumId w:val="29"/>
  </w:num>
  <w:num w:numId="25">
    <w:abstractNumId w:val="36"/>
  </w:num>
  <w:num w:numId="26">
    <w:abstractNumId w:val="27"/>
  </w:num>
  <w:num w:numId="27">
    <w:abstractNumId w:val="19"/>
  </w:num>
  <w:num w:numId="28">
    <w:abstractNumId w:val="1"/>
  </w:num>
  <w:num w:numId="29">
    <w:abstractNumId w:val="3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7"/>
  </w:num>
  <w:num w:numId="33">
    <w:abstractNumId w:val="18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3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A25"/>
    <w:rsid w:val="000B2D11"/>
    <w:rsid w:val="000C0D22"/>
    <w:rsid w:val="000C689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4228"/>
    <w:rsid w:val="00135DE3"/>
    <w:rsid w:val="00135E7C"/>
    <w:rsid w:val="001364F9"/>
    <w:rsid w:val="00144C63"/>
    <w:rsid w:val="001467CD"/>
    <w:rsid w:val="001514B6"/>
    <w:rsid w:val="00154551"/>
    <w:rsid w:val="001610D7"/>
    <w:rsid w:val="00162188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D4BF6"/>
    <w:rsid w:val="001D7015"/>
    <w:rsid w:val="001D7FB7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25B2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146DB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3B93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D12"/>
    <w:rsid w:val="004B043D"/>
    <w:rsid w:val="004B19AD"/>
    <w:rsid w:val="004B4189"/>
    <w:rsid w:val="004B42C9"/>
    <w:rsid w:val="004B6819"/>
    <w:rsid w:val="004C084D"/>
    <w:rsid w:val="004C327F"/>
    <w:rsid w:val="004C5BFD"/>
    <w:rsid w:val="004D370F"/>
    <w:rsid w:val="004D4737"/>
    <w:rsid w:val="004E31A4"/>
    <w:rsid w:val="004E47BB"/>
    <w:rsid w:val="004E705E"/>
    <w:rsid w:val="004F3580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662AA"/>
    <w:rsid w:val="0057038D"/>
    <w:rsid w:val="005727DB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74DB"/>
    <w:rsid w:val="005D03B0"/>
    <w:rsid w:val="005D07D4"/>
    <w:rsid w:val="005D54DF"/>
    <w:rsid w:val="005D76AB"/>
    <w:rsid w:val="005E0CE2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1CD2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952B8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3B2D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2CA4"/>
    <w:rsid w:val="00AA72AC"/>
    <w:rsid w:val="00AB725C"/>
    <w:rsid w:val="00AE28F4"/>
    <w:rsid w:val="00AE4085"/>
    <w:rsid w:val="00AE67EB"/>
    <w:rsid w:val="00AF23A8"/>
    <w:rsid w:val="00AF43F1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211BB"/>
    <w:rsid w:val="00C22284"/>
    <w:rsid w:val="00C25F0B"/>
    <w:rsid w:val="00C51CBF"/>
    <w:rsid w:val="00C527E7"/>
    <w:rsid w:val="00C537C8"/>
    <w:rsid w:val="00C55170"/>
    <w:rsid w:val="00C56CD6"/>
    <w:rsid w:val="00C64994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04B5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3F3F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07F5B"/>
    <w:rsid w:val="00E168C8"/>
    <w:rsid w:val="00E17492"/>
    <w:rsid w:val="00E20DB7"/>
    <w:rsid w:val="00E36ADB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4234"/>
    <w:rsid w:val="00F05C3E"/>
    <w:rsid w:val="00F06A61"/>
    <w:rsid w:val="00F078EF"/>
    <w:rsid w:val="00F104F9"/>
    <w:rsid w:val="00F12922"/>
    <w:rsid w:val="00F12FEA"/>
    <w:rsid w:val="00F16E53"/>
    <w:rsid w:val="00F208A4"/>
    <w:rsid w:val="00F215A3"/>
    <w:rsid w:val="00F2169E"/>
    <w:rsid w:val="00F2302F"/>
    <w:rsid w:val="00F23944"/>
    <w:rsid w:val="00F306C0"/>
    <w:rsid w:val="00F332A9"/>
    <w:rsid w:val="00F34AF8"/>
    <w:rsid w:val="00F4303C"/>
    <w:rsid w:val="00F51A0F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110250-3B2F-4590-8DFF-CC9977E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styleId="24">
    <w:name w:val="Body Text 2"/>
    <w:basedOn w:val="a"/>
    <w:link w:val="25"/>
    <w:rsid w:val="00F23944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</w:pPr>
    <w:rPr>
      <w:kern w:val="28"/>
      <w:sz w:val="20"/>
      <w:szCs w:val="20"/>
      <w:lang w:val="en-GB" w:eastAsia="lv-LV"/>
    </w:rPr>
  </w:style>
  <w:style w:type="character" w:customStyle="1" w:styleId="25">
    <w:name w:val="Основной текст 2 Знак"/>
    <w:basedOn w:val="a0"/>
    <w:link w:val="24"/>
    <w:rsid w:val="00F23944"/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table" w:styleId="af7">
    <w:name w:val="Table Grid"/>
    <w:basedOn w:val="a1"/>
    <w:locked/>
    <w:rsid w:val="000B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qFormat/>
    <w:locked/>
    <w:rsid w:val="00AA2CA4"/>
    <w:rPr>
      <w:rFonts w:cs="Times New Roman"/>
      <w:i/>
      <w:iCs/>
    </w:rPr>
  </w:style>
  <w:style w:type="paragraph" w:customStyle="1" w:styleId="CharChar">
    <w:name w:val="Char Char"/>
    <w:basedOn w:val="a"/>
    <w:next w:val="af2"/>
    <w:semiHidden/>
    <w:rsid w:val="008952B8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468D-AF5C-4DE0-BC1C-9FEDC645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7</cp:revision>
  <cp:lastPrinted>2016-03-31T12:03:00Z</cp:lastPrinted>
  <dcterms:created xsi:type="dcterms:W3CDTF">2016-03-31T10:58:00Z</dcterms:created>
  <dcterms:modified xsi:type="dcterms:W3CDTF">2016-03-31T12:08:00Z</dcterms:modified>
</cp:coreProperties>
</file>