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 xml:space="preserve">Daugavpilī, 2016.gada </w:t>
      </w:r>
      <w:r w:rsidR="003F1FDF">
        <w:rPr>
          <w:rFonts w:eastAsia="Times New Roman"/>
          <w:bCs/>
          <w:lang w:eastAsia="ar-SA"/>
        </w:rPr>
        <w:t>3</w:t>
      </w:r>
      <w:r w:rsidR="0049759F">
        <w:rPr>
          <w:rFonts w:eastAsia="Times New Roman"/>
          <w:bCs/>
          <w:lang w:eastAsia="ar-SA"/>
        </w:rPr>
        <w:t>.</w:t>
      </w:r>
      <w:r w:rsidR="003F1FDF">
        <w:rPr>
          <w:rFonts w:eastAsia="Times New Roman"/>
          <w:bCs/>
          <w:lang w:eastAsia="ar-SA"/>
        </w:rPr>
        <w:t>okto</w:t>
      </w:r>
      <w:r w:rsidR="007D2A1F">
        <w:rPr>
          <w:rFonts w:eastAsia="Times New Roman"/>
          <w:bCs/>
          <w:lang w:eastAsia="ar-SA"/>
        </w:rPr>
        <w:t>brī</w:t>
      </w:r>
    </w:p>
    <w:p w:rsidR="00763752" w:rsidRPr="00CF1BEC" w:rsidRDefault="00763752" w:rsidP="005119ED">
      <w:pPr>
        <w:tabs>
          <w:tab w:val="left" w:pos="3510"/>
        </w:tabs>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E81CCE">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E81CCE" w:rsidRPr="00075221" w:rsidRDefault="007D2A1F" w:rsidP="007D2A1F">
      <w:pPr>
        <w:pStyle w:val="ListParagraph"/>
        <w:jc w:val="center"/>
        <w:rPr>
          <w:rFonts w:eastAsia="Times New Roman"/>
          <w:b/>
          <w:bCs/>
          <w:i/>
        </w:rPr>
      </w:pPr>
      <w:r>
        <w:rPr>
          <w:rFonts w:eastAsia="Times New Roman"/>
          <w:b/>
          <w:bCs/>
        </w:rPr>
        <w:t xml:space="preserve">“Daugavpils vieglatlētikas tūre” </w:t>
      </w:r>
      <w:r w:rsidR="003F1FDF">
        <w:rPr>
          <w:rFonts w:eastAsia="Times New Roman"/>
          <w:b/>
          <w:bCs/>
          <w:i/>
        </w:rPr>
        <w:t>II</w:t>
      </w:r>
      <w:r>
        <w:rPr>
          <w:rFonts w:eastAsia="Times New Roman"/>
          <w:b/>
          <w:bCs/>
          <w:i/>
        </w:rPr>
        <w:t xml:space="preserve"> kārtai</w:t>
      </w:r>
      <w:r>
        <w:rPr>
          <w:rFonts w:eastAsia="Times New Roman"/>
          <w:b/>
          <w:bCs/>
        </w:rPr>
        <w:t xml:space="preserve"> ap</w:t>
      </w:r>
      <w:r w:rsidRPr="00E81CCE">
        <w:rPr>
          <w:rFonts w:eastAsia="Times New Roman"/>
          <w:b/>
          <w:bCs/>
        </w:rPr>
        <w:t>balvojumu izgatavošana</w:t>
      </w:r>
    </w:p>
    <w:p w:rsidR="00E81CCE" w:rsidRPr="00E81CCE" w:rsidRDefault="00E81CCE" w:rsidP="00E81CCE">
      <w:pPr>
        <w:pStyle w:val="ListParagraph"/>
        <w:rPr>
          <w:rFonts w:eastAsia="Times New Roman"/>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763752">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763752" w:rsidRPr="00CF1BEC" w:rsidRDefault="00763752" w:rsidP="00763752">
      <w:pPr>
        <w:suppressAutoHyphens/>
        <w:spacing w:after="120"/>
        <w:jc w:val="both"/>
        <w:rPr>
          <w:rFonts w:eastAsia="Times New Roman"/>
          <w:bCs/>
          <w:lang w:eastAsia="en-US"/>
        </w:rPr>
      </w:pPr>
    </w:p>
    <w:p w:rsidR="007D2A1F" w:rsidRPr="00E81CCE" w:rsidRDefault="001A0389" w:rsidP="007D2A1F">
      <w:pPr>
        <w:rPr>
          <w:rFonts w:eastAsia="Times New Roman"/>
        </w:rPr>
      </w:pPr>
      <w:r w:rsidRPr="007D2A1F">
        <w:rPr>
          <w:rFonts w:eastAsia="Times New Roman"/>
          <w:b/>
          <w:bCs/>
          <w:lang w:eastAsia="en-US"/>
        </w:rPr>
        <w:t>2</w:t>
      </w:r>
      <w:r w:rsidR="00A02666" w:rsidRPr="007D2A1F">
        <w:rPr>
          <w:rFonts w:eastAsia="Times New Roman"/>
          <w:b/>
          <w:bCs/>
          <w:lang w:eastAsia="en-US"/>
        </w:rPr>
        <w:t xml:space="preserve">. Iepirkuma priekšmets: </w:t>
      </w:r>
      <w:r w:rsidR="007D2A1F" w:rsidRPr="007D2A1F">
        <w:rPr>
          <w:rFonts w:eastAsia="Times New Roman"/>
          <w:b/>
          <w:bCs/>
        </w:rPr>
        <w:t xml:space="preserve">“Daugavpils vieglatlētikas tūre” </w:t>
      </w:r>
      <w:r w:rsidR="007D2A1F" w:rsidRPr="007D2A1F">
        <w:rPr>
          <w:rFonts w:eastAsia="Times New Roman"/>
          <w:b/>
          <w:bCs/>
          <w:i/>
        </w:rPr>
        <w:t>I kārtai</w:t>
      </w:r>
      <w:r w:rsidR="007D2A1F" w:rsidRPr="007D2A1F">
        <w:rPr>
          <w:rFonts w:eastAsia="Times New Roman"/>
          <w:b/>
          <w:bCs/>
        </w:rPr>
        <w:t xml:space="preserve"> apbalvojumu izgatavošana</w:t>
      </w:r>
    </w:p>
    <w:p w:rsidR="00E81CCE" w:rsidRPr="00E81CCE" w:rsidRDefault="00E81CCE" w:rsidP="00E81CCE">
      <w:pPr>
        <w:rPr>
          <w:rFonts w:eastAsia="Times New Roman"/>
          <w:b/>
          <w:bCs/>
        </w:rPr>
      </w:pP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7D2A1F">
        <w:rPr>
          <w:rFonts w:eastAsia="Times New Roman"/>
          <w:bCs/>
          <w:lang w:eastAsia="en-US"/>
        </w:rPr>
        <w:t>5</w:t>
      </w:r>
      <w:r w:rsidR="00075221">
        <w:rPr>
          <w:rFonts w:eastAsia="Times New Roman"/>
          <w:bCs/>
          <w:lang w:eastAsia="en-US"/>
        </w:rPr>
        <w:t>5</w:t>
      </w:r>
      <w:r w:rsidR="0070155E">
        <w:rPr>
          <w:rFonts w:eastAsia="Times New Roman"/>
          <w:bCs/>
          <w:lang w:eastAsia="en-US"/>
        </w:rPr>
        <w:t>.00</w:t>
      </w:r>
      <w:r w:rsidR="00B5550B">
        <w:rPr>
          <w:rFonts w:eastAsia="Times New Roman"/>
          <w:bCs/>
          <w:lang w:eastAsia="en-US"/>
        </w:rPr>
        <w:t xml:space="preserve"> bez PVN</w:t>
      </w:r>
    </w:p>
    <w:p w:rsidR="00A02666"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 xml:space="preserve">2016.gada </w:t>
      </w:r>
      <w:r w:rsidR="003F1FDF">
        <w:rPr>
          <w:rFonts w:eastAsia="Times New Roman"/>
          <w:bCs/>
          <w:lang w:eastAsia="en-US"/>
        </w:rPr>
        <w:t>14</w:t>
      </w:r>
      <w:r w:rsidR="00021100">
        <w:rPr>
          <w:rFonts w:eastAsia="Times New Roman"/>
          <w:bCs/>
          <w:lang w:eastAsia="en-US"/>
        </w:rPr>
        <w:t>.</w:t>
      </w:r>
      <w:r w:rsidR="003F1FDF">
        <w:rPr>
          <w:rFonts w:eastAsia="Times New Roman"/>
          <w:bCs/>
          <w:lang w:eastAsia="en-US"/>
        </w:rPr>
        <w:t>okto</w:t>
      </w:r>
      <w:r w:rsidR="007D2A1F">
        <w:rPr>
          <w:rFonts w:eastAsia="Times New Roman"/>
          <w:bCs/>
          <w:lang w:eastAsia="en-US"/>
        </w:rPr>
        <w:t>bris</w:t>
      </w:r>
      <w:r w:rsidR="00021100">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1A0389" w:rsidP="0084024C">
      <w:r>
        <w:t>5</w:t>
      </w:r>
      <w:r w:rsidR="0084024C">
        <w:t>.1. Pretendent ir reģistrēts Latvijas Republikas Uzņēmumu reģistrā vai līdzvērtīgā reģistrā ārvalstīs;</w:t>
      </w:r>
    </w:p>
    <w:p w:rsidR="0084024C" w:rsidRDefault="001A0389" w:rsidP="0084024C">
      <w:r>
        <w:t>5</w:t>
      </w:r>
      <w:r w:rsidR="0084024C">
        <w:t>.2. Pretendentam ir pieredze tehniskajā specifikācijā minētā pakalpojuma sniegšanā;</w:t>
      </w:r>
    </w:p>
    <w:p w:rsidR="0084024C" w:rsidRDefault="001A0389" w:rsidP="0084024C">
      <w:r>
        <w:t>5</w:t>
      </w:r>
      <w:r w:rsidR="0084024C">
        <w:t>.3. Pretendentam ir jābūt nodrošinātai mājas lapai, lai būtu iespēja iepazīties ar preču klāstu;</w:t>
      </w:r>
    </w:p>
    <w:p w:rsidR="0084024C" w:rsidRDefault="001A0389" w:rsidP="0084024C">
      <w:pPr>
        <w:suppressAutoHyphens/>
        <w:spacing w:after="120"/>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piedāvājums</w:t>
      </w:r>
      <w:r w:rsidR="007D2A1F">
        <w:rPr>
          <w:rFonts w:eastAsia="Times New Roman"/>
          <w:bCs/>
          <w:lang w:eastAsia="en-US"/>
        </w:rPr>
        <w:t>,</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1A0389"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 xml:space="preserve">2016.gada </w:t>
      </w:r>
      <w:r w:rsidR="003F1FDF">
        <w:rPr>
          <w:rFonts w:eastAsia="Times New Roman"/>
          <w:b/>
          <w:bCs/>
          <w:lang w:eastAsia="en-US"/>
        </w:rPr>
        <w:t>6</w:t>
      </w:r>
      <w:r w:rsidR="00021100">
        <w:rPr>
          <w:rFonts w:eastAsia="Times New Roman"/>
          <w:b/>
          <w:bCs/>
          <w:lang w:eastAsia="en-US"/>
        </w:rPr>
        <w:t>.</w:t>
      </w:r>
      <w:r w:rsidR="003F1FDF">
        <w:rPr>
          <w:rFonts w:eastAsia="Times New Roman"/>
          <w:b/>
          <w:bCs/>
          <w:lang w:eastAsia="en-US"/>
        </w:rPr>
        <w:t>okto</w:t>
      </w:r>
      <w:r w:rsidR="007D2A1F">
        <w:rPr>
          <w:rFonts w:eastAsia="Times New Roman"/>
          <w:b/>
          <w:bCs/>
          <w:lang w:eastAsia="en-US"/>
        </w:rPr>
        <w:t>bri</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w:t>
      </w:r>
      <w:r w:rsidR="003F1FDF">
        <w:rPr>
          <w:rFonts w:eastAsia="Times New Roman"/>
          <w:b/>
          <w:bCs/>
          <w:lang w:eastAsia="en-US"/>
        </w:rPr>
        <w:t>2</w:t>
      </w:r>
      <w:r w:rsidR="00763752" w:rsidRPr="00CF1BEC">
        <w:rPr>
          <w:rFonts w:eastAsia="Times New Roman"/>
          <w:b/>
          <w:bCs/>
          <w:lang w:eastAsia="en-US"/>
        </w:rPr>
        <w:t xml:space="preserve">.00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81CCE"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E81CCE" w:rsidRDefault="00E81CCE" w:rsidP="00D94404">
      <w:pPr>
        <w:pStyle w:val="ListParagraph"/>
        <w:ind w:firstLine="720"/>
        <w:jc w:val="center"/>
      </w:pPr>
    </w:p>
    <w:p w:rsidR="00D94404" w:rsidRDefault="00D94404" w:rsidP="00E81CCE">
      <w:pPr>
        <w:pStyle w:val="ListParagraph"/>
        <w:ind w:left="7920"/>
        <w:jc w:val="center"/>
      </w:pPr>
      <w:r>
        <w:t xml:space="preserve">     1.pielikums</w:t>
      </w:r>
    </w:p>
    <w:p w:rsidR="00D94404" w:rsidRDefault="00D94404" w:rsidP="00D94404"/>
    <w:p w:rsidR="007D2A1F"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B86D8D" w:rsidRPr="00B86D8D">
        <w:t>apbalvojumu</w:t>
      </w:r>
      <w:r>
        <w:t xml:space="preserve"> izgatavošana un piegāde;</w:t>
      </w:r>
    </w:p>
    <w:p w:rsidR="00D94404" w:rsidRDefault="00D94404" w:rsidP="00D94404">
      <w:pPr>
        <w:jc w:val="both"/>
      </w:pPr>
      <w:r w:rsidRPr="00D94404">
        <w:rPr>
          <w:b/>
        </w:rPr>
        <w:t xml:space="preserve">Pasūtījuma izpildināšana: </w:t>
      </w:r>
      <w:r w:rsidR="003F1FDF">
        <w:rPr>
          <w:rFonts w:eastAsia="Times New Roman"/>
          <w:bCs/>
          <w:lang w:eastAsia="en-US"/>
        </w:rPr>
        <w:t>2016.gada 14.oktobris</w:t>
      </w:r>
      <w:r w:rsidRPr="00D94404">
        <w:rPr>
          <w:rFonts w:eastAsia="Times New Roman"/>
          <w:bCs/>
          <w:color w:val="000000"/>
          <w:lang w:eastAsia="en-GB"/>
        </w:rPr>
        <w:t>;</w:t>
      </w:r>
    </w:p>
    <w:p w:rsidR="00D94404" w:rsidRDefault="00D94404" w:rsidP="00D94404">
      <w:pPr>
        <w:jc w:val="both"/>
      </w:pPr>
      <w:r w:rsidRPr="00D94404">
        <w:rPr>
          <w:b/>
        </w:rPr>
        <w:t>Piegāde:</w:t>
      </w:r>
      <w:r>
        <w:t xml:space="preserve"> bezmaksas</w:t>
      </w:r>
    </w:p>
    <w:p w:rsidR="00D94404" w:rsidRDefault="00D94404" w:rsidP="00D94404">
      <w:pPr>
        <w:jc w:val="both"/>
      </w:pPr>
    </w:p>
    <w:p w:rsidR="00D94404" w:rsidRDefault="00D94404" w:rsidP="00D94404">
      <w:pPr>
        <w:pStyle w:val="ListParagraph"/>
        <w:jc w:val="both"/>
      </w:pPr>
    </w:p>
    <w:tbl>
      <w:tblPr>
        <w:tblpPr w:leftFromText="180" w:rightFromText="180" w:vertAnchor="page" w:horzAnchor="margin" w:tblpY="4216"/>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480"/>
        <w:gridCol w:w="3907"/>
        <w:gridCol w:w="1632"/>
      </w:tblGrid>
      <w:tr w:rsidR="003F1FDF" w:rsidTr="00EA19D6">
        <w:tc>
          <w:tcPr>
            <w:tcW w:w="943" w:type="dxa"/>
            <w:shd w:val="clear" w:color="auto" w:fill="auto"/>
          </w:tcPr>
          <w:p w:rsidR="003F1FDF" w:rsidRPr="00A463E8" w:rsidRDefault="003F1FDF" w:rsidP="008630CD">
            <w:proofErr w:type="spellStart"/>
            <w:r w:rsidRPr="00A463E8">
              <w:t>Nr.p.k</w:t>
            </w:r>
            <w:proofErr w:type="spellEnd"/>
            <w:r w:rsidRPr="00A463E8">
              <w:t>.</w:t>
            </w:r>
          </w:p>
        </w:tc>
        <w:tc>
          <w:tcPr>
            <w:tcW w:w="3480" w:type="dxa"/>
            <w:shd w:val="clear" w:color="auto" w:fill="auto"/>
          </w:tcPr>
          <w:p w:rsidR="003F1FDF" w:rsidRPr="00A463E8" w:rsidRDefault="003F1FDF" w:rsidP="008630CD">
            <w:r w:rsidRPr="00A463E8">
              <w:t>Preces nosaukums</w:t>
            </w:r>
          </w:p>
        </w:tc>
        <w:tc>
          <w:tcPr>
            <w:tcW w:w="3907" w:type="dxa"/>
            <w:shd w:val="clear" w:color="auto" w:fill="auto"/>
          </w:tcPr>
          <w:p w:rsidR="003F1FDF" w:rsidRPr="00A463E8" w:rsidRDefault="003F1FDF" w:rsidP="008630CD">
            <w:r w:rsidRPr="00A463E8">
              <w:t>Apraksts</w:t>
            </w:r>
          </w:p>
        </w:tc>
        <w:tc>
          <w:tcPr>
            <w:tcW w:w="1632" w:type="dxa"/>
            <w:shd w:val="clear" w:color="auto" w:fill="auto"/>
          </w:tcPr>
          <w:p w:rsidR="003F1FDF" w:rsidRPr="00A463E8" w:rsidRDefault="003F1FDF" w:rsidP="008630CD">
            <w:r w:rsidRPr="00A463E8">
              <w:t>Daudzums</w:t>
            </w:r>
          </w:p>
        </w:tc>
      </w:tr>
      <w:tr w:rsidR="003F1FDF" w:rsidTr="00EA19D6">
        <w:tc>
          <w:tcPr>
            <w:tcW w:w="943" w:type="dxa"/>
            <w:shd w:val="clear" w:color="auto" w:fill="auto"/>
          </w:tcPr>
          <w:p w:rsidR="003F1FDF" w:rsidRPr="00A463E8" w:rsidRDefault="003F1FDF" w:rsidP="008630CD">
            <w:r>
              <w:t>1.</w:t>
            </w:r>
          </w:p>
        </w:tc>
        <w:tc>
          <w:tcPr>
            <w:tcW w:w="3480" w:type="dxa"/>
            <w:shd w:val="clear" w:color="auto" w:fill="auto"/>
          </w:tcPr>
          <w:p w:rsidR="003F1FDF" w:rsidRDefault="003F1FDF" w:rsidP="008630CD">
            <w:r w:rsidRPr="00A463E8">
              <w:t>Kausi plastikāta bronzas krāsā ar vietu emblēmai</w:t>
            </w:r>
          </w:p>
          <w:p w:rsidR="003F1FDF" w:rsidRPr="00A463E8" w:rsidRDefault="003F1FDF" w:rsidP="008630CD">
            <w:r>
              <w:rPr>
                <w:noProof/>
              </w:rPr>
              <w:drawing>
                <wp:inline distT="0" distB="0" distL="0" distR="0" wp14:anchorId="364588FC">
                  <wp:extent cx="6000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971550"/>
                          </a:xfrm>
                          <a:prstGeom prst="rect">
                            <a:avLst/>
                          </a:prstGeom>
                          <a:noFill/>
                        </pic:spPr>
                      </pic:pic>
                    </a:graphicData>
                  </a:graphic>
                </wp:inline>
              </w:drawing>
            </w:r>
          </w:p>
        </w:tc>
        <w:tc>
          <w:tcPr>
            <w:tcW w:w="3907" w:type="dxa"/>
            <w:shd w:val="clear" w:color="auto" w:fill="auto"/>
          </w:tcPr>
          <w:p w:rsidR="003F1FDF" w:rsidRPr="00A463E8" w:rsidRDefault="003F1FDF" w:rsidP="008630CD">
            <w:r>
              <w:t>Kausi plastikāta bronzas krāsā ar vietu emblēmai d25mm,augstums 10cm, ar krāsainu sublimācijas emblēmu d25mm un  plāksni uz melnas marmora pamatnes 55x55x20mm saskaņā ar pasūtītāja pievienoto tekstu un logo,  t.sk. dizains un maketēšana</w:t>
            </w:r>
          </w:p>
        </w:tc>
        <w:tc>
          <w:tcPr>
            <w:tcW w:w="1632" w:type="dxa"/>
            <w:shd w:val="clear" w:color="auto" w:fill="auto"/>
          </w:tcPr>
          <w:p w:rsidR="003F1FDF" w:rsidRPr="00A463E8" w:rsidRDefault="003F1FDF" w:rsidP="008630CD">
            <w:r>
              <w:t xml:space="preserve">     24 gab.</w:t>
            </w:r>
          </w:p>
        </w:tc>
      </w:tr>
    </w:tbl>
    <w:p w:rsidR="00BB6F93" w:rsidRDefault="00BB6F93" w:rsidP="00D94404"/>
    <w:p w:rsidR="00EA19D6" w:rsidRDefault="00EA19D6" w:rsidP="00D94404"/>
    <w:p w:rsidR="00EA19D6" w:rsidRDefault="00EA19D6" w:rsidP="00D94404"/>
    <w:p w:rsidR="00EA19D6" w:rsidRDefault="00EA19D6" w:rsidP="00D94404"/>
    <w:p w:rsidR="003F1FDF" w:rsidRDefault="003F1FDF" w:rsidP="00D94404"/>
    <w:p w:rsidR="003F1FDF" w:rsidRDefault="003F1FDF" w:rsidP="00D94404"/>
    <w:p w:rsidR="009C0406" w:rsidRDefault="009C0406" w:rsidP="009C0406">
      <w:r>
        <w:t>Tehnisko specifikāciju sagatavoja</w:t>
      </w:r>
    </w:p>
    <w:p w:rsidR="009C0406" w:rsidRDefault="009C0406" w:rsidP="009C0406">
      <w:r>
        <w:t xml:space="preserve">Daugavpils Bērnu un jaunatnes sporta skolas metodiķe                                                          J. </w:t>
      </w:r>
      <w:proofErr w:type="spellStart"/>
      <w:r>
        <w:t>Dedele</w:t>
      </w:r>
      <w:proofErr w:type="spellEnd"/>
    </w:p>
    <w:p w:rsidR="00BB6F93" w:rsidRDefault="00BB6F93" w:rsidP="00D94404"/>
    <w:p w:rsidR="00BB6F93" w:rsidRDefault="00BB6F93"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EA19D6" w:rsidRDefault="00EA19D6" w:rsidP="00D94404">
      <w:pPr>
        <w:rPr>
          <w:noProof/>
        </w:rPr>
      </w:pPr>
    </w:p>
    <w:p w:rsidR="00EA19D6" w:rsidRDefault="00EA19D6" w:rsidP="00D94404">
      <w:pPr>
        <w:rPr>
          <w:noProof/>
        </w:rPr>
      </w:pPr>
    </w:p>
    <w:p w:rsidR="00EA19D6" w:rsidRDefault="00EA19D6" w:rsidP="00D94404">
      <w:pPr>
        <w:rPr>
          <w:noProof/>
        </w:rPr>
      </w:pPr>
    </w:p>
    <w:p w:rsidR="00EA19D6" w:rsidRDefault="00EA19D6" w:rsidP="00D94404">
      <w:pPr>
        <w:rPr>
          <w:noProof/>
        </w:rPr>
      </w:pPr>
    </w:p>
    <w:p w:rsidR="00EA19D6" w:rsidRDefault="00EA19D6" w:rsidP="00D94404">
      <w:pPr>
        <w:rPr>
          <w:noProof/>
        </w:rPr>
      </w:pPr>
    </w:p>
    <w:p w:rsidR="003F1FDF" w:rsidRDefault="003F1FDF" w:rsidP="00D94404">
      <w:pPr>
        <w:rPr>
          <w:noProof/>
        </w:rPr>
      </w:pPr>
    </w:p>
    <w:p w:rsidR="003F1FDF" w:rsidRDefault="003F1FDF" w:rsidP="00D94404">
      <w:pPr>
        <w:rPr>
          <w:noProof/>
        </w:rPr>
      </w:pPr>
    </w:p>
    <w:p w:rsidR="003F1FDF" w:rsidRDefault="003F1FDF" w:rsidP="00D94404">
      <w:pPr>
        <w:rPr>
          <w:noProof/>
        </w:rPr>
      </w:pPr>
    </w:p>
    <w:p w:rsidR="00021100" w:rsidRDefault="00021100" w:rsidP="00D94404">
      <w:pPr>
        <w:rPr>
          <w:noProof/>
        </w:rPr>
      </w:pPr>
    </w:p>
    <w:p w:rsidR="003F1FDF" w:rsidRDefault="003F1FDF"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CF1BEC" w:rsidRDefault="00BB6F93" w:rsidP="00763752">
      <w:pPr>
        <w:tabs>
          <w:tab w:val="left" w:pos="-114"/>
          <w:tab w:val="left" w:pos="-57"/>
        </w:tabs>
        <w:suppressAutoHyphens/>
        <w:jc w:val="center"/>
        <w:rPr>
          <w:rFonts w:eastAsia="Times New Roman"/>
          <w:b/>
          <w:bCs/>
          <w:lang w:eastAsia="ar-SA"/>
        </w:rPr>
      </w:pPr>
    </w:p>
    <w:p w:rsidR="0049759F" w:rsidRDefault="00763752" w:rsidP="00763752">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sidR="007A7B96">
        <w:rPr>
          <w:rFonts w:eastAsia="Times New Roman"/>
          <w:lang w:eastAsia="ar-SA"/>
        </w:rPr>
        <w:t xml:space="preserve">izgatavot </w:t>
      </w:r>
      <w:r w:rsidR="00EA19D6" w:rsidRPr="00EA19D6">
        <w:rPr>
          <w:rFonts w:eastAsia="Times New Roman"/>
          <w:b/>
          <w:lang w:eastAsia="ar-SA"/>
        </w:rPr>
        <w:t>a</w:t>
      </w:r>
      <w:r w:rsidR="00021100">
        <w:rPr>
          <w:rFonts w:eastAsia="Times New Roman"/>
          <w:b/>
          <w:lang w:eastAsia="ar-SA"/>
        </w:rPr>
        <w:t>pbalvojum</w:t>
      </w:r>
      <w:r w:rsidR="00B5550B">
        <w:rPr>
          <w:rFonts w:eastAsia="Times New Roman"/>
          <w:b/>
          <w:lang w:eastAsia="ar-SA"/>
        </w:rPr>
        <w:t>us</w:t>
      </w:r>
      <w:r w:rsidR="002B594E" w:rsidRPr="00BB6F93">
        <w:rPr>
          <w:rFonts w:eastAsia="Times New Roman"/>
          <w:b/>
          <w:lang w:eastAsia="ar-SA"/>
        </w:rPr>
        <w:t xml:space="preserve"> par</w:t>
      </w:r>
      <w:r w:rsidRPr="00B35CEE">
        <w:rPr>
          <w:rFonts w:eastAsia="Times New Roman"/>
          <w:b/>
          <w:lang w:eastAsia="ar-SA"/>
        </w:rPr>
        <w:t xml:space="preserve"> šādu cenu:</w:t>
      </w:r>
    </w:p>
    <w:tbl>
      <w:tblPr>
        <w:tblpPr w:leftFromText="180" w:rightFromText="180" w:vertAnchor="page" w:horzAnchor="margin" w:tblpY="8071"/>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567"/>
        <w:gridCol w:w="3935"/>
        <w:gridCol w:w="1310"/>
        <w:gridCol w:w="1207"/>
      </w:tblGrid>
      <w:tr w:rsidR="00EA19D6" w:rsidTr="003F1FDF">
        <w:tc>
          <w:tcPr>
            <w:tcW w:w="943" w:type="dxa"/>
            <w:shd w:val="clear" w:color="auto" w:fill="auto"/>
          </w:tcPr>
          <w:p w:rsidR="00EA19D6" w:rsidRPr="00D10C71" w:rsidRDefault="00EA19D6" w:rsidP="00EA19D6">
            <w:pPr>
              <w:jc w:val="both"/>
              <w:rPr>
                <w:b/>
              </w:rPr>
            </w:pPr>
            <w:proofErr w:type="spellStart"/>
            <w:r w:rsidRPr="00D10C71">
              <w:rPr>
                <w:b/>
              </w:rPr>
              <w:t>Nr.p.k</w:t>
            </w:r>
            <w:proofErr w:type="spellEnd"/>
            <w:r w:rsidRPr="00D10C71">
              <w:rPr>
                <w:b/>
              </w:rPr>
              <w:t>.</w:t>
            </w:r>
          </w:p>
        </w:tc>
        <w:tc>
          <w:tcPr>
            <w:tcW w:w="2567" w:type="dxa"/>
            <w:shd w:val="clear" w:color="auto" w:fill="auto"/>
          </w:tcPr>
          <w:p w:rsidR="00EA19D6" w:rsidRPr="00D10C71" w:rsidRDefault="00EA19D6" w:rsidP="00EA19D6">
            <w:pPr>
              <w:jc w:val="center"/>
              <w:rPr>
                <w:b/>
              </w:rPr>
            </w:pPr>
            <w:r w:rsidRPr="00D10C71">
              <w:rPr>
                <w:b/>
              </w:rPr>
              <w:t>Preces nosaukums</w:t>
            </w:r>
          </w:p>
        </w:tc>
        <w:tc>
          <w:tcPr>
            <w:tcW w:w="3935" w:type="dxa"/>
            <w:shd w:val="clear" w:color="auto" w:fill="auto"/>
          </w:tcPr>
          <w:p w:rsidR="00EA19D6" w:rsidRPr="00D10C71" w:rsidRDefault="00EA19D6" w:rsidP="00EA19D6">
            <w:pPr>
              <w:jc w:val="center"/>
              <w:rPr>
                <w:b/>
              </w:rPr>
            </w:pPr>
            <w:r w:rsidRPr="00D10C71">
              <w:rPr>
                <w:b/>
              </w:rPr>
              <w:t>Apraksts</w:t>
            </w:r>
          </w:p>
        </w:tc>
        <w:tc>
          <w:tcPr>
            <w:tcW w:w="1310" w:type="dxa"/>
            <w:shd w:val="clear" w:color="auto" w:fill="auto"/>
          </w:tcPr>
          <w:p w:rsidR="00EA19D6" w:rsidRPr="00D10C71" w:rsidRDefault="00EA19D6" w:rsidP="00EA19D6">
            <w:pPr>
              <w:jc w:val="center"/>
              <w:rPr>
                <w:b/>
              </w:rPr>
            </w:pPr>
            <w:r w:rsidRPr="00D10C71">
              <w:rPr>
                <w:b/>
              </w:rPr>
              <w:t>Daudzums</w:t>
            </w:r>
          </w:p>
        </w:tc>
        <w:tc>
          <w:tcPr>
            <w:tcW w:w="1207" w:type="dxa"/>
          </w:tcPr>
          <w:p w:rsidR="00EA19D6" w:rsidRPr="00D10C71" w:rsidRDefault="00EA19D6" w:rsidP="00EA19D6">
            <w:pPr>
              <w:jc w:val="center"/>
              <w:rPr>
                <w:b/>
              </w:rPr>
            </w:pPr>
            <w:r>
              <w:rPr>
                <w:b/>
              </w:rPr>
              <w:t>Cena bez PVN</w:t>
            </w:r>
          </w:p>
        </w:tc>
      </w:tr>
      <w:tr w:rsidR="003F1FDF" w:rsidTr="003F1FDF">
        <w:tc>
          <w:tcPr>
            <w:tcW w:w="943" w:type="dxa"/>
            <w:shd w:val="clear" w:color="auto" w:fill="auto"/>
          </w:tcPr>
          <w:p w:rsidR="003F1FDF" w:rsidRDefault="003F1FDF" w:rsidP="003F1FDF">
            <w:pPr>
              <w:jc w:val="center"/>
            </w:pPr>
            <w:r>
              <w:t>1.</w:t>
            </w:r>
          </w:p>
        </w:tc>
        <w:tc>
          <w:tcPr>
            <w:tcW w:w="2567" w:type="dxa"/>
            <w:shd w:val="clear" w:color="auto" w:fill="auto"/>
          </w:tcPr>
          <w:p w:rsidR="003F1FDF" w:rsidRDefault="003F1FDF" w:rsidP="003F1FDF">
            <w:r w:rsidRPr="00A463E8">
              <w:t>Kausi plastikāta bronzas krāsā ar vietu emblēmai</w:t>
            </w:r>
          </w:p>
          <w:p w:rsidR="003F1FDF" w:rsidRPr="00A463E8" w:rsidRDefault="003F1FDF" w:rsidP="003F1FDF">
            <w:r>
              <w:rPr>
                <w:noProof/>
              </w:rPr>
              <w:drawing>
                <wp:inline distT="0" distB="0" distL="0" distR="0" wp14:anchorId="1DA16555" wp14:editId="53B937D6">
                  <wp:extent cx="60007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971550"/>
                          </a:xfrm>
                          <a:prstGeom prst="rect">
                            <a:avLst/>
                          </a:prstGeom>
                          <a:noFill/>
                        </pic:spPr>
                      </pic:pic>
                    </a:graphicData>
                  </a:graphic>
                </wp:inline>
              </w:drawing>
            </w:r>
          </w:p>
        </w:tc>
        <w:tc>
          <w:tcPr>
            <w:tcW w:w="3935" w:type="dxa"/>
            <w:shd w:val="clear" w:color="auto" w:fill="auto"/>
          </w:tcPr>
          <w:p w:rsidR="003F1FDF" w:rsidRPr="00A463E8" w:rsidRDefault="003F1FDF" w:rsidP="003F1FDF">
            <w:r>
              <w:t xml:space="preserve">Kausi plastikāta bronzas krāsā ar </w:t>
            </w:r>
            <w:r>
              <w:t>v</w:t>
            </w:r>
            <w:r>
              <w:t>ietu emblēmai d25mm,augstums 10cm, ar krāsainu sublimācijas emblēmu d25mm un  plāksni uz melnas marmora pamatnes 55x55x20mm saskaņā ar pasūtītāja pievienoto tekstu un logo,  t.sk. dizains un maketēšana</w:t>
            </w:r>
          </w:p>
        </w:tc>
        <w:tc>
          <w:tcPr>
            <w:tcW w:w="1310" w:type="dxa"/>
            <w:shd w:val="clear" w:color="auto" w:fill="auto"/>
          </w:tcPr>
          <w:p w:rsidR="003F1FDF" w:rsidRDefault="003F1FDF" w:rsidP="003F1FDF">
            <w:pPr>
              <w:jc w:val="center"/>
            </w:pPr>
            <w:r>
              <w:t>24 gab.</w:t>
            </w:r>
            <w:bookmarkStart w:id="2" w:name="_GoBack"/>
            <w:bookmarkEnd w:id="2"/>
          </w:p>
        </w:tc>
        <w:tc>
          <w:tcPr>
            <w:tcW w:w="1207" w:type="dxa"/>
          </w:tcPr>
          <w:p w:rsidR="003F1FDF" w:rsidRDefault="003F1FDF" w:rsidP="003F1FDF">
            <w:pPr>
              <w:jc w:val="center"/>
            </w:pPr>
          </w:p>
        </w:tc>
      </w:tr>
    </w:tbl>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p w:rsidR="00EA19D6" w:rsidRDefault="00EA19D6" w:rsidP="00BB6F93"/>
    <w:p w:rsidR="00BB6F93" w:rsidRDefault="00EA19D6" w:rsidP="00BB6F93">
      <w:r>
        <w:t>3</w:t>
      </w:r>
      <w:r w:rsidR="00BB6F93">
        <w:t>.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3F1FDF" w:rsidRDefault="003F1FDF"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7AB" w:rsidRDefault="009F27AB" w:rsidP="00B46840">
      <w:r>
        <w:separator/>
      </w:r>
    </w:p>
  </w:endnote>
  <w:endnote w:type="continuationSeparator" w:id="0">
    <w:p w:rsidR="009F27AB" w:rsidRDefault="009F27AB"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7AB" w:rsidRDefault="009F27AB" w:rsidP="00B46840">
      <w:r>
        <w:separator/>
      </w:r>
    </w:p>
  </w:footnote>
  <w:footnote w:type="continuationSeparator" w:id="0">
    <w:p w:rsidR="009F27AB" w:rsidRDefault="009F27AB"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75221"/>
    <w:rsid w:val="000A3350"/>
    <w:rsid w:val="000B0AE8"/>
    <w:rsid w:val="000E066E"/>
    <w:rsid w:val="000F5930"/>
    <w:rsid w:val="00112826"/>
    <w:rsid w:val="001143E1"/>
    <w:rsid w:val="00166BFD"/>
    <w:rsid w:val="00174430"/>
    <w:rsid w:val="001A0389"/>
    <w:rsid w:val="001B609A"/>
    <w:rsid w:val="001E7A0E"/>
    <w:rsid w:val="00233F93"/>
    <w:rsid w:val="002455FF"/>
    <w:rsid w:val="00290D7C"/>
    <w:rsid w:val="002B2824"/>
    <w:rsid w:val="002B3BA9"/>
    <w:rsid w:val="002B594E"/>
    <w:rsid w:val="002C11B5"/>
    <w:rsid w:val="00352C4E"/>
    <w:rsid w:val="00371F4F"/>
    <w:rsid w:val="003B48A9"/>
    <w:rsid w:val="003E1B46"/>
    <w:rsid w:val="003F1FDF"/>
    <w:rsid w:val="003F5F7B"/>
    <w:rsid w:val="00437B39"/>
    <w:rsid w:val="004963AD"/>
    <w:rsid w:val="0049759F"/>
    <w:rsid w:val="004A325E"/>
    <w:rsid w:val="004B70F6"/>
    <w:rsid w:val="004C2D2D"/>
    <w:rsid w:val="005119ED"/>
    <w:rsid w:val="00540E72"/>
    <w:rsid w:val="00636F05"/>
    <w:rsid w:val="006E216F"/>
    <w:rsid w:val="0070155E"/>
    <w:rsid w:val="00706737"/>
    <w:rsid w:val="0071058F"/>
    <w:rsid w:val="00727C3B"/>
    <w:rsid w:val="00763752"/>
    <w:rsid w:val="00764D3A"/>
    <w:rsid w:val="007A0D9D"/>
    <w:rsid w:val="007A67A1"/>
    <w:rsid w:val="007A7B96"/>
    <w:rsid w:val="007B4FA4"/>
    <w:rsid w:val="007B5249"/>
    <w:rsid w:val="007C3227"/>
    <w:rsid w:val="007D2A1F"/>
    <w:rsid w:val="007F6B8F"/>
    <w:rsid w:val="00833B3D"/>
    <w:rsid w:val="0084024C"/>
    <w:rsid w:val="00841860"/>
    <w:rsid w:val="008671B6"/>
    <w:rsid w:val="008B7743"/>
    <w:rsid w:val="008C6DC8"/>
    <w:rsid w:val="008E4FCD"/>
    <w:rsid w:val="008E7C41"/>
    <w:rsid w:val="0092163D"/>
    <w:rsid w:val="00945D34"/>
    <w:rsid w:val="00961330"/>
    <w:rsid w:val="009C0406"/>
    <w:rsid w:val="009E7E33"/>
    <w:rsid w:val="009F27AB"/>
    <w:rsid w:val="009F3ED2"/>
    <w:rsid w:val="00A02666"/>
    <w:rsid w:val="00AC26BE"/>
    <w:rsid w:val="00AD2F6C"/>
    <w:rsid w:val="00B3022C"/>
    <w:rsid w:val="00B35CEE"/>
    <w:rsid w:val="00B46840"/>
    <w:rsid w:val="00B5550B"/>
    <w:rsid w:val="00B86D8D"/>
    <w:rsid w:val="00BB6F93"/>
    <w:rsid w:val="00BD2B8B"/>
    <w:rsid w:val="00C16139"/>
    <w:rsid w:val="00C41094"/>
    <w:rsid w:val="00C62424"/>
    <w:rsid w:val="00CD64D2"/>
    <w:rsid w:val="00CE2CF3"/>
    <w:rsid w:val="00CF1BEC"/>
    <w:rsid w:val="00CF666B"/>
    <w:rsid w:val="00D23CDB"/>
    <w:rsid w:val="00D6550A"/>
    <w:rsid w:val="00D662FF"/>
    <w:rsid w:val="00D94404"/>
    <w:rsid w:val="00DD2C92"/>
    <w:rsid w:val="00E020F2"/>
    <w:rsid w:val="00E0337E"/>
    <w:rsid w:val="00E56CDA"/>
    <w:rsid w:val="00E76CF7"/>
    <w:rsid w:val="00E81CCE"/>
    <w:rsid w:val="00E833EB"/>
    <w:rsid w:val="00EA19D6"/>
    <w:rsid w:val="00EC4F57"/>
    <w:rsid w:val="00F13046"/>
    <w:rsid w:val="00F14342"/>
    <w:rsid w:val="00F57553"/>
    <w:rsid w:val="00F84C5E"/>
    <w:rsid w:val="00FC0B93"/>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CFE2-5A66-4CDE-BB7E-E1B2B46F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Pages>
  <Words>2345</Words>
  <Characters>1338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59</cp:revision>
  <cp:lastPrinted>2016-03-15T13:54:00Z</cp:lastPrinted>
  <dcterms:created xsi:type="dcterms:W3CDTF">2016-02-29T10:21:00Z</dcterms:created>
  <dcterms:modified xsi:type="dcterms:W3CDTF">2016-10-03T08:51:00Z</dcterms:modified>
</cp:coreProperties>
</file>