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E81CCE">
        <w:rPr>
          <w:rFonts w:eastAsia="Times New Roman"/>
          <w:bCs/>
          <w:lang w:eastAsia="ar-SA"/>
        </w:rPr>
        <w:t>2</w:t>
      </w:r>
      <w:r w:rsidR="00756D12">
        <w:rPr>
          <w:rFonts w:eastAsia="Times New Roman"/>
          <w:bCs/>
          <w:lang w:eastAsia="ar-SA"/>
        </w:rPr>
        <w:t>4</w:t>
      </w:r>
      <w:r w:rsidR="0049759F">
        <w:rPr>
          <w:rFonts w:eastAsia="Times New Roman"/>
          <w:bCs/>
          <w:lang w:eastAsia="ar-SA"/>
        </w:rPr>
        <w:t>.martā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Default="00E81CCE" w:rsidP="00E81CCE">
      <w:pPr>
        <w:pStyle w:val="ListParagraph"/>
        <w:rPr>
          <w:rFonts w:eastAsia="Times New Roman"/>
          <w:b/>
          <w:bCs/>
        </w:rPr>
      </w:pPr>
      <w:r>
        <w:rPr>
          <w:rFonts w:eastAsia="Times New Roman"/>
          <w:b/>
          <w:bCs/>
        </w:rPr>
        <w:t>“Ap</w:t>
      </w:r>
      <w:r w:rsidRPr="00E81CCE">
        <w:rPr>
          <w:rFonts w:eastAsia="Times New Roman"/>
          <w:b/>
          <w:bCs/>
        </w:rPr>
        <w:t>ba</w:t>
      </w:r>
      <w:r w:rsidR="00756D12">
        <w:rPr>
          <w:rFonts w:eastAsia="Times New Roman"/>
          <w:b/>
          <w:bCs/>
        </w:rPr>
        <w:t xml:space="preserve">lvojumu izgatavošana </w:t>
      </w:r>
      <w:r w:rsidRPr="00E81CCE">
        <w:rPr>
          <w:rFonts w:eastAsia="Times New Roman"/>
          <w:b/>
          <w:bCs/>
        </w:rPr>
        <w:t xml:space="preserve"> sacensībām </w:t>
      </w:r>
      <w:r w:rsidR="00756D12">
        <w:rPr>
          <w:rFonts w:eastAsia="Times New Roman"/>
          <w:b/>
          <w:bCs/>
        </w:rPr>
        <w:t>mākslas vingrošanā “Daugavas loki’</w:t>
      </w:r>
      <w:r w:rsidRPr="00E81CCE">
        <w:rPr>
          <w:rFonts w:eastAsia="Times New Roman"/>
          <w:b/>
          <w:bCs/>
        </w:rPr>
        <w:t>2016”</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756D12" w:rsidRPr="00756D12" w:rsidRDefault="001A0389" w:rsidP="00756D12">
      <w:pPr>
        <w:rPr>
          <w:rFonts w:eastAsia="Times New Roman"/>
          <w:b/>
          <w:bCs/>
        </w:rPr>
      </w:pPr>
      <w:r w:rsidRPr="00756D12">
        <w:rPr>
          <w:rFonts w:eastAsia="Times New Roman"/>
          <w:b/>
          <w:bCs/>
          <w:lang w:eastAsia="en-US"/>
        </w:rPr>
        <w:t>2</w:t>
      </w:r>
      <w:r w:rsidR="00A02666" w:rsidRPr="00756D12">
        <w:rPr>
          <w:rFonts w:eastAsia="Times New Roman"/>
          <w:b/>
          <w:bCs/>
          <w:lang w:eastAsia="en-US"/>
        </w:rPr>
        <w:t xml:space="preserve">. Iepirkuma priekšmets: </w:t>
      </w:r>
      <w:r w:rsidR="00756D12" w:rsidRPr="00756D12">
        <w:rPr>
          <w:rFonts w:eastAsia="Times New Roman"/>
          <w:b/>
          <w:bCs/>
        </w:rPr>
        <w:t>“Apbalvojumu izgatavošana  sacensībām mākslas vingrošanā “Daugavas loki’2016”</w:t>
      </w:r>
    </w:p>
    <w:p w:rsidR="00A02666" w:rsidRDefault="001A0389" w:rsidP="00756D12">
      <w:pPr>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C34C9C">
        <w:rPr>
          <w:rFonts w:eastAsia="Times New Roman"/>
          <w:bCs/>
          <w:lang w:eastAsia="en-US"/>
        </w:rPr>
        <w:t>155.00</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3F5F7B">
        <w:rPr>
          <w:rFonts w:eastAsia="Times New Roman"/>
          <w:bCs/>
          <w:lang w:eastAsia="en-US"/>
        </w:rPr>
        <w:t>1</w:t>
      </w:r>
      <w:r w:rsidR="00021100">
        <w:rPr>
          <w:rFonts w:eastAsia="Times New Roman"/>
          <w:bCs/>
          <w:lang w:eastAsia="en-US"/>
        </w:rPr>
        <w:t>.</w:t>
      </w:r>
      <w:r w:rsidR="003F5F7B">
        <w:rPr>
          <w:rFonts w:eastAsia="Times New Roman"/>
          <w:bCs/>
          <w:lang w:eastAsia="en-US"/>
        </w:rPr>
        <w:t>aprīļī</w:t>
      </w:r>
      <w:r w:rsidR="0002110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3F5F7B">
        <w:rPr>
          <w:rFonts w:eastAsia="Times New Roman"/>
          <w:b/>
          <w:bCs/>
          <w:lang w:eastAsia="en-US"/>
        </w:rPr>
        <w:t>3</w:t>
      </w:r>
      <w:r w:rsidR="00C34C9C">
        <w:rPr>
          <w:rFonts w:eastAsia="Times New Roman"/>
          <w:b/>
          <w:bCs/>
          <w:lang w:eastAsia="en-US"/>
        </w:rPr>
        <w:t>1</w:t>
      </w:r>
      <w:r w:rsidR="00021100">
        <w:rPr>
          <w:rFonts w:eastAsia="Times New Roman"/>
          <w:b/>
          <w:bCs/>
          <w:lang w:eastAsia="en-US"/>
        </w:rPr>
        <w:t>.</w:t>
      </w:r>
      <w:r w:rsidR="00763752" w:rsidRPr="00CF1BEC">
        <w:rPr>
          <w:rFonts w:eastAsia="Times New Roman"/>
          <w:b/>
          <w:bCs/>
          <w:lang w:eastAsia="en-US"/>
        </w:rPr>
        <w:t>marta</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E81CCE">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81CCE"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E81CCE" w:rsidRDefault="00E81CCE" w:rsidP="00D94404">
      <w:pPr>
        <w:pStyle w:val="ListParagraph"/>
        <w:ind w:firstLine="720"/>
        <w:jc w:val="center"/>
      </w:pPr>
    </w:p>
    <w:p w:rsidR="00D94404" w:rsidRDefault="00D94404" w:rsidP="00E81CCE">
      <w:pPr>
        <w:pStyle w:val="ListParagraph"/>
        <w:ind w:left="7920"/>
        <w:jc w:val="center"/>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3F5F7B">
        <w:rPr>
          <w:rFonts w:eastAsia="Times New Roman"/>
          <w:bCs/>
          <w:color w:val="000000"/>
          <w:lang w:eastAsia="en-GB"/>
        </w:rPr>
        <w:t>1</w:t>
      </w:r>
      <w:r w:rsidR="00021100">
        <w:rPr>
          <w:rFonts w:eastAsia="Times New Roman"/>
          <w:bCs/>
          <w:color w:val="000000"/>
          <w:lang w:eastAsia="en-GB"/>
        </w:rPr>
        <w:t>.</w:t>
      </w:r>
      <w:r w:rsidR="003F5F7B">
        <w:rPr>
          <w:rFonts w:eastAsia="Times New Roman"/>
          <w:bCs/>
          <w:color w:val="000000"/>
          <w:lang w:eastAsia="en-GB"/>
        </w:rPr>
        <w:t>aprīļī</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756D12" w:rsidRDefault="00756D12"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756D12" w:rsidTr="00021100">
        <w:tc>
          <w:tcPr>
            <w:tcW w:w="943" w:type="dxa"/>
          </w:tcPr>
          <w:p w:rsidR="00756D12" w:rsidRDefault="00756D12" w:rsidP="00756D12">
            <w:pPr>
              <w:jc w:val="both"/>
              <w:rPr>
                <w:b/>
              </w:rPr>
            </w:pPr>
            <w:proofErr w:type="spellStart"/>
            <w:r>
              <w:rPr>
                <w:b/>
              </w:rPr>
              <w:t>Nr.p.k</w:t>
            </w:r>
            <w:proofErr w:type="spellEnd"/>
            <w:r>
              <w:rPr>
                <w:b/>
              </w:rPr>
              <w:t>.</w:t>
            </w:r>
          </w:p>
        </w:tc>
        <w:tc>
          <w:tcPr>
            <w:tcW w:w="3480" w:type="dxa"/>
          </w:tcPr>
          <w:p w:rsidR="00756D12" w:rsidRDefault="00756D12" w:rsidP="00756D12">
            <w:pPr>
              <w:jc w:val="center"/>
              <w:rPr>
                <w:b/>
              </w:rPr>
            </w:pPr>
            <w:r>
              <w:rPr>
                <w:b/>
              </w:rPr>
              <w:t>Preces nosaukums</w:t>
            </w:r>
          </w:p>
        </w:tc>
        <w:tc>
          <w:tcPr>
            <w:tcW w:w="3907" w:type="dxa"/>
          </w:tcPr>
          <w:p w:rsidR="00756D12" w:rsidRDefault="00756D12" w:rsidP="00756D12">
            <w:pPr>
              <w:jc w:val="center"/>
              <w:rPr>
                <w:b/>
              </w:rPr>
            </w:pPr>
            <w:r>
              <w:rPr>
                <w:b/>
              </w:rPr>
              <w:t>Apraksts</w:t>
            </w:r>
          </w:p>
        </w:tc>
        <w:tc>
          <w:tcPr>
            <w:tcW w:w="1632" w:type="dxa"/>
          </w:tcPr>
          <w:p w:rsidR="00756D12" w:rsidRDefault="00756D12" w:rsidP="00756D12">
            <w:pPr>
              <w:jc w:val="center"/>
              <w:rPr>
                <w:b/>
              </w:rPr>
            </w:pPr>
            <w:r>
              <w:rPr>
                <w:b/>
              </w:rPr>
              <w:t>Daudzums</w:t>
            </w:r>
          </w:p>
        </w:tc>
      </w:tr>
      <w:tr w:rsidR="00756D12" w:rsidTr="00021100">
        <w:tc>
          <w:tcPr>
            <w:tcW w:w="943" w:type="dxa"/>
          </w:tcPr>
          <w:p w:rsidR="00756D12" w:rsidRDefault="00756D12" w:rsidP="00756D12">
            <w:pPr>
              <w:rPr>
                <w:b/>
              </w:rPr>
            </w:pPr>
            <w:r>
              <w:rPr>
                <w:b/>
              </w:rPr>
              <w:t>1.</w:t>
            </w:r>
          </w:p>
        </w:tc>
        <w:tc>
          <w:tcPr>
            <w:tcW w:w="3480" w:type="dxa"/>
          </w:tcPr>
          <w:p w:rsidR="00756D12" w:rsidRDefault="00756D12" w:rsidP="00756D12">
            <w:pPr>
              <w:jc w:val="both"/>
              <w:rPr>
                <w:b/>
              </w:rPr>
            </w:pPr>
            <w:r>
              <w:rPr>
                <w:b/>
              </w:rPr>
              <w:t>Medaļa</w:t>
            </w:r>
          </w:p>
        </w:tc>
        <w:tc>
          <w:tcPr>
            <w:tcW w:w="3907" w:type="dxa"/>
          </w:tcPr>
          <w:p w:rsidR="00756D12" w:rsidRDefault="00756D12" w:rsidP="00756D12">
            <w:pPr>
              <w:jc w:val="both"/>
            </w:pPr>
          </w:p>
        </w:tc>
        <w:tc>
          <w:tcPr>
            <w:tcW w:w="1632" w:type="dxa"/>
          </w:tcPr>
          <w:p w:rsidR="00756D12" w:rsidRDefault="00756D12" w:rsidP="00756D12">
            <w:pPr>
              <w:jc w:val="both"/>
            </w:pPr>
          </w:p>
        </w:tc>
      </w:tr>
      <w:tr w:rsidR="00756D12" w:rsidTr="00021100">
        <w:tc>
          <w:tcPr>
            <w:tcW w:w="943" w:type="dxa"/>
          </w:tcPr>
          <w:p w:rsidR="00756D12" w:rsidRDefault="00756D12" w:rsidP="00756D12">
            <w:pPr>
              <w:jc w:val="both"/>
            </w:pPr>
            <w:r>
              <w:t>1.1.</w:t>
            </w:r>
          </w:p>
        </w:tc>
        <w:tc>
          <w:tcPr>
            <w:tcW w:w="3480" w:type="dxa"/>
          </w:tcPr>
          <w:p w:rsidR="00756D12" w:rsidRDefault="00756D12" w:rsidP="00756D12">
            <w:pPr>
              <w:jc w:val="both"/>
            </w:pPr>
            <w:r>
              <w:t>Medaļa d50mm zelta, sudraba un bronzas krāsā ar metāla centriņu un ar sarkanas, zilas, zaļas krāsas lenti</w:t>
            </w:r>
          </w:p>
          <w:p w:rsidR="00756D12" w:rsidRDefault="00756D12" w:rsidP="00756D12">
            <w:pPr>
              <w:jc w:val="both"/>
            </w:pPr>
          </w:p>
        </w:tc>
        <w:tc>
          <w:tcPr>
            <w:tcW w:w="3907" w:type="dxa"/>
          </w:tcPr>
          <w:p w:rsidR="00756D12" w:rsidRDefault="00C34C9C" w:rsidP="00C34C9C">
            <w:pPr>
              <w:jc w:val="both"/>
            </w:pPr>
            <w:r>
              <w:t xml:space="preserve">Medaļa </w:t>
            </w:r>
            <w:bookmarkStart w:id="2" w:name="_GoBack"/>
            <w:bookmarkEnd w:id="2"/>
            <w:r w:rsidR="00756D12">
              <w:t xml:space="preserve">metāla 50mm diametrā, biezums 3mm zelta, sudraba un bronzas krāsā ar metāla centriņu d25mm ar mākslas vingrošanas motīvu un ar  sarkanas, zilas, zaļas krāsas  lenti 11mm. Reversā krāsaina PVC materiāla uzlīme ar </w:t>
            </w:r>
            <w:proofErr w:type="spellStart"/>
            <w:r w:rsidR="00756D12">
              <w:t>personalizāciju</w:t>
            </w:r>
            <w:proofErr w:type="spellEnd"/>
            <w:r w:rsidR="00756D12">
              <w:t>, saskaņā pasūtītāja tekstu un logo,  t.sk. dizains un maketēšana</w:t>
            </w:r>
          </w:p>
        </w:tc>
        <w:tc>
          <w:tcPr>
            <w:tcW w:w="1632" w:type="dxa"/>
          </w:tcPr>
          <w:p w:rsidR="00756D12" w:rsidRDefault="00756D12" w:rsidP="00756D12">
            <w:pPr>
              <w:jc w:val="center"/>
            </w:pPr>
            <w:r>
              <w:t>36</w:t>
            </w:r>
          </w:p>
        </w:tc>
      </w:tr>
      <w:tr w:rsidR="00756D12" w:rsidTr="00021100">
        <w:tc>
          <w:tcPr>
            <w:tcW w:w="943" w:type="dxa"/>
          </w:tcPr>
          <w:p w:rsidR="00756D12" w:rsidRDefault="00756D12" w:rsidP="00756D12">
            <w:pPr>
              <w:jc w:val="both"/>
            </w:pPr>
            <w:r>
              <w:t>1.2.</w:t>
            </w:r>
          </w:p>
        </w:tc>
        <w:tc>
          <w:tcPr>
            <w:tcW w:w="3480" w:type="dxa"/>
          </w:tcPr>
          <w:p w:rsidR="00756D12" w:rsidRDefault="00756D12" w:rsidP="00756D12">
            <w:pPr>
              <w:jc w:val="both"/>
            </w:pPr>
            <w:r>
              <w:t>Diploms A4 formāts ar druku</w:t>
            </w:r>
          </w:p>
        </w:tc>
        <w:tc>
          <w:tcPr>
            <w:tcW w:w="3907" w:type="dxa"/>
          </w:tcPr>
          <w:p w:rsidR="00756D12" w:rsidRDefault="00756D12" w:rsidP="00756D12">
            <w:pPr>
              <w:jc w:val="both"/>
            </w:pPr>
            <w:r>
              <w:t>Papīra diploms A4 formāts, papīrs 350 gr./</w:t>
            </w:r>
            <w:proofErr w:type="spellStart"/>
            <w:r>
              <w:t>kv.m</w:t>
            </w:r>
            <w:proofErr w:type="spellEnd"/>
            <w:r>
              <w:t xml:space="preserve"> ar </w:t>
            </w:r>
            <w:proofErr w:type="spellStart"/>
            <w:r>
              <w:t>pilnkrāsu</w:t>
            </w:r>
            <w:proofErr w:type="spellEnd"/>
            <w:r>
              <w:t xml:space="preserve"> druku,  saskaņā pasūtītāja tekstu un logo, t.sk. dizains un maketēšana</w:t>
            </w:r>
          </w:p>
        </w:tc>
        <w:tc>
          <w:tcPr>
            <w:tcW w:w="1632" w:type="dxa"/>
          </w:tcPr>
          <w:p w:rsidR="00756D12" w:rsidRDefault="00756D12" w:rsidP="00756D12">
            <w:pPr>
              <w:jc w:val="center"/>
            </w:pPr>
            <w:r>
              <w:t>150</w:t>
            </w:r>
          </w:p>
        </w:tc>
      </w:tr>
      <w:tr w:rsidR="00756D12" w:rsidTr="00021100">
        <w:tc>
          <w:tcPr>
            <w:tcW w:w="943" w:type="dxa"/>
          </w:tcPr>
          <w:p w:rsidR="00756D12" w:rsidRDefault="00756D12" w:rsidP="00756D12">
            <w:pPr>
              <w:jc w:val="both"/>
            </w:pPr>
            <w:r>
              <w:t>1.3.</w:t>
            </w:r>
          </w:p>
        </w:tc>
        <w:tc>
          <w:tcPr>
            <w:tcW w:w="3480" w:type="dxa"/>
          </w:tcPr>
          <w:p w:rsidR="00756D12" w:rsidRDefault="00756D12" w:rsidP="00756D12">
            <w:pPr>
              <w:jc w:val="both"/>
            </w:pPr>
            <w:r>
              <w:t>Kauss plastikāta ar krāsainu sublimācijas plāksni uz pamatnes</w:t>
            </w:r>
          </w:p>
        </w:tc>
        <w:tc>
          <w:tcPr>
            <w:tcW w:w="3907" w:type="dxa"/>
          </w:tcPr>
          <w:p w:rsidR="00756D12" w:rsidRDefault="00756D12" w:rsidP="00756D12">
            <w:pPr>
              <w:jc w:val="both"/>
            </w:pPr>
            <w:r>
              <w:t xml:space="preserve">Kauss plastikāta sudraba krāsā ar </w:t>
            </w:r>
            <w:proofErr w:type="spellStart"/>
            <w:r>
              <w:t>rozā</w:t>
            </w:r>
            <w:proofErr w:type="spellEnd"/>
            <w:r>
              <w:t xml:space="preserve"> krāsas elementiem, augstums 17cm, ar krāsainu sublimācijas plāksni uz melnas marmora pamatnes 55x20mm saskaņā ar pasūtītāja pievienoto tekstu un logo, , t.sk. dizains un maketēšana</w:t>
            </w:r>
          </w:p>
        </w:tc>
        <w:tc>
          <w:tcPr>
            <w:tcW w:w="1632" w:type="dxa"/>
          </w:tcPr>
          <w:p w:rsidR="00756D12" w:rsidRDefault="00756D12" w:rsidP="00756D12">
            <w:pPr>
              <w:jc w:val="center"/>
            </w:pPr>
            <w:r>
              <w:t>10</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021100">
        <w:rPr>
          <w:rFonts w:eastAsia="Times New Roman"/>
          <w:b/>
          <w:lang w:eastAsia="ar-SA"/>
        </w:rPr>
        <w:t>Apbalvojum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C62424" w:rsidRPr="00B35CEE" w:rsidTr="00CD64D2">
        <w:tc>
          <w:tcPr>
            <w:tcW w:w="817" w:type="dxa"/>
            <w:vAlign w:val="center"/>
          </w:tcPr>
          <w:p w:rsidR="00C62424" w:rsidRPr="00B35CEE" w:rsidRDefault="002B594E"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977" w:type="dxa"/>
            <w:vAlign w:val="center"/>
          </w:tcPr>
          <w:p w:rsidR="00C62424" w:rsidRPr="00B35CEE" w:rsidRDefault="002B594E"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756D12" w:rsidRPr="007C3227" w:rsidTr="0005621B">
        <w:tc>
          <w:tcPr>
            <w:tcW w:w="817" w:type="dxa"/>
          </w:tcPr>
          <w:p w:rsidR="00756D12" w:rsidRDefault="00756D12" w:rsidP="00756D12">
            <w:pPr>
              <w:jc w:val="both"/>
            </w:pPr>
            <w:r>
              <w:t>1.1.</w:t>
            </w:r>
          </w:p>
        </w:tc>
        <w:tc>
          <w:tcPr>
            <w:tcW w:w="2977" w:type="dxa"/>
          </w:tcPr>
          <w:p w:rsidR="00756D12" w:rsidRDefault="00756D12" w:rsidP="00756D12">
            <w:pPr>
              <w:jc w:val="both"/>
            </w:pPr>
            <w:r>
              <w:t>Medaļa d50mm zelta, sudraba un bronzas krāsā ar metāla centriņu un ar sarkanas, zilas, zaļas krāsas lenti</w:t>
            </w:r>
          </w:p>
          <w:p w:rsidR="00756D12" w:rsidRDefault="00756D12" w:rsidP="00756D12">
            <w:pPr>
              <w:jc w:val="both"/>
            </w:pPr>
          </w:p>
        </w:tc>
        <w:tc>
          <w:tcPr>
            <w:tcW w:w="3969" w:type="dxa"/>
          </w:tcPr>
          <w:p w:rsidR="00756D12" w:rsidRDefault="00756D12" w:rsidP="00756D12">
            <w:pPr>
              <w:jc w:val="both"/>
            </w:pPr>
            <w:r>
              <w:t xml:space="preserve">Medaļa metāla 50mm diametrā, biezums 3mm zelta, sudraba un bronzas krāsā ar metāla centriņu d25mm ar mākslas vingrošanas motīvu un ar  sarkanas, zilas, zaļas krāsas  lenti 11mm. Reversā krāsaina PVC materiāla uzlīme ar </w:t>
            </w:r>
            <w:proofErr w:type="spellStart"/>
            <w:r>
              <w:t>personalizāciju</w:t>
            </w:r>
            <w:proofErr w:type="spellEnd"/>
            <w:r>
              <w:t>, saskaņā pasūtītāja tekstu un logo,  t.sk. dizains un maketēšana</w:t>
            </w:r>
          </w:p>
        </w:tc>
        <w:tc>
          <w:tcPr>
            <w:tcW w:w="1984" w:type="dxa"/>
          </w:tcPr>
          <w:p w:rsidR="00756D12" w:rsidRDefault="00756D12" w:rsidP="00756D12">
            <w:pPr>
              <w:jc w:val="center"/>
            </w:pPr>
          </w:p>
        </w:tc>
      </w:tr>
      <w:tr w:rsidR="00756D12" w:rsidRPr="007C3227" w:rsidTr="0005621B">
        <w:tc>
          <w:tcPr>
            <w:tcW w:w="817" w:type="dxa"/>
          </w:tcPr>
          <w:p w:rsidR="00756D12" w:rsidRDefault="00756D12" w:rsidP="00756D12">
            <w:pPr>
              <w:jc w:val="both"/>
            </w:pPr>
            <w:r>
              <w:t>1.2.</w:t>
            </w:r>
          </w:p>
        </w:tc>
        <w:tc>
          <w:tcPr>
            <w:tcW w:w="2977" w:type="dxa"/>
          </w:tcPr>
          <w:p w:rsidR="00756D12" w:rsidRDefault="00756D12" w:rsidP="00756D12">
            <w:pPr>
              <w:jc w:val="both"/>
            </w:pPr>
            <w:r>
              <w:t>Diploms A4 formāts ar druku</w:t>
            </w:r>
          </w:p>
        </w:tc>
        <w:tc>
          <w:tcPr>
            <w:tcW w:w="3969" w:type="dxa"/>
          </w:tcPr>
          <w:p w:rsidR="00756D12" w:rsidRDefault="00756D12" w:rsidP="00756D12">
            <w:pPr>
              <w:jc w:val="both"/>
            </w:pPr>
            <w:r>
              <w:t>Papīra diploms A4 formāts, papīrs 350 gr./</w:t>
            </w:r>
            <w:proofErr w:type="spellStart"/>
            <w:r>
              <w:t>kv.m</w:t>
            </w:r>
            <w:proofErr w:type="spellEnd"/>
            <w:r>
              <w:t xml:space="preserve"> ar </w:t>
            </w:r>
            <w:proofErr w:type="spellStart"/>
            <w:r>
              <w:t>pilnkrāsu</w:t>
            </w:r>
            <w:proofErr w:type="spellEnd"/>
            <w:r>
              <w:t xml:space="preserve"> druku,  saskaņā pasūtītāja tekstu un logo, t.sk. dizains un maketēšana</w:t>
            </w:r>
          </w:p>
        </w:tc>
        <w:tc>
          <w:tcPr>
            <w:tcW w:w="1984" w:type="dxa"/>
          </w:tcPr>
          <w:p w:rsidR="00756D12" w:rsidRDefault="00756D12" w:rsidP="00756D12">
            <w:pPr>
              <w:jc w:val="center"/>
            </w:pPr>
          </w:p>
        </w:tc>
      </w:tr>
      <w:tr w:rsidR="00756D12" w:rsidRPr="007C3227" w:rsidTr="0005621B">
        <w:tc>
          <w:tcPr>
            <w:tcW w:w="817" w:type="dxa"/>
          </w:tcPr>
          <w:p w:rsidR="00756D12" w:rsidRDefault="00756D12" w:rsidP="00756D12">
            <w:pPr>
              <w:jc w:val="both"/>
            </w:pPr>
            <w:r>
              <w:t>1.3.</w:t>
            </w:r>
          </w:p>
        </w:tc>
        <w:tc>
          <w:tcPr>
            <w:tcW w:w="2977" w:type="dxa"/>
          </w:tcPr>
          <w:p w:rsidR="00756D12" w:rsidRDefault="00756D12" w:rsidP="00756D12">
            <w:pPr>
              <w:jc w:val="both"/>
            </w:pPr>
            <w:r>
              <w:t>Kauss plastikāta ar krāsainu sublimācijas plāksni uz pamatnes</w:t>
            </w:r>
          </w:p>
        </w:tc>
        <w:tc>
          <w:tcPr>
            <w:tcW w:w="3969" w:type="dxa"/>
          </w:tcPr>
          <w:p w:rsidR="00756D12" w:rsidRDefault="00756D12" w:rsidP="00756D12">
            <w:pPr>
              <w:jc w:val="both"/>
            </w:pPr>
            <w:r>
              <w:t xml:space="preserve">Kauss plastikāta sudraba krāsā ar </w:t>
            </w:r>
            <w:proofErr w:type="spellStart"/>
            <w:r>
              <w:t>rozā</w:t>
            </w:r>
            <w:proofErr w:type="spellEnd"/>
            <w:r>
              <w:t xml:space="preserve"> krāsas elementiem, augstums 17cm, ar krāsainu sublimācijas plāksni uz melnas marmora pamatnes 55x20mm saskaņā ar pasūtītāja pievienoto tekstu un logo, , t.sk. dizains un maketēšana</w:t>
            </w:r>
          </w:p>
        </w:tc>
        <w:tc>
          <w:tcPr>
            <w:tcW w:w="1984" w:type="dxa"/>
          </w:tcPr>
          <w:p w:rsidR="00756D12" w:rsidRDefault="00756D12" w:rsidP="00756D12">
            <w:pPr>
              <w:jc w:val="center"/>
            </w:pPr>
          </w:p>
        </w:tc>
      </w:tr>
      <w:tr w:rsidR="00C62424" w:rsidRPr="00B35CEE" w:rsidTr="00CD64D2">
        <w:tc>
          <w:tcPr>
            <w:tcW w:w="817" w:type="dxa"/>
            <w:vAlign w:val="center"/>
          </w:tcPr>
          <w:p w:rsidR="00C62424" w:rsidRPr="00B35CEE" w:rsidRDefault="00C62424" w:rsidP="00A856EF">
            <w:pPr>
              <w:shd w:val="clear" w:color="auto" w:fill="FFFFFF"/>
              <w:suppressAutoHyphens/>
              <w:jc w:val="center"/>
              <w:rPr>
                <w:rFonts w:eastAsia="Times New Roman"/>
                <w:b/>
                <w:bCs/>
                <w:color w:val="000000"/>
                <w:spacing w:val="-3"/>
                <w:lang w:eastAsia="ar-SA"/>
              </w:rPr>
            </w:pPr>
          </w:p>
        </w:tc>
        <w:tc>
          <w:tcPr>
            <w:tcW w:w="2977" w:type="dxa"/>
            <w:vAlign w:val="center"/>
          </w:tcPr>
          <w:p w:rsidR="00C62424" w:rsidRPr="00B35CEE" w:rsidRDefault="00C62424" w:rsidP="00A856EF">
            <w:pPr>
              <w:pStyle w:val="NormalWeb"/>
              <w:rPr>
                <w:b/>
              </w:rPr>
            </w:pP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984" w:type="dxa"/>
          </w:tcPr>
          <w:p w:rsidR="00C62424" w:rsidRPr="00B35CEE" w:rsidRDefault="00C62424"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49759F" w:rsidRDefault="0049759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43" w:rsidRDefault="00162B43" w:rsidP="00B46840">
      <w:r>
        <w:separator/>
      </w:r>
    </w:p>
  </w:endnote>
  <w:endnote w:type="continuationSeparator" w:id="0">
    <w:p w:rsidR="00162B43" w:rsidRDefault="00162B4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43" w:rsidRDefault="00162B43" w:rsidP="00B46840">
      <w:r>
        <w:separator/>
      </w:r>
    </w:p>
  </w:footnote>
  <w:footnote w:type="continuationSeparator" w:id="0">
    <w:p w:rsidR="00162B43" w:rsidRDefault="00162B4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E066E"/>
    <w:rsid w:val="000F5930"/>
    <w:rsid w:val="00112826"/>
    <w:rsid w:val="001143E1"/>
    <w:rsid w:val="00162B43"/>
    <w:rsid w:val="00166BFD"/>
    <w:rsid w:val="00174430"/>
    <w:rsid w:val="001A0389"/>
    <w:rsid w:val="001B609A"/>
    <w:rsid w:val="00233F93"/>
    <w:rsid w:val="002455FF"/>
    <w:rsid w:val="00290D7C"/>
    <w:rsid w:val="002B2824"/>
    <w:rsid w:val="002B3BA9"/>
    <w:rsid w:val="002B594E"/>
    <w:rsid w:val="002C11B5"/>
    <w:rsid w:val="00352C4E"/>
    <w:rsid w:val="00371F4F"/>
    <w:rsid w:val="003B48A9"/>
    <w:rsid w:val="003E1B46"/>
    <w:rsid w:val="003F5F7B"/>
    <w:rsid w:val="0049759F"/>
    <w:rsid w:val="004A325E"/>
    <w:rsid w:val="004C2D2D"/>
    <w:rsid w:val="00540E72"/>
    <w:rsid w:val="00636F05"/>
    <w:rsid w:val="006E216F"/>
    <w:rsid w:val="0070155E"/>
    <w:rsid w:val="00706737"/>
    <w:rsid w:val="00727C3B"/>
    <w:rsid w:val="00756D12"/>
    <w:rsid w:val="00763752"/>
    <w:rsid w:val="007A0D9D"/>
    <w:rsid w:val="007A375D"/>
    <w:rsid w:val="007A67A1"/>
    <w:rsid w:val="007A7B96"/>
    <w:rsid w:val="007B4FA4"/>
    <w:rsid w:val="007B5249"/>
    <w:rsid w:val="007C3227"/>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23457"/>
    <w:rsid w:val="00AC26BE"/>
    <w:rsid w:val="00AD2F6C"/>
    <w:rsid w:val="00B3022C"/>
    <w:rsid w:val="00B35CEE"/>
    <w:rsid w:val="00B46840"/>
    <w:rsid w:val="00B5550B"/>
    <w:rsid w:val="00B86D8D"/>
    <w:rsid w:val="00BB6F93"/>
    <w:rsid w:val="00BD2B8B"/>
    <w:rsid w:val="00C16139"/>
    <w:rsid w:val="00C34C9C"/>
    <w:rsid w:val="00C41094"/>
    <w:rsid w:val="00C62424"/>
    <w:rsid w:val="00CD64D2"/>
    <w:rsid w:val="00CE2CF3"/>
    <w:rsid w:val="00CF1BEC"/>
    <w:rsid w:val="00D23CDB"/>
    <w:rsid w:val="00D6550A"/>
    <w:rsid w:val="00D662FF"/>
    <w:rsid w:val="00D94404"/>
    <w:rsid w:val="00DD2C92"/>
    <w:rsid w:val="00E020F2"/>
    <w:rsid w:val="00E0337E"/>
    <w:rsid w:val="00E81CCE"/>
    <w:rsid w:val="00E833EB"/>
    <w:rsid w:val="00EC4F57"/>
    <w:rsid w:val="00F13046"/>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705761151">
      <w:bodyDiv w:val="1"/>
      <w:marLeft w:val="0"/>
      <w:marRight w:val="0"/>
      <w:marTop w:val="0"/>
      <w:marBottom w:val="0"/>
      <w:divBdr>
        <w:top w:val="none" w:sz="0" w:space="0" w:color="auto"/>
        <w:left w:val="none" w:sz="0" w:space="0" w:color="auto"/>
        <w:bottom w:val="none" w:sz="0" w:space="0" w:color="auto"/>
        <w:right w:val="none" w:sz="0" w:space="0" w:color="auto"/>
      </w:divBdr>
    </w:div>
    <w:div w:id="774251874">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9301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91A9-4B4B-43B6-B4F0-2C207D38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3089</Words>
  <Characters>1762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cp:revision>
  <cp:lastPrinted>2016-03-15T13:54:00Z</cp:lastPrinted>
  <dcterms:created xsi:type="dcterms:W3CDTF">2016-03-24T09:08:00Z</dcterms:created>
  <dcterms:modified xsi:type="dcterms:W3CDTF">2016-03-24T10:44:00Z</dcterms:modified>
</cp:coreProperties>
</file>