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8600ED">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9077B9">
        <w:rPr>
          <w:sz w:val="22"/>
          <w:szCs w:val="22"/>
        </w:rPr>
        <w:t>15.oktobrī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9077B9" w:rsidP="00E362E4">
      <w:pPr>
        <w:jc w:val="center"/>
        <w:rPr>
          <w:b/>
          <w:bCs/>
          <w:sz w:val="22"/>
          <w:szCs w:val="22"/>
          <w:lang w:val="lv-LV"/>
        </w:rPr>
      </w:pPr>
      <w:r>
        <w:rPr>
          <w:b/>
          <w:bCs/>
          <w:sz w:val="28"/>
          <w:szCs w:val="28"/>
          <w:lang w:val="lv-LV"/>
        </w:rPr>
        <w:t>„ „Aco Drain”</w:t>
      </w:r>
      <w:r w:rsidR="00B3241A">
        <w:rPr>
          <w:b/>
          <w:bCs/>
          <w:sz w:val="28"/>
          <w:szCs w:val="28"/>
          <w:lang w:val="lv-LV"/>
        </w:rPr>
        <w:t xml:space="preserve"> </w:t>
      </w:r>
      <w:r>
        <w:rPr>
          <w:b/>
          <w:bCs/>
          <w:sz w:val="28"/>
          <w:szCs w:val="28"/>
          <w:lang w:val="lv-LV"/>
        </w:rPr>
        <w:t xml:space="preserve">drenāžas sistēmas </w:t>
      </w:r>
      <w:r w:rsidR="00B3241A">
        <w:rPr>
          <w:b/>
          <w:bCs/>
          <w:sz w:val="28"/>
          <w:szCs w:val="28"/>
          <w:lang w:val="lv-LV"/>
        </w:rPr>
        <w:t xml:space="preserve">izbūve </w:t>
      </w:r>
      <w:r w:rsidR="00E362E4">
        <w:rPr>
          <w:b/>
          <w:bCs/>
          <w:sz w:val="28"/>
          <w:szCs w:val="28"/>
          <w:lang w:val="lv-LV"/>
        </w:rPr>
        <w:t xml:space="preserve"> </w:t>
      </w:r>
      <w:r>
        <w:rPr>
          <w:b/>
          <w:bCs/>
          <w:sz w:val="28"/>
          <w:szCs w:val="28"/>
          <w:lang w:val="lv-LV"/>
        </w:rPr>
        <w:t xml:space="preserve">pie </w:t>
      </w:r>
      <w:r w:rsidR="00426296">
        <w:rPr>
          <w:b/>
          <w:bCs/>
          <w:sz w:val="28"/>
          <w:szCs w:val="28"/>
          <w:lang w:val="lv-LV"/>
        </w:rPr>
        <w:t xml:space="preserve">Valkas </w:t>
      </w:r>
      <w:r>
        <w:rPr>
          <w:b/>
          <w:bCs/>
          <w:sz w:val="28"/>
          <w:szCs w:val="28"/>
          <w:lang w:val="lv-LV"/>
        </w:rPr>
        <w:t>dzelzceļa pārbrauktuves</w:t>
      </w:r>
      <w:r w:rsidR="00426296">
        <w:rPr>
          <w:b/>
          <w:bCs/>
          <w:sz w:val="28"/>
          <w:szCs w:val="28"/>
          <w:lang w:val="lv-LV"/>
        </w:rPr>
        <w:t xml:space="preserve"> (savienojumā ar Dunduru ielu), Daugavpilī</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9077B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E2413F">
        <w:rPr>
          <w:bCs/>
          <w:sz w:val="22"/>
          <w:szCs w:val="22"/>
          <w:lang w:val="lv-LV"/>
        </w:rPr>
        <w:t>līdz 2014.gada 28.novembrim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E2413F">
        <w:rPr>
          <w:sz w:val="22"/>
          <w:szCs w:val="22"/>
        </w:rPr>
        <w:t>2/</w:t>
      </w:r>
      <w:proofErr w:type="spellStart"/>
      <w:r w:rsidR="00E2413F">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652A14" w:rsidRDefault="00CA0E4A" w:rsidP="00E23774">
      <w:pPr>
        <w:ind w:firstLine="720"/>
        <w:jc w:val="both"/>
        <w:rPr>
          <w:sz w:val="22"/>
          <w:szCs w:val="22"/>
          <w:lang w:val="lv-LV"/>
        </w:rPr>
      </w:pPr>
      <w:r>
        <w:rPr>
          <w:sz w:val="22"/>
          <w:szCs w:val="22"/>
          <w:lang w:val="lv-LV"/>
        </w:rPr>
        <w:t xml:space="preserve">8.1. </w:t>
      </w:r>
      <w:r w:rsidRPr="00846371">
        <w:rPr>
          <w:sz w:val="22"/>
          <w:szCs w:val="22"/>
          <w:lang w:val="lv-LV"/>
        </w:rPr>
        <w:t xml:space="preserve">Piedāvājums jāievieto slēgtā aploksnē vai cita veida necaurspīdīgā iepakojumā (kastē vai tml.) </w:t>
      </w:r>
    </w:p>
    <w:p w:rsidR="00CA0E4A" w:rsidRDefault="00652A14" w:rsidP="00E23774">
      <w:pPr>
        <w:ind w:firstLine="720"/>
        <w:jc w:val="both"/>
        <w:rPr>
          <w:bCs/>
          <w:sz w:val="22"/>
          <w:szCs w:val="22"/>
          <w:lang w:val="lv-LV"/>
        </w:rPr>
      </w:pPr>
      <w:r>
        <w:rPr>
          <w:sz w:val="22"/>
          <w:szCs w:val="22"/>
          <w:lang w:val="lv-LV"/>
        </w:rPr>
        <w:t xml:space="preserve">       </w:t>
      </w:r>
      <w:r w:rsidR="00CA0E4A" w:rsidRPr="00846371">
        <w:rPr>
          <w:sz w:val="22"/>
          <w:szCs w:val="22"/>
          <w:lang w:val="lv-LV"/>
        </w:rPr>
        <w:t>tā, lai tajā iekļautā informācija nebūtu redzama un pieejama līdz piedāvājumu atvēršanas 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Pasūtītāja nosaukums un adrese:</w:t>
      </w:r>
      <w:r w:rsidR="00CA0E4A" w:rsidRPr="00652A14">
        <w:rPr>
          <w:sz w:val="22"/>
          <w:szCs w:val="22"/>
          <w:lang w:val="lv-LV"/>
        </w:rPr>
        <w:t xml:space="preserv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962AC5">
        <w:rPr>
          <w:b/>
          <w:sz w:val="22"/>
          <w:szCs w:val="22"/>
          <w:lang w:val="lv-LV"/>
        </w:rPr>
        <w:t>20.oktobrim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lastRenderedPageBreak/>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8610F" w:rsidRPr="00710892" w:rsidRDefault="00F8610F" w:rsidP="00F8610F">
      <w:pPr>
        <w:jc w:val="center"/>
        <w:rPr>
          <w:b/>
          <w:bCs/>
          <w:sz w:val="22"/>
          <w:szCs w:val="22"/>
          <w:lang w:val="lv-LV"/>
        </w:rPr>
      </w:pPr>
      <w:r>
        <w:rPr>
          <w:b/>
          <w:bCs/>
          <w:sz w:val="28"/>
          <w:szCs w:val="28"/>
          <w:lang w:val="lv-LV"/>
        </w:rPr>
        <w:t>„ „Aco Drain” drenāžas sistēmas izbūve  pie Valkas dzelzceļa pārbrauktuves (savienojumā ar Dunduru ielu), Daugavpilī”</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E362E4" w:rsidP="00F8610F">
      <w:pPr>
        <w:jc w:val="both"/>
        <w:rPr>
          <w:bCs/>
          <w:sz w:val="22"/>
          <w:szCs w:val="22"/>
          <w:lang w:val="lv-LV"/>
        </w:rPr>
      </w:pPr>
      <w:r w:rsidRPr="00F8610F">
        <w:rPr>
          <w:sz w:val="22"/>
          <w:szCs w:val="22"/>
          <w:lang w:val="lv-LV"/>
        </w:rPr>
        <w:t xml:space="preserve">1.piesakās piedalīties aptaujā  </w:t>
      </w:r>
      <w:r w:rsidR="00F8610F" w:rsidRPr="00F8610F">
        <w:rPr>
          <w:bCs/>
          <w:sz w:val="22"/>
          <w:szCs w:val="22"/>
          <w:lang w:val="lv-LV"/>
        </w:rPr>
        <w:t>„ „Aco Drain” drenāžas sistēmas izbūve  pie Valkas dzelzceļa pārbrauktuves (savienojumā ar Dunduru ielu), Daugavpilī”</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FA569A" w:rsidRDefault="00FA569A" w:rsidP="00E362E4">
      <w:pPr>
        <w:jc w:val="center"/>
        <w:rPr>
          <w:b/>
          <w:sz w:val="28"/>
          <w:szCs w:val="28"/>
          <w:lang w:val="lv-LV"/>
        </w:rPr>
      </w:pPr>
    </w:p>
    <w:p w:rsidR="00D57B79" w:rsidRDefault="00D57B79" w:rsidP="00D57B79">
      <w:pPr>
        <w:ind w:right="-1"/>
        <w:jc w:val="center"/>
        <w:outlineLvl w:val="0"/>
        <w:rPr>
          <w:b/>
          <w:color w:val="000000"/>
          <w:lang w:val="lv-LV" w:eastAsia="lv-LV"/>
        </w:rPr>
      </w:pPr>
      <w:r w:rsidRPr="00D57B79">
        <w:rPr>
          <w:b/>
          <w:color w:val="000000"/>
          <w:lang w:val="lv-LV" w:eastAsia="lv-LV"/>
        </w:rPr>
        <w:t xml:space="preserve">TEHNISKĀ SPECIFIKĀCIJA </w:t>
      </w:r>
    </w:p>
    <w:p w:rsidR="00D57B79" w:rsidRPr="00D57B79" w:rsidRDefault="00D57B79" w:rsidP="00D57B79">
      <w:pPr>
        <w:ind w:right="-1"/>
        <w:jc w:val="center"/>
        <w:outlineLvl w:val="0"/>
        <w:rPr>
          <w:color w:val="000000"/>
          <w:lang w:val="lv-LV" w:eastAsia="lv-LV"/>
        </w:rPr>
      </w:pPr>
    </w:p>
    <w:p w:rsidR="00D57B79" w:rsidRPr="00710892" w:rsidRDefault="00D57B79" w:rsidP="00D57B79">
      <w:pPr>
        <w:jc w:val="center"/>
        <w:rPr>
          <w:b/>
          <w:bCs/>
          <w:sz w:val="22"/>
          <w:szCs w:val="22"/>
          <w:lang w:val="lv-LV"/>
        </w:rPr>
      </w:pPr>
      <w:r w:rsidRPr="00D57B79">
        <w:rPr>
          <w:b/>
          <w:bCs/>
          <w:color w:val="000000"/>
          <w:lang w:val="lv-LV" w:eastAsia="lv-LV"/>
        </w:rPr>
        <w:t> </w:t>
      </w:r>
      <w:r>
        <w:rPr>
          <w:b/>
          <w:bCs/>
          <w:sz w:val="28"/>
          <w:szCs w:val="28"/>
          <w:lang w:val="lv-LV"/>
        </w:rPr>
        <w:t>„ „Aco Drain” drenāžas sistēmas izbūve</w:t>
      </w:r>
      <w:r>
        <w:rPr>
          <w:b/>
          <w:bCs/>
          <w:sz w:val="28"/>
          <w:szCs w:val="28"/>
          <w:lang w:val="lv-LV"/>
        </w:rPr>
        <w:t>i</w:t>
      </w:r>
      <w:r>
        <w:rPr>
          <w:b/>
          <w:bCs/>
          <w:sz w:val="28"/>
          <w:szCs w:val="28"/>
          <w:lang w:val="lv-LV"/>
        </w:rPr>
        <w:t xml:space="preserve">  pie Valkas dzelzceļa pārbrauktuves (savienojumā ar Dunduru ielu), Daugavpilī”</w:t>
      </w:r>
    </w:p>
    <w:p w:rsidR="00D57B79" w:rsidRPr="00D57B79" w:rsidRDefault="00D57B79" w:rsidP="00D57B79">
      <w:pPr>
        <w:keepNext/>
        <w:outlineLvl w:val="0"/>
        <w:rPr>
          <w:color w:val="000000"/>
          <w:lang w:val="lv-LV" w:eastAsia="lv-LV"/>
        </w:rPr>
      </w:pPr>
      <w:r w:rsidRPr="00D57B79">
        <w:rPr>
          <w:b/>
          <w:bCs/>
          <w:color w:val="000000"/>
          <w:lang w:val="lv-LV" w:eastAsia="lv-LV"/>
        </w:rPr>
        <w:t> </w:t>
      </w:r>
    </w:p>
    <w:p w:rsidR="00D57B79" w:rsidRPr="00D57B79" w:rsidRDefault="00D57B79" w:rsidP="00D57B79">
      <w:pPr>
        <w:keepNext/>
        <w:jc w:val="both"/>
        <w:outlineLvl w:val="0"/>
        <w:rPr>
          <w:color w:val="000000"/>
          <w:lang w:val="lv-LV" w:eastAsia="lv-LV"/>
        </w:rPr>
      </w:pPr>
      <w:r w:rsidRPr="00D57B79">
        <w:rPr>
          <w:b/>
          <w:bCs/>
          <w:color w:val="000000"/>
          <w:lang w:val="lv-LV" w:eastAsia="lv-LV"/>
        </w:rPr>
        <w:t xml:space="preserve">1. Uzdevums: </w:t>
      </w:r>
      <w:r>
        <w:rPr>
          <w:bCs/>
          <w:color w:val="000000"/>
          <w:lang w:val="lv-LV" w:eastAsia="lv-LV"/>
        </w:rPr>
        <w:t xml:space="preserve">Veikt </w:t>
      </w:r>
      <w:r w:rsidRPr="00D57B79">
        <w:rPr>
          <w:bCs/>
          <w:color w:val="000000"/>
          <w:lang w:val="lv-LV" w:eastAsia="lv-LV"/>
        </w:rPr>
        <w:t>„Aco Drain”</w:t>
      </w:r>
      <w:r>
        <w:rPr>
          <w:bCs/>
          <w:color w:val="000000"/>
          <w:lang w:val="lv-LV" w:eastAsia="lv-LV"/>
        </w:rPr>
        <w:t xml:space="preserve"> drenāžas sistēmas</w:t>
      </w:r>
      <w:r w:rsidRPr="00D57B79">
        <w:rPr>
          <w:bCs/>
          <w:color w:val="000000"/>
          <w:lang w:val="lv-LV" w:eastAsia="lv-LV"/>
        </w:rPr>
        <w:t xml:space="preserve">  iz</w:t>
      </w:r>
      <w:r>
        <w:rPr>
          <w:bCs/>
          <w:color w:val="000000"/>
          <w:lang w:val="lv-LV" w:eastAsia="lv-LV"/>
        </w:rPr>
        <w:t xml:space="preserve">būvi pie Valkas </w:t>
      </w:r>
      <w:r w:rsidRPr="00D57B79">
        <w:rPr>
          <w:bCs/>
          <w:color w:val="000000"/>
          <w:lang w:val="lv-LV" w:eastAsia="lv-LV"/>
        </w:rPr>
        <w:t>dzelzceļa pārbrauktuves</w:t>
      </w:r>
      <w:r>
        <w:rPr>
          <w:bCs/>
          <w:color w:val="000000"/>
          <w:lang w:val="lv-LV" w:eastAsia="lv-LV"/>
        </w:rPr>
        <w:t xml:space="preserve"> (savienojumā ar Dunduru ielu), Daugavpilī</w:t>
      </w:r>
      <w:r w:rsidRPr="00D57B79">
        <w:rPr>
          <w:bCs/>
          <w:color w:val="000000"/>
          <w:lang w:val="lv-LV" w:eastAsia="lv-LV"/>
        </w:rPr>
        <w:t>.</w:t>
      </w:r>
    </w:p>
    <w:p w:rsidR="00D57B79" w:rsidRPr="00D57B79" w:rsidRDefault="00D57B79" w:rsidP="00D57B79">
      <w:pPr>
        <w:spacing w:line="0" w:lineRule="atLeast"/>
        <w:rPr>
          <w:color w:val="000000"/>
          <w:lang w:val="lv-LV" w:eastAsia="lv-LV"/>
        </w:rPr>
      </w:pPr>
      <w:r w:rsidRPr="00D57B79">
        <w:rPr>
          <w:b/>
          <w:bCs/>
          <w:color w:val="000000"/>
          <w:lang w:val="lv-LV" w:eastAsia="lv-LV"/>
        </w:rPr>
        <w:t xml:space="preserve">                                                                                                                                                                                                  </w:t>
      </w:r>
    </w:p>
    <w:p w:rsidR="00D57B79" w:rsidRDefault="00D57B79" w:rsidP="00D57B79">
      <w:pPr>
        <w:spacing w:line="0" w:lineRule="atLeast"/>
        <w:rPr>
          <w:b/>
          <w:bCs/>
          <w:color w:val="000000"/>
          <w:lang w:eastAsia="lv-LV"/>
        </w:rPr>
      </w:pPr>
      <w:r w:rsidRPr="0024272D">
        <w:rPr>
          <w:b/>
          <w:bCs/>
          <w:color w:val="000000"/>
          <w:lang w:eastAsia="lv-LV"/>
        </w:rPr>
        <w:t xml:space="preserve">2. </w:t>
      </w:r>
      <w:proofErr w:type="spellStart"/>
      <w:r w:rsidRPr="0024272D">
        <w:rPr>
          <w:b/>
          <w:bCs/>
          <w:color w:val="000000"/>
          <w:lang w:eastAsia="lv-LV"/>
        </w:rPr>
        <w:t>Darba</w:t>
      </w:r>
      <w:proofErr w:type="spellEnd"/>
      <w:r w:rsidRPr="0024272D">
        <w:rPr>
          <w:b/>
          <w:bCs/>
          <w:color w:val="000000"/>
          <w:lang w:eastAsia="lv-LV"/>
        </w:rPr>
        <w:t xml:space="preserve"> </w:t>
      </w:r>
      <w:proofErr w:type="spellStart"/>
      <w:r w:rsidRPr="0024272D">
        <w:rPr>
          <w:b/>
          <w:bCs/>
          <w:color w:val="000000"/>
          <w:lang w:eastAsia="lv-LV"/>
        </w:rPr>
        <w:t>apjomi</w:t>
      </w:r>
      <w:proofErr w:type="spellEnd"/>
      <w:r w:rsidRPr="0024272D">
        <w:rPr>
          <w:b/>
          <w:bCs/>
          <w:color w:val="000000"/>
          <w:lang w:eastAsia="lv-LV"/>
        </w:rPr>
        <w:t>:</w:t>
      </w:r>
    </w:p>
    <w:p w:rsidR="00D57B79" w:rsidRPr="0024272D" w:rsidRDefault="00D57B79" w:rsidP="00D57B79">
      <w:pPr>
        <w:spacing w:line="0" w:lineRule="atLeast"/>
        <w:rPr>
          <w:color w:val="000000"/>
          <w:lang w:eastAsia="lv-LV"/>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51"/>
        <w:gridCol w:w="1412"/>
        <w:gridCol w:w="1412"/>
        <w:gridCol w:w="1157"/>
        <w:gridCol w:w="1412"/>
      </w:tblGrid>
      <w:tr w:rsidR="00D57B79" w:rsidRPr="0024272D" w:rsidTr="00BC2B52">
        <w:trPr>
          <w:cantSplit/>
          <w:trHeight w:val="210"/>
        </w:trPr>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210" w:lineRule="atLeast"/>
              <w:jc w:val="center"/>
              <w:rPr>
                <w:color w:val="000000"/>
                <w:lang w:eastAsia="lv-LV"/>
              </w:rPr>
            </w:pPr>
            <w:r w:rsidRPr="0024272D">
              <w:rPr>
                <w:b/>
                <w:bCs/>
                <w:color w:val="000000"/>
                <w:lang w:eastAsia="lv-LV"/>
              </w:rPr>
              <w:t xml:space="preserve">Nr. </w:t>
            </w:r>
            <w:proofErr w:type="spellStart"/>
            <w:r w:rsidRPr="0024272D">
              <w:rPr>
                <w:b/>
                <w:bCs/>
                <w:color w:val="000000"/>
                <w:lang w:eastAsia="lv-LV"/>
              </w:rPr>
              <w:t>p.k</w:t>
            </w:r>
            <w:proofErr w:type="spellEnd"/>
            <w:r w:rsidRPr="0024272D">
              <w:rPr>
                <w:b/>
                <w:bCs/>
                <w:color w:val="000000"/>
                <w:lang w:eastAsia="lv-LV"/>
              </w:rPr>
              <w:t>.</w:t>
            </w: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keepNext/>
              <w:spacing w:line="210" w:lineRule="atLeast"/>
              <w:jc w:val="center"/>
              <w:outlineLvl w:val="2"/>
              <w:rPr>
                <w:color w:val="000000"/>
                <w:lang w:eastAsia="lv-LV"/>
              </w:rPr>
            </w:pPr>
            <w:proofErr w:type="spellStart"/>
            <w:r w:rsidRPr="0024272D">
              <w:rPr>
                <w:b/>
                <w:bCs/>
                <w:color w:val="000000"/>
                <w:lang w:eastAsia="lv-LV"/>
              </w:rPr>
              <w:t>Darba</w:t>
            </w:r>
            <w:proofErr w:type="spellEnd"/>
            <w:r w:rsidRPr="0024272D">
              <w:rPr>
                <w:b/>
                <w:bCs/>
                <w:color w:val="000000"/>
                <w:lang w:eastAsia="lv-LV"/>
              </w:rPr>
              <w:t xml:space="preserve"> </w:t>
            </w:r>
            <w:proofErr w:type="spellStart"/>
            <w:r w:rsidRPr="0024272D">
              <w:rPr>
                <w:b/>
                <w:bCs/>
                <w:color w:val="000000"/>
                <w:lang w:eastAsia="lv-LV"/>
              </w:rPr>
              <w:t>veids</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keepNext/>
              <w:spacing w:line="210" w:lineRule="atLeast"/>
              <w:jc w:val="center"/>
              <w:outlineLvl w:val="0"/>
              <w:rPr>
                <w:color w:val="000000"/>
                <w:lang w:eastAsia="lv-LV"/>
              </w:rPr>
            </w:pPr>
            <w:proofErr w:type="spellStart"/>
            <w:r w:rsidRPr="0024272D">
              <w:rPr>
                <w:b/>
                <w:bCs/>
                <w:color w:val="000000"/>
                <w:lang w:eastAsia="lv-LV"/>
              </w:rPr>
              <w:t>Mērvienība</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210" w:lineRule="atLeast"/>
              <w:jc w:val="center"/>
              <w:rPr>
                <w:color w:val="000000"/>
                <w:lang w:eastAsia="lv-LV"/>
              </w:rPr>
            </w:pPr>
            <w:proofErr w:type="spellStart"/>
            <w:r w:rsidRPr="0024272D">
              <w:rPr>
                <w:b/>
                <w:bCs/>
                <w:color w:val="000000"/>
                <w:lang w:eastAsia="lv-LV"/>
              </w:rPr>
              <w:t>Daudzums</w:t>
            </w:r>
            <w:proofErr w:type="spellEnd"/>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keepNext/>
              <w:spacing w:line="210" w:lineRule="atLeast"/>
              <w:jc w:val="center"/>
              <w:outlineLvl w:val="4"/>
              <w:rPr>
                <w:color w:val="000000"/>
                <w:lang w:eastAsia="lv-LV"/>
              </w:rPr>
            </w:pPr>
            <w:proofErr w:type="spellStart"/>
            <w:r w:rsidRPr="0024272D">
              <w:rPr>
                <w:b/>
                <w:bCs/>
                <w:color w:val="000000"/>
                <w:lang w:eastAsia="lv-LV"/>
              </w:rPr>
              <w:t>Izmaksas</w:t>
            </w:r>
            <w:proofErr w:type="spellEnd"/>
            <w:r w:rsidRPr="0024272D">
              <w:rPr>
                <w:b/>
                <w:bCs/>
                <w:color w:val="000000"/>
                <w:lang w:eastAsia="lv-LV"/>
              </w:rPr>
              <w:t>, EUR</w:t>
            </w:r>
          </w:p>
        </w:tc>
      </w:tr>
      <w:tr w:rsidR="00D57B79" w:rsidRPr="0024272D" w:rsidTr="00BC2B52">
        <w:trPr>
          <w:cantSplit/>
          <w:trHeight w:val="480"/>
        </w:trPr>
        <w:tc>
          <w:tcPr>
            <w:tcW w:w="8925" w:type="dxa"/>
            <w:vMerge/>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rPr>
                <w:color w:val="000000"/>
                <w:lang w:eastAsia="lv-LV"/>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rPr>
                <w:color w:val="000000"/>
                <w:lang w:eastAsia="lv-LV"/>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rPr>
                <w:color w:val="000000"/>
                <w:lang w:eastAsia="lv-LV"/>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rPr>
                <w:color w:val="000000"/>
                <w:lang w:eastAsia="lv-LV"/>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0" w:lineRule="atLeast"/>
              <w:jc w:val="center"/>
              <w:rPr>
                <w:color w:val="000000"/>
                <w:lang w:eastAsia="lv-LV"/>
              </w:rPr>
            </w:pPr>
            <w:proofErr w:type="spellStart"/>
            <w:r w:rsidRPr="0024272D">
              <w:rPr>
                <w:b/>
                <w:bCs/>
                <w:color w:val="000000"/>
                <w:lang w:eastAsia="lv-LV"/>
              </w:rPr>
              <w:t>Vienības</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0" w:lineRule="atLeast"/>
              <w:jc w:val="center"/>
              <w:rPr>
                <w:color w:val="000000"/>
                <w:lang w:eastAsia="lv-LV"/>
              </w:rPr>
            </w:pPr>
            <w:proofErr w:type="spellStart"/>
            <w:r w:rsidRPr="0024272D">
              <w:rPr>
                <w:b/>
                <w:bCs/>
                <w:color w:val="000000"/>
                <w:lang w:eastAsia="lv-LV"/>
              </w:rPr>
              <w:t>Kopējā</w:t>
            </w:r>
            <w:proofErr w:type="spellEnd"/>
          </w:p>
        </w:tc>
      </w:tr>
      <w:tr w:rsidR="00D57B79" w:rsidRPr="0024272D" w:rsidTr="00BC2B52">
        <w:trPr>
          <w:cantSplit/>
          <w:trHeight w:val="6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60" w:lineRule="atLeast"/>
              <w:jc w:val="center"/>
              <w:rPr>
                <w:color w:val="000000"/>
                <w:lang w:eastAsia="lv-LV"/>
              </w:rPr>
            </w:pPr>
            <w:r w:rsidRPr="0024272D">
              <w:rPr>
                <w:b/>
                <w:bCs/>
                <w:color w:val="000000"/>
                <w:lang w:eastAsia="lv-LV"/>
              </w:rPr>
              <w:t>1.</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60" w:lineRule="atLeast"/>
              <w:jc w:val="center"/>
              <w:rPr>
                <w:color w:val="000000"/>
                <w:lang w:eastAsia="lv-LV"/>
              </w:rPr>
            </w:pPr>
            <w:r w:rsidRPr="0024272D">
              <w:rPr>
                <w:b/>
                <w:bCs/>
                <w:color w:val="000000"/>
                <w:lang w:eastAsia="lv-LV"/>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60" w:lineRule="atLeast"/>
              <w:jc w:val="center"/>
              <w:rPr>
                <w:color w:val="000000"/>
                <w:lang w:eastAsia="lv-LV"/>
              </w:rPr>
            </w:pPr>
            <w:r w:rsidRPr="0024272D">
              <w:rPr>
                <w:b/>
                <w:bCs/>
                <w:color w:val="000000"/>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60" w:lineRule="atLeast"/>
              <w:jc w:val="center"/>
              <w:rPr>
                <w:color w:val="000000"/>
                <w:lang w:eastAsia="lv-LV"/>
              </w:rPr>
            </w:pPr>
            <w:r w:rsidRPr="0024272D">
              <w:rPr>
                <w:b/>
                <w:bCs/>
                <w:color w:val="000000"/>
                <w:lang w:eastAsia="lv-LV"/>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60" w:lineRule="atLeast"/>
              <w:jc w:val="center"/>
              <w:rPr>
                <w:color w:val="000000"/>
                <w:lang w:eastAsia="lv-LV"/>
              </w:rPr>
            </w:pPr>
            <w:r w:rsidRPr="0024272D">
              <w:rPr>
                <w:b/>
                <w:bCs/>
                <w:color w:val="000000"/>
                <w:lang w:eastAsia="lv-LV"/>
              </w:rPr>
              <w:t>5.</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60" w:lineRule="atLeast"/>
              <w:jc w:val="center"/>
              <w:rPr>
                <w:color w:val="000000"/>
                <w:lang w:eastAsia="lv-LV"/>
              </w:rPr>
            </w:pPr>
            <w:r w:rsidRPr="0024272D">
              <w:rPr>
                <w:b/>
                <w:bCs/>
                <w:color w:val="000000"/>
                <w:lang w:eastAsia="lv-LV"/>
              </w:rPr>
              <w:t>6.</w:t>
            </w:r>
          </w:p>
        </w:tc>
      </w:tr>
      <w:tr w:rsidR="00D57B79" w:rsidRPr="0024272D" w:rsidTr="00BC2B52">
        <w:trPr>
          <w:cantSplit/>
          <w:trHeight w:val="75"/>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75" w:lineRule="atLeast"/>
              <w:jc w:val="center"/>
              <w:rPr>
                <w:color w:val="000000"/>
                <w:lang w:eastAsia="lv-LV"/>
              </w:rPr>
            </w:pPr>
            <w:r w:rsidRPr="0024272D">
              <w:rPr>
                <w:color w:val="000000"/>
                <w:sz w:val="20"/>
                <w:szCs w:val="20"/>
                <w:lang w:eastAsia="lv-LV"/>
              </w:rPr>
              <w:t>1.</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75" w:lineRule="atLeast"/>
              <w:rPr>
                <w:color w:val="000000"/>
                <w:lang w:eastAsia="lv-LV"/>
              </w:rPr>
            </w:pPr>
            <w:proofErr w:type="spellStart"/>
            <w:r w:rsidRPr="0024272D">
              <w:rPr>
                <w:color w:val="000000"/>
                <w:sz w:val="20"/>
                <w:szCs w:val="20"/>
                <w:lang w:eastAsia="lv-LV"/>
              </w:rPr>
              <w:t>Asfaltbetona</w:t>
            </w:r>
            <w:proofErr w:type="spellEnd"/>
            <w:r w:rsidRPr="0024272D">
              <w:rPr>
                <w:color w:val="000000"/>
                <w:sz w:val="20"/>
                <w:szCs w:val="20"/>
                <w:lang w:eastAsia="lv-LV"/>
              </w:rPr>
              <w:t xml:space="preserve"> </w:t>
            </w:r>
            <w:proofErr w:type="spellStart"/>
            <w:r w:rsidRPr="0024272D">
              <w:rPr>
                <w:color w:val="000000"/>
                <w:sz w:val="20"/>
                <w:szCs w:val="20"/>
                <w:lang w:eastAsia="lv-LV"/>
              </w:rPr>
              <w:t>seguma</w:t>
            </w:r>
            <w:proofErr w:type="spellEnd"/>
            <w:r w:rsidRPr="0024272D">
              <w:rPr>
                <w:color w:val="000000"/>
                <w:sz w:val="20"/>
                <w:szCs w:val="20"/>
                <w:lang w:eastAsia="lv-LV"/>
              </w:rPr>
              <w:t xml:space="preserve"> </w:t>
            </w:r>
            <w:proofErr w:type="spellStart"/>
            <w:r w:rsidRPr="0024272D">
              <w:rPr>
                <w:color w:val="000000"/>
                <w:sz w:val="20"/>
                <w:szCs w:val="20"/>
                <w:lang w:eastAsia="lv-LV"/>
              </w:rPr>
              <w:t>demontāža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75"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75" w:lineRule="atLeast"/>
              <w:jc w:val="center"/>
              <w:rPr>
                <w:color w:val="000000"/>
                <w:lang w:eastAsia="lv-LV"/>
              </w:rPr>
            </w:pPr>
            <w:r w:rsidRPr="0024272D">
              <w:rPr>
                <w:color w:val="000000"/>
                <w:sz w:val="20"/>
                <w:szCs w:val="20"/>
                <w:lang w:eastAsia="lv-LV"/>
              </w:rPr>
              <w:t>13.60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75"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75"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2.</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Grunts </w:t>
            </w:r>
            <w:proofErr w:type="spellStart"/>
            <w:r w:rsidRPr="0024272D">
              <w:rPr>
                <w:color w:val="000000"/>
                <w:sz w:val="20"/>
                <w:szCs w:val="20"/>
                <w:lang w:eastAsia="lv-LV"/>
              </w:rPr>
              <w:t>izstrādāšana</w:t>
            </w:r>
            <w:proofErr w:type="spellEnd"/>
            <w:r w:rsidRPr="0024272D">
              <w:rPr>
                <w:color w:val="000000"/>
                <w:sz w:val="20"/>
                <w:szCs w:val="20"/>
                <w:lang w:eastAsia="lv-LV"/>
              </w:rPr>
              <w:t xml:space="preserve"> </w:t>
            </w:r>
            <w:proofErr w:type="spellStart"/>
            <w:r w:rsidRPr="0024272D">
              <w:rPr>
                <w:color w:val="000000"/>
                <w:sz w:val="20"/>
                <w:szCs w:val="20"/>
                <w:lang w:eastAsia="lv-LV"/>
              </w:rPr>
              <w:t>ar</w:t>
            </w:r>
            <w:proofErr w:type="spellEnd"/>
            <w:r w:rsidRPr="0024272D">
              <w:rPr>
                <w:color w:val="000000"/>
                <w:sz w:val="20"/>
                <w:szCs w:val="20"/>
                <w:lang w:eastAsia="lv-LV"/>
              </w:rPr>
              <w:t xml:space="preserve"> </w:t>
            </w:r>
            <w:proofErr w:type="spellStart"/>
            <w:r w:rsidRPr="0024272D">
              <w:rPr>
                <w:color w:val="000000"/>
                <w:sz w:val="20"/>
                <w:szCs w:val="20"/>
                <w:lang w:eastAsia="lv-LV"/>
              </w:rPr>
              <w:t>rokām</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6.45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3.</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Būvgružu</w:t>
            </w:r>
            <w:proofErr w:type="spellEnd"/>
            <w:r w:rsidRPr="0024272D">
              <w:rPr>
                <w:color w:val="000000"/>
                <w:sz w:val="20"/>
                <w:szCs w:val="20"/>
                <w:lang w:eastAsia="lv-LV"/>
              </w:rPr>
              <w:t xml:space="preserve"> </w:t>
            </w:r>
            <w:proofErr w:type="spellStart"/>
            <w:r w:rsidRPr="0024272D">
              <w:rPr>
                <w:color w:val="000000"/>
                <w:sz w:val="20"/>
                <w:szCs w:val="20"/>
                <w:lang w:eastAsia="lv-LV"/>
              </w:rPr>
              <w:t>sav</w:t>
            </w:r>
            <w:r w:rsidR="0025660F">
              <w:rPr>
                <w:color w:val="000000"/>
                <w:sz w:val="20"/>
                <w:szCs w:val="20"/>
                <w:lang w:eastAsia="lv-LV"/>
              </w:rPr>
              <w:t>ākšana</w:t>
            </w:r>
            <w:proofErr w:type="spellEnd"/>
            <w:r w:rsidR="0025660F">
              <w:rPr>
                <w:color w:val="000000"/>
                <w:sz w:val="20"/>
                <w:szCs w:val="20"/>
                <w:lang w:eastAsia="lv-LV"/>
              </w:rPr>
              <w:t xml:space="preserve"> un </w:t>
            </w:r>
            <w:proofErr w:type="spellStart"/>
            <w:r w:rsidR="0025660F">
              <w:rPr>
                <w:color w:val="000000"/>
                <w:sz w:val="20"/>
                <w:szCs w:val="20"/>
                <w:lang w:eastAsia="lv-LV"/>
              </w:rPr>
              <w:t>izvešana</w:t>
            </w:r>
            <w:proofErr w:type="spellEnd"/>
            <w:r w:rsidR="0025660F">
              <w:rPr>
                <w:color w:val="000000"/>
                <w:sz w:val="20"/>
                <w:szCs w:val="20"/>
                <w:lang w:eastAsia="lv-LV"/>
              </w:rPr>
              <w:t xml:space="preserve"> </w:t>
            </w:r>
            <w:proofErr w:type="spellStart"/>
            <w:r w:rsidR="0025660F">
              <w:rPr>
                <w:color w:val="000000"/>
                <w:sz w:val="20"/>
                <w:szCs w:val="20"/>
                <w:lang w:eastAsia="lv-LV"/>
              </w:rPr>
              <w:t>uz</w:t>
            </w:r>
            <w:proofErr w:type="spellEnd"/>
            <w:r w:rsidR="0025660F">
              <w:rPr>
                <w:color w:val="000000"/>
                <w:sz w:val="20"/>
                <w:szCs w:val="20"/>
                <w:lang w:eastAsia="lv-LV"/>
              </w:rPr>
              <w:t xml:space="preserve"> </w:t>
            </w:r>
            <w:proofErr w:type="spellStart"/>
            <w:r w:rsidR="0025660F">
              <w:rPr>
                <w:color w:val="000000"/>
                <w:sz w:val="20"/>
                <w:szCs w:val="20"/>
                <w:lang w:eastAsia="lv-LV"/>
              </w:rPr>
              <w:t>izgāztuvi</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5.50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4.</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AD4C3E" w:rsidP="00BC2B52">
            <w:pPr>
              <w:spacing w:line="90" w:lineRule="atLeast"/>
              <w:rPr>
                <w:color w:val="000000"/>
                <w:lang w:eastAsia="lv-LV"/>
              </w:rPr>
            </w:pPr>
            <w:proofErr w:type="spellStart"/>
            <w:r>
              <w:rPr>
                <w:color w:val="000000"/>
                <w:sz w:val="20"/>
                <w:szCs w:val="20"/>
                <w:lang w:eastAsia="lv-LV"/>
              </w:rPr>
              <w:t>Lietusū</w:t>
            </w:r>
            <w:r w:rsidR="00D57B79" w:rsidRPr="0024272D">
              <w:rPr>
                <w:color w:val="000000"/>
                <w:sz w:val="20"/>
                <w:szCs w:val="20"/>
                <w:lang w:eastAsia="lv-LV"/>
              </w:rPr>
              <w:t>deņu</w:t>
            </w:r>
            <w:proofErr w:type="spellEnd"/>
            <w:r w:rsidR="00D57B79" w:rsidRPr="0024272D">
              <w:rPr>
                <w:color w:val="000000"/>
                <w:sz w:val="20"/>
                <w:szCs w:val="20"/>
                <w:lang w:eastAsia="lv-LV"/>
              </w:rPr>
              <w:t xml:space="preserve"> </w:t>
            </w:r>
            <w:proofErr w:type="spellStart"/>
            <w:r w:rsidR="00D57B79" w:rsidRPr="0024272D">
              <w:rPr>
                <w:color w:val="000000"/>
                <w:sz w:val="20"/>
                <w:szCs w:val="20"/>
                <w:lang w:eastAsia="lv-LV"/>
              </w:rPr>
              <w:t>tekņu</w:t>
            </w:r>
            <w:proofErr w:type="spellEnd"/>
            <w:r w:rsidR="00D57B79" w:rsidRPr="0024272D">
              <w:rPr>
                <w:color w:val="000000"/>
                <w:sz w:val="20"/>
                <w:szCs w:val="20"/>
                <w:lang w:eastAsia="lv-LV"/>
              </w:rPr>
              <w:t xml:space="preserve"> „</w:t>
            </w:r>
            <w:proofErr w:type="spellStart"/>
            <w:r w:rsidR="00D57B79" w:rsidRPr="0024272D">
              <w:rPr>
                <w:color w:val="000000"/>
                <w:sz w:val="20"/>
                <w:szCs w:val="20"/>
                <w:lang w:eastAsia="lv-LV"/>
              </w:rPr>
              <w:t>Aco</w:t>
            </w:r>
            <w:proofErr w:type="spellEnd"/>
            <w:r w:rsidR="00D57B79" w:rsidRPr="0024272D">
              <w:rPr>
                <w:color w:val="000000"/>
                <w:sz w:val="20"/>
                <w:szCs w:val="20"/>
                <w:lang w:eastAsia="lv-LV"/>
              </w:rPr>
              <w:t xml:space="preserve"> Drain” </w:t>
            </w:r>
            <w:proofErr w:type="spellStart"/>
            <w:r w:rsidR="00D57B79" w:rsidRPr="0024272D">
              <w:rPr>
                <w:color w:val="000000"/>
                <w:sz w:val="20"/>
                <w:szCs w:val="20"/>
                <w:lang w:eastAsia="lv-LV"/>
              </w:rPr>
              <w:t>izbūve</w:t>
            </w:r>
            <w:proofErr w:type="spellEnd"/>
            <w:r>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8</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Multiline V400G </w:t>
            </w:r>
            <w:proofErr w:type="spellStart"/>
            <w:r w:rsidRPr="0024272D">
              <w:rPr>
                <w:color w:val="000000"/>
                <w:sz w:val="20"/>
                <w:szCs w:val="20"/>
                <w:lang w:eastAsia="lv-LV"/>
              </w:rPr>
              <w:t>ar</w:t>
            </w:r>
            <w:proofErr w:type="spellEnd"/>
            <w:r w:rsidRPr="0024272D">
              <w:rPr>
                <w:color w:val="000000"/>
                <w:sz w:val="20"/>
                <w:szCs w:val="20"/>
                <w:lang w:eastAsia="lv-LV"/>
              </w:rPr>
              <w:t xml:space="preserve"> </w:t>
            </w:r>
            <w:proofErr w:type="spellStart"/>
            <w:r w:rsidRPr="0024272D">
              <w:rPr>
                <w:color w:val="000000"/>
                <w:sz w:val="20"/>
                <w:szCs w:val="20"/>
                <w:lang w:eastAsia="lv-LV"/>
              </w:rPr>
              <w:t>čuguna</w:t>
            </w:r>
            <w:proofErr w:type="spellEnd"/>
            <w:r w:rsidRPr="0024272D">
              <w:rPr>
                <w:color w:val="000000"/>
                <w:sz w:val="20"/>
                <w:szCs w:val="20"/>
                <w:lang w:eastAsia="lv-LV"/>
              </w:rPr>
              <w:t xml:space="preserve"> </w:t>
            </w:r>
            <w:proofErr w:type="spellStart"/>
            <w:r w:rsidRPr="0024272D">
              <w:rPr>
                <w:color w:val="000000"/>
                <w:sz w:val="20"/>
                <w:szCs w:val="20"/>
                <w:lang w:eastAsia="lv-LV"/>
              </w:rPr>
              <w:t>režģiem</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7</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Multiline V400G </w:t>
            </w:r>
            <w:proofErr w:type="spellStart"/>
            <w:r w:rsidRPr="0024272D">
              <w:rPr>
                <w:color w:val="000000"/>
                <w:sz w:val="20"/>
                <w:szCs w:val="20"/>
                <w:lang w:eastAsia="lv-LV"/>
              </w:rPr>
              <w:t>smilšķēr</w:t>
            </w:r>
            <w:proofErr w:type="spellEnd"/>
            <w:r w:rsidRPr="0024272D">
              <w:rPr>
                <w:color w:val="000000"/>
                <w:sz w:val="20"/>
                <w:szCs w:val="20"/>
                <w:lang w:eastAsia="lv-LV"/>
              </w:rPr>
              <w:t xml:space="preserve"> </w:t>
            </w:r>
            <w:proofErr w:type="spellStart"/>
            <w:r w:rsidRPr="0024272D">
              <w:rPr>
                <w:color w:val="000000"/>
                <w:sz w:val="20"/>
                <w:szCs w:val="20"/>
                <w:lang w:eastAsia="lv-LV"/>
              </w:rPr>
              <w:t>ar</w:t>
            </w:r>
            <w:proofErr w:type="spellEnd"/>
            <w:r w:rsidRPr="0024272D">
              <w:rPr>
                <w:color w:val="000000"/>
                <w:sz w:val="20"/>
                <w:szCs w:val="20"/>
                <w:lang w:eastAsia="lv-LV"/>
              </w:rPr>
              <w:t xml:space="preserve"> </w:t>
            </w:r>
            <w:proofErr w:type="spellStart"/>
            <w:r w:rsidRPr="0024272D">
              <w:rPr>
                <w:color w:val="000000"/>
                <w:sz w:val="20"/>
                <w:szCs w:val="20"/>
                <w:lang w:eastAsia="lv-LV"/>
              </w:rPr>
              <w:t>čuguna</w:t>
            </w:r>
            <w:proofErr w:type="spellEnd"/>
            <w:r w:rsidRPr="0024272D">
              <w:rPr>
                <w:color w:val="000000"/>
                <w:sz w:val="20"/>
                <w:szCs w:val="20"/>
                <w:lang w:eastAsia="lv-LV"/>
              </w:rPr>
              <w:t xml:space="preserve"> </w:t>
            </w:r>
            <w:proofErr w:type="spellStart"/>
            <w:r w:rsidRPr="0024272D">
              <w:rPr>
                <w:color w:val="000000"/>
                <w:sz w:val="20"/>
                <w:szCs w:val="20"/>
                <w:lang w:eastAsia="lv-LV"/>
              </w:rPr>
              <w:t>režģiem</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ACO </w:t>
            </w:r>
            <w:proofErr w:type="spellStart"/>
            <w:r w:rsidRPr="0024272D">
              <w:rPr>
                <w:color w:val="000000"/>
                <w:sz w:val="20"/>
                <w:szCs w:val="20"/>
                <w:lang w:eastAsia="lv-LV"/>
              </w:rPr>
              <w:t>Blīvējums</w:t>
            </w:r>
            <w:proofErr w:type="spellEnd"/>
            <w:r w:rsidRPr="0024272D">
              <w:rPr>
                <w:color w:val="000000"/>
                <w:sz w:val="20"/>
                <w:szCs w:val="20"/>
                <w:lang w:eastAsia="lv-LV"/>
              </w:rPr>
              <w:t xml:space="preserve"> 300 ml</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4</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Betons</w:t>
            </w:r>
            <w:proofErr w:type="spellEnd"/>
            <w:r w:rsidRPr="0024272D">
              <w:rPr>
                <w:color w:val="000000"/>
                <w:sz w:val="20"/>
                <w:szCs w:val="20"/>
                <w:lang w:eastAsia="lv-LV"/>
              </w:rPr>
              <w:t xml:space="preserve"> B15</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0.3</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5.</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Lietusūdeņu</w:t>
            </w:r>
            <w:proofErr w:type="spellEnd"/>
            <w:r w:rsidRPr="0024272D">
              <w:rPr>
                <w:color w:val="000000"/>
                <w:sz w:val="20"/>
                <w:szCs w:val="20"/>
                <w:lang w:eastAsia="lv-LV"/>
              </w:rPr>
              <w:t xml:space="preserve"> </w:t>
            </w:r>
            <w:proofErr w:type="spellStart"/>
            <w:r w:rsidRPr="0024272D">
              <w:rPr>
                <w:color w:val="000000"/>
                <w:sz w:val="20"/>
                <w:szCs w:val="20"/>
                <w:lang w:eastAsia="lv-LV"/>
              </w:rPr>
              <w:t>caur</w:t>
            </w:r>
            <w:r w:rsidR="00AD4C3E">
              <w:rPr>
                <w:color w:val="000000"/>
                <w:sz w:val="20"/>
                <w:szCs w:val="20"/>
                <w:lang w:eastAsia="lv-LV"/>
              </w:rPr>
              <w:t>u</w:t>
            </w:r>
            <w:r w:rsidRPr="0024272D">
              <w:rPr>
                <w:color w:val="000000"/>
                <w:sz w:val="20"/>
                <w:szCs w:val="20"/>
                <w:lang w:eastAsia="lv-LV"/>
              </w:rPr>
              <w:t>ļvadu</w:t>
            </w:r>
            <w:proofErr w:type="spellEnd"/>
            <w:r w:rsidRPr="0024272D">
              <w:rPr>
                <w:color w:val="000000"/>
                <w:sz w:val="20"/>
                <w:szCs w:val="20"/>
                <w:lang w:eastAsia="lv-LV"/>
              </w:rPr>
              <w:t xml:space="preserve"> </w:t>
            </w:r>
            <w:proofErr w:type="spellStart"/>
            <w:r w:rsidRPr="0024272D">
              <w:rPr>
                <w:color w:val="000000"/>
                <w:sz w:val="20"/>
                <w:szCs w:val="20"/>
                <w:lang w:eastAsia="lv-LV"/>
              </w:rPr>
              <w:t>ierīkošana</w:t>
            </w:r>
            <w:proofErr w:type="spellEnd"/>
            <w:r w:rsidRPr="0024272D">
              <w:rPr>
                <w:color w:val="000000"/>
                <w:sz w:val="20"/>
                <w:szCs w:val="20"/>
                <w:lang w:eastAsia="lv-LV"/>
              </w:rPr>
              <w:t xml:space="preserve"> </w:t>
            </w:r>
            <w:proofErr w:type="spellStart"/>
            <w:r w:rsidRPr="0024272D">
              <w:rPr>
                <w:color w:val="000000"/>
                <w:sz w:val="20"/>
                <w:szCs w:val="20"/>
                <w:lang w:eastAsia="lv-LV"/>
              </w:rPr>
              <w:t>tranšejā</w:t>
            </w:r>
            <w:proofErr w:type="spellEnd"/>
            <w:r w:rsidR="00847A6F">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PP </w:t>
            </w:r>
            <w:proofErr w:type="spellStart"/>
            <w:r w:rsidRPr="0024272D">
              <w:rPr>
                <w:color w:val="000000"/>
                <w:sz w:val="20"/>
                <w:szCs w:val="20"/>
                <w:lang w:eastAsia="lv-LV"/>
              </w:rPr>
              <w:t>caurules</w:t>
            </w:r>
            <w:proofErr w:type="spellEnd"/>
            <w:r w:rsidRPr="0024272D">
              <w:rPr>
                <w:color w:val="000000"/>
                <w:sz w:val="20"/>
                <w:szCs w:val="20"/>
                <w:lang w:eastAsia="lv-LV"/>
              </w:rPr>
              <w:t xml:space="preserve"> </w:t>
            </w:r>
            <w:proofErr w:type="spellStart"/>
            <w:r w:rsidRPr="0024272D">
              <w:rPr>
                <w:color w:val="000000"/>
                <w:sz w:val="20"/>
                <w:szCs w:val="20"/>
                <w:lang w:eastAsia="lv-LV"/>
              </w:rPr>
              <w:t>Dn</w:t>
            </w:r>
            <w:proofErr w:type="spellEnd"/>
            <w:r w:rsidRPr="0024272D">
              <w:rPr>
                <w:color w:val="000000"/>
                <w:sz w:val="20"/>
                <w:szCs w:val="20"/>
                <w:lang w:eastAsia="lv-LV"/>
              </w:rPr>
              <w:t xml:space="preserve"> 400mm</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9</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6.</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Plastmasas</w:t>
            </w:r>
            <w:proofErr w:type="spellEnd"/>
            <w:r w:rsidRPr="0024272D">
              <w:rPr>
                <w:color w:val="000000"/>
                <w:sz w:val="20"/>
                <w:szCs w:val="20"/>
                <w:lang w:eastAsia="lv-LV"/>
              </w:rPr>
              <w:t xml:space="preserve"> </w:t>
            </w:r>
            <w:proofErr w:type="spellStart"/>
            <w:r w:rsidRPr="0024272D">
              <w:rPr>
                <w:color w:val="000000"/>
                <w:sz w:val="20"/>
                <w:szCs w:val="20"/>
                <w:lang w:eastAsia="lv-LV"/>
              </w:rPr>
              <w:t>veidgabalu</w:t>
            </w:r>
            <w:proofErr w:type="spellEnd"/>
            <w:r w:rsidRPr="0024272D">
              <w:rPr>
                <w:color w:val="000000"/>
                <w:sz w:val="20"/>
                <w:szCs w:val="20"/>
                <w:lang w:eastAsia="lv-LV"/>
              </w:rPr>
              <w:t xml:space="preserve"> </w:t>
            </w:r>
            <w:proofErr w:type="spellStart"/>
            <w:r w:rsidRPr="0024272D">
              <w:rPr>
                <w:color w:val="000000"/>
                <w:sz w:val="20"/>
                <w:szCs w:val="20"/>
                <w:lang w:eastAsia="lv-LV"/>
              </w:rPr>
              <w:t>montāža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847A6F" w:rsidP="00BC2B52">
            <w:pPr>
              <w:spacing w:line="90" w:lineRule="atLeast"/>
              <w:rPr>
                <w:color w:val="000000"/>
                <w:lang w:eastAsia="lv-LV"/>
              </w:rPr>
            </w:pPr>
            <w:proofErr w:type="spellStart"/>
            <w:r>
              <w:rPr>
                <w:color w:val="000000"/>
                <w:sz w:val="20"/>
                <w:szCs w:val="20"/>
                <w:lang w:eastAsia="lv-LV"/>
              </w:rPr>
              <w:t>Lī</w:t>
            </w:r>
            <w:r w:rsidR="00D57B79" w:rsidRPr="0024272D">
              <w:rPr>
                <w:color w:val="000000"/>
                <w:sz w:val="20"/>
                <w:szCs w:val="20"/>
                <w:lang w:eastAsia="lv-LV"/>
              </w:rPr>
              <w:t>kums</w:t>
            </w:r>
            <w:proofErr w:type="spellEnd"/>
            <w:r w:rsidR="00D57B79" w:rsidRPr="0024272D">
              <w:rPr>
                <w:color w:val="000000"/>
                <w:sz w:val="20"/>
                <w:szCs w:val="20"/>
                <w:lang w:eastAsia="lv-LV"/>
              </w:rPr>
              <w:t xml:space="preserve"> 46 gr.</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7.</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r w:rsidRPr="0024272D">
              <w:rPr>
                <w:color w:val="000000"/>
                <w:sz w:val="20"/>
                <w:szCs w:val="20"/>
                <w:lang w:eastAsia="lv-LV"/>
              </w:rPr>
              <w:t xml:space="preserve">Grunts </w:t>
            </w:r>
            <w:proofErr w:type="spellStart"/>
            <w:r w:rsidRPr="0024272D">
              <w:rPr>
                <w:color w:val="000000"/>
                <w:sz w:val="20"/>
                <w:szCs w:val="20"/>
                <w:lang w:eastAsia="lv-LV"/>
              </w:rPr>
              <w:t>aizbēršana</w:t>
            </w:r>
            <w:proofErr w:type="spellEnd"/>
            <w:r w:rsidRPr="0024272D">
              <w:rPr>
                <w:color w:val="000000"/>
                <w:sz w:val="20"/>
                <w:szCs w:val="20"/>
                <w:lang w:eastAsia="lv-LV"/>
              </w:rPr>
              <w:t xml:space="preserve"> </w:t>
            </w:r>
            <w:proofErr w:type="spellStart"/>
            <w:r w:rsidRPr="0024272D">
              <w:rPr>
                <w:color w:val="000000"/>
                <w:sz w:val="20"/>
                <w:szCs w:val="20"/>
                <w:lang w:eastAsia="lv-LV"/>
              </w:rPr>
              <w:t>ar</w:t>
            </w:r>
            <w:proofErr w:type="spellEnd"/>
            <w:r w:rsidRPr="0024272D">
              <w:rPr>
                <w:color w:val="000000"/>
                <w:sz w:val="20"/>
                <w:szCs w:val="20"/>
                <w:lang w:eastAsia="lv-LV"/>
              </w:rPr>
              <w:t xml:space="preserve"> </w:t>
            </w:r>
            <w:proofErr w:type="spellStart"/>
            <w:r w:rsidRPr="0024272D">
              <w:rPr>
                <w:color w:val="000000"/>
                <w:sz w:val="20"/>
                <w:szCs w:val="20"/>
                <w:lang w:eastAsia="lv-LV"/>
              </w:rPr>
              <w:t>rokām</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4.5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8.</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Caurtekas</w:t>
            </w:r>
            <w:proofErr w:type="spellEnd"/>
            <w:r w:rsidRPr="0024272D">
              <w:rPr>
                <w:color w:val="000000"/>
                <w:sz w:val="20"/>
                <w:szCs w:val="20"/>
                <w:lang w:eastAsia="lv-LV"/>
              </w:rPr>
              <w:t xml:space="preserve"> gala </w:t>
            </w:r>
            <w:proofErr w:type="spellStart"/>
            <w:r w:rsidRPr="0024272D">
              <w:rPr>
                <w:color w:val="000000"/>
                <w:sz w:val="20"/>
                <w:szCs w:val="20"/>
                <w:lang w:eastAsia="lv-LV"/>
              </w:rPr>
              <w:t>posmu</w:t>
            </w:r>
            <w:proofErr w:type="spellEnd"/>
            <w:r w:rsidRPr="0024272D">
              <w:rPr>
                <w:color w:val="000000"/>
                <w:sz w:val="20"/>
                <w:szCs w:val="20"/>
                <w:lang w:eastAsia="lv-LV"/>
              </w:rPr>
              <w:t xml:space="preserve"> </w:t>
            </w:r>
            <w:proofErr w:type="spellStart"/>
            <w:r w:rsidRPr="0024272D">
              <w:rPr>
                <w:color w:val="000000"/>
                <w:sz w:val="20"/>
                <w:szCs w:val="20"/>
                <w:lang w:eastAsia="lv-LV"/>
              </w:rPr>
              <w:t>izbūve</w:t>
            </w:r>
            <w:proofErr w:type="spellEnd"/>
            <w:r w:rsidR="00847A6F">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gab</w:t>
            </w:r>
            <w:proofErr w:type="gramEnd"/>
            <w:r w:rsidRPr="0024272D">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Dabīga</w:t>
            </w:r>
            <w:r w:rsidR="00193E52">
              <w:rPr>
                <w:color w:val="000000"/>
                <w:sz w:val="20"/>
                <w:szCs w:val="20"/>
                <w:lang w:eastAsia="lv-LV"/>
              </w:rPr>
              <w:t>i</w:t>
            </w:r>
            <w:r w:rsidRPr="0024272D">
              <w:rPr>
                <w:color w:val="000000"/>
                <w:sz w:val="20"/>
                <w:szCs w:val="20"/>
                <w:lang w:eastAsia="lv-LV"/>
              </w:rPr>
              <w:t>s</w:t>
            </w:r>
            <w:proofErr w:type="spellEnd"/>
            <w:r w:rsidRPr="0024272D">
              <w:rPr>
                <w:color w:val="000000"/>
                <w:sz w:val="20"/>
                <w:szCs w:val="20"/>
                <w:lang w:eastAsia="lv-LV"/>
              </w:rPr>
              <w:t xml:space="preserve"> </w:t>
            </w:r>
            <w:proofErr w:type="spellStart"/>
            <w:r w:rsidRPr="0024272D">
              <w:rPr>
                <w:color w:val="000000"/>
                <w:sz w:val="20"/>
                <w:szCs w:val="20"/>
                <w:lang w:eastAsia="lv-LV"/>
              </w:rPr>
              <w:t>akmens</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0.25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Betons</w:t>
            </w:r>
            <w:proofErr w:type="spellEnd"/>
            <w:r w:rsidRPr="0024272D">
              <w:rPr>
                <w:color w:val="000000"/>
                <w:sz w:val="20"/>
                <w:szCs w:val="20"/>
                <w:lang w:eastAsia="lv-LV"/>
              </w:rPr>
              <w:t xml:space="preserve"> B15</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9.</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Tekņu</w:t>
            </w:r>
            <w:proofErr w:type="spellEnd"/>
            <w:r w:rsidRPr="0024272D">
              <w:rPr>
                <w:color w:val="000000"/>
                <w:sz w:val="20"/>
                <w:szCs w:val="20"/>
                <w:lang w:eastAsia="lv-LV"/>
              </w:rPr>
              <w:t xml:space="preserve"> </w:t>
            </w:r>
            <w:proofErr w:type="spellStart"/>
            <w:r w:rsidRPr="0024272D">
              <w:rPr>
                <w:color w:val="000000"/>
                <w:sz w:val="20"/>
                <w:szCs w:val="20"/>
                <w:lang w:eastAsia="lv-LV"/>
              </w:rPr>
              <w:t>kanāla</w:t>
            </w:r>
            <w:proofErr w:type="spellEnd"/>
            <w:r w:rsidRPr="0024272D">
              <w:rPr>
                <w:color w:val="000000"/>
                <w:sz w:val="20"/>
                <w:szCs w:val="20"/>
                <w:lang w:eastAsia="lv-LV"/>
              </w:rPr>
              <w:t xml:space="preserve"> </w:t>
            </w:r>
            <w:proofErr w:type="spellStart"/>
            <w:r w:rsidRPr="0024272D">
              <w:rPr>
                <w:color w:val="000000"/>
                <w:sz w:val="20"/>
                <w:szCs w:val="20"/>
                <w:lang w:eastAsia="lv-LV"/>
              </w:rPr>
              <w:t>tīrīšana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10.</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Zālāju</w:t>
            </w:r>
            <w:proofErr w:type="spellEnd"/>
            <w:r w:rsidRPr="0024272D">
              <w:rPr>
                <w:color w:val="000000"/>
                <w:sz w:val="20"/>
                <w:szCs w:val="20"/>
                <w:lang w:eastAsia="lv-LV"/>
              </w:rPr>
              <w:t xml:space="preserve"> </w:t>
            </w:r>
            <w:proofErr w:type="spellStart"/>
            <w:r w:rsidRPr="0024272D">
              <w:rPr>
                <w:color w:val="000000"/>
                <w:sz w:val="20"/>
                <w:szCs w:val="20"/>
                <w:lang w:eastAsia="lv-LV"/>
              </w:rPr>
              <w:t>ierīkošana</w:t>
            </w:r>
            <w:proofErr w:type="spellEnd"/>
            <w:r w:rsidR="00193E52">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Augu</w:t>
            </w:r>
            <w:proofErr w:type="spellEnd"/>
            <w:r w:rsidRPr="0024272D">
              <w:rPr>
                <w:color w:val="000000"/>
                <w:sz w:val="20"/>
                <w:szCs w:val="20"/>
                <w:lang w:eastAsia="lv-LV"/>
              </w:rPr>
              <w:t xml:space="preserve"> </w:t>
            </w:r>
            <w:proofErr w:type="spellStart"/>
            <w:r w:rsidRPr="0024272D">
              <w:rPr>
                <w:color w:val="000000"/>
                <w:sz w:val="20"/>
                <w:szCs w:val="20"/>
                <w:lang w:eastAsia="lv-LV"/>
              </w:rPr>
              <w:t>zeme</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0.75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Sēklas</w:t>
            </w:r>
            <w:proofErr w:type="spellEnd"/>
            <w:r w:rsidRPr="0024272D">
              <w:rPr>
                <w:color w:val="000000"/>
                <w:sz w:val="20"/>
                <w:szCs w:val="20"/>
                <w:lang w:eastAsia="lv-LV"/>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xml:space="preserve">kg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0.15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proofErr w:type="gramStart"/>
            <w:r w:rsidRPr="0024272D">
              <w:rPr>
                <w:color w:val="000000"/>
                <w:sz w:val="20"/>
                <w:szCs w:val="20"/>
                <w:lang w:eastAsia="lv-LV"/>
              </w:rPr>
              <w:t>11 .</w:t>
            </w:r>
            <w:proofErr w:type="gramEnd"/>
          </w:p>
        </w:tc>
        <w:tc>
          <w:tcPr>
            <w:tcW w:w="4245" w:type="dxa"/>
            <w:tcBorders>
              <w:top w:val="single" w:sz="4" w:space="0" w:color="auto"/>
              <w:left w:val="single" w:sz="4" w:space="0" w:color="auto"/>
              <w:bottom w:val="single" w:sz="4" w:space="0" w:color="auto"/>
              <w:right w:val="single" w:sz="4" w:space="0" w:color="auto"/>
            </w:tcBorders>
            <w:hideMark/>
          </w:tcPr>
          <w:p w:rsidR="00D57B79" w:rsidRPr="00996679" w:rsidRDefault="00D57B79" w:rsidP="00BC2B52">
            <w:pPr>
              <w:spacing w:line="90" w:lineRule="atLeast"/>
              <w:rPr>
                <w:color w:val="000000"/>
                <w:lang w:eastAsia="lv-LV"/>
              </w:rPr>
            </w:pPr>
            <w:proofErr w:type="spellStart"/>
            <w:r w:rsidRPr="0024272D">
              <w:rPr>
                <w:color w:val="000000"/>
                <w:sz w:val="20"/>
                <w:szCs w:val="20"/>
                <w:lang w:eastAsia="lv-LV"/>
              </w:rPr>
              <w:t>Asfaltbetona</w:t>
            </w:r>
            <w:proofErr w:type="spellEnd"/>
            <w:r w:rsidR="00193E52">
              <w:rPr>
                <w:color w:val="000000"/>
                <w:sz w:val="20"/>
                <w:szCs w:val="20"/>
                <w:lang w:eastAsia="lv-LV"/>
              </w:rPr>
              <w:t xml:space="preserve"> </w:t>
            </w:r>
            <w:proofErr w:type="spellStart"/>
            <w:r w:rsidR="00193E52">
              <w:rPr>
                <w:color w:val="000000"/>
                <w:sz w:val="20"/>
                <w:szCs w:val="20"/>
                <w:lang w:eastAsia="lv-LV"/>
              </w:rPr>
              <w:t>frē</w:t>
            </w:r>
            <w:r>
              <w:rPr>
                <w:color w:val="000000"/>
                <w:sz w:val="20"/>
                <w:szCs w:val="20"/>
                <w:lang w:eastAsia="lv-LV"/>
              </w:rPr>
              <w:t>zēšana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5</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12.</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Asfaltbetona</w:t>
            </w:r>
            <w:proofErr w:type="spellEnd"/>
            <w:r w:rsidRPr="0024272D">
              <w:rPr>
                <w:color w:val="000000"/>
                <w:sz w:val="20"/>
                <w:szCs w:val="20"/>
                <w:lang w:eastAsia="lv-LV"/>
              </w:rPr>
              <w:t xml:space="preserve"> </w:t>
            </w:r>
            <w:proofErr w:type="spellStart"/>
            <w:r w:rsidRPr="0024272D">
              <w:rPr>
                <w:color w:val="000000"/>
                <w:sz w:val="20"/>
                <w:szCs w:val="20"/>
                <w:lang w:eastAsia="lv-LV"/>
              </w:rPr>
              <w:t>seguma</w:t>
            </w:r>
            <w:proofErr w:type="spellEnd"/>
            <w:r w:rsidRPr="0024272D">
              <w:rPr>
                <w:color w:val="000000"/>
                <w:sz w:val="20"/>
                <w:szCs w:val="20"/>
                <w:lang w:eastAsia="lv-LV"/>
              </w:rPr>
              <w:t xml:space="preserve"> </w:t>
            </w:r>
            <w:proofErr w:type="spellStart"/>
            <w:r w:rsidRPr="0024272D">
              <w:rPr>
                <w:color w:val="000000"/>
                <w:sz w:val="20"/>
                <w:szCs w:val="20"/>
                <w:lang w:eastAsia="lv-LV"/>
              </w:rPr>
              <w:t>atjaunošana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10.40</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13.</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Betona</w:t>
            </w:r>
            <w:proofErr w:type="spellEnd"/>
            <w:r w:rsidRPr="0024272D">
              <w:rPr>
                <w:color w:val="000000"/>
                <w:sz w:val="20"/>
                <w:szCs w:val="20"/>
                <w:lang w:eastAsia="lv-LV"/>
              </w:rPr>
              <w:t xml:space="preserve"> </w:t>
            </w:r>
            <w:proofErr w:type="spellStart"/>
            <w:r w:rsidRPr="0024272D">
              <w:rPr>
                <w:color w:val="000000"/>
                <w:sz w:val="20"/>
                <w:szCs w:val="20"/>
                <w:lang w:eastAsia="lv-LV"/>
              </w:rPr>
              <w:t>apmales</w:t>
            </w:r>
            <w:proofErr w:type="spellEnd"/>
            <w:r w:rsidRPr="0024272D">
              <w:rPr>
                <w:color w:val="000000"/>
                <w:sz w:val="20"/>
                <w:szCs w:val="20"/>
                <w:lang w:eastAsia="lv-LV"/>
              </w:rPr>
              <w:t xml:space="preserve"> </w:t>
            </w:r>
            <w:proofErr w:type="spellStart"/>
            <w:r w:rsidRPr="0024272D">
              <w:rPr>
                <w:color w:val="000000"/>
                <w:sz w:val="20"/>
                <w:szCs w:val="20"/>
                <w:lang w:eastAsia="lv-LV"/>
              </w:rPr>
              <w:t>demontāža</w:t>
            </w:r>
            <w:proofErr w:type="spellEnd"/>
            <w:r w:rsidRPr="0024272D">
              <w:rPr>
                <w:color w:val="000000"/>
                <w:sz w:val="20"/>
                <w:szCs w:val="20"/>
                <w:lang w:eastAsia="lv-LV"/>
              </w:rPr>
              <w:t xml:space="preserve"> un </w:t>
            </w:r>
            <w:proofErr w:type="spellStart"/>
            <w:r w:rsidRPr="0024272D">
              <w:rPr>
                <w:color w:val="000000"/>
                <w:sz w:val="20"/>
                <w:szCs w:val="20"/>
                <w:lang w:eastAsia="lv-LV"/>
              </w:rPr>
              <w:t>montāža</w:t>
            </w:r>
            <w:proofErr w:type="spellEnd"/>
            <w:r w:rsidR="00193E52">
              <w:rPr>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gab</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90"/>
        </w:trPr>
        <w:tc>
          <w:tcPr>
            <w:tcW w:w="70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4245" w:type="dxa"/>
            <w:tcBorders>
              <w:top w:val="single" w:sz="4" w:space="0" w:color="auto"/>
              <w:left w:val="single" w:sz="4" w:space="0" w:color="auto"/>
              <w:bottom w:val="single" w:sz="4" w:space="0" w:color="auto"/>
              <w:right w:val="single" w:sz="4" w:space="0" w:color="auto"/>
            </w:tcBorders>
            <w:hideMark/>
          </w:tcPr>
          <w:p w:rsidR="00D57B79" w:rsidRPr="0024272D" w:rsidRDefault="00D57B79" w:rsidP="00BC2B52">
            <w:pPr>
              <w:spacing w:line="90" w:lineRule="atLeast"/>
              <w:rPr>
                <w:color w:val="000000"/>
                <w:lang w:eastAsia="lv-LV"/>
              </w:rPr>
            </w:pPr>
            <w:proofErr w:type="spellStart"/>
            <w:r w:rsidRPr="0024272D">
              <w:rPr>
                <w:color w:val="000000"/>
                <w:sz w:val="20"/>
                <w:szCs w:val="20"/>
                <w:lang w:eastAsia="lv-LV"/>
              </w:rPr>
              <w:t>Betons</w:t>
            </w:r>
            <w:proofErr w:type="spellEnd"/>
            <w:r w:rsidRPr="0024272D">
              <w:rPr>
                <w:color w:val="000000"/>
                <w:sz w:val="20"/>
                <w:szCs w:val="20"/>
                <w:lang w:eastAsia="lv-LV"/>
              </w:rPr>
              <w:t xml:space="preserve"> B15</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m</w:t>
            </w:r>
            <w:r w:rsidRPr="0024272D">
              <w:rPr>
                <w:color w:val="000000"/>
                <w:sz w:val="20"/>
                <w:szCs w:val="20"/>
                <w:vertAlign w:val="superscript"/>
                <w:lang w:eastAsia="lv-LV"/>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0.08</w:t>
            </w:r>
          </w:p>
        </w:tc>
        <w:tc>
          <w:tcPr>
            <w:tcW w:w="1125"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90" w:lineRule="atLeast"/>
              <w:jc w:val="center"/>
              <w:rPr>
                <w:color w:val="000000"/>
                <w:lang w:eastAsia="lv-LV"/>
              </w:rPr>
            </w:pPr>
            <w:r w:rsidRPr="0024272D">
              <w:rPr>
                <w:color w:val="000000"/>
                <w:sz w:val="20"/>
                <w:szCs w:val="20"/>
                <w:lang w:eastAsia="lv-LV"/>
              </w:rPr>
              <w:t> </w:t>
            </w:r>
          </w:p>
        </w:tc>
      </w:tr>
      <w:tr w:rsidR="00D57B79" w:rsidRPr="0024272D" w:rsidTr="00BC2B52">
        <w:trPr>
          <w:cantSplit/>
          <w:trHeight w:val="300"/>
        </w:trPr>
        <w:tc>
          <w:tcPr>
            <w:tcW w:w="8925" w:type="dxa"/>
            <w:gridSpan w:val="5"/>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0" w:lineRule="atLeast"/>
              <w:jc w:val="right"/>
              <w:rPr>
                <w:color w:val="000000"/>
                <w:lang w:eastAsia="lv-LV"/>
              </w:rPr>
            </w:pPr>
            <w:proofErr w:type="spellStart"/>
            <w:r w:rsidRPr="0024272D">
              <w:rPr>
                <w:b/>
                <w:bCs/>
                <w:color w:val="000000"/>
                <w:sz w:val="20"/>
                <w:szCs w:val="20"/>
                <w:lang w:eastAsia="lv-LV"/>
              </w:rPr>
              <w:t>Kopā</w:t>
            </w:r>
            <w:proofErr w:type="spellEnd"/>
            <w:r w:rsidRPr="0024272D">
              <w:rPr>
                <w:b/>
                <w:bCs/>
                <w:color w:val="000000"/>
                <w:sz w:val="20"/>
                <w:szCs w:val="20"/>
                <w:lang w:eastAsia="lv-LV"/>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D57B79" w:rsidRPr="0024272D" w:rsidRDefault="00D57B79" w:rsidP="00BC2B52">
            <w:pPr>
              <w:spacing w:line="0" w:lineRule="atLeast"/>
              <w:jc w:val="center"/>
              <w:rPr>
                <w:color w:val="000000"/>
                <w:lang w:eastAsia="lv-LV"/>
              </w:rPr>
            </w:pPr>
            <w:r w:rsidRPr="0024272D">
              <w:rPr>
                <w:b/>
                <w:bCs/>
                <w:color w:val="000000"/>
                <w:sz w:val="20"/>
                <w:szCs w:val="20"/>
                <w:lang w:eastAsia="lv-LV"/>
              </w:rPr>
              <w:t> </w:t>
            </w:r>
          </w:p>
        </w:tc>
      </w:tr>
    </w:tbl>
    <w:p w:rsidR="00D57B79" w:rsidRPr="0024272D" w:rsidRDefault="00D57B79" w:rsidP="00D57B79">
      <w:pPr>
        <w:spacing w:line="0" w:lineRule="atLeast"/>
        <w:rPr>
          <w:color w:val="000000"/>
          <w:lang w:eastAsia="lv-LV"/>
        </w:rPr>
      </w:pPr>
      <w:r w:rsidRPr="0024272D">
        <w:rPr>
          <w:b/>
          <w:bCs/>
          <w:color w:val="000000"/>
          <w:lang w:eastAsia="lv-LV"/>
        </w:rPr>
        <w:t> </w:t>
      </w:r>
    </w:p>
    <w:p w:rsidR="00D57B79" w:rsidRPr="0024272D" w:rsidRDefault="00D57B79" w:rsidP="00D57B79">
      <w:pPr>
        <w:spacing w:line="20" w:lineRule="atLeast"/>
        <w:rPr>
          <w:color w:val="000000"/>
          <w:lang w:eastAsia="lv-LV"/>
        </w:rPr>
      </w:pPr>
      <w:r w:rsidRPr="0024272D">
        <w:rPr>
          <w:b/>
          <w:bCs/>
          <w:color w:val="000000"/>
          <w:lang w:eastAsia="lv-LV"/>
        </w:rPr>
        <w:t xml:space="preserve">3. </w:t>
      </w:r>
      <w:proofErr w:type="spellStart"/>
      <w:r w:rsidRPr="0024272D">
        <w:rPr>
          <w:b/>
          <w:bCs/>
          <w:color w:val="000000"/>
          <w:lang w:eastAsia="lv-LV"/>
        </w:rPr>
        <w:t>Īpašie</w:t>
      </w:r>
      <w:proofErr w:type="spellEnd"/>
      <w:r w:rsidRPr="0024272D">
        <w:rPr>
          <w:b/>
          <w:bCs/>
          <w:color w:val="000000"/>
          <w:lang w:eastAsia="lv-LV"/>
        </w:rPr>
        <w:t xml:space="preserve"> </w:t>
      </w:r>
      <w:proofErr w:type="spellStart"/>
      <w:r w:rsidRPr="0024272D">
        <w:rPr>
          <w:b/>
          <w:bCs/>
          <w:color w:val="000000"/>
          <w:lang w:eastAsia="lv-LV"/>
        </w:rPr>
        <w:t>noteikumi</w:t>
      </w:r>
      <w:proofErr w:type="spellEnd"/>
      <w:r w:rsidRPr="0024272D">
        <w:rPr>
          <w:b/>
          <w:bCs/>
          <w:color w:val="000000"/>
          <w:lang w:eastAsia="lv-LV"/>
        </w:rPr>
        <w:t>:</w:t>
      </w:r>
    </w:p>
    <w:p w:rsidR="001D0FAE" w:rsidRDefault="00D57B79" w:rsidP="00D57B79">
      <w:pPr>
        <w:spacing w:line="20" w:lineRule="atLeast"/>
        <w:ind w:right="-1"/>
        <w:jc w:val="both"/>
        <w:rPr>
          <w:color w:val="000000"/>
          <w:lang w:eastAsia="ru-RU"/>
        </w:rPr>
      </w:pPr>
      <w:r w:rsidRPr="0024272D">
        <w:rPr>
          <w:color w:val="000000"/>
          <w:lang w:eastAsia="ru-RU"/>
        </w:rPr>
        <w:t xml:space="preserve">3.1. </w:t>
      </w:r>
      <w:proofErr w:type="spellStart"/>
      <w:r w:rsidRPr="0024272D">
        <w:rPr>
          <w:color w:val="000000"/>
          <w:lang w:eastAsia="ru-RU"/>
        </w:rPr>
        <w:t>Piedāvājuma</w:t>
      </w:r>
      <w:proofErr w:type="spellEnd"/>
      <w:r w:rsidRPr="0024272D">
        <w:rPr>
          <w:color w:val="000000"/>
          <w:lang w:eastAsia="ru-RU"/>
        </w:rPr>
        <w:t xml:space="preserve"> </w:t>
      </w:r>
      <w:proofErr w:type="spellStart"/>
      <w:r w:rsidRPr="0024272D">
        <w:rPr>
          <w:color w:val="000000"/>
          <w:lang w:eastAsia="ru-RU"/>
        </w:rPr>
        <w:t>tāmēm</w:t>
      </w:r>
      <w:proofErr w:type="spellEnd"/>
      <w:r w:rsidRPr="0024272D">
        <w:rPr>
          <w:color w:val="000000"/>
          <w:lang w:eastAsia="ru-RU"/>
        </w:rPr>
        <w:t xml:space="preserve"> </w:t>
      </w:r>
      <w:proofErr w:type="spellStart"/>
      <w:r w:rsidRPr="0024272D">
        <w:rPr>
          <w:color w:val="000000"/>
          <w:lang w:eastAsia="ru-RU"/>
        </w:rPr>
        <w:t>jāatbilst</w:t>
      </w:r>
      <w:proofErr w:type="spellEnd"/>
      <w:r w:rsidRPr="0024272D">
        <w:rPr>
          <w:color w:val="000000"/>
          <w:lang w:eastAsia="ru-RU"/>
        </w:rPr>
        <w:t xml:space="preserve"> LBN 501-06 “</w:t>
      </w:r>
      <w:proofErr w:type="spellStart"/>
      <w:r w:rsidRPr="0024272D">
        <w:rPr>
          <w:color w:val="000000"/>
          <w:lang w:eastAsia="ru-RU"/>
        </w:rPr>
        <w:t>Būvizmaksu</w:t>
      </w:r>
      <w:proofErr w:type="spellEnd"/>
      <w:r w:rsidRPr="0024272D">
        <w:rPr>
          <w:color w:val="000000"/>
          <w:lang w:eastAsia="ru-RU"/>
        </w:rPr>
        <w:t xml:space="preserve"> </w:t>
      </w:r>
      <w:proofErr w:type="spellStart"/>
      <w:r w:rsidRPr="0024272D">
        <w:rPr>
          <w:color w:val="000000"/>
          <w:lang w:eastAsia="ru-RU"/>
        </w:rPr>
        <w:t>noteikšanas</w:t>
      </w:r>
      <w:proofErr w:type="spellEnd"/>
      <w:r w:rsidRPr="0024272D">
        <w:rPr>
          <w:color w:val="000000"/>
          <w:lang w:eastAsia="ru-RU"/>
        </w:rPr>
        <w:t xml:space="preserve"> </w:t>
      </w:r>
      <w:proofErr w:type="spellStart"/>
      <w:r w:rsidRPr="0024272D">
        <w:rPr>
          <w:color w:val="000000"/>
          <w:lang w:eastAsia="ru-RU"/>
        </w:rPr>
        <w:t>kārtība</w:t>
      </w:r>
      <w:proofErr w:type="spellEnd"/>
      <w:r w:rsidRPr="0024272D">
        <w:rPr>
          <w:color w:val="000000"/>
          <w:lang w:eastAsia="ru-RU"/>
        </w:rPr>
        <w:t xml:space="preserve">” </w:t>
      </w:r>
      <w:proofErr w:type="gramStart"/>
      <w:r w:rsidRPr="0024272D">
        <w:rPr>
          <w:color w:val="000000"/>
          <w:lang w:eastAsia="ru-RU"/>
        </w:rPr>
        <w:t>un</w:t>
      </w:r>
      <w:proofErr w:type="gramEnd"/>
      <w:r w:rsidRPr="0024272D">
        <w:rPr>
          <w:color w:val="000000"/>
          <w:lang w:eastAsia="ru-RU"/>
        </w:rPr>
        <w:t xml:space="preserve"> PVN </w:t>
      </w:r>
      <w:proofErr w:type="spellStart"/>
      <w:r w:rsidRPr="0024272D">
        <w:rPr>
          <w:color w:val="000000"/>
          <w:lang w:eastAsia="ru-RU"/>
        </w:rPr>
        <w:t>likuma</w:t>
      </w:r>
      <w:proofErr w:type="spellEnd"/>
      <w:r w:rsidRPr="0024272D">
        <w:rPr>
          <w:color w:val="000000"/>
          <w:lang w:eastAsia="ru-RU"/>
        </w:rPr>
        <w:t xml:space="preserve"> </w:t>
      </w:r>
      <w:r w:rsidR="001D0FAE">
        <w:rPr>
          <w:color w:val="000000"/>
          <w:lang w:eastAsia="ru-RU"/>
        </w:rPr>
        <w:t xml:space="preserve">    </w:t>
      </w:r>
    </w:p>
    <w:p w:rsidR="00D57B79" w:rsidRPr="0024272D" w:rsidRDefault="001D0FAE" w:rsidP="00D57B79">
      <w:pPr>
        <w:spacing w:line="20" w:lineRule="atLeast"/>
        <w:ind w:right="-1"/>
        <w:jc w:val="both"/>
        <w:rPr>
          <w:color w:val="000000"/>
          <w:lang w:eastAsia="lv-LV"/>
        </w:rPr>
      </w:pPr>
      <w:r>
        <w:rPr>
          <w:color w:val="000000"/>
          <w:lang w:eastAsia="ru-RU"/>
        </w:rPr>
        <w:t xml:space="preserve">       </w:t>
      </w:r>
      <w:r w:rsidR="00FE48D3">
        <w:rPr>
          <w:color w:val="000000"/>
          <w:lang w:eastAsia="ru-RU"/>
        </w:rPr>
        <w:t xml:space="preserve">142. </w:t>
      </w:r>
      <w:proofErr w:type="spellStart"/>
      <w:proofErr w:type="gramStart"/>
      <w:r w:rsidR="00FE48D3">
        <w:rPr>
          <w:color w:val="000000"/>
          <w:lang w:eastAsia="ru-RU"/>
        </w:rPr>
        <w:t>panta</w:t>
      </w:r>
      <w:proofErr w:type="spellEnd"/>
      <w:proofErr w:type="gramEnd"/>
      <w:r w:rsidR="00FE48D3">
        <w:rPr>
          <w:color w:val="000000"/>
          <w:lang w:eastAsia="ru-RU"/>
        </w:rPr>
        <w:t xml:space="preserve"> </w:t>
      </w:r>
      <w:proofErr w:type="spellStart"/>
      <w:r w:rsidR="00FE48D3">
        <w:rPr>
          <w:color w:val="000000"/>
          <w:lang w:eastAsia="ru-RU"/>
        </w:rPr>
        <w:t>noteiktajām</w:t>
      </w:r>
      <w:proofErr w:type="spellEnd"/>
      <w:r w:rsidR="00FE48D3">
        <w:rPr>
          <w:color w:val="000000"/>
          <w:lang w:eastAsia="ru-RU"/>
        </w:rPr>
        <w:t xml:space="preserve"> </w:t>
      </w:r>
      <w:proofErr w:type="spellStart"/>
      <w:r w:rsidR="00FE48D3">
        <w:rPr>
          <w:color w:val="000000"/>
          <w:lang w:eastAsia="ru-RU"/>
        </w:rPr>
        <w:t>prasībām</w:t>
      </w:r>
      <w:proofErr w:type="spellEnd"/>
      <w:r w:rsidR="00FE48D3">
        <w:rPr>
          <w:color w:val="000000"/>
          <w:lang w:eastAsia="ru-RU"/>
        </w:rPr>
        <w:t>.</w:t>
      </w:r>
    </w:p>
    <w:p w:rsidR="00D57B79" w:rsidRPr="0024272D" w:rsidRDefault="00D57B79" w:rsidP="00D57B79">
      <w:pPr>
        <w:spacing w:line="20" w:lineRule="atLeast"/>
        <w:ind w:right="-341"/>
        <w:jc w:val="both"/>
        <w:rPr>
          <w:color w:val="000000"/>
          <w:lang w:eastAsia="lv-LV"/>
        </w:rPr>
      </w:pPr>
      <w:r w:rsidRPr="0024272D">
        <w:rPr>
          <w:color w:val="000000"/>
          <w:lang w:eastAsia="ru-RU"/>
        </w:rPr>
        <w:t xml:space="preserve">3.2. </w:t>
      </w:r>
      <w:proofErr w:type="spellStart"/>
      <w:r w:rsidRPr="0024272D">
        <w:rPr>
          <w:color w:val="000000"/>
          <w:lang w:eastAsia="ru-RU"/>
        </w:rPr>
        <w:t>Darbus</w:t>
      </w:r>
      <w:proofErr w:type="spellEnd"/>
      <w:r w:rsidRPr="0024272D">
        <w:rPr>
          <w:color w:val="000000"/>
          <w:lang w:eastAsia="ru-RU"/>
        </w:rPr>
        <w:t xml:space="preserve"> </w:t>
      </w:r>
      <w:proofErr w:type="spellStart"/>
      <w:r w:rsidRPr="0024272D">
        <w:rPr>
          <w:color w:val="000000"/>
          <w:lang w:eastAsia="ru-RU"/>
        </w:rPr>
        <w:t>veikt</w:t>
      </w:r>
      <w:proofErr w:type="spellEnd"/>
      <w:r w:rsidRPr="0024272D">
        <w:rPr>
          <w:color w:val="000000"/>
          <w:lang w:eastAsia="ru-RU"/>
        </w:rPr>
        <w:t xml:space="preserve"> </w:t>
      </w:r>
      <w:proofErr w:type="spellStart"/>
      <w:r w:rsidRPr="0024272D">
        <w:rPr>
          <w:color w:val="000000"/>
          <w:lang w:eastAsia="ru-RU"/>
        </w:rPr>
        <w:t>atbilstoši</w:t>
      </w:r>
      <w:proofErr w:type="spellEnd"/>
      <w:r w:rsidRPr="0024272D">
        <w:rPr>
          <w:color w:val="000000"/>
          <w:lang w:eastAsia="ru-RU"/>
        </w:rPr>
        <w:t xml:space="preserve"> „</w:t>
      </w:r>
      <w:proofErr w:type="spellStart"/>
      <w:r w:rsidRPr="0024272D">
        <w:rPr>
          <w:color w:val="000000"/>
          <w:lang w:eastAsia="ru-RU"/>
        </w:rPr>
        <w:t>Autoceļu</w:t>
      </w:r>
      <w:proofErr w:type="spellEnd"/>
      <w:r w:rsidRPr="0024272D">
        <w:rPr>
          <w:color w:val="000000"/>
          <w:lang w:eastAsia="ru-RU"/>
        </w:rPr>
        <w:t xml:space="preserve"> </w:t>
      </w:r>
      <w:proofErr w:type="spellStart"/>
      <w:r w:rsidRPr="0024272D">
        <w:rPr>
          <w:color w:val="000000"/>
          <w:lang w:eastAsia="ru-RU"/>
        </w:rPr>
        <w:t>specifikācija</w:t>
      </w:r>
      <w:proofErr w:type="spellEnd"/>
      <w:r w:rsidRPr="0024272D">
        <w:rPr>
          <w:color w:val="000000"/>
          <w:lang w:eastAsia="ru-RU"/>
        </w:rPr>
        <w:t xml:space="preserve"> 2014” </w:t>
      </w:r>
      <w:proofErr w:type="gramStart"/>
      <w:r w:rsidRPr="0024272D">
        <w:rPr>
          <w:color w:val="000000"/>
          <w:lang w:eastAsia="ru-RU"/>
        </w:rPr>
        <w:t>un</w:t>
      </w:r>
      <w:proofErr w:type="gramEnd"/>
      <w:r w:rsidRPr="0024272D">
        <w:rPr>
          <w:color w:val="000000"/>
          <w:lang w:eastAsia="ru-RU"/>
        </w:rPr>
        <w:t xml:space="preserve"> „</w:t>
      </w:r>
      <w:proofErr w:type="spellStart"/>
      <w:r w:rsidRPr="0024272D">
        <w:rPr>
          <w:color w:val="000000"/>
          <w:lang w:eastAsia="ru-RU"/>
        </w:rPr>
        <w:t>Vispārīgie</w:t>
      </w:r>
      <w:proofErr w:type="spellEnd"/>
      <w:r w:rsidRPr="0024272D">
        <w:rPr>
          <w:color w:val="000000"/>
          <w:lang w:eastAsia="ru-RU"/>
        </w:rPr>
        <w:t xml:space="preserve"> </w:t>
      </w:r>
      <w:proofErr w:type="spellStart"/>
      <w:r w:rsidRPr="0024272D">
        <w:rPr>
          <w:color w:val="000000"/>
          <w:lang w:eastAsia="ru-RU"/>
        </w:rPr>
        <w:t>būvnoteikumi</w:t>
      </w:r>
      <w:proofErr w:type="spellEnd"/>
      <w:r w:rsidRPr="0024272D">
        <w:rPr>
          <w:color w:val="000000"/>
          <w:lang w:eastAsia="ru-RU"/>
        </w:rPr>
        <w:t>”.</w:t>
      </w:r>
    </w:p>
    <w:p w:rsidR="001D0FAE" w:rsidRDefault="00D57B79" w:rsidP="00D57B79">
      <w:pPr>
        <w:spacing w:line="20" w:lineRule="atLeast"/>
        <w:jc w:val="both"/>
        <w:rPr>
          <w:color w:val="000000"/>
          <w:lang w:eastAsia="lv-LV"/>
        </w:rPr>
      </w:pPr>
      <w:r w:rsidRPr="0024272D">
        <w:rPr>
          <w:color w:val="000000"/>
          <w:lang w:eastAsia="lv-LV"/>
        </w:rPr>
        <w:t xml:space="preserve">3.3. </w:t>
      </w:r>
      <w:proofErr w:type="spellStart"/>
      <w:r w:rsidRPr="0024272D">
        <w:rPr>
          <w:color w:val="000000"/>
          <w:lang w:eastAsia="lv-LV"/>
        </w:rPr>
        <w:t>Satiksmes</w:t>
      </w:r>
      <w:proofErr w:type="spellEnd"/>
      <w:r w:rsidRPr="0024272D">
        <w:rPr>
          <w:color w:val="000000"/>
          <w:lang w:eastAsia="lv-LV"/>
        </w:rPr>
        <w:t xml:space="preserve"> </w:t>
      </w:r>
      <w:proofErr w:type="spellStart"/>
      <w:r w:rsidRPr="0024272D">
        <w:rPr>
          <w:color w:val="000000"/>
          <w:lang w:eastAsia="lv-LV"/>
        </w:rPr>
        <w:t>organizācijas</w:t>
      </w:r>
      <w:proofErr w:type="spellEnd"/>
      <w:r w:rsidRPr="0024272D">
        <w:rPr>
          <w:color w:val="000000"/>
          <w:lang w:eastAsia="lv-LV"/>
        </w:rPr>
        <w:t xml:space="preserve"> </w:t>
      </w:r>
      <w:proofErr w:type="spellStart"/>
      <w:r w:rsidRPr="0024272D">
        <w:rPr>
          <w:color w:val="000000"/>
          <w:lang w:eastAsia="lv-LV"/>
        </w:rPr>
        <w:t>shēmas</w:t>
      </w:r>
      <w:proofErr w:type="spellEnd"/>
      <w:r w:rsidRPr="0024272D">
        <w:rPr>
          <w:color w:val="000000"/>
          <w:lang w:eastAsia="lv-LV"/>
        </w:rPr>
        <w:t xml:space="preserve"> </w:t>
      </w:r>
      <w:proofErr w:type="gramStart"/>
      <w:r w:rsidRPr="0024272D">
        <w:rPr>
          <w:color w:val="000000"/>
          <w:lang w:eastAsia="lv-LV"/>
        </w:rPr>
        <w:t>un</w:t>
      </w:r>
      <w:proofErr w:type="gramEnd"/>
      <w:r w:rsidRPr="0024272D">
        <w:rPr>
          <w:color w:val="000000"/>
          <w:lang w:eastAsia="lv-LV"/>
        </w:rPr>
        <w:t xml:space="preserve"> </w:t>
      </w:r>
      <w:proofErr w:type="spellStart"/>
      <w:r w:rsidRPr="0024272D">
        <w:rPr>
          <w:color w:val="000000"/>
          <w:lang w:eastAsia="lv-LV"/>
        </w:rPr>
        <w:t>ceļa</w:t>
      </w:r>
      <w:proofErr w:type="spellEnd"/>
      <w:r w:rsidRPr="0024272D">
        <w:rPr>
          <w:color w:val="000000"/>
          <w:lang w:eastAsia="lv-LV"/>
        </w:rPr>
        <w:t xml:space="preserve"> </w:t>
      </w:r>
      <w:proofErr w:type="spellStart"/>
      <w:r w:rsidRPr="0024272D">
        <w:rPr>
          <w:color w:val="000000"/>
          <w:lang w:eastAsia="lv-LV"/>
        </w:rPr>
        <w:t>zīmju</w:t>
      </w:r>
      <w:proofErr w:type="spellEnd"/>
      <w:r w:rsidRPr="0024272D">
        <w:rPr>
          <w:color w:val="000000"/>
          <w:lang w:eastAsia="lv-LV"/>
        </w:rPr>
        <w:t xml:space="preserve"> </w:t>
      </w:r>
      <w:proofErr w:type="spellStart"/>
      <w:r w:rsidRPr="0024272D">
        <w:rPr>
          <w:color w:val="000000"/>
          <w:lang w:eastAsia="lv-LV"/>
        </w:rPr>
        <w:t>uzstādīšana</w:t>
      </w:r>
      <w:proofErr w:type="spellEnd"/>
      <w:r w:rsidRPr="0024272D">
        <w:rPr>
          <w:color w:val="000000"/>
          <w:lang w:eastAsia="lv-LV"/>
        </w:rPr>
        <w:t xml:space="preserve"> </w:t>
      </w:r>
      <w:proofErr w:type="spellStart"/>
      <w:r w:rsidRPr="0024272D">
        <w:rPr>
          <w:color w:val="000000"/>
          <w:lang w:eastAsia="lv-LV"/>
        </w:rPr>
        <w:t>norādītajos</w:t>
      </w:r>
      <w:proofErr w:type="spellEnd"/>
      <w:r w:rsidRPr="0024272D">
        <w:rPr>
          <w:color w:val="000000"/>
          <w:lang w:eastAsia="lv-LV"/>
        </w:rPr>
        <w:t xml:space="preserve"> </w:t>
      </w:r>
      <w:proofErr w:type="spellStart"/>
      <w:r w:rsidRPr="0024272D">
        <w:rPr>
          <w:color w:val="000000"/>
          <w:lang w:eastAsia="lv-LV"/>
        </w:rPr>
        <w:t>ceļa</w:t>
      </w:r>
      <w:proofErr w:type="spellEnd"/>
      <w:r w:rsidRPr="0024272D">
        <w:rPr>
          <w:color w:val="000000"/>
          <w:lang w:eastAsia="lv-LV"/>
        </w:rPr>
        <w:t xml:space="preserve"> </w:t>
      </w:r>
      <w:proofErr w:type="spellStart"/>
      <w:r w:rsidRPr="0024272D">
        <w:rPr>
          <w:color w:val="000000"/>
          <w:lang w:eastAsia="lv-LV"/>
        </w:rPr>
        <w:t>posmos</w:t>
      </w:r>
      <w:proofErr w:type="spellEnd"/>
      <w:r w:rsidRPr="0024272D">
        <w:rPr>
          <w:color w:val="000000"/>
          <w:lang w:eastAsia="lv-LV"/>
        </w:rPr>
        <w:t xml:space="preserve"> </w:t>
      </w:r>
      <w:proofErr w:type="spellStart"/>
      <w:r w:rsidRPr="0024272D">
        <w:rPr>
          <w:color w:val="000000"/>
          <w:lang w:eastAsia="lv-LV"/>
        </w:rPr>
        <w:t>būvdarbu</w:t>
      </w:r>
      <w:proofErr w:type="spellEnd"/>
      <w:r w:rsidRPr="0024272D">
        <w:rPr>
          <w:color w:val="000000"/>
          <w:lang w:eastAsia="lv-LV"/>
        </w:rPr>
        <w:t xml:space="preserve"> </w:t>
      </w:r>
    </w:p>
    <w:p w:rsidR="001D0FAE" w:rsidRDefault="001D0FAE" w:rsidP="00D57B79">
      <w:pPr>
        <w:spacing w:line="20" w:lineRule="atLeast"/>
        <w:jc w:val="both"/>
        <w:rPr>
          <w:color w:val="000000"/>
          <w:lang w:eastAsia="lv-LV"/>
        </w:rPr>
      </w:pPr>
      <w:r>
        <w:rPr>
          <w:color w:val="000000"/>
          <w:lang w:eastAsia="lv-LV"/>
        </w:rPr>
        <w:t xml:space="preserve">       </w:t>
      </w:r>
      <w:proofErr w:type="spellStart"/>
      <w:proofErr w:type="gramStart"/>
      <w:r w:rsidR="00D57B79" w:rsidRPr="0024272D">
        <w:rPr>
          <w:color w:val="000000"/>
          <w:lang w:eastAsia="lv-LV"/>
        </w:rPr>
        <w:t>laikā</w:t>
      </w:r>
      <w:proofErr w:type="spellEnd"/>
      <w:proofErr w:type="gramEnd"/>
      <w:r w:rsidR="00D57B79" w:rsidRPr="0024272D">
        <w:rPr>
          <w:color w:val="000000"/>
          <w:lang w:eastAsia="lv-LV"/>
        </w:rPr>
        <w:t xml:space="preserve"> </w:t>
      </w:r>
      <w:proofErr w:type="spellStart"/>
      <w:r w:rsidR="00D57B79" w:rsidRPr="0024272D">
        <w:rPr>
          <w:color w:val="000000"/>
          <w:lang w:eastAsia="lv-LV"/>
        </w:rPr>
        <w:t>ir</w:t>
      </w:r>
      <w:proofErr w:type="spellEnd"/>
      <w:r w:rsidR="00D57B79" w:rsidRPr="0024272D">
        <w:rPr>
          <w:color w:val="000000"/>
          <w:lang w:eastAsia="lv-LV"/>
        </w:rPr>
        <w:t xml:space="preserve"> </w:t>
      </w:r>
      <w:proofErr w:type="spellStart"/>
      <w:r w:rsidR="00D57B79" w:rsidRPr="0024272D">
        <w:rPr>
          <w:color w:val="000000"/>
          <w:lang w:eastAsia="lv-LV"/>
        </w:rPr>
        <w:t>jāizstrādā</w:t>
      </w:r>
      <w:proofErr w:type="spellEnd"/>
      <w:r w:rsidR="00D57B79" w:rsidRPr="0024272D">
        <w:rPr>
          <w:color w:val="000000"/>
          <w:lang w:eastAsia="lv-LV"/>
        </w:rPr>
        <w:t xml:space="preserve"> </w:t>
      </w:r>
      <w:proofErr w:type="spellStart"/>
      <w:r w:rsidR="00D57B79" w:rsidRPr="0024272D">
        <w:rPr>
          <w:color w:val="000000"/>
          <w:lang w:eastAsia="lv-LV"/>
        </w:rPr>
        <w:t>būvuzņēmējam</w:t>
      </w:r>
      <w:proofErr w:type="spellEnd"/>
      <w:r w:rsidR="00D57B79" w:rsidRPr="0024272D">
        <w:rPr>
          <w:color w:val="000000"/>
          <w:lang w:eastAsia="lv-LV"/>
        </w:rPr>
        <w:t xml:space="preserve">, </w:t>
      </w:r>
      <w:proofErr w:type="spellStart"/>
      <w:r w:rsidR="00D57B79" w:rsidRPr="0024272D">
        <w:rPr>
          <w:color w:val="000000"/>
          <w:lang w:eastAsia="lv-LV"/>
        </w:rPr>
        <w:t>kā</w:t>
      </w:r>
      <w:proofErr w:type="spellEnd"/>
      <w:r w:rsidR="00D57B79" w:rsidRPr="0024272D">
        <w:rPr>
          <w:color w:val="000000"/>
          <w:lang w:eastAsia="lv-LV"/>
        </w:rPr>
        <w:t xml:space="preserve"> </w:t>
      </w:r>
      <w:proofErr w:type="spellStart"/>
      <w:r w:rsidR="00D57B79" w:rsidRPr="0024272D">
        <w:rPr>
          <w:color w:val="000000"/>
          <w:lang w:eastAsia="lv-LV"/>
        </w:rPr>
        <w:t>arī</w:t>
      </w:r>
      <w:proofErr w:type="spellEnd"/>
      <w:r w:rsidR="00D57B79" w:rsidRPr="0024272D">
        <w:rPr>
          <w:color w:val="000000"/>
          <w:lang w:eastAsia="lv-LV"/>
        </w:rPr>
        <w:t xml:space="preserve"> </w:t>
      </w:r>
      <w:proofErr w:type="spellStart"/>
      <w:r w:rsidR="00D57B79" w:rsidRPr="0024272D">
        <w:rPr>
          <w:color w:val="000000"/>
          <w:lang w:eastAsia="lv-LV"/>
        </w:rPr>
        <w:t>jāsaskaņo</w:t>
      </w:r>
      <w:proofErr w:type="spellEnd"/>
      <w:r w:rsidR="00D57B79" w:rsidRPr="0024272D">
        <w:rPr>
          <w:color w:val="000000"/>
          <w:lang w:eastAsia="lv-LV"/>
        </w:rPr>
        <w:t xml:space="preserve"> </w:t>
      </w:r>
      <w:proofErr w:type="spellStart"/>
      <w:r w:rsidR="00D57B79" w:rsidRPr="0024272D">
        <w:rPr>
          <w:color w:val="000000"/>
          <w:lang w:eastAsia="lv-LV"/>
        </w:rPr>
        <w:t>darbi</w:t>
      </w:r>
      <w:proofErr w:type="spellEnd"/>
      <w:r w:rsidR="00D57B79" w:rsidRPr="0024272D">
        <w:rPr>
          <w:color w:val="000000"/>
          <w:lang w:eastAsia="lv-LV"/>
        </w:rPr>
        <w:t xml:space="preserve"> </w:t>
      </w:r>
      <w:proofErr w:type="spellStart"/>
      <w:r w:rsidR="00D57B79" w:rsidRPr="0024272D">
        <w:rPr>
          <w:color w:val="000000"/>
          <w:lang w:eastAsia="lv-LV"/>
        </w:rPr>
        <w:t>ar</w:t>
      </w:r>
      <w:proofErr w:type="spellEnd"/>
      <w:r w:rsidR="00D57B79" w:rsidRPr="0024272D">
        <w:rPr>
          <w:color w:val="000000"/>
          <w:lang w:eastAsia="lv-LV"/>
        </w:rPr>
        <w:t xml:space="preserve"> </w:t>
      </w:r>
      <w:proofErr w:type="spellStart"/>
      <w:r w:rsidR="00D57B79" w:rsidRPr="0024272D">
        <w:rPr>
          <w:color w:val="000000"/>
          <w:lang w:eastAsia="lv-LV"/>
        </w:rPr>
        <w:t>blakus</w:t>
      </w:r>
      <w:proofErr w:type="spellEnd"/>
      <w:r w:rsidR="00D57B79" w:rsidRPr="0024272D">
        <w:rPr>
          <w:color w:val="000000"/>
          <w:lang w:eastAsia="lv-LV"/>
        </w:rPr>
        <w:t xml:space="preserve"> </w:t>
      </w:r>
      <w:proofErr w:type="spellStart"/>
      <w:r w:rsidR="00D57B79" w:rsidRPr="0024272D">
        <w:rPr>
          <w:color w:val="000000"/>
          <w:lang w:eastAsia="lv-LV"/>
        </w:rPr>
        <w:t>esošo</w:t>
      </w:r>
      <w:proofErr w:type="spellEnd"/>
      <w:r w:rsidR="00D57B79" w:rsidRPr="0024272D">
        <w:rPr>
          <w:color w:val="000000"/>
          <w:lang w:eastAsia="lv-LV"/>
        </w:rPr>
        <w:t xml:space="preserve"> </w:t>
      </w:r>
      <w:proofErr w:type="spellStart"/>
      <w:r w:rsidR="00D57B79" w:rsidRPr="0024272D">
        <w:rPr>
          <w:color w:val="000000"/>
          <w:lang w:eastAsia="lv-LV"/>
        </w:rPr>
        <w:t>tīklu</w:t>
      </w:r>
      <w:proofErr w:type="spellEnd"/>
      <w:r w:rsidR="00D57B79" w:rsidRPr="0024272D">
        <w:rPr>
          <w:color w:val="000000"/>
          <w:lang w:eastAsia="lv-LV"/>
        </w:rPr>
        <w:t xml:space="preserve"> </w:t>
      </w:r>
      <w:proofErr w:type="spellStart"/>
      <w:r w:rsidR="00D57B79" w:rsidRPr="0024272D">
        <w:rPr>
          <w:color w:val="000000"/>
          <w:lang w:eastAsia="lv-LV"/>
        </w:rPr>
        <w:t>īpašniekiem</w:t>
      </w:r>
      <w:proofErr w:type="spellEnd"/>
      <w:r w:rsidR="00D57B79" w:rsidRPr="0024272D">
        <w:rPr>
          <w:color w:val="000000"/>
          <w:lang w:eastAsia="lv-LV"/>
        </w:rPr>
        <w:t xml:space="preserve">, tai </w:t>
      </w:r>
    </w:p>
    <w:p w:rsidR="00D57B79" w:rsidRPr="0024272D" w:rsidRDefault="001D0FAE" w:rsidP="00D57B79">
      <w:pPr>
        <w:spacing w:line="20" w:lineRule="atLeast"/>
        <w:jc w:val="both"/>
        <w:rPr>
          <w:color w:val="000000"/>
          <w:lang w:eastAsia="lv-LV"/>
        </w:rPr>
      </w:pPr>
      <w:r>
        <w:rPr>
          <w:color w:val="000000"/>
          <w:lang w:eastAsia="lv-LV"/>
        </w:rPr>
        <w:t xml:space="preserve">       </w:t>
      </w:r>
      <w:proofErr w:type="spellStart"/>
      <w:proofErr w:type="gramStart"/>
      <w:r w:rsidR="00D57B79" w:rsidRPr="0024272D">
        <w:rPr>
          <w:color w:val="000000"/>
          <w:lang w:eastAsia="lv-LV"/>
        </w:rPr>
        <w:t>skaitā</w:t>
      </w:r>
      <w:proofErr w:type="spellEnd"/>
      <w:proofErr w:type="gramEnd"/>
      <w:r w:rsidR="00D57B79" w:rsidRPr="0024272D">
        <w:rPr>
          <w:color w:val="000000"/>
          <w:lang w:eastAsia="lv-LV"/>
        </w:rPr>
        <w:t xml:space="preserve"> </w:t>
      </w:r>
      <w:proofErr w:type="spellStart"/>
      <w:r w:rsidR="00D57B79" w:rsidRPr="0024272D">
        <w:rPr>
          <w:color w:val="000000"/>
          <w:lang w:eastAsia="lv-LV"/>
        </w:rPr>
        <w:t>ar</w:t>
      </w:r>
      <w:proofErr w:type="spellEnd"/>
      <w:r w:rsidR="00D57B79" w:rsidRPr="0024272D">
        <w:rPr>
          <w:color w:val="000000"/>
          <w:lang w:eastAsia="lv-LV"/>
        </w:rPr>
        <w:t xml:space="preserve"> VAS „</w:t>
      </w:r>
      <w:proofErr w:type="spellStart"/>
      <w:r w:rsidR="00D57B79" w:rsidRPr="0024272D">
        <w:rPr>
          <w:color w:val="000000"/>
          <w:lang w:eastAsia="lv-LV"/>
        </w:rPr>
        <w:t>Latvijas</w:t>
      </w:r>
      <w:proofErr w:type="spellEnd"/>
      <w:r w:rsidR="00D57B79" w:rsidRPr="0024272D">
        <w:rPr>
          <w:color w:val="000000"/>
          <w:lang w:eastAsia="lv-LV"/>
        </w:rPr>
        <w:t xml:space="preserve"> </w:t>
      </w:r>
      <w:proofErr w:type="spellStart"/>
      <w:r w:rsidR="00D57B79" w:rsidRPr="0024272D">
        <w:rPr>
          <w:color w:val="000000"/>
          <w:lang w:eastAsia="lv-LV"/>
        </w:rPr>
        <w:t>dzelzceļš</w:t>
      </w:r>
      <w:proofErr w:type="spellEnd"/>
      <w:r w:rsidR="00D57B79" w:rsidRPr="0024272D">
        <w:rPr>
          <w:color w:val="000000"/>
          <w:lang w:eastAsia="lv-LV"/>
        </w:rPr>
        <w:t xml:space="preserve">”. </w:t>
      </w:r>
    </w:p>
    <w:p w:rsidR="00D57B79" w:rsidRPr="0024272D" w:rsidRDefault="00D57B79" w:rsidP="00D57B79">
      <w:pPr>
        <w:spacing w:line="0" w:lineRule="atLeast"/>
        <w:ind w:right="-341"/>
        <w:jc w:val="both"/>
        <w:rPr>
          <w:color w:val="000000"/>
          <w:lang w:eastAsia="lv-LV"/>
        </w:rPr>
      </w:pPr>
      <w:r w:rsidRPr="0024272D">
        <w:rPr>
          <w:color w:val="000000"/>
          <w:lang w:eastAsia="ru-RU"/>
        </w:rPr>
        <w:t xml:space="preserve">3.4. </w:t>
      </w:r>
      <w:proofErr w:type="spellStart"/>
      <w:r w:rsidRPr="0024272D">
        <w:rPr>
          <w:color w:val="000000"/>
          <w:lang w:eastAsia="ru-RU"/>
        </w:rPr>
        <w:t>Darbu</w:t>
      </w:r>
      <w:proofErr w:type="spellEnd"/>
      <w:r w:rsidRPr="0024272D">
        <w:rPr>
          <w:color w:val="000000"/>
          <w:lang w:eastAsia="ru-RU"/>
        </w:rPr>
        <w:t xml:space="preserve"> </w:t>
      </w:r>
      <w:proofErr w:type="spellStart"/>
      <w:r w:rsidRPr="0024272D">
        <w:rPr>
          <w:color w:val="000000"/>
          <w:lang w:eastAsia="ru-RU"/>
        </w:rPr>
        <w:t>veidiem</w:t>
      </w:r>
      <w:proofErr w:type="spellEnd"/>
      <w:r w:rsidRPr="0024272D">
        <w:rPr>
          <w:color w:val="000000"/>
          <w:lang w:eastAsia="ru-RU"/>
        </w:rPr>
        <w:t xml:space="preserve">, </w:t>
      </w:r>
      <w:proofErr w:type="spellStart"/>
      <w:r w:rsidRPr="0024272D">
        <w:rPr>
          <w:color w:val="000000"/>
          <w:lang w:eastAsia="ru-RU"/>
        </w:rPr>
        <w:t>kuriem</w:t>
      </w:r>
      <w:proofErr w:type="spellEnd"/>
      <w:r w:rsidRPr="0024272D">
        <w:rPr>
          <w:color w:val="000000"/>
          <w:lang w:eastAsia="ru-RU"/>
        </w:rPr>
        <w:t xml:space="preserve"> </w:t>
      </w:r>
      <w:proofErr w:type="spellStart"/>
      <w:r w:rsidRPr="0024272D">
        <w:rPr>
          <w:color w:val="000000"/>
          <w:lang w:eastAsia="ru-RU"/>
        </w:rPr>
        <w:t>uzrādīta</w:t>
      </w:r>
      <w:proofErr w:type="spellEnd"/>
      <w:r w:rsidRPr="0024272D">
        <w:rPr>
          <w:color w:val="000000"/>
          <w:lang w:eastAsia="ru-RU"/>
        </w:rPr>
        <w:t xml:space="preserve"> </w:t>
      </w:r>
      <w:proofErr w:type="spellStart"/>
      <w:r w:rsidRPr="0024272D">
        <w:rPr>
          <w:color w:val="000000"/>
          <w:lang w:eastAsia="ru-RU"/>
        </w:rPr>
        <w:t>tilpuma</w:t>
      </w:r>
      <w:proofErr w:type="spellEnd"/>
      <w:r w:rsidRPr="0024272D">
        <w:rPr>
          <w:color w:val="000000"/>
          <w:lang w:eastAsia="ru-RU"/>
        </w:rPr>
        <w:t xml:space="preserve"> </w:t>
      </w:r>
      <w:proofErr w:type="spellStart"/>
      <w:r w:rsidRPr="0024272D">
        <w:rPr>
          <w:color w:val="000000"/>
          <w:lang w:eastAsia="ru-RU"/>
        </w:rPr>
        <w:t>mērvienība</w:t>
      </w:r>
      <w:proofErr w:type="spellEnd"/>
      <w:r w:rsidRPr="0024272D">
        <w:rPr>
          <w:color w:val="000000"/>
          <w:lang w:eastAsia="ru-RU"/>
        </w:rPr>
        <w:t xml:space="preserve">, </w:t>
      </w:r>
      <w:proofErr w:type="spellStart"/>
      <w:r w:rsidRPr="0024272D">
        <w:rPr>
          <w:color w:val="000000"/>
          <w:lang w:eastAsia="ru-RU"/>
        </w:rPr>
        <w:t>apjoms</w:t>
      </w:r>
      <w:proofErr w:type="spellEnd"/>
      <w:r w:rsidRPr="0024272D">
        <w:rPr>
          <w:color w:val="000000"/>
          <w:lang w:eastAsia="ru-RU"/>
        </w:rPr>
        <w:t xml:space="preserve"> </w:t>
      </w:r>
      <w:proofErr w:type="spellStart"/>
      <w:r w:rsidRPr="0024272D">
        <w:rPr>
          <w:color w:val="000000"/>
          <w:lang w:eastAsia="ru-RU"/>
        </w:rPr>
        <w:t>materiāliem</w:t>
      </w:r>
      <w:proofErr w:type="spellEnd"/>
      <w:r w:rsidRPr="0024272D">
        <w:rPr>
          <w:color w:val="000000"/>
          <w:lang w:eastAsia="ru-RU"/>
        </w:rPr>
        <w:t xml:space="preserve"> </w:t>
      </w:r>
      <w:proofErr w:type="spellStart"/>
      <w:r w:rsidRPr="0024272D">
        <w:rPr>
          <w:color w:val="000000"/>
          <w:lang w:eastAsia="ru-RU"/>
        </w:rPr>
        <w:t>ir</w:t>
      </w:r>
      <w:proofErr w:type="spellEnd"/>
      <w:r w:rsidRPr="0024272D">
        <w:rPr>
          <w:color w:val="000000"/>
          <w:lang w:eastAsia="ru-RU"/>
        </w:rPr>
        <w:t xml:space="preserve"> </w:t>
      </w:r>
      <w:proofErr w:type="spellStart"/>
      <w:r w:rsidRPr="0024272D">
        <w:rPr>
          <w:color w:val="000000"/>
          <w:lang w:eastAsia="ru-RU"/>
        </w:rPr>
        <w:t>jānorāda</w:t>
      </w:r>
      <w:proofErr w:type="spellEnd"/>
      <w:r w:rsidRPr="0024272D">
        <w:rPr>
          <w:color w:val="000000"/>
          <w:lang w:eastAsia="ru-RU"/>
        </w:rPr>
        <w:t xml:space="preserve"> </w:t>
      </w:r>
      <w:proofErr w:type="spellStart"/>
      <w:r w:rsidRPr="0024272D">
        <w:rPr>
          <w:color w:val="000000"/>
          <w:lang w:eastAsia="ru-RU"/>
        </w:rPr>
        <w:t>blīvā</w:t>
      </w:r>
      <w:proofErr w:type="spellEnd"/>
      <w:r w:rsidRPr="0024272D">
        <w:rPr>
          <w:color w:val="000000"/>
          <w:lang w:eastAsia="ru-RU"/>
        </w:rPr>
        <w:t xml:space="preserve"> </w:t>
      </w:r>
      <w:proofErr w:type="spellStart"/>
      <w:r w:rsidRPr="0024272D">
        <w:rPr>
          <w:color w:val="000000"/>
          <w:lang w:eastAsia="ru-RU"/>
        </w:rPr>
        <w:t>veidā</w:t>
      </w:r>
      <w:proofErr w:type="spellEnd"/>
      <w:r w:rsidRPr="0024272D">
        <w:rPr>
          <w:color w:val="000000"/>
          <w:lang w:eastAsia="ru-RU"/>
        </w:rPr>
        <w:t>.</w:t>
      </w:r>
    </w:p>
    <w:p w:rsidR="004419DC" w:rsidRDefault="00D57B79" w:rsidP="00D57B79">
      <w:pPr>
        <w:spacing w:line="0" w:lineRule="atLeast"/>
        <w:ind w:right="-341"/>
        <w:jc w:val="both"/>
        <w:rPr>
          <w:color w:val="000000"/>
          <w:lang w:eastAsia="ru-RU"/>
        </w:rPr>
      </w:pPr>
      <w:r w:rsidRPr="0024272D">
        <w:rPr>
          <w:color w:val="000000"/>
          <w:lang w:eastAsia="ru-RU"/>
        </w:rPr>
        <w:t xml:space="preserve">3.5. </w:t>
      </w:r>
      <w:proofErr w:type="spellStart"/>
      <w:r w:rsidRPr="0024272D">
        <w:rPr>
          <w:color w:val="000000"/>
          <w:lang w:eastAsia="ru-RU"/>
        </w:rPr>
        <w:t>Būvuzņēmējam</w:t>
      </w:r>
      <w:proofErr w:type="spellEnd"/>
      <w:r w:rsidRPr="0024272D">
        <w:rPr>
          <w:color w:val="000000"/>
          <w:lang w:eastAsia="ru-RU"/>
        </w:rPr>
        <w:t xml:space="preserve"> </w:t>
      </w:r>
      <w:proofErr w:type="spellStart"/>
      <w:r w:rsidRPr="0024272D">
        <w:rPr>
          <w:color w:val="000000"/>
          <w:lang w:eastAsia="ru-RU"/>
        </w:rPr>
        <w:t>Darbu</w:t>
      </w:r>
      <w:proofErr w:type="spellEnd"/>
      <w:r w:rsidRPr="0024272D">
        <w:rPr>
          <w:color w:val="000000"/>
          <w:lang w:eastAsia="ru-RU"/>
        </w:rPr>
        <w:t xml:space="preserve"> </w:t>
      </w:r>
      <w:proofErr w:type="spellStart"/>
      <w:r w:rsidRPr="0024272D">
        <w:rPr>
          <w:color w:val="000000"/>
          <w:lang w:eastAsia="ru-RU"/>
        </w:rPr>
        <w:t>daudzumu</w:t>
      </w:r>
      <w:proofErr w:type="spellEnd"/>
      <w:r w:rsidRPr="0024272D">
        <w:rPr>
          <w:color w:val="000000"/>
          <w:lang w:eastAsia="ru-RU"/>
        </w:rPr>
        <w:t xml:space="preserve"> </w:t>
      </w:r>
      <w:proofErr w:type="spellStart"/>
      <w:r w:rsidRPr="0024272D">
        <w:rPr>
          <w:color w:val="000000"/>
          <w:lang w:eastAsia="ru-RU"/>
        </w:rPr>
        <w:t>sarakstā</w:t>
      </w:r>
      <w:proofErr w:type="spellEnd"/>
      <w:r w:rsidRPr="0024272D">
        <w:rPr>
          <w:color w:val="000000"/>
          <w:lang w:eastAsia="ru-RU"/>
        </w:rPr>
        <w:t xml:space="preserve"> </w:t>
      </w:r>
      <w:proofErr w:type="spellStart"/>
      <w:r w:rsidRPr="0024272D">
        <w:rPr>
          <w:color w:val="000000"/>
          <w:lang w:eastAsia="ru-RU"/>
        </w:rPr>
        <w:t>ir</w:t>
      </w:r>
      <w:proofErr w:type="spellEnd"/>
      <w:r w:rsidRPr="0024272D">
        <w:rPr>
          <w:color w:val="000000"/>
          <w:lang w:eastAsia="ru-RU"/>
        </w:rPr>
        <w:t xml:space="preserve"> </w:t>
      </w:r>
      <w:proofErr w:type="spellStart"/>
      <w:r w:rsidRPr="0024272D">
        <w:rPr>
          <w:color w:val="000000"/>
          <w:lang w:eastAsia="ru-RU"/>
        </w:rPr>
        <w:t>jāievērtē</w:t>
      </w:r>
      <w:proofErr w:type="spellEnd"/>
      <w:r w:rsidRPr="0024272D">
        <w:rPr>
          <w:color w:val="000000"/>
          <w:lang w:eastAsia="ru-RU"/>
        </w:rPr>
        <w:t xml:space="preserve"> </w:t>
      </w:r>
      <w:proofErr w:type="spellStart"/>
      <w:r w:rsidRPr="0024272D">
        <w:rPr>
          <w:color w:val="000000"/>
          <w:lang w:eastAsia="ru-RU"/>
        </w:rPr>
        <w:t>nepieciešamie</w:t>
      </w:r>
      <w:proofErr w:type="spellEnd"/>
      <w:r w:rsidRPr="0024272D">
        <w:rPr>
          <w:color w:val="000000"/>
          <w:lang w:eastAsia="ru-RU"/>
        </w:rPr>
        <w:t xml:space="preserve"> </w:t>
      </w:r>
      <w:proofErr w:type="spellStart"/>
      <w:r w:rsidRPr="0024272D">
        <w:rPr>
          <w:color w:val="000000"/>
          <w:lang w:eastAsia="ru-RU"/>
        </w:rPr>
        <w:t>papildus</w:t>
      </w:r>
      <w:proofErr w:type="spellEnd"/>
      <w:r w:rsidRPr="0024272D">
        <w:rPr>
          <w:color w:val="000000"/>
          <w:lang w:eastAsia="ru-RU"/>
        </w:rPr>
        <w:t xml:space="preserve"> </w:t>
      </w:r>
      <w:proofErr w:type="spellStart"/>
      <w:r w:rsidRPr="0024272D">
        <w:rPr>
          <w:color w:val="000000"/>
          <w:lang w:eastAsia="ru-RU"/>
        </w:rPr>
        <w:t>materiāli</w:t>
      </w:r>
      <w:proofErr w:type="spellEnd"/>
      <w:r w:rsidRPr="0024272D">
        <w:rPr>
          <w:color w:val="000000"/>
          <w:lang w:eastAsia="ru-RU"/>
        </w:rPr>
        <w:t xml:space="preserve"> </w:t>
      </w:r>
      <w:proofErr w:type="gramStart"/>
      <w:r w:rsidRPr="0024272D">
        <w:rPr>
          <w:color w:val="000000"/>
          <w:lang w:eastAsia="ru-RU"/>
        </w:rPr>
        <w:t>un</w:t>
      </w:r>
      <w:proofErr w:type="gramEnd"/>
      <w:r w:rsidRPr="0024272D">
        <w:rPr>
          <w:color w:val="000000"/>
          <w:lang w:eastAsia="ru-RU"/>
        </w:rPr>
        <w:t xml:space="preserve"> </w:t>
      </w:r>
      <w:proofErr w:type="spellStart"/>
      <w:r w:rsidRPr="0024272D">
        <w:rPr>
          <w:color w:val="000000"/>
          <w:lang w:eastAsia="ru-RU"/>
        </w:rPr>
        <w:t>darbi</w:t>
      </w:r>
      <w:proofErr w:type="spellEnd"/>
      <w:r w:rsidRPr="0024272D">
        <w:rPr>
          <w:color w:val="000000"/>
          <w:lang w:eastAsia="ru-RU"/>
        </w:rPr>
        <w:t xml:space="preserve">, </w:t>
      </w:r>
    </w:p>
    <w:p w:rsidR="004419DC" w:rsidRDefault="004419DC" w:rsidP="00D57B79">
      <w:pPr>
        <w:spacing w:line="0" w:lineRule="atLeast"/>
        <w:ind w:right="-341"/>
        <w:jc w:val="both"/>
        <w:rPr>
          <w:color w:val="000000"/>
          <w:lang w:eastAsia="ru-RU"/>
        </w:rPr>
      </w:pPr>
      <w:r>
        <w:rPr>
          <w:color w:val="000000"/>
          <w:lang w:eastAsia="ru-RU"/>
        </w:rPr>
        <w:t xml:space="preserve">       </w:t>
      </w:r>
      <w:proofErr w:type="spellStart"/>
      <w:proofErr w:type="gramStart"/>
      <w:r w:rsidR="00D57B79" w:rsidRPr="0024272D">
        <w:rPr>
          <w:color w:val="000000"/>
          <w:lang w:eastAsia="ru-RU"/>
        </w:rPr>
        <w:t>kas</w:t>
      </w:r>
      <w:proofErr w:type="spellEnd"/>
      <w:proofErr w:type="gramEnd"/>
      <w:r w:rsidR="00D57B79" w:rsidRPr="0024272D">
        <w:rPr>
          <w:color w:val="000000"/>
          <w:lang w:eastAsia="ru-RU"/>
        </w:rPr>
        <w:t xml:space="preserve"> </w:t>
      </w:r>
      <w:proofErr w:type="spellStart"/>
      <w:r w:rsidR="00D57B79" w:rsidRPr="0024272D">
        <w:rPr>
          <w:color w:val="000000"/>
          <w:lang w:eastAsia="ru-RU"/>
        </w:rPr>
        <w:t>nav</w:t>
      </w:r>
      <w:proofErr w:type="spellEnd"/>
      <w:r w:rsidR="00D57B79" w:rsidRPr="0024272D">
        <w:rPr>
          <w:color w:val="000000"/>
          <w:lang w:eastAsia="ru-RU"/>
        </w:rPr>
        <w:t xml:space="preserve"> </w:t>
      </w:r>
      <w:proofErr w:type="spellStart"/>
      <w:r w:rsidR="00D57B79" w:rsidRPr="0024272D">
        <w:rPr>
          <w:color w:val="000000"/>
          <w:lang w:eastAsia="ru-RU"/>
        </w:rPr>
        <w:t>minēti</w:t>
      </w:r>
      <w:proofErr w:type="spellEnd"/>
      <w:r w:rsidR="00D57B79" w:rsidRPr="0024272D">
        <w:rPr>
          <w:color w:val="000000"/>
          <w:lang w:eastAsia="ru-RU"/>
        </w:rPr>
        <w:t xml:space="preserve"> </w:t>
      </w:r>
      <w:proofErr w:type="spellStart"/>
      <w:r w:rsidR="00D57B79" w:rsidRPr="0024272D">
        <w:rPr>
          <w:color w:val="000000"/>
          <w:lang w:eastAsia="ru-RU"/>
        </w:rPr>
        <w:t>darbu</w:t>
      </w:r>
      <w:proofErr w:type="spellEnd"/>
      <w:r w:rsidR="00D57B79" w:rsidRPr="0024272D">
        <w:rPr>
          <w:color w:val="000000"/>
          <w:lang w:eastAsia="ru-RU"/>
        </w:rPr>
        <w:t xml:space="preserve"> </w:t>
      </w:r>
      <w:proofErr w:type="spellStart"/>
      <w:r w:rsidR="00D57B79" w:rsidRPr="0024272D">
        <w:rPr>
          <w:color w:val="000000"/>
          <w:lang w:eastAsia="ru-RU"/>
        </w:rPr>
        <w:t>veikšanas</w:t>
      </w:r>
      <w:proofErr w:type="spellEnd"/>
      <w:r w:rsidR="00D57B79" w:rsidRPr="0024272D">
        <w:rPr>
          <w:color w:val="000000"/>
          <w:lang w:eastAsia="ru-RU"/>
        </w:rPr>
        <w:t xml:space="preserve"> </w:t>
      </w:r>
      <w:proofErr w:type="spellStart"/>
      <w:r w:rsidR="00D57B79" w:rsidRPr="0024272D">
        <w:rPr>
          <w:color w:val="000000"/>
          <w:lang w:eastAsia="ru-RU"/>
        </w:rPr>
        <w:t>sarakstā</w:t>
      </w:r>
      <w:proofErr w:type="spellEnd"/>
      <w:r w:rsidR="00D57B79" w:rsidRPr="0024272D">
        <w:rPr>
          <w:color w:val="000000"/>
          <w:lang w:eastAsia="ru-RU"/>
        </w:rPr>
        <w:t xml:space="preserve">, bet </w:t>
      </w:r>
      <w:proofErr w:type="spellStart"/>
      <w:r w:rsidR="00D57B79" w:rsidRPr="0024272D">
        <w:rPr>
          <w:color w:val="000000"/>
          <w:lang w:eastAsia="ru-RU"/>
        </w:rPr>
        <w:t>bez</w:t>
      </w:r>
      <w:proofErr w:type="spellEnd"/>
      <w:r w:rsidR="00D57B79" w:rsidRPr="0024272D">
        <w:rPr>
          <w:color w:val="000000"/>
          <w:lang w:eastAsia="ru-RU"/>
        </w:rPr>
        <w:t xml:space="preserve"> </w:t>
      </w:r>
      <w:proofErr w:type="spellStart"/>
      <w:r w:rsidR="00D57B79" w:rsidRPr="0024272D">
        <w:rPr>
          <w:color w:val="000000"/>
          <w:lang w:eastAsia="ru-RU"/>
        </w:rPr>
        <w:t>kuriem</w:t>
      </w:r>
      <w:proofErr w:type="spellEnd"/>
      <w:r w:rsidR="00D57B79" w:rsidRPr="0024272D">
        <w:rPr>
          <w:color w:val="000000"/>
          <w:lang w:eastAsia="ru-RU"/>
        </w:rPr>
        <w:t xml:space="preserve"> </w:t>
      </w:r>
      <w:proofErr w:type="spellStart"/>
      <w:r w:rsidR="00D57B79" w:rsidRPr="0024272D">
        <w:rPr>
          <w:color w:val="000000"/>
          <w:lang w:eastAsia="ru-RU"/>
        </w:rPr>
        <w:t>nebūtu</w:t>
      </w:r>
      <w:proofErr w:type="spellEnd"/>
      <w:r w:rsidR="00D57B79" w:rsidRPr="0024272D">
        <w:rPr>
          <w:color w:val="000000"/>
          <w:lang w:eastAsia="ru-RU"/>
        </w:rPr>
        <w:t xml:space="preserve"> </w:t>
      </w:r>
      <w:proofErr w:type="spellStart"/>
      <w:r w:rsidR="00D57B79" w:rsidRPr="0024272D">
        <w:rPr>
          <w:color w:val="000000"/>
          <w:lang w:eastAsia="ru-RU"/>
        </w:rPr>
        <w:t>iespējama</w:t>
      </w:r>
      <w:proofErr w:type="spellEnd"/>
      <w:r w:rsidR="00D57B79" w:rsidRPr="0024272D">
        <w:rPr>
          <w:color w:val="000000"/>
          <w:lang w:eastAsia="ru-RU"/>
        </w:rPr>
        <w:t xml:space="preserve"> </w:t>
      </w:r>
      <w:proofErr w:type="spellStart"/>
      <w:r w:rsidR="00D57B79" w:rsidRPr="0024272D">
        <w:rPr>
          <w:color w:val="000000"/>
          <w:lang w:eastAsia="ru-RU"/>
        </w:rPr>
        <w:t>būvdarbu</w:t>
      </w:r>
      <w:proofErr w:type="spellEnd"/>
      <w:r w:rsidR="00D57B79" w:rsidRPr="0024272D">
        <w:rPr>
          <w:color w:val="000000"/>
          <w:lang w:eastAsia="ru-RU"/>
        </w:rPr>
        <w:t xml:space="preserve"> </w:t>
      </w:r>
      <w:proofErr w:type="spellStart"/>
      <w:r w:rsidR="00D57B79" w:rsidRPr="0024272D">
        <w:rPr>
          <w:color w:val="000000"/>
          <w:lang w:eastAsia="ru-RU"/>
        </w:rPr>
        <w:t>tehnoloģiski</w:t>
      </w:r>
      <w:proofErr w:type="spellEnd"/>
      <w:r w:rsidR="00D57B79" w:rsidRPr="0024272D">
        <w:rPr>
          <w:color w:val="000000"/>
          <w:lang w:eastAsia="ru-RU"/>
        </w:rPr>
        <w:t xml:space="preserve"> </w:t>
      </w:r>
    </w:p>
    <w:p w:rsidR="004419DC" w:rsidRDefault="004419DC" w:rsidP="00D57B79">
      <w:pPr>
        <w:spacing w:line="0" w:lineRule="atLeast"/>
        <w:ind w:right="-341"/>
        <w:jc w:val="both"/>
        <w:rPr>
          <w:color w:val="000000"/>
          <w:lang w:eastAsia="ru-RU"/>
        </w:rPr>
      </w:pPr>
      <w:r>
        <w:rPr>
          <w:color w:val="000000"/>
          <w:lang w:eastAsia="ru-RU"/>
        </w:rPr>
        <w:t xml:space="preserve">       </w:t>
      </w:r>
      <w:proofErr w:type="spellStart"/>
      <w:proofErr w:type="gramStart"/>
      <w:r w:rsidR="00D57B79" w:rsidRPr="0024272D">
        <w:rPr>
          <w:color w:val="000000"/>
          <w:lang w:eastAsia="ru-RU"/>
        </w:rPr>
        <w:t>pareiza</w:t>
      </w:r>
      <w:proofErr w:type="spellEnd"/>
      <w:proofErr w:type="gramEnd"/>
      <w:r w:rsidR="00D57B79" w:rsidRPr="0024272D">
        <w:rPr>
          <w:color w:val="000000"/>
          <w:lang w:eastAsia="ru-RU"/>
        </w:rPr>
        <w:t xml:space="preserve"> un </w:t>
      </w:r>
      <w:proofErr w:type="spellStart"/>
      <w:r w:rsidR="00D57B79" w:rsidRPr="0024272D">
        <w:rPr>
          <w:color w:val="000000"/>
          <w:lang w:eastAsia="ru-RU"/>
        </w:rPr>
        <w:t>spēkā</w:t>
      </w:r>
      <w:proofErr w:type="spellEnd"/>
      <w:r w:rsidR="00D57B79" w:rsidRPr="0024272D">
        <w:rPr>
          <w:color w:val="000000"/>
          <w:lang w:eastAsia="ru-RU"/>
        </w:rPr>
        <w:t xml:space="preserve"> </w:t>
      </w:r>
      <w:proofErr w:type="spellStart"/>
      <w:r w:rsidR="00D57B79" w:rsidRPr="0024272D">
        <w:rPr>
          <w:color w:val="000000"/>
          <w:lang w:eastAsia="ru-RU"/>
        </w:rPr>
        <w:t>esošo</w:t>
      </w:r>
      <w:proofErr w:type="spellEnd"/>
      <w:r w:rsidR="00D57B79" w:rsidRPr="0024272D">
        <w:rPr>
          <w:color w:val="000000"/>
          <w:lang w:eastAsia="ru-RU"/>
        </w:rPr>
        <w:t xml:space="preserve"> </w:t>
      </w:r>
      <w:proofErr w:type="spellStart"/>
      <w:r w:rsidR="00D57B79" w:rsidRPr="0024272D">
        <w:rPr>
          <w:color w:val="000000"/>
          <w:lang w:eastAsia="ru-RU"/>
        </w:rPr>
        <w:t>normatīvu</w:t>
      </w:r>
      <w:proofErr w:type="spellEnd"/>
      <w:r w:rsidR="00D57B79" w:rsidRPr="0024272D">
        <w:rPr>
          <w:color w:val="000000"/>
          <w:lang w:eastAsia="ru-RU"/>
        </w:rPr>
        <w:t xml:space="preserve"> </w:t>
      </w:r>
      <w:proofErr w:type="spellStart"/>
      <w:r w:rsidR="00D57B79" w:rsidRPr="0024272D">
        <w:rPr>
          <w:color w:val="000000"/>
          <w:lang w:eastAsia="ru-RU"/>
        </w:rPr>
        <w:t>atbilstoša</w:t>
      </w:r>
      <w:proofErr w:type="spellEnd"/>
      <w:r w:rsidR="00D57B79" w:rsidRPr="0024272D">
        <w:rPr>
          <w:color w:val="000000"/>
          <w:lang w:eastAsia="ru-RU"/>
        </w:rPr>
        <w:t xml:space="preserve"> </w:t>
      </w:r>
      <w:proofErr w:type="spellStart"/>
      <w:r w:rsidR="00D57B79" w:rsidRPr="0024272D">
        <w:rPr>
          <w:color w:val="000000"/>
          <w:lang w:eastAsia="ru-RU"/>
        </w:rPr>
        <w:t>darba</w:t>
      </w:r>
      <w:proofErr w:type="spellEnd"/>
      <w:r w:rsidR="00D57B79" w:rsidRPr="0024272D">
        <w:rPr>
          <w:color w:val="000000"/>
          <w:lang w:eastAsia="ru-RU"/>
        </w:rPr>
        <w:t xml:space="preserve"> </w:t>
      </w:r>
      <w:proofErr w:type="spellStart"/>
      <w:r w:rsidR="00D57B79" w:rsidRPr="0024272D">
        <w:rPr>
          <w:color w:val="000000"/>
          <w:lang w:eastAsia="ru-RU"/>
        </w:rPr>
        <w:t>veikšana</w:t>
      </w:r>
      <w:proofErr w:type="spellEnd"/>
      <w:r w:rsidR="00D57B79" w:rsidRPr="0024272D">
        <w:rPr>
          <w:color w:val="000000"/>
          <w:lang w:eastAsia="ru-RU"/>
        </w:rPr>
        <w:t xml:space="preserve"> </w:t>
      </w:r>
      <w:proofErr w:type="spellStart"/>
      <w:r w:rsidR="00D57B79" w:rsidRPr="0024272D">
        <w:rPr>
          <w:color w:val="000000"/>
          <w:lang w:eastAsia="ru-RU"/>
        </w:rPr>
        <w:t>pilnā</w:t>
      </w:r>
      <w:proofErr w:type="spellEnd"/>
      <w:r w:rsidR="00D57B79" w:rsidRPr="0024272D">
        <w:rPr>
          <w:color w:val="000000"/>
          <w:lang w:eastAsia="ru-RU"/>
        </w:rPr>
        <w:t xml:space="preserve"> </w:t>
      </w:r>
      <w:proofErr w:type="spellStart"/>
      <w:r w:rsidR="00D57B79" w:rsidRPr="0024272D">
        <w:rPr>
          <w:color w:val="000000"/>
          <w:lang w:eastAsia="ru-RU"/>
        </w:rPr>
        <w:t>apjomā</w:t>
      </w:r>
      <w:proofErr w:type="spellEnd"/>
      <w:r w:rsidR="00D57B79" w:rsidRPr="0024272D">
        <w:rPr>
          <w:color w:val="000000"/>
          <w:lang w:eastAsia="ru-RU"/>
        </w:rPr>
        <w:t xml:space="preserve">, </w:t>
      </w:r>
      <w:proofErr w:type="spellStart"/>
      <w:r w:rsidR="00D57B79" w:rsidRPr="0024272D">
        <w:rPr>
          <w:color w:val="000000"/>
          <w:lang w:eastAsia="ru-RU"/>
        </w:rPr>
        <w:t>kā</w:t>
      </w:r>
      <w:proofErr w:type="spellEnd"/>
      <w:r w:rsidR="00D57B79" w:rsidRPr="0024272D">
        <w:rPr>
          <w:color w:val="000000"/>
          <w:lang w:eastAsia="ru-RU"/>
        </w:rPr>
        <w:t xml:space="preserve"> </w:t>
      </w:r>
      <w:proofErr w:type="spellStart"/>
      <w:r w:rsidR="00D57B79" w:rsidRPr="0024272D">
        <w:rPr>
          <w:color w:val="000000"/>
          <w:lang w:eastAsia="ru-RU"/>
        </w:rPr>
        <w:t>arī</w:t>
      </w:r>
      <w:proofErr w:type="spellEnd"/>
      <w:r w:rsidR="00D57B79" w:rsidRPr="0024272D">
        <w:rPr>
          <w:color w:val="000000"/>
          <w:lang w:eastAsia="ru-RU"/>
        </w:rPr>
        <w:t xml:space="preserve"> </w:t>
      </w:r>
      <w:proofErr w:type="spellStart"/>
      <w:r w:rsidR="00D57B79" w:rsidRPr="0024272D">
        <w:rPr>
          <w:color w:val="000000"/>
          <w:lang w:eastAsia="ru-RU"/>
        </w:rPr>
        <w:t>ielu</w:t>
      </w:r>
      <w:proofErr w:type="spellEnd"/>
      <w:r w:rsidR="00D57B79" w:rsidRPr="0024272D">
        <w:rPr>
          <w:color w:val="000000"/>
          <w:lang w:eastAsia="ru-RU"/>
        </w:rPr>
        <w:t xml:space="preserve"> </w:t>
      </w:r>
      <w:proofErr w:type="spellStart"/>
      <w:r w:rsidR="00D57B79" w:rsidRPr="0024272D">
        <w:rPr>
          <w:color w:val="000000"/>
          <w:lang w:eastAsia="ru-RU"/>
        </w:rPr>
        <w:t>konstrukciju</w:t>
      </w:r>
      <w:proofErr w:type="spellEnd"/>
      <w:r w:rsidR="00D57B79" w:rsidRPr="0024272D">
        <w:rPr>
          <w:color w:val="000000"/>
          <w:lang w:eastAsia="ru-RU"/>
        </w:rPr>
        <w:t xml:space="preserve">, </w:t>
      </w:r>
    </w:p>
    <w:p w:rsidR="00D57B79" w:rsidRPr="0024272D" w:rsidRDefault="004419DC" w:rsidP="00D57B79">
      <w:pPr>
        <w:spacing w:line="0" w:lineRule="atLeast"/>
        <w:ind w:right="-341"/>
        <w:jc w:val="both"/>
        <w:rPr>
          <w:color w:val="000000"/>
          <w:lang w:eastAsia="lv-LV"/>
        </w:rPr>
      </w:pPr>
      <w:r>
        <w:rPr>
          <w:color w:val="000000"/>
          <w:lang w:eastAsia="ru-RU"/>
        </w:rPr>
        <w:t xml:space="preserve">       </w:t>
      </w:r>
      <w:proofErr w:type="spellStart"/>
      <w:proofErr w:type="gramStart"/>
      <w:r w:rsidR="00D57B79" w:rsidRPr="0024272D">
        <w:rPr>
          <w:color w:val="000000"/>
          <w:lang w:eastAsia="ru-RU"/>
        </w:rPr>
        <w:t>aprīkojuma</w:t>
      </w:r>
      <w:proofErr w:type="spellEnd"/>
      <w:proofErr w:type="gramEnd"/>
      <w:r w:rsidR="00D57B79" w:rsidRPr="0024272D">
        <w:rPr>
          <w:color w:val="000000"/>
          <w:lang w:eastAsia="ru-RU"/>
        </w:rPr>
        <w:t xml:space="preserve"> </w:t>
      </w:r>
      <w:proofErr w:type="spellStart"/>
      <w:r w:rsidR="00D57B79" w:rsidRPr="0024272D">
        <w:rPr>
          <w:color w:val="000000"/>
          <w:lang w:eastAsia="ru-RU"/>
        </w:rPr>
        <w:t>vai</w:t>
      </w:r>
      <w:proofErr w:type="spellEnd"/>
      <w:r w:rsidR="00D57B79" w:rsidRPr="0024272D">
        <w:rPr>
          <w:color w:val="000000"/>
          <w:lang w:eastAsia="ru-RU"/>
        </w:rPr>
        <w:t xml:space="preserve"> </w:t>
      </w:r>
      <w:proofErr w:type="spellStart"/>
      <w:r w:rsidR="00D57B79" w:rsidRPr="0024272D">
        <w:rPr>
          <w:color w:val="000000"/>
          <w:lang w:eastAsia="ru-RU"/>
        </w:rPr>
        <w:t>inženierkomunikāciju</w:t>
      </w:r>
      <w:proofErr w:type="spellEnd"/>
      <w:r w:rsidR="00D57B79" w:rsidRPr="0024272D">
        <w:rPr>
          <w:color w:val="000000"/>
          <w:lang w:eastAsia="ru-RU"/>
        </w:rPr>
        <w:t xml:space="preserve"> </w:t>
      </w:r>
      <w:proofErr w:type="spellStart"/>
      <w:r w:rsidR="00D57B79" w:rsidRPr="0024272D">
        <w:rPr>
          <w:color w:val="000000"/>
          <w:lang w:eastAsia="ru-RU"/>
        </w:rPr>
        <w:t>izbūve</w:t>
      </w:r>
      <w:proofErr w:type="spellEnd"/>
      <w:r w:rsidR="00D57B79" w:rsidRPr="0024272D">
        <w:rPr>
          <w:color w:val="000000"/>
          <w:lang w:eastAsia="ru-RU"/>
        </w:rPr>
        <w:t xml:space="preserve"> un </w:t>
      </w:r>
      <w:proofErr w:type="spellStart"/>
      <w:r w:rsidR="00D57B79" w:rsidRPr="0024272D">
        <w:rPr>
          <w:color w:val="000000"/>
          <w:lang w:eastAsia="ru-RU"/>
        </w:rPr>
        <w:t>funkcionēšana</w:t>
      </w:r>
      <w:proofErr w:type="spellEnd"/>
      <w:r w:rsidR="00D57B79" w:rsidRPr="0024272D">
        <w:rPr>
          <w:color w:val="000000"/>
          <w:lang w:eastAsia="ru-RU"/>
        </w:rPr>
        <w:t>.</w:t>
      </w:r>
    </w:p>
    <w:p w:rsidR="000C795A" w:rsidRDefault="00D57B79" w:rsidP="00D57B79">
      <w:pPr>
        <w:spacing w:line="20" w:lineRule="atLeast"/>
        <w:jc w:val="both"/>
        <w:rPr>
          <w:color w:val="000000"/>
          <w:lang w:eastAsia="lv-LV"/>
        </w:rPr>
      </w:pPr>
      <w:r w:rsidRPr="0024272D">
        <w:rPr>
          <w:color w:val="000000"/>
          <w:lang w:eastAsia="lv-LV"/>
        </w:rPr>
        <w:t> </w:t>
      </w:r>
      <w:r w:rsidR="00FE48D3">
        <w:rPr>
          <w:color w:val="000000"/>
          <w:lang w:eastAsia="lv-LV"/>
        </w:rPr>
        <w:t>3.6</w:t>
      </w:r>
      <w:r w:rsidRPr="0024272D">
        <w:rPr>
          <w:color w:val="000000"/>
          <w:lang w:eastAsia="lv-LV"/>
        </w:rPr>
        <w:t xml:space="preserve">. </w:t>
      </w:r>
      <w:proofErr w:type="spellStart"/>
      <w:r w:rsidRPr="0024272D">
        <w:rPr>
          <w:color w:val="000000"/>
          <w:lang w:eastAsia="lv-LV"/>
        </w:rPr>
        <w:t>Rakšanas</w:t>
      </w:r>
      <w:proofErr w:type="spellEnd"/>
      <w:r w:rsidRPr="0024272D">
        <w:rPr>
          <w:color w:val="000000"/>
          <w:lang w:eastAsia="lv-LV"/>
        </w:rPr>
        <w:t xml:space="preserve"> </w:t>
      </w:r>
      <w:proofErr w:type="spellStart"/>
      <w:r w:rsidRPr="0024272D">
        <w:rPr>
          <w:color w:val="000000"/>
          <w:lang w:eastAsia="lv-LV"/>
        </w:rPr>
        <w:t>atļauju</w:t>
      </w:r>
      <w:proofErr w:type="spellEnd"/>
      <w:r w:rsidRPr="0024272D">
        <w:rPr>
          <w:color w:val="000000"/>
          <w:lang w:eastAsia="lv-LV"/>
        </w:rPr>
        <w:t xml:space="preserve"> </w:t>
      </w:r>
      <w:proofErr w:type="spellStart"/>
      <w:r w:rsidRPr="0024272D">
        <w:rPr>
          <w:color w:val="000000"/>
          <w:lang w:eastAsia="lv-LV"/>
        </w:rPr>
        <w:t>būvuzņēmējam</w:t>
      </w:r>
      <w:proofErr w:type="spellEnd"/>
      <w:r w:rsidRPr="0024272D">
        <w:rPr>
          <w:color w:val="000000"/>
          <w:lang w:eastAsia="lv-LV"/>
        </w:rPr>
        <w:t xml:space="preserve"> </w:t>
      </w:r>
      <w:proofErr w:type="spellStart"/>
      <w:r w:rsidRPr="0024272D">
        <w:rPr>
          <w:color w:val="000000"/>
          <w:lang w:eastAsia="lv-LV"/>
        </w:rPr>
        <w:t>ir</w:t>
      </w:r>
      <w:proofErr w:type="spellEnd"/>
      <w:r w:rsidRPr="0024272D">
        <w:rPr>
          <w:color w:val="000000"/>
          <w:lang w:eastAsia="lv-LV"/>
        </w:rPr>
        <w:t xml:space="preserve"> </w:t>
      </w:r>
      <w:proofErr w:type="spellStart"/>
      <w:r w:rsidRPr="0024272D">
        <w:rPr>
          <w:color w:val="000000"/>
          <w:lang w:eastAsia="lv-LV"/>
        </w:rPr>
        <w:t>jāizņem</w:t>
      </w:r>
      <w:proofErr w:type="spellEnd"/>
      <w:r w:rsidRPr="0024272D">
        <w:rPr>
          <w:color w:val="000000"/>
          <w:lang w:eastAsia="lv-LV"/>
        </w:rPr>
        <w:t xml:space="preserve"> </w:t>
      </w:r>
      <w:proofErr w:type="spellStart"/>
      <w:r w:rsidRPr="0024272D">
        <w:rPr>
          <w:color w:val="000000"/>
          <w:lang w:eastAsia="lv-LV"/>
        </w:rPr>
        <w:t>saskaņā</w:t>
      </w:r>
      <w:proofErr w:type="spellEnd"/>
      <w:r w:rsidRPr="0024272D">
        <w:rPr>
          <w:color w:val="000000"/>
          <w:lang w:eastAsia="lv-LV"/>
        </w:rPr>
        <w:t xml:space="preserve"> </w:t>
      </w:r>
      <w:proofErr w:type="spellStart"/>
      <w:r w:rsidRPr="0024272D">
        <w:rPr>
          <w:color w:val="000000"/>
          <w:lang w:eastAsia="lv-LV"/>
        </w:rPr>
        <w:t>ar</w:t>
      </w:r>
      <w:proofErr w:type="spellEnd"/>
      <w:r w:rsidRPr="0024272D">
        <w:rPr>
          <w:color w:val="000000"/>
          <w:lang w:eastAsia="lv-LV"/>
        </w:rPr>
        <w:t xml:space="preserve"> 2013.gada 10.oktobra Daugavpils </w:t>
      </w:r>
    </w:p>
    <w:p w:rsidR="000C795A" w:rsidRDefault="000C795A" w:rsidP="00D57B79">
      <w:pPr>
        <w:spacing w:line="20" w:lineRule="atLeast"/>
        <w:jc w:val="both"/>
        <w:rPr>
          <w:color w:val="000000"/>
          <w:lang w:eastAsia="lv-LV"/>
        </w:rPr>
      </w:pPr>
      <w:r>
        <w:rPr>
          <w:color w:val="000000"/>
          <w:lang w:eastAsia="lv-LV"/>
        </w:rPr>
        <w:lastRenderedPageBreak/>
        <w:t xml:space="preserve">       </w:t>
      </w:r>
      <w:proofErr w:type="spellStart"/>
      <w:proofErr w:type="gramStart"/>
      <w:r w:rsidR="00D57B79" w:rsidRPr="0024272D">
        <w:rPr>
          <w:color w:val="000000"/>
          <w:lang w:eastAsia="lv-LV"/>
        </w:rPr>
        <w:t>pilsētas</w:t>
      </w:r>
      <w:proofErr w:type="spellEnd"/>
      <w:proofErr w:type="gramEnd"/>
      <w:r w:rsidR="00D57B79" w:rsidRPr="0024272D">
        <w:rPr>
          <w:color w:val="000000"/>
          <w:lang w:eastAsia="lv-LV"/>
        </w:rPr>
        <w:t xml:space="preserve"> </w:t>
      </w:r>
      <w:proofErr w:type="spellStart"/>
      <w:r w:rsidR="00D57B79" w:rsidRPr="0024272D">
        <w:rPr>
          <w:color w:val="000000"/>
          <w:lang w:eastAsia="lv-LV"/>
        </w:rPr>
        <w:t>teritorijas</w:t>
      </w:r>
      <w:proofErr w:type="spellEnd"/>
      <w:r w:rsidR="00D57B79" w:rsidRPr="0024272D">
        <w:rPr>
          <w:color w:val="000000"/>
          <w:lang w:eastAsia="lv-LV"/>
        </w:rPr>
        <w:t xml:space="preserve"> </w:t>
      </w:r>
      <w:proofErr w:type="spellStart"/>
      <w:r w:rsidR="00D57B79" w:rsidRPr="0024272D">
        <w:rPr>
          <w:color w:val="000000"/>
          <w:lang w:eastAsia="lv-LV"/>
        </w:rPr>
        <w:t>saistošiem</w:t>
      </w:r>
      <w:proofErr w:type="spellEnd"/>
      <w:r w:rsidR="00D57B79" w:rsidRPr="0024272D">
        <w:rPr>
          <w:color w:val="000000"/>
          <w:lang w:eastAsia="lv-LV"/>
        </w:rPr>
        <w:t xml:space="preserve"> </w:t>
      </w:r>
      <w:proofErr w:type="spellStart"/>
      <w:r w:rsidR="00D57B79" w:rsidRPr="0024272D">
        <w:rPr>
          <w:color w:val="000000"/>
          <w:lang w:eastAsia="lv-LV"/>
        </w:rPr>
        <w:t>noteikumiem</w:t>
      </w:r>
      <w:proofErr w:type="spellEnd"/>
      <w:r w:rsidR="00D57B79" w:rsidRPr="0024272D">
        <w:rPr>
          <w:color w:val="000000"/>
          <w:lang w:eastAsia="lv-LV"/>
        </w:rPr>
        <w:t xml:space="preserve"> Nr.23 „</w:t>
      </w:r>
      <w:proofErr w:type="spellStart"/>
      <w:r w:rsidR="00D57B79" w:rsidRPr="0024272D">
        <w:rPr>
          <w:color w:val="000000"/>
          <w:lang w:eastAsia="lv-LV"/>
        </w:rPr>
        <w:t>Inženierkomunikāciju</w:t>
      </w:r>
      <w:proofErr w:type="spellEnd"/>
      <w:r w:rsidR="00D57B79" w:rsidRPr="0024272D">
        <w:rPr>
          <w:color w:val="000000"/>
          <w:lang w:eastAsia="lv-LV"/>
        </w:rPr>
        <w:t xml:space="preserve"> un </w:t>
      </w:r>
      <w:proofErr w:type="spellStart"/>
      <w:r w:rsidR="00D57B79" w:rsidRPr="0024272D">
        <w:rPr>
          <w:color w:val="000000"/>
          <w:lang w:eastAsia="lv-LV"/>
        </w:rPr>
        <w:t>transporta</w:t>
      </w:r>
      <w:proofErr w:type="spellEnd"/>
      <w:r w:rsidR="00D57B79" w:rsidRPr="0024272D">
        <w:rPr>
          <w:color w:val="000000"/>
          <w:lang w:eastAsia="lv-LV"/>
        </w:rPr>
        <w:t xml:space="preserve"> </w:t>
      </w:r>
      <w:proofErr w:type="spellStart"/>
      <w:r w:rsidR="00D57B79" w:rsidRPr="0024272D">
        <w:rPr>
          <w:color w:val="000000"/>
          <w:lang w:eastAsia="lv-LV"/>
        </w:rPr>
        <w:t>būvju</w:t>
      </w:r>
      <w:proofErr w:type="spellEnd"/>
      <w:r w:rsidR="00D57B79" w:rsidRPr="0024272D">
        <w:rPr>
          <w:color w:val="000000"/>
          <w:lang w:eastAsia="lv-LV"/>
        </w:rPr>
        <w:t xml:space="preserve"> </w:t>
      </w:r>
    </w:p>
    <w:p w:rsidR="00D57B79" w:rsidRPr="0024272D" w:rsidRDefault="000C795A" w:rsidP="00D57B79">
      <w:pPr>
        <w:spacing w:line="20" w:lineRule="atLeast"/>
        <w:jc w:val="both"/>
        <w:rPr>
          <w:color w:val="000000"/>
          <w:lang w:eastAsia="lv-LV"/>
        </w:rPr>
      </w:pPr>
      <w:r>
        <w:rPr>
          <w:color w:val="000000"/>
          <w:lang w:eastAsia="lv-LV"/>
        </w:rPr>
        <w:t xml:space="preserve">       </w:t>
      </w:r>
      <w:proofErr w:type="spellStart"/>
      <w:proofErr w:type="gramStart"/>
      <w:r w:rsidR="00D57B79" w:rsidRPr="0024272D">
        <w:rPr>
          <w:color w:val="000000"/>
          <w:lang w:eastAsia="lv-LV"/>
        </w:rPr>
        <w:t>aizsardzības</w:t>
      </w:r>
      <w:proofErr w:type="spellEnd"/>
      <w:proofErr w:type="gramEnd"/>
      <w:r w:rsidR="00D57B79" w:rsidRPr="0024272D">
        <w:rPr>
          <w:color w:val="000000"/>
          <w:lang w:eastAsia="lv-LV"/>
        </w:rPr>
        <w:t xml:space="preserve"> </w:t>
      </w:r>
      <w:proofErr w:type="spellStart"/>
      <w:r w:rsidR="00D57B79" w:rsidRPr="0024272D">
        <w:rPr>
          <w:color w:val="000000"/>
          <w:lang w:eastAsia="lv-LV"/>
        </w:rPr>
        <w:t>noteikumi</w:t>
      </w:r>
      <w:proofErr w:type="spellEnd"/>
      <w:r w:rsidR="00D57B79" w:rsidRPr="0024272D">
        <w:rPr>
          <w:color w:val="000000"/>
          <w:lang w:eastAsia="lv-LV"/>
        </w:rPr>
        <w:t>”.</w:t>
      </w:r>
    </w:p>
    <w:p w:rsidR="00FE48D3" w:rsidRPr="0024272D" w:rsidRDefault="00D57B79" w:rsidP="00FE48D3">
      <w:pPr>
        <w:spacing w:line="20" w:lineRule="atLeast"/>
        <w:jc w:val="both"/>
        <w:rPr>
          <w:color w:val="000000"/>
          <w:lang w:eastAsia="lv-LV"/>
        </w:rPr>
      </w:pPr>
      <w:r w:rsidRPr="0024272D">
        <w:rPr>
          <w:b/>
          <w:bCs/>
          <w:color w:val="000000"/>
          <w:lang w:eastAsia="lv-LV"/>
        </w:rPr>
        <w:t> </w:t>
      </w:r>
      <w:r w:rsidR="00FE48D3" w:rsidRPr="0024272D">
        <w:rPr>
          <w:b/>
          <w:color w:val="000000"/>
          <w:lang w:eastAsia="lv-LV"/>
        </w:rPr>
        <w:t>PIEZĪME:</w:t>
      </w:r>
      <w:r w:rsidR="00FE48D3" w:rsidRPr="0024272D">
        <w:rPr>
          <w:color w:val="000000"/>
          <w:lang w:eastAsia="lv-LV"/>
        </w:rPr>
        <w:t xml:space="preserve"> </w:t>
      </w:r>
      <w:proofErr w:type="spellStart"/>
      <w:r w:rsidR="00FE48D3" w:rsidRPr="0024272D">
        <w:rPr>
          <w:color w:val="000000"/>
          <w:lang w:eastAsia="lv-LV"/>
        </w:rPr>
        <w:t>Satiksmes</w:t>
      </w:r>
      <w:proofErr w:type="spellEnd"/>
      <w:r w:rsidR="00FE48D3" w:rsidRPr="0024272D">
        <w:rPr>
          <w:color w:val="000000"/>
          <w:lang w:eastAsia="lv-LV"/>
        </w:rPr>
        <w:t xml:space="preserve"> </w:t>
      </w:r>
      <w:proofErr w:type="spellStart"/>
      <w:r w:rsidR="00FE48D3" w:rsidRPr="0024272D">
        <w:rPr>
          <w:color w:val="000000"/>
          <w:lang w:eastAsia="lv-LV"/>
        </w:rPr>
        <w:t>organizācijas</w:t>
      </w:r>
      <w:proofErr w:type="spellEnd"/>
      <w:r w:rsidR="00FE48D3" w:rsidRPr="0024272D">
        <w:rPr>
          <w:color w:val="000000"/>
          <w:lang w:eastAsia="lv-LV"/>
        </w:rPr>
        <w:t xml:space="preserve"> </w:t>
      </w:r>
      <w:proofErr w:type="spellStart"/>
      <w:r w:rsidR="00FE48D3" w:rsidRPr="0024272D">
        <w:rPr>
          <w:color w:val="000000"/>
          <w:lang w:eastAsia="lv-LV"/>
        </w:rPr>
        <w:t>shēmu</w:t>
      </w:r>
      <w:proofErr w:type="spellEnd"/>
      <w:r w:rsidR="00FE48D3" w:rsidRPr="0024272D">
        <w:rPr>
          <w:color w:val="000000"/>
          <w:lang w:eastAsia="lv-LV"/>
        </w:rPr>
        <w:t xml:space="preserve"> </w:t>
      </w:r>
      <w:proofErr w:type="spellStart"/>
      <w:r w:rsidR="00FE48D3" w:rsidRPr="0024272D">
        <w:rPr>
          <w:color w:val="000000"/>
          <w:lang w:eastAsia="lv-LV"/>
        </w:rPr>
        <w:t>sagatavošanu</w:t>
      </w:r>
      <w:proofErr w:type="spellEnd"/>
      <w:r w:rsidR="00FE48D3" w:rsidRPr="0024272D">
        <w:rPr>
          <w:color w:val="000000"/>
          <w:lang w:eastAsia="lv-LV"/>
        </w:rPr>
        <w:t xml:space="preserve"> </w:t>
      </w:r>
      <w:proofErr w:type="gramStart"/>
      <w:r w:rsidR="00FE48D3" w:rsidRPr="0024272D">
        <w:rPr>
          <w:color w:val="000000"/>
          <w:lang w:eastAsia="lv-LV"/>
        </w:rPr>
        <w:t>un</w:t>
      </w:r>
      <w:proofErr w:type="gramEnd"/>
      <w:r w:rsidR="00FE48D3" w:rsidRPr="0024272D">
        <w:rPr>
          <w:color w:val="000000"/>
          <w:lang w:eastAsia="lv-LV"/>
        </w:rPr>
        <w:t xml:space="preserve"> </w:t>
      </w:r>
      <w:proofErr w:type="spellStart"/>
      <w:r w:rsidR="00FE48D3" w:rsidRPr="0024272D">
        <w:rPr>
          <w:color w:val="000000"/>
          <w:lang w:eastAsia="lv-LV"/>
        </w:rPr>
        <w:t>ceļa</w:t>
      </w:r>
      <w:proofErr w:type="spellEnd"/>
      <w:r w:rsidR="00FE48D3" w:rsidRPr="0024272D">
        <w:rPr>
          <w:color w:val="000000"/>
          <w:lang w:eastAsia="lv-LV"/>
        </w:rPr>
        <w:t xml:space="preserve"> </w:t>
      </w:r>
      <w:proofErr w:type="spellStart"/>
      <w:r w:rsidR="00FE48D3" w:rsidRPr="0024272D">
        <w:rPr>
          <w:color w:val="000000"/>
          <w:lang w:eastAsia="lv-LV"/>
        </w:rPr>
        <w:t>zīmju</w:t>
      </w:r>
      <w:proofErr w:type="spellEnd"/>
      <w:r w:rsidR="00FE48D3" w:rsidRPr="0024272D">
        <w:rPr>
          <w:color w:val="000000"/>
          <w:lang w:eastAsia="lv-LV"/>
        </w:rPr>
        <w:t xml:space="preserve"> </w:t>
      </w:r>
      <w:proofErr w:type="spellStart"/>
      <w:r w:rsidR="00FE48D3" w:rsidRPr="0024272D">
        <w:rPr>
          <w:color w:val="000000"/>
          <w:lang w:eastAsia="lv-LV"/>
        </w:rPr>
        <w:t>uzstādīšanu</w:t>
      </w:r>
      <w:proofErr w:type="spellEnd"/>
      <w:r w:rsidR="00FE48D3" w:rsidRPr="0024272D">
        <w:rPr>
          <w:color w:val="000000"/>
          <w:lang w:eastAsia="lv-LV"/>
        </w:rPr>
        <w:t xml:space="preserve"> </w:t>
      </w:r>
      <w:proofErr w:type="spellStart"/>
      <w:r w:rsidR="00FE48D3" w:rsidRPr="0024272D">
        <w:rPr>
          <w:color w:val="000000"/>
          <w:lang w:eastAsia="lv-LV"/>
        </w:rPr>
        <w:t>ir</w:t>
      </w:r>
      <w:proofErr w:type="spellEnd"/>
      <w:r w:rsidR="00FE48D3" w:rsidRPr="0024272D">
        <w:rPr>
          <w:color w:val="000000"/>
          <w:lang w:eastAsia="lv-LV"/>
        </w:rPr>
        <w:t xml:space="preserve"> </w:t>
      </w:r>
      <w:proofErr w:type="spellStart"/>
      <w:r w:rsidR="00FE48D3" w:rsidRPr="0024272D">
        <w:rPr>
          <w:color w:val="000000"/>
          <w:lang w:eastAsia="lv-LV"/>
        </w:rPr>
        <w:t>jāparedz</w:t>
      </w:r>
      <w:proofErr w:type="spellEnd"/>
      <w:r w:rsidR="00FE48D3" w:rsidRPr="0024272D">
        <w:rPr>
          <w:color w:val="000000"/>
          <w:lang w:eastAsia="lv-LV"/>
        </w:rPr>
        <w:t xml:space="preserve"> </w:t>
      </w:r>
      <w:proofErr w:type="spellStart"/>
      <w:r w:rsidR="00FE48D3" w:rsidRPr="0024272D">
        <w:rPr>
          <w:color w:val="000000"/>
          <w:lang w:eastAsia="lv-LV"/>
        </w:rPr>
        <w:t>būvniecības</w:t>
      </w:r>
      <w:proofErr w:type="spellEnd"/>
      <w:r w:rsidR="00FE48D3" w:rsidRPr="0024272D">
        <w:rPr>
          <w:color w:val="000000"/>
          <w:lang w:eastAsia="lv-LV"/>
        </w:rPr>
        <w:t xml:space="preserve"> </w:t>
      </w:r>
      <w:proofErr w:type="spellStart"/>
      <w:r w:rsidR="00FE48D3" w:rsidRPr="0024272D">
        <w:rPr>
          <w:color w:val="000000"/>
          <w:lang w:eastAsia="lv-LV"/>
        </w:rPr>
        <w:t>tāmes</w:t>
      </w:r>
      <w:proofErr w:type="spellEnd"/>
      <w:r w:rsidR="00FE48D3" w:rsidRPr="0024272D">
        <w:rPr>
          <w:color w:val="000000"/>
          <w:lang w:eastAsia="lv-LV"/>
        </w:rPr>
        <w:t xml:space="preserve"> </w:t>
      </w:r>
      <w:proofErr w:type="spellStart"/>
      <w:r w:rsidR="00FE48D3" w:rsidRPr="0024272D">
        <w:rPr>
          <w:color w:val="000000"/>
          <w:lang w:eastAsia="lv-LV"/>
        </w:rPr>
        <w:t>izmaksās</w:t>
      </w:r>
      <w:proofErr w:type="spellEnd"/>
      <w:r w:rsidR="00FE48D3" w:rsidRPr="0024272D">
        <w:rPr>
          <w:color w:val="000000"/>
          <w:lang w:eastAsia="lv-LV"/>
        </w:rPr>
        <w:t xml:space="preserve"> (</w:t>
      </w:r>
      <w:proofErr w:type="spellStart"/>
      <w:r w:rsidR="00FE48D3" w:rsidRPr="0024272D">
        <w:rPr>
          <w:color w:val="000000"/>
          <w:lang w:eastAsia="lv-LV"/>
        </w:rPr>
        <w:t>apjomos</w:t>
      </w:r>
      <w:proofErr w:type="spellEnd"/>
      <w:r w:rsidR="00FE48D3" w:rsidRPr="0024272D">
        <w:rPr>
          <w:color w:val="000000"/>
          <w:lang w:eastAsia="lv-LV"/>
        </w:rPr>
        <w:t xml:space="preserve">). </w:t>
      </w:r>
    </w:p>
    <w:p w:rsidR="00D57B79" w:rsidRPr="0024272D" w:rsidRDefault="00D57B79" w:rsidP="00D57B79">
      <w:pPr>
        <w:spacing w:line="0" w:lineRule="atLeast"/>
        <w:rPr>
          <w:color w:val="000000"/>
          <w:lang w:eastAsia="lv-LV"/>
        </w:rPr>
      </w:pPr>
    </w:p>
    <w:p w:rsidR="00D57B79" w:rsidRDefault="00D57B79" w:rsidP="00D57B79">
      <w:pPr>
        <w:spacing w:line="0" w:lineRule="atLeast"/>
        <w:rPr>
          <w:b/>
          <w:bCs/>
        </w:rPr>
      </w:pPr>
      <w:r>
        <w:rPr>
          <w:b/>
          <w:bCs/>
        </w:rPr>
        <w:t xml:space="preserve">4. </w:t>
      </w:r>
      <w:proofErr w:type="spellStart"/>
      <w:r>
        <w:rPr>
          <w:b/>
          <w:bCs/>
        </w:rPr>
        <w:t>Darbu</w:t>
      </w:r>
      <w:proofErr w:type="spellEnd"/>
      <w:r>
        <w:rPr>
          <w:b/>
          <w:bCs/>
        </w:rPr>
        <w:t xml:space="preserve"> </w:t>
      </w:r>
      <w:proofErr w:type="spellStart"/>
      <w:r>
        <w:rPr>
          <w:b/>
          <w:bCs/>
        </w:rPr>
        <w:t>izpildes</w:t>
      </w:r>
      <w:proofErr w:type="spellEnd"/>
      <w:r>
        <w:rPr>
          <w:b/>
          <w:bCs/>
        </w:rPr>
        <w:t xml:space="preserve"> </w:t>
      </w:r>
      <w:proofErr w:type="spellStart"/>
      <w:r>
        <w:rPr>
          <w:b/>
          <w:bCs/>
        </w:rPr>
        <w:t>termiņš</w:t>
      </w:r>
      <w:proofErr w:type="spellEnd"/>
      <w:r>
        <w:rPr>
          <w:b/>
          <w:bCs/>
        </w:rPr>
        <w:t xml:space="preserve">: </w:t>
      </w:r>
      <w:proofErr w:type="spellStart"/>
      <w:r>
        <w:rPr>
          <w:bCs/>
        </w:rPr>
        <w:t>l</w:t>
      </w:r>
      <w:r>
        <w:t>īdz</w:t>
      </w:r>
      <w:proofErr w:type="spellEnd"/>
      <w:r>
        <w:t xml:space="preserve"> 2014.gada 28. </w:t>
      </w:r>
      <w:proofErr w:type="spellStart"/>
      <w:proofErr w:type="gramStart"/>
      <w:r>
        <w:t>novembrim</w:t>
      </w:r>
      <w:proofErr w:type="spellEnd"/>
      <w:proofErr w:type="gramEnd"/>
      <w:r>
        <w:t>.</w:t>
      </w:r>
    </w:p>
    <w:p w:rsidR="00D57B79" w:rsidRDefault="00D57B79" w:rsidP="00D57B79">
      <w:pPr>
        <w:spacing w:line="0" w:lineRule="atLeast"/>
      </w:pPr>
      <w:r>
        <w:t xml:space="preserve">            </w:t>
      </w:r>
    </w:p>
    <w:p w:rsidR="00D57B79" w:rsidRDefault="00D57B79" w:rsidP="00D57B79">
      <w:pPr>
        <w:spacing w:line="0" w:lineRule="atLeast"/>
        <w:rPr>
          <w:b/>
          <w:bCs/>
        </w:rPr>
      </w:pPr>
      <w:r>
        <w:rPr>
          <w:b/>
          <w:bCs/>
        </w:rPr>
        <w:t xml:space="preserve">5. </w:t>
      </w:r>
      <w:proofErr w:type="spellStart"/>
      <w:r>
        <w:rPr>
          <w:b/>
          <w:bCs/>
        </w:rPr>
        <w:t>Garantijas</w:t>
      </w:r>
      <w:proofErr w:type="spellEnd"/>
      <w:r>
        <w:rPr>
          <w:b/>
          <w:bCs/>
        </w:rPr>
        <w:t xml:space="preserve"> </w:t>
      </w:r>
      <w:proofErr w:type="spellStart"/>
      <w:r>
        <w:rPr>
          <w:b/>
          <w:bCs/>
        </w:rPr>
        <w:t>laiks</w:t>
      </w:r>
      <w:proofErr w:type="spellEnd"/>
      <w:r>
        <w:rPr>
          <w:b/>
          <w:bCs/>
        </w:rPr>
        <w:t xml:space="preserve">: </w:t>
      </w:r>
      <w:r>
        <w:t xml:space="preserve">2 </w:t>
      </w:r>
      <w:proofErr w:type="spellStart"/>
      <w:r>
        <w:t>gadi</w:t>
      </w:r>
      <w:proofErr w:type="spellEnd"/>
      <w:r>
        <w:t>.</w:t>
      </w:r>
    </w:p>
    <w:p w:rsidR="00D57B79" w:rsidRDefault="00D57B79" w:rsidP="00D57B79">
      <w:pPr>
        <w:spacing w:line="0" w:lineRule="atLeast"/>
      </w:pPr>
      <w:r>
        <w:t xml:space="preserve"> </w:t>
      </w:r>
    </w:p>
    <w:p w:rsidR="00D57B79" w:rsidRDefault="00D57B79" w:rsidP="00D57B79">
      <w:pPr>
        <w:spacing w:line="0" w:lineRule="atLeast"/>
      </w:pPr>
      <w:r>
        <w:t xml:space="preserve">                    </w:t>
      </w:r>
    </w:p>
    <w:p w:rsidR="00D57B79" w:rsidRDefault="00D57B79" w:rsidP="00D57B79">
      <w:pPr>
        <w:spacing w:line="0" w:lineRule="atLeast"/>
        <w:rPr>
          <w:b/>
        </w:rPr>
      </w:pPr>
      <w:proofErr w:type="spellStart"/>
      <w:r>
        <w:rPr>
          <w:b/>
        </w:rPr>
        <w:t>Sagatavoja</w:t>
      </w:r>
      <w:proofErr w:type="spellEnd"/>
      <w:r>
        <w:rPr>
          <w:b/>
        </w:rPr>
        <w:t xml:space="preserve">:           </w:t>
      </w:r>
    </w:p>
    <w:p w:rsidR="00D57B79" w:rsidRDefault="00D57B79" w:rsidP="00D57B79">
      <w:pPr>
        <w:spacing w:line="0" w:lineRule="atLeast"/>
      </w:pPr>
      <w:r>
        <w:t>DPPI “KSP”</w:t>
      </w:r>
    </w:p>
    <w:p w:rsidR="00D57B79" w:rsidRDefault="00D57B79" w:rsidP="00D57B79">
      <w:pPr>
        <w:spacing w:line="0" w:lineRule="atLeast"/>
      </w:pPr>
      <w:proofErr w:type="spellStart"/>
      <w:proofErr w:type="gramStart"/>
      <w:r>
        <w:t>tehniskās</w:t>
      </w:r>
      <w:proofErr w:type="spellEnd"/>
      <w:r>
        <w:t xml:space="preserve">  </w:t>
      </w:r>
      <w:proofErr w:type="spellStart"/>
      <w:r>
        <w:t>nodaļas</w:t>
      </w:r>
      <w:proofErr w:type="spellEnd"/>
      <w:proofErr w:type="gramEnd"/>
      <w:r>
        <w:t xml:space="preserve"> </w:t>
      </w:r>
      <w:proofErr w:type="spellStart"/>
      <w:r>
        <w:t>vadītājs</w:t>
      </w:r>
      <w:proofErr w:type="spellEnd"/>
      <w:r>
        <w:t xml:space="preserve">                                    </w:t>
      </w:r>
      <w:r>
        <w:tab/>
      </w:r>
      <w:r>
        <w:tab/>
      </w:r>
      <w:r>
        <w:tab/>
        <w:t xml:space="preserve">            I. </w:t>
      </w:r>
      <w:proofErr w:type="spellStart"/>
      <w:r>
        <w:t>Prelatovs</w:t>
      </w:r>
      <w:proofErr w:type="spellEnd"/>
    </w:p>
    <w:p w:rsidR="00D57B79" w:rsidRDefault="00D57B79" w:rsidP="00D57B79">
      <w:pPr>
        <w:spacing w:line="0" w:lineRule="atLeast"/>
      </w:pPr>
    </w:p>
    <w:p w:rsidR="003C6136" w:rsidRDefault="003C6136" w:rsidP="00D57B79">
      <w:pPr>
        <w:spacing w:line="0" w:lineRule="atLeast"/>
        <w:rPr>
          <w:b/>
        </w:rPr>
      </w:pPr>
    </w:p>
    <w:p w:rsidR="00D57B79" w:rsidRDefault="00D57B79" w:rsidP="00D57B79">
      <w:pPr>
        <w:spacing w:line="0" w:lineRule="atLeast"/>
        <w:rPr>
          <w:b/>
        </w:rPr>
      </w:pPr>
      <w:proofErr w:type="spellStart"/>
      <w:r>
        <w:rPr>
          <w:b/>
        </w:rPr>
        <w:t>Saskaņoja</w:t>
      </w:r>
      <w:proofErr w:type="spellEnd"/>
      <w:r>
        <w:rPr>
          <w:b/>
        </w:rPr>
        <w:t>:</w:t>
      </w:r>
    </w:p>
    <w:p w:rsidR="00D57B79" w:rsidRDefault="00D57B79" w:rsidP="00D57B79">
      <w:pPr>
        <w:spacing w:line="0" w:lineRule="atLeast"/>
      </w:pPr>
      <w:r>
        <w:t>DPPI “KSP”</w:t>
      </w:r>
    </w:p>
    <w:p w:rsidR="00D57B79" w:rsidRDefault="00D57B79" w:rsidP="00D57B79">
      <w:pPr>
        <w:spacing w:line="0" w:lineRule="atLeast"/>
      </w:pPr>
      <w:proofErr w:type="spellStart"/>
      <w:proofErr w:type="gramStart"/>
      <w:r>
        <w:t>vadītāja</w:t>
      </w:r>
      <w:proofErr w:type="spellEnd"/>
      <w:proofErr w:type="gramEnd"/>
      <w:r>
        <w:t xml:space="preserve"> </w:t>
      </w:r>
      <w:proofErr w:type="spellStart"/>
      <w:r>
        <w:t>vietnieks</w:t>
      </w:r>
      <w:proofErr w:type="spellEnd"/>
      <w:r>
        <w:t xml:space="preserve">                                     </w:t>
      </w:r>
      <w:r>
        <w:tab/>
      </w:r>
      <w:r>
        <w:tab/>
      </w:r>
      <w:r>
        <w:tab/>
      </w:r>
      <w:r>
        <w:tab/>
        <w:t xml:space="preserve">      </w:t>
      </w:r>
      <w:r w:rsidR="003C6136">
        <w:t xml:space="preserve">    </w:t>
      </w:r>
      <w:r>
        <w:t xml:space="preserve">V. </w:t>
      </w:r>
      <w:proofErr w:type="spellStart"/>
      <w:r>
        <w:t>Semoņenko</w:t>
      </w:r>
      <w:proofErr w:type="spellEnd"/>
    </w:p>
    <w:p w:rsidR="00D57B79" w:rsidRDefault="00D57B79" w:rsidP="00D57B79"/>
    <w:p w:rsidR="00D57B79" w:rsidRDefault="00D57B79" w:rsidP="00D57B79"/>
    <w:p w:rsidR="00D57B79" w:rsidRPr="00D57B79" w:rsidRDefault="00D57B79" w:rsidP="00E362E4">
      <w:pPr>
        <w:jc w:val="center"/>
        <w:rPr>
          <w:b/>
          <w:sz w:val="28"/>
          <w:szCs w:val="28"/>
        </w:rPr>
      </w:pPr>
    </w:p>
    <w:p w:rsidR="0073355F" w:rsidRDefault="0073355F"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0D37F2" w:rsidRDefault="000D37F2" w:rsidP="00E362E4">
      <w:pPr>
        <w:ind w:left="360"/>
        <w:jc w:val="center"/>
        <w:rPr>
          <w:b/>
          <w:sz w:val="28"/>
          <w:szCs w:val="28"/>
          <w:lang w:val="lv-LV"/>
        </w:rPr>
      </w:pPr>
    </w:p>
    <w:p w:rsidR="000D37F2" w:rsidRDefault="000D37F2" w:rsidP="00E362E4">
      <w:pPr>
        <w:ind w:left="360"/>
        <w:jc w:val="center"/>
        <w:rPr>
          <w:b/>
          <w:sz w:val="28"/>
          <w:szCs w:val="28"/>
          <w:lang w:val="lv-LV"/>
        </w:rPr>
      </w:pPr>
    </w:p>
    <w:p w:rsidR="000D37F2" w:rsidRDefault="000D37F2" w:rsidP="00E362E4">
      <w:pPr>
        <w:ind w:left="360"/>
        <w:jc w:val="center"/>
        <w:rPr>
          <w:b/>
          <w:sz w:val="28"/>
          <w:szCs w:val="28"/>
          <w:lang w:val="lv-LV"/>
        </w:rPr>
      </w:pPr>
    </w:p>
    <w:p w:rsidR="000D37F2" w:rsidRDefault="000D37F2" w:rsidP="00E362E4">
      <w:pPr>
        <w:ind w:left="360"/>
        <w:jc w:val="center"/>
        <w:rPr>
          <w:b/>
          <w:sz w:val="28"/>
          <w:szCs w:val="28"/>
          <w:lang w:val="lv-LV"/>
        </w:rPr>
      </w:pPr>
    </w:p>
    <w:p w:rsidR="00E620DD" w:rsidRDefault="00E620DD" w:rsidP="00E362E4">
      <w:pPr>
        <w:ind w:left="360"/>
        <w:jc w:val="center"/>
        <w:rPr>
          <w:b/>
          <w:sz w:val="28"/>
          <w:szCs w:val="28"/>
          <w:lang w:val="lv-LV"/>
        </w:rPr>
      </w:pPr>
    </w:p>
    <w:p w:rsidR="000D37F2" w:rsidRDefault="000D37F2"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9077B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r w:rsidRPr="00380E4B">
        <w:rPr>
          <w:sz w:val="22"/>
          <w:szCs w:val="22"/>
        </w:rPr>
        <w:t>veikt</w:t>
      </w:r>
      <w:proofErr w:type="spellEnd"/>
      <w:r w:rsidRPr="00380E4B">
        <w:rPr>
          <w:sz w:val="22"/>
          <w:szCs w:val="22"/>
        </w:rPr>
        <w:t xml:space="preserve"> </w:t>
      </w:r>
      <w:r w:rsidR="00380E4B" w:rsidRPr="00380E4B">
        <w:rPr>
          <w:bCs/>
          <w:color w:val="000000"/>
          <w:sz w:val="22"/>
          <w:szCs w:val="22"/>
          <w:lang w:val="lv-LV" w:eastAsia="lv-LV"/>
        </w:rPr>
        <w:t xml:space="preserve">„Aco Drain” drenāžas </w:t>
      </w:r>
      <w:proofErr w:type="gramStart"/>
      <w:r w:rsidR="00380E4B" w:rsidRPr="00380E4B">
        <w:rPr>
          <w:bCs/>
          <w:color w:val="000000"/>
          <w:sz w:val="22"/>
          <w:szCs w:val="22"/>
          <w:lang w:val="lv-LV" w:eastAsia="lv-LV"/>
        </w:rPr>
        <w:t>sistēmas  izbūvi</w:t>
      </w:r>
      <w:proofErr w:type="gramEnd"/>
      <w:r w:rsidR="00380E4B" w:rsidRPr="00380E4B">
        <w:rPr>
          <w:bCs/>
          <w:color w:val="000000"/>
          <w:sz w:val="22"/>
          <w:szCs w:val="22"/>
          <w:lang w:val="lv-LV" w:eastAsia="lv-LV"/>
        </w:rPr>
        <w:t xml:space="preserve"> pie Valkas dzelzceļa pārbrauktuves (savienojumā ar Dunduru ielu), Daugavpilī</w:t>
      </w:r>
      <w:r w:rsidR="00380E4B" w:rsidRPr="00380E4B">
        <w:rPr>
          <w:bCs/>
          <w:color w:val="000000"/>
          <w:sz w:val="22"/>
          <w:szCs w:val="22"/>
          <w:lang w:val="lv-LV" w:eastAsia="lv-LV"/>
        </w:rPr>
        <w:t>,</w:t>
      </w:r>
      <w:r w:rsidR="00380E4B" w:rsidRPr="00380E4B">
        <w:rPr>
          <w:bCs/>
          <w:color w:val="000000"/>
          <w:sz w:val="22"/>
          <w:szCs w:val="22"/>
          <w:lang w:val="lv-LV" w:eastAsia="lv-LV"/>
        </w:rPr>
        <w:t xml:space="preserve"> </w:t>
      </w:r>
      <w:r w:rsidR="00380E4B" w:rsidRPr="00380E4B">
        <w:rPr>
          <w:bCs/>
          <w:color w:val="000000"/>
          <w:sz w:val="22"/>
          <w:szCs w:val="22"/>
          <w:lang w:val="lv-LV" w:eastAsia="lv-LV"/>
        </w:rPr>
        <w:t>saskaņ</w:t>
      </w:r>
      <w:r w:rsidRPr="00380E4B">
        <w:rPr>
          <w:bCs/>
          <w:sz w:val="22"/>
          <w:szCs w:val="22"/>
          <w:lang w:val="lv-LV"/>
        </w:rPr>
        <w:t xml:space="preserve">ā ar 2014.gada </w:t>
      </w:r>
      <w:r w:rsidR="00380E4B">
        <w:rPr>
          <w:bCs/>
          <w:sz w:val="22"/>
          <w:szCs w:val="22"/>
          <w:lang w:val="lv-LV"/>
        </w:rPr>
        <w:t>15.oktobra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Pr="006B7562">
        <w:rPr>
          <w:bCs/>
          <w:sz w:val="22"/>
          <w:szCs w:val="22"/>
          <w:lang w:val="lv-LV"/>
        </w:rPr>
        <w:t>„</w:t>
      </w:r>
      <w:r w:rsidR="00CA5303" w:rsidRPr="00380E4B">
        <w:rPr>
          <w:bCs/>
          <w:color w:val="000000"/>
          <w:sz w:val="22"/>
          <w:szCs w:val="22"/>
          <w:lang w:val="lv-LV" w:eastAsia="lv-LV"/>
        </w:rPr>
        <w:t>Aco Drain” drenāžas sistēmas  iz</w:t>
      </w:r>
      <w:r w:rsidR="00BE345C">
        <w:rPr>
          <w:bCs/>
          <w:color w:val="000000"/>
          <w:sz w:val="22"/>
          <w:szCs w:val="22"/>
          <w:lang w:val="lv-LV" w:eastAsia="lv-LV"/>
        </w:rPr>
        <w:t>būve</w:t>
      </w:r>
      <w:r w:rsidR="00CA5303" w:rsidRPr="00380E4B">
        <w:rPr>
          <w:bCs/>
          <w:color w:val="000000"/>
          <w:sz w:val="22"/>
          <w:szCs w:val="22"/>
          <w:lang w:val="lv-LV" w:eastAsia="lv-LV"/>
        </w:rPr>
        <w:t xml:space="preserve"> pie Valkas dzelzceļa pārbrauktuves (savienojumā ar Dunduru ielu), Daugavpilī</w:t>
      </w:r>
      <w:r w:rsidR="00CA5303">
        <w:rPr>
          <w:bCs/>
          <w:color w:val="000000"/>
          <w:sz w:val="22"/>
          <w:szCs w:val="22"/>
          <w:lang w:val="lv-LV" w:eastAsia="lv-LV"/>
        </w:rPr>
        <w:t>”</w:t>
      </w:r>
      <w:r w:rsidR="00CA5303" w:rsidRPr="00380E4B">
        <w:rPr>
          <w:bCs/>
          <w:color w:val="000000"/>
          <w:sz w:val="22"/>
          <w:szCs w:val="22"/>
          <w:lang w:val="lv-LV" w:eastAsia="lv-LV"/>
        </w:rPr>
        <w:t>, saskaņ</w:t>
      </w:r>
      <w:r w:rsidR="00CA5303" w:rsidRPr="00380E4B">
        <w:rPr>
          <w:bCs/>
          <w:sz w:val="22"/>
          <w:szCs w:val="22"/>
          <w:lang w:val="lv-LV"/>
        </w:rPr>
        <w:t xml:space="preserve">ā ar 2014.gada </w:t>
      </w:r>
      <w:r w:rsidR="00CA5303">
        <w:rPr>
          <w:bCs/>
          <w:sz w:val="22"/>
          <w:szCs w:val="22"/>
          <w:lang w:val="lv-LV"/>
        </w:rPr>
        <w:t>15.oktobra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46" w:rsidRDefault="00837646">
      <w:r>
        <w:separator/>
      </w:r>
    </w:p>
  </w:endnote>
  <w:endnote w:type="continuationSeparator" w:id="0">
    <w:p w:rsidR="00837646" w:rsidRDefault="008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0ED">
      <w:rPr>
        <w:rStyle w:val="PageNumber"/>
        <w:noProof/>
      </w:rPr>
      <w:t>6</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46" w:rsidRDefault="00837646">
      <w:r>
        <w:separator/>
      </w:r>
    </w:p>
  </w:footnote>
  <w:footnote w:type="continuationSeparator" w:id="0">
    <w:p w:rsidR="00837646" w:rsidRDefault="0083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53971"/>
    <w:rsid w:val="000C795A"/>
    <w:rsid w:val="000D2DCD"/>
    <w:rsid w:val="000D37F2"/>
    <w:rsid w:val="0010659E"/>
    <w:rsid w:val="00187B43"/>
    <w:rsid w:val="00193274"/>
    <w:rsid w:val="00193E52"/>
    <w:rsid w:val="001D0FAE"/>
    <w:rsid w:val="0025660F"/>
    <w:rsid w:val="002B6FFB"/>
    <w:rsid w:val="00346951"/>
    <w:rsid w:val="00380E4B"/>
    <w:rsid w:val="003C6136"/>
    <w:rsid w:val="00401E26"/>
    <w:rsid w:val="00426296"/>
    <w:rsid w:val="004419DC"/>
    <w:rsid w:val="004913E6"/>
    <w:rsid w:val="00536538"/>
    <w:rsid w:val="005A70C5"/>
    <w:rsid w:val="00652A14"/>
    <w:rsid w:val="00657758"/>
    <w:rsid w:val="006679B3"/>
    <w:rsid w:val="00667D9A"/>
    <w:rsid w:val="00697648"/>
    <w:rsid w:val="0073355F"/>
    <w:rsid w:val="00837646"/>
    <w:rsid w:val="00847A6F"/>
    <w:rsid w:val="008600ED"/>
    <w:rsid w:val="00890DB0"/>
    <w:rsid w:val="008960E7"/>
    <w:rsid w:val="009077B9"/>
    <w:rsid w:val="0092759C"/>
    <w:rsid w:val="00934BBC"/>
    <w:rsid w:val="00940F7A"/>
    <w:rsid w:val="00962AC5"/>
    <w:rsid w:val="0099666A"/>
    <w:rsid w:val="00A40209"/>
    <w:rsid w:val="00A5232D"/>
    <w:rsid w:val="00AD4281"/>
    <w:rsid w:val="00AD4C3E"/>
    <w:rsid w:val="00B16113"/>
    <w:rsid w:val="00B3241A"/>
    <w:rsid w:val="00B93F32"/>
    <w:rsid w:val="00B94A58"/>
    <w:rsid w:val="00BD2D3E"/>
    <w:rsid w:val="00BD7C19"/>
    <w:rsid w:val="00BE1A88"/>
    <w:rsid w:val="00BE345C"/>
    <w:rsid w:val="00CA0E4A"/>
    <w:rsid w:val="00CA5303"/>
    <w:rsid w:val="00CD4F3F"/>
    <w:rsid w:val="00D57B79"/>
    <w:rsid w:val="00D6621B"/>
    <w:rsid w:val="00D7089B"/>
    <w:rsid w:val="00DB2FFD"/>
    <w:rsid w:val="00DC7A0E"/>
    <w:rsid w:val="00E23774"/>
    <w:rsid w:val="00E2413F"/>
    <w:rsid w:val="00E362E4"/>
    <w:rsid w:val="00E43DEA"/>
    <w:rsid w:val="00E620DD"/>
    <w:rsid w:val="00E8297E"/>
    <w:rsid w:val="00F65D00"/>
    <w:rsid w:val="00F8610F"/>
    <w:rsid w:val="00FA253B"/>
    <w:rsid w:val="00FA569A"/>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 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 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2014-10-15T13:01:00Z</cp:lastPrinted>
  <dcterms:created xsi:type="dcterms:W3CDTF">2014-07-31T13:24:00Z</dcterms:created>
  <dcterms:modified xsi:type="dcterms:W3CDTF">2014-10-15T13:01:00Z</dcterms:modified>
</cp:coreProperties>
</file>