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83E" w:rsidRPr="00A21D70" w:rsidRDefault="00BA483E" w:rsidP="00BA483E">
      <w:pPr>
        <w:jc w:val="center"/>
      </w:pPr>
      <w:r w:rsidRPr="00A21D70">
        <w:t>Daugavpils pilsētas domes iepirkumu komisija</w:t>
      </w:r>
    </w:p>
    <w:p w:rsidR="00BA483E" w:rsidRPr="00A21D70" w:rsidRDefault="00BA483E" w:rsidP="00BA483E">
      <w:pPr>
        <w:jc w:val="center"/>
        <w:rPr>
          <w:b/>
          <w:bCs/>
        </w:rPr>
      </w:pPr>
      <w:r w:rsidRPr="00A21D70">
        <w:rPr>
          <w:b/>
          <w:bCs/>
        </w:rPr>
        <w:t>“</w:t>
      </w:r>
      <w:r w:rsidR="00C106AF" w:rsidRPr="00C106AF">
        <w:rPr>
          <w:b/>
          <w:bCs/>
        </w:rPr>
        <w:t xml:space="preserve">Būvdarbu veikšana Eiropas Savienības Kohēzijas fonda projekta “Ūdensapgādes un kanalizācijas sistēmas attīstība </w:t>
      </w:r>
      <w:proofErr w:type="spellStart"/>
      <w:r w:rsidR="00C106AF" w:rsidRPr="00C106AF">
        <w:rPr>
          <w:b/>
          <w:bCs/>
        </w:rPr>
        <w:t>Judovkas</w:t>
      </w:r>
      <w:proofErr w:type="spellEnd"/>
      <w:r w:rsidR="00C106AF" w:rsidRPr="00C106AF">
        <w:rPr>
          <w:b/>
          <w:bCs/>
        </w:rPr>
        <w:t xml:space="preserve"> rajonā, Daugavpilī” ietvaros (SAM 5.3.1.)”</w:t>
      </w:r>
      <w:r w:rsidR="006178C5" w:rsidRPr="00A21D70">
        <w:rPr>
          <w:b/>
          <w:bCs/>
        </w:rPr>
        <w:t>”</w:t>
      </w:r>
    </w:p>
    <w:p w:rsidR="00BA483E" w:rsidRPr="00A21D70" w:rsidRDefault="00BA483E" w:rsidP="00BA483E">
      <w:pPr>
        <w:jc w:val="center"/>
      </w:pPr>
      <w:r w:rsidRPr="00A21D70">
        <w:t>identifikācijas numurs DPD 201</w:t>
      </w:r>
      <w:r w:rsidR="006178C5" w:rsidRPr="00A21D70">
        <w:t>8</w:t>
      </w:r>
      <w:r w:rsidRPr="00A21D70">
        <w:t>/</w:t>
      </w:r>
      <w:r w:rsidR="00C106AF">
        <w:t>63</w:t>
      </w:r>
    </w:p>
    <w:p w:rsidR="00BA483E" w:rsidRPr="00A21D70" w:rsidRDefault="00BA483E" w:rsidP="00BA483E">
      <w:pPr>
        <w:rPr>
          <w:i/>
        </w:rPr>
      </w:pPr>
    </w:p>
    <w:p w:rsidR="00BA483E" w:rsidRPr="00A21D70" w:rsidRDefault="00BA483E" w:rsidP="00BA483E">
      <w:pPr>
        <w:jc w:val="center"/>
        <w:rPr>
          <w:b/>
          <w:caps/>
        </w:rPr>
      </w:pPr>
      <w:r w:rsidRPr="00A21D70">
        <w:rPr>
          <w:b/>
          <w:caps/>
        </w:rPr>
        <w:t>Atbildes</w:t>
      </w:r>
    </w:p>
    <w:p w:rsidR="00BA483E" w:rsidRPr="00A21D70" w:rsidRDefault="00BA483E" w:rsidP="00BA483E">
      <w:pPr>
        <w:jc w:val="center"/>
        <w:rPr>
          <w:caps/>
        </w:rPr>
      </w:pPr>
      <w:r w:rsidRPr="00A21D70">
        <w:rPr>
          <w:caps/>
        </w:rPr>
        <w:t>Uz piegĀdātāju jautājumiem</w:t>
      </w:r>
    </w:p>
    <w:p w:rsidR="00BA483E" w:rsidRPr="00A21D70" w:rsidRDefault="006178C5" w:rsidP="00BA483E">
      <w:pPr>
        <w:jc w:val="center"/>
        <w:rPr>
          <w:caps/>
        </w:rPr>
      </w:pPr>
      <w:bookmarkStart w:id="0" w:name="_GoBack"/>
      <w:bookmarkEnd w:id="0"/>
      <w:r w:rsidRPr="00A21D70">
        <w:rPr>
          <w:b/>
          <w:caps/>
        </w:rPr>
        <w:t>Nr.1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rPr>
          <w:bCs/>
          <w:i/>
          <w:u w:val="single"/>
        </w:rPr>
      </w:pPr>
      <w:r w:rsidRPr="00B260E3">
        <w:rPr>
          <w:bCs/>
          <w:i/>
          <w:u w:val="single"/>
        </w:rPr>
        <w:t>1.jautājums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  <w:r w:rsidRPr="00B260E3">
        <w:rPr>
          <w:bCs/>
          <w:u w:val="single"/>
        </w:rPr>
        <w:t>Par ēku būvdarbu vadītāju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  <w:r w:rsidRPr="00B260E3">
        <w:rPr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976A5EF" wp14:editId="17C89BF7">
            <wp:simplePos x="0" y="0"/>
            <wp:positionH relativeFrom="column">
              <wp:posOffset>-47625</wp:posOffset>
            </wp:positionH>
            <wp:positionV relativeFrom="paragraph">
              <wp:posOffset>111759</wp:posOffset>
            </wp:positionV>
            <wp:extent cx="6003362" cy="2390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8000"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/>
                    <a:stretch/>
                  </pic:blipFill>
                  <pic:spPr bwMode="auto">
                    <a:xfrm>
                      <a:off x="0" y="0"/>
                      <a:ext cx="6006127" cy="23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  <w:r w:rsidRPr="00B260E3">
        <w:rPr>
          <w:b/>
          <w:bCs/>
        </w:rPr>
        <w:t>1.Atbilde</w:t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Cs/>
        </w:rPr>
      </w:pPr>
      <w:r w:rsidRPr="00B260E3">
        <w:rPr>
          <w:bCs/>
        </w:rPr>
        <w:t>Nolikuma prasība tiks precizēta. Lūdzam skatīties grozījumus pircēja profilā.</w:t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Cs/>
        </w:rPr>
      </w:pP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rPr>
          <w:bCs/>
          <w:i/>
          <w:u w:val="single"/>
        </w:rPr>
      </w:pPr>
      <w:r w:rsidRPr="00B260E3">
        <w:rPr>
          <w:bCs/>
          <w:i/>
          <w:u w:val="single"/>
        </w:rPr>
        <w:t>2.jautājums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  <w:r w:rsidRPr="00B260E3">
        <w:rPr>
          <w:bCs/>
          <w:u w:val="single"/>
        </w:rPr>
        <w:t>Par ceļu būvdarbu vadītāja pieredzi</w:t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</w:pPr>
      <w:r w:rsidRPr="00B260E3">
        <w:rPr>
          <w:noProof/>
          <w:lang w:val="en-US"/>
        </w:rPr>
        <w:drawing>
          <wp:inline distT="0" distB="0" distL="0" distR="0" wp14:anchorId="061419EB" wp14:editId="4C32EEEA">
            <wp:extent cx="5787397" cy="685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16000" contrast="3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07"/>
                    <a:stretch/>
                  </pic:blipFill>
                  <pic:spPr bwMode="auto">
                    <a:xfrm>
                      <a:off x="0" y="0"/>
                      <a:ext cx="5788025" cy="6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  <w:r w:rsidRPr="00B260E3">
        <w:rPr>
          <w:b/>
          <w:bCs/>
          <w:noProof/>
          <w:lang w:val="en-US"/>
        </w:rPr>
        <w:drawing>
          <wp:inline distT="0" distB="0" distL="0" distR="0" wp14:anchorId="590456BB" wp14:editId="168027F7">
            <wp:extent cx="5787397" cy="139509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18000" contras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5"/>
                    <a:stretch/>
                  </pic:blipFill>
                  <pic:spPr bwMode="auto">
                    <a:xfrm>
                      <a:off x="0" y="0"/>
                      <a:ext cx="5788025" cy="13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  <w:r w:rsidRPr="00B260E3">
        <w:rPr>
          <w:b/>
          <w:bCs/>
        </w:rPr>
        <w:t>2.Atbilde</w:t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Cs/>
          <w:i/>
          <w:u w:val="single"/>
        </w:rPr>
      </w:pPr>
      <w:r w:rsidRPr="00B260E3">
        <w:t>Konkursa nolikuma 15.16.punktā nav noteikts asfaltbetona seguma lietošanas veids un klasifikācija. Attiecīgi Pasūtītājs neierobežo piegādātājus.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rPr>
          <w:bCs/>
          <w:i/>
          <w:u w:val="single"/>
        </w:rPr>
      </w:pP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rPr>
          <w:bCs/>
          <w:i/>
          <w:u w:val="single"/>
        </w:rPr>
      </w:pPr>
      <w:r w:rsidRPr="00B260E3">
        <w:rPr>
          <w:bCs/>
          <w:i/>
          <w:u w:val="single"/>
        </w:rPr>
        <w:lastRenderedPageBreak/>
        <w:t>3.jautājums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  <w:r w:rsidRPr="00B260E3">
        <w:rPr>
          <w:bCs/>
          <w:u w:val="single"/>
        </w:rPr>
        <w:t>Par projekta vadītāja pieredzi</w:t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  <w:r w:rsidRPr="00B260E3">
        <w:rPr>
          <w:b/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D89F503" wp14:editId="40895C77">
            <wp:simplePos x="0" y="0"/>
            <wp:positionH relativeFrom="column">
              <wp:posOffset>-76200</wp:posOffset>
            </wp:positionH>
            <wp:positionV relativeFrom="paragraph">
              <wp:posOffset>132958</wp:posOffset>
            </wp:positionV>
            <wp:extent cx="5919917" cy="3582427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 contras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65" cy="358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0E3">
        <w:rPr>
          <w:b/>
          <w:bCs/>
          <w:noProof/>
          <w:lang w:val="en-US"/>
        </w:rPr>
        <w:drawing>
          <wp:inline distT="0" distB="0" distL="0" distR="0" wp14:anchorId="70AD1C0A" wp14:editId="3C19B188">
            <wp:extent cx="5788025" cy="1770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7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  <w:r w:rsidRPr="00B260E3">
        <w:rPr>
          <w:b/>
          <w:bCs/>
        </w:rPr>
        <w:t>3.Atbilde</w:t>
      </w:r>
    </w:p>
    <w:p w:rsidR="00B260E3" w:rsidRPr="00B260E3" w:rsidRDefault="00B260E3" w:rsidP="00B260E3">
      <w:pPr>
        <w:tabs>
          <w:tab w:val="left" w:pos="426"/>
        </w:tabs>
        <w:jc w:val="both"/>
      </w:pPr>
      <w:r w:rsidRPr="00B260E3">
        <w:t>Nolikuma prasība tiks precizēta. Lūdzam skatīties grozījumus pircēja profilā.</w:t>
      </w: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Cs/>
        </w:rPr>
      </w:pP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rPr>
          <w:bCs/>
          <w:i/>
          <w:u w:val="single"/>
        </w:rPr>
      </w:pPr>
      <w:r w:rsidRPr="00B260E3">
        <w:rPr>
          <w:bCs/>
          <w:i/>
          <w:u w:val="single"/>
        </w:rPr>
        <w:t>4.jautājums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  <w:r w:rsidRPr="00B260E3">
        <w:rPr>
          <w:bCs/>
          <w:u w:val="single"/>
        </w:rPr>
        <w:t>Par darba aizsardzības koordinatoru</w:t>
      </w: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</w:p>
    <w:p w:rsidR="00B260E3" w:rsidRPr="00B260E3" w:rsidRDefault="00B260E3" w:rsidP="00B260E3">
      <w:pPr>
        <w:widowControl w:val="0"/>
        <w:overflowPunct w:val="0"/>
        <w:autoSpaceDE w:val="0"/>
        <w:autoSpaceDN w:val="0"/>
        <w:adjustRightInd w:val="0"/>
        <w:jc w:val="both"/>
        <w:rPr>
          <w:bCs/>
          <w:u w:val="single"/>
        </w:rPr>
      </w:pPr>
      <w:r w:rsidRPr="00B260E3">
        <w:rPr>
          <w:bCs/>
          <w:noProof/>
          <w:lang w:val="en-US"/>
        </w:rPr>
        <w:drawing>
          <wp:inline distT="0" distB="0" distL="0" distR="0" wp14:anchorId="40BC78A9" wp14:editId="196DC576">
            <wp:extent cx="5476742" cy="371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9000" contras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05"/>
                    <a:stretch/>
                  </pic:blipFill>
                  <pic:spPr bwMode="auto">
                    <a:xfrm>
                      <a:off x="0" y="0"/>
                      <a:ext cx="5486410" cy="3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E3" w:rsidRPr="00B260E3" w:rsidRDefault="00B260E3" w:rsidP="00B260E3">
      <w:pPr>
        <w:jc w:val="both"/>
        <w:rPr>
          <w:bCs/>
        </w:rPr>
      </w:pPr>
      <w:r w:rsidRPr="00B260E3">
        <w:rPr>
          <w:bCs/>
          <w:noProof/>
          <w:lang w:val="en-US"/>
        </w:rPr>
        <w:drawing>
          <wp:inline distT="0" distB="0" distL="0" distR="0" wp14:anchorId="233D0015" wp14:editId="7638F2A7">
            <wp:extent cx="5476742" cy="17252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9000" contras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2"/>
                    <a:stretch/>
                  </pic:blipFill>
                  <pic:spPr bwMode="auto">
                    <a:xfrm>
                      <a:off x="0" y="0"/>
                      <a:ext cx="5486410" cy="172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E3" w:rsidRPr="00B260E3" w:rsidRDefault="00B260E3" w:rsidP="00B260E3">
      <w:pPr>
        <w:jc w:val="both"/>
        <w:rPr>
          <w:bCs/>
        </w:rPr>
      </w:pPr>
    </w:p>
    <w:p w:rsidR="00B260E3" w:rsidRPr="00B260E3" w:rsidRDefault="00B260E3" w:rsidP="00B260E3">
      <w:pPr>
        <w:overflowPunct w:val="0"/>
        <w:autoSpaceDE w:val="0"/>
        <w:autoSpaceDN w:val="0"/>
        <w:adjustRightInd w:val="0"/>
        <w:jc w:val="both"/>
        <w:rPr>
          <w:b/>
          <w:bCs/>
        </w:rPr>
      </w:pPr>
      <w:r w:rsidRPr="00B260E3">
        <w:rPr>
          <w:b/>
          <w:bCs/>
        </w:rPr>
        <w:t>4.Atbilde</w:t>
      </w:r>
    </w:p>
    <w:p w:rsidR="00B260E3" w:rsidRPr="00B260E3" w:rsidRDefault="00B260E3" w:rsidP="00B260E3">
      <w:pPr>
        <w:jc w:val="both"/>
        <w:rPr>
          <w:b/>
        </w:rPr>
      </w:pPr>
      <w:r w:rsidRPr="00B260E3">
        <w:rPr>
          <w:bCs/>
        </w:rPr>
        <w:t>Nolikuma prasība tiks precizēta. Lūdzam skatīties grozījumus pircēja profilā.</w:t>
      </w:r>
    </w:p>
    <w:p w:rsidR="00DF5FC6" w:rsidRPr="00A21D70" w:rsidRDefault="00DF5FC6" w:rsidP="00F36D00">
      <w:pPr>
        <w:jc w:val="right"/>
      </w:pPr>
      <w:r w:rsidRPr="00A21D70">
        <w:t>Iepirkumu komisija</w:t>
      </w:r>
    </w:p>
    <w:sectPr w:rsidR="00DF5FC6" w:rsidRPr="00A21D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924D8"/>
    <w:multiLevelType w:val="hybridMultilevel"/>
    <w:tmpl w:val="0EA8B7E2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CA7071"/>
    <w:multiLevelType w:val="multilevel"/>
    <w:tmpl w:val="E24050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  <w:u w:val="none"/>
      </w:rPr>
    </w:lvl>
  </w:abstractNum>
  <w:abstractNum w:abstractNumId="2" w15:restartNumberingAfterBreak="0">
    <w:nsid w:val="7B233C6A"/>
    <w:multiLevelType w:val="hybridMultilevel"/>
    <w:tmpl w:val="1CFE7EA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3E"/>
    <w:rsid w:val="00056B28"/>
    <w:rsid w:val="00066130"/>
    <w:rsid w:val="0011279A"/>
    <w:rsid w:val="002245B9"/>
    <w:rsid w:val="002246E8"/>
    <w:rsid w:val="002B3CF5"/>
    <w:rsid w:val="002C5BE4"/>
    <w:rsid w:val="002E390F"/>
    <w:rsid w:val="0031286F"/>
    <w:rsid w:val="00365318"/>
    <w:rsid w:val="003E1CD1"/>
    <w:rsid w:val="003F1551"/>
    <w:rsid w:val="00433522"/>
    <w:rsid w:val="006178C5"/>
    <w:rsid w:val="0072013B"/>
    <w:rsid w:val="00730044"/>
    <w:rsid w:val="00773F86"/>
    <w:rsid w:val="007B56A7"/>
    <w:rsid w:val="007D0945"/>
    <w:rsid w:val="00800752"/>
    <w:rsid w:val="00876F2A"/>
    <w:rsid w:val="0090357E"/>
    <w:rsid w:val="00A21D70"/>
    <w:rsid w:val="00AE29CE"/>
    <w:rsid w:val="00AF0D47"/>
    <w:rsid w:val="00B260E3"/>
    <w:rsid w:val="00B545DD"/>
    <w:rsid w:val="00B61043"/>
    <w:rsid w:val="00B72DFD"/>
    <w:rsid w:val="00B91F89"/>
    <w:rsid w:val="00BA483E"/>
    <w:rsid w:val="00BC6354"/>
    <w:rsid w:val="00C028B1"/>
    <w:rsid w:val="00C106AF"/>
    <w:rsid w:val="00C34651"/>
    <w:rsid w:val="00DB00BD"/>
    <w:rsid w:val="00DE7728"/>
    <w:rsid w:val="00DE7E44"/>
    <w:rsid w:val="00DF5FC6"/>
    <w:rsid w:val="00E07FB1"/>
    <w:rsid w:val="00F05D31"/>
    <w:rsid w:val="00F16CCA"/>
    <w:rsid w:val="00F261E8"/>
    <w:rsid w:val="00F36D00"/>
    <w:rsid w:val="00F50A62"/>
    <w:rsid w:val="00F524E5"/>
    <w:rsid w:val="00F73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8933BA9-9B0C-4DF2-9A56-7ECD76EB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83E"/>
    <w:pPr>
      <w:ind w:left="720"/>
      <w:contextualSpacing/>
    </w:pPr>
    <w:rPr>
      <w:lang w:val="en-US"/>
    </w:rPr>
  </w:style>
  <w:style w:type="paragraph" w:styleId="BodyTextIndent">
    <w:name w:val="Body Text Indent"/>
    <w:basedOn w:val="Normal"/>
    <w:link w:val="BodyTextIndentChar"/>
    <w:rsid w:val="00365318"/>
    <w:pPr>
      <w:ind w:firstLine="539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365318"/>
    <w:rPr>
      <w:rFonts w:ascii="Times New Roman" w:eastAsia="Times New Roman" w:hAnsi="Times New Roman" w:cs="Times New Roman"/>
      <w:sz w:val="24"/>
      <w:szCs w:val="24"/>
      <w:lang w:val="lv-LV"/>
    </w:rPr>
  </w:style>
  <w:style w:type="character" w:styleId="Hyperlink">
    <w:name w:val="Hyperlink"/>
    <w:unhideWhenUsed/>
    <w:rsid w:val="00F50A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D31"/>
    <w:rPr>
      <w:rFonts w:ascii="Segoe UI" w:eastAsia="Times New Roman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8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0685C-8EAB-450E-8BB0-F497ED036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Anatolijs Krivins</dc:creator>
  <cp:keywords/>
  <dc:description/>
  <cp:lastModifiedBy>Olga Strelkova</cp:lastModifiedBy>
  <cp:revision>7</cp:revision>
  <cp:lastPrinted>2017-11-30T14:27:00Z</cp:lastPrinted>
  <dcterms:created xsi:type="dcterms:W3CDTF">2018-03-09T11:51:00Z</dcterms:created>
  <dcterms:modified xsi:type="dcterms:W3CDTF">2018-05-23T14:29:00Z</dcterms:modified>
</cp:coreProperties>
</file>