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594A90" w:rsidRDefault="000805F9" w:rsidP="00CC3549">
      <w:pPr>
        <w:jc w:val="center"/>
        <w:rPr>
          <w:lang w:val="lv-LV"/>
        </w:rPr>
      </w:pPr>
      <w:r w:rsidRPr="00594A90">
        <w:rPr>
          <w:lang w:val="lv-LV"/>
        </w:rPr>
        <w:t>Daugavpils pilsētas domes iepirkumu komisija</w:t>
      </w:r>
    </w:p>
    <w:p w:rsidR="0058208F" w:rsidRPr="00594A90" w:rsidRDefault="0058208F" w:rsidP="00CC3549">
      <w:pPr>
        <w:jc w:val="center"/>
        <w:rPr>
          <w:b/>
          <w:bCs/>
          <w:lang w:val="lv-LV"/>
        </w:rPr>
      </w:pPr>
      <w:r w:rsidRPr="00594A90">
        <w:rPr>
          <w:b/>
          <w:bCs/>
          <w:lang w:val="lv-LV"/>
        </w:rPr>
        <w:t>“Būvniecības darbu veikšana Daugavpils pilsētas vispārējo izglītības iestāžu modernizācijai (SAM 8.1.2.) - Daugavpils Valsts ģimnāzijā, Daugavpils Krievu vidusskolas – licejā un Daugavpils 3.vidusskolā”.</w:t>
      </w:r>
    </w:p>
    <w:p w:rsidR="0058208F" w:rsidRPr="00594A90" w:rsidRDefault="0058208F" w:rsidP="00CC3549">
      <w:pPr>
        <w:jc w:val="center"/>
        <w:rPr>
          <w:lang w:val="lv-LV"/>
        </w:rPr>
      </w:pPr>
      <w:r w:rsidRPr="00594A90">
        <w:rPr>
          <w:lang w:val="lv-LV"/>
        </w:rPr>
        <w:t>identifikācijas numurs DPD 2017/37</w:t>
      </w:r>
    </w:p>
    <w:p w:rsidR="000805F9" w:rsidRPr="00594A90" w:rsidRDefault="000805F9" w:rsidP="00CC3549">
      <w:pPr>
        <w:jc w:val="center"/>
        <w:rPr>
          <w:b/>
          <w:lang w:val="lv-LV"/>
        </w:rPr>
      </w:pPr>
    </w:p>
    <w:p w:rsidR="000805F9" w:rsidRPr="00594A90" w:rsidRDefault="000805F9" w:rsidP="00CC3549">
      <w:pPr>
        <w:jc w:val="center"/>
        <w:rPr>
          <w:b/>
          <w:caps/>
          <w:lang w:val="lv-LV"/>
        </w:rPr>
      </w:pPr>
      <w:r w:rsidRPr="00594A90">
        <w:rPr>
          <w:b/>
          <w:caps/>
          <w:lang w:val="lv-LV"/>
        </w:rPr>
        <w:t xml:space="preserve">Atbildes </w:t>
      </w:r>
    </w:p>
    <w:p w:rsidR="000805F9" w:rsidRPr="00594A90" w:rsidRDefault="000805F9" w:rsidP="00CC3549">
      <w:pPr>
        <w:jc w:val="center"/>
        <w:rPr>
          <w:b/>
          <w:caps/>
          <w:lang w:val="lv-LV"/>
        </w:rPr>
      </w:pPr>
      <w:r w:rsidRPr="00594A90">
        <w:rPr>
          <w:b/>
          <w:caps/>
          <w:lang w:val="lv-LV"/>
        </w:rPr>
        <w:t xml:space="preserve">uz piegādātāju jautājumiem </w:t>
      </w:r>
    </w:p>
    <w:p w:rsidR="000805F9" w:rsidRPr="00594A90" w:rsidRDefault="00FA63D0" w:rsidP="00CC3549">
      <w:pPr>
        <w:jc w:val="center"/>
        <w:rPr>
          <w:b/>
          <w:caps/>
          <w:lang w:val="lv-LV"/>
        </w:rPr>
      </w:pPr>
      <w:r w:rsidRPr="00594A90">
        <w:rPr>
          <w:b/>
          <w:caps/>
          <w:lang w:val="lv-LV"/>
        </w:rPr>
        <w:t>Nr.</w:t>
      </w:r>
      <w:r w:rsidR="00F444E4">
        <w:rPr>
          <w:b/>
          <w:caps/>
          <w:lang w:val="lv-LV"/>
        </w:rPr>
        <w:t>4</w:t>
      </w:r>
    </w:p>
    <w:p w:rsidR="00C17686" w:rsidRPr="00594A90" w:rsidRDefault="00C17686" w:rsidP="00CC3549">
      <w:pPr>
        <w:jc w:val="both"/>
        <w:rPr>
          <w:i/>
          <w:lang w:val="lv-LV"/>
        </w:rPr>
      </w:pPr>
    </w:p>
    <w:p w:rsidR="00F444E4" w:rsidRPr="00F444E4" w:rsidRDefault="00F444E4" w:rsidP="00F444E4">
      <w:pPr>
        <w:jc w:val="both"/>
        <w:rPr>
          <w:rFonts w:eastAsiaTheme="minorHAnsi"/>
          <w:i/>
          <w:lang w:val="lv-LV"/>
        </w:rPr>
      </w:pPr>
      <w:r w:rsidRPr="00F444E4">
        <w:rPr>
          <w:rFonts w:eastAsiaTheme="minorHAnsi"/>
          <w:i/>
          <w:lang w:val="lv-LV"/>
        </w:rPr>
        <w:t>1.1.jautājums</w:t>
      </w:r>
    </w:p>
    <w:p w:rsidR="00F444E4" w:rsidRPr="00F444E4" w:rsidRDefault="00F444E4" w:rsidP="00F444E4">
      <w:pPr>
        <w:jc w:val="both"/>
        <w:rPr>
          <w:rFonts w:eastAsiaTheme="minorHAnsi"/>
          <w:b/>
          <w:i/>
          <w:lang w:val="lv-LV"/>
        </w:rPr>
      </w:pPr>
      <w:r w:rsidRPr="00F444E4">
        <w:rPr>
          <w:rFonts w:eastAsiaTheme="minorHAnsi" w:cstheme="minorBidi"/>
          <w:bCs/>
          <w:i/>
          <w:lang w:val="lv-LV"/>
        </w:rPr>
        <w:t>Būvprojekta rasējuma lapas AR-7 „Sienas” 1.pozīcija „Keramiskas sienas flīzes”. Lūdzam norādīt šo flīžu biezumu un izmēru.</w:t>
      </w:r>
    </w:p>
    <w:p w:rsidR="00F444E4" w:rsidRPr="00F444E4" w:rsidRDefault="00F444E4" w:rsidP="00F444E4">
      <w:pPr>
        <w:jc w:val="both"/>
        <w:rPr>
          <w:rFonts w:eastAsiaTheme="minorHAnsi"/>
          <w:b/>
          <w:lang w:val="lv-LV"/>
        </w:rPr>
      </w:pPr>
      <w:r w:rsidRPr="00F444E4">
        <w:rPr>
          <w:rFonts w:eastAsiaTheme="minorHAnsi"/>
          <w:b/>
          <w:lang w:val="lv-LV"/>
        </w:rPr>
        <w:t>1.1.atbilde</w:t>
      </w:r>
    </w:p>
    <w:p w:rsidR="00F444E4" w:rsidRPr="00F444E4" w:rsidRDefault="00F444E4" w:rsidP="00F444E4">
      <w:pPr>
        <w:jc w:val="both"/>
        <w:rPr>
          <w:rFonts w:eastAsiaTheme="minorHAnsi" w:cstheme="minorBidi"/>
          <w:bCs/>
          <w:lang w:val="lv-LV"/>
        </w:rPr>
      </w:pPr>
      <w:r w:rsidRPr="00F444E4">
        <w:rPr>
          <w:rFonts w:eastAsiaTheme="minorHAnsi" w:cstheme="minorBidi"/>
          <w:bCs/>
          <w:lang w:val="lv-LV"/>
        </w:rPr>
        <w:t>Flīžu izmēri 200x200x8.3</w:t>
      </w:r>
    </w:p>
    <w:p w:rsidR="00F444E4" w:rsidRPr="00F444E4" w:rsidRDefault="00F444E4" w:rsidP="00F444E4">
      <w:pPr>
        <w:jc w:val="both"/>
        <w:rPr>
          <w:rFonts w:eastAsiaTheme="minorHAnsi"/>
          <w:b/>
          <w:bCs/>
          <w:lang w:val="lv-LV"/>
        </w:rPr>
      </w:pPr>
    </w:p>
    <w:p w:rsidR="00F444E4" w:rsidRPr="00F444E4" w:rsidRDefault="00F444E4" w:rsidP="00F444E4">
      <w:pPr>
        <w:jc w:val="both"/>
        <w:rPr>
          <w:rFonts w:eastAsiaTheme="minorHAnsi"/>
          <w:i/>
          <w:lang w:val="lv-LV"/>
        </w:rPr>
      </w:pPr>
      <w:r w:rsidRPr="00F444E4">
        <w:rPr>
          <w:rFonts w:eastAsiaTheme="minorHAnsi"/>
          <w:i/>
          <w:lang w:val="lv-LV"/>
        </w:rPr>
        <w:t>1.2.jautājums</w:t>
      </w:r>
    </w:p>
    <w:p w:rsidR="00F444E4" w:rsidRPr="00F444E4" w:rsidRDefault="00F444E4" w:rsidP="00F444E4">
      <w:pPr>
        <w:jc w:val="both"/>
        <w:rPr>
          <w:rFonts w:eastAsiaTheme="minorHAnsi" w:cstheme="minorBidi"/>
          <w:bCs/>
          <w:i/>
          <w:lang w:val="lv-LV"/>
        </w:rPr>
      </w:pPr>
      <w:r w:rsidRPr="00F444E4">
        <w:rPr>
          <w:rFonts w:eastAsiaTheme="minorHAnsi" w:cstheme="minorBidi"/>
          <w:bCs/>
          <w:i/>
          <w:lang w:val="lv-LV"/>
        </w:rPr>
        <w:t>Atbildes Nr. 1 jautājums 1.11 – lūdzam precizēt koka brusu 100x50 daudzumu.</w:t>
      </w:r>
    </w:p>
    <w:p w:rsidR="00F444E4" w:rsidRPr="00F444E4" w:rsidRDefault="00F444E4" w:rsidP="00F444E4">
      <w:pPr>
        <w:jc w:val="both"/>
        <w:rPr>
          <w:rFonts w:eastAsiaTheme="minorHAnsi"/>
          <w:b/>
          <w:lang w:val="lv-LV"/>
        </w:rPr>
      </w:pPr>
      <w:r w:rsidRPr="00F444E4">
        <w:rPr>
          <w:rFonts w:eastAsiaTheme="minorHAnsi"/>
          <w:b/>
          <w:lang w:val="lv-LV"/>
        </w:rPr>
        <w:t>1.2.atbilde</w:t>
      </w:r>
    </w:p>
    <w:p w:rsidR="00F444E4" w:rsidRPr="00F444E4" w:rsidRDefault="00F444E4" w:rsidP="00F444E4">
      <w:pPr>
        <w:tabs>
          <w:tab w:val="left" w:pos="567"/>
        </w:tabs>
        <w:jc w:val="both"/>
        <w:rPr>
          <w:rFonts w:eastAsiaTheme="minorHAnsi" w:cstheme="minorBidi"/>
          <w:bCs/>
          <w:lang w:val="lv-LV"/>
        </w:rPr>
      </w:pPr>
      <w:r w:rsidRPr="00F444E4">
        <w:rPr>
          <w:rFonts w:eastAsiaTheme="minorHAnsi" w:cstheme="minorBidi"/>
          <w:bCs/>
          <w:lang w:val="lv-LV"/>
        </w:rPr>
        <w:t>Skatīt precizētos darbu apjomus pielikumā.</w:t>
      </w:r>
    </w:p>
    <w:p w:rsidR="00F444E4" w:rsidRPr="00F444E4" w:rsidRDefault="00F444E4" w:rsidP="00F444E4">
      <w:pPr>
        <w:jc w:val="both"/>
        <w:rPr>
          <w:rFonts w:eastAsiaTheme="minorHAnsi"/>
          <w:bCs/>
          <w:lang w:val="lv-LV"/>
        </w:rPr>
      </w:pPr>
    </w:p>
    <w:p w:rsidR="00F444E4" w:rsidRPr="00F444E4" w:rsidRDefault="00F444E4" w:rsidP="00F444E4">
      <w:pPr>
        <w:jc w:val="both"/>
        <w:rPr>
          <w:rFonts w:eastAsiaTheme="minorHAnsi"/>
          <w:i/>
          <w:lang w:val="lv-LV"/>
        </w:rPr>
      </w:pPr>
      <w:r w:rsidRPr="00F444E4">
        <w:rPr>
          <w:rFonts w:eastAsiaTheme="minorHAnsi"/>
          <w:i/>
          <w:lang w:val="lv-LV"/>
        </w:rPr>
        <w:t>1.</w:t>
      </w:r>
      <w:r w:rsidRPr="00F444E4">
        <w:rPr>
          <w:rFonts w:asciiTheme="minorHAnsi" w:eastAsiaTheme="minorHAnsi" w:hAnsiTheme="minorHAnsi" w:cstheme="minorBidi"/>
          <w:i/>
          <w:sz w:val="22"/>
          <w:szCs w:val="22"/>
          <w:lang w:val="lv-LV"/>
        </w:rPr>
        <w:t>3</w:t>
      </w:r>
      <w:r w:rsidRPr="00F444E4">
        <w:rPr>
          <w:rFonts w:eastAsiaTheme="minorHAnsi"/>
          <w:i/>
          <w:lang w:val="lv-LV"/>
        </w:rPr>
        <w:t>.jautājums</w:t>
      </w:r>
    </w:p>
    <w:p w:rsidR="00F444E4" w:rsidRPr="00F444E4" w:rsidRDefault="00F444E4" w:rsidP="00F444E4">
      <w:pPr>
        <w:jc w:val="both"/>
        <w:rPr>
          <w:rFonts w:eastAsiaTheme="minorHAnsi" w:cstheme="minorBidi"/>
          <w:bCs/>
          <w:i/>
          <w:lang w:val="lv-LV"/>
        </w:rPr>
      </w:pPr>
      <w:r w:rsidRPr="00F444E4">
        <w:rPr>
          <w:rFonts w:eastAsiaTheme="minorHAnsi" w:cstheme="minorBidi"/>
          <w:bCs/>
          <w:i/>
          <w:lang w:val="lv-LV"/>
        </w:rPr>
        <w:t xml:space="preserve">Atbildes  Nr. 2  jautājums 2.5 – koka brusas 20x40 paredzētas margu </w:t>
      </w:r>
      <w:proofErr w:type="spellStart"/>
      <w:r w:rsidRPr="00F444E4">
        <w:rPr>
          <w:rFonts w:eastAsiaTheme="minorHAnsi" w:cstheme="minorBidi"/>
          <w:bCs/>
          <w:i/>
          <w:lang w:val="lv-LV"/>
        </w:rPr>
        <w:t>starpstatņu</w:t>
      </w:r>
      <w:proofErr w:type="spellEnd"/>
      <w:r w:rsidRPr="00F444E4">
        <w:rPr>
          <w:rFonts w:eastAsiaTheme="minorHAnsi" w:cstheme="minorBidi"/>
          <w:bCs/>
          <w:i/>
          <w:lang w:val="lv-LV"/>
        </w:rPr>
        <w:t xml:space="preserve"> ierīkošanai, margu nesošie statņi ir no koka brusām 40x60 un tiem apjomā ir jābūt vairāk nekā brusām 30x40. Lūdzam precizēt.</w:t>
      </w:r>
    </w:p>
    <w:p w:rsidR="00F444E4" w:rsidRPr="00F444E4" w:rsidRDefault="00F444E4" w:rsidP="00F444E4">
      <w:pPr>
        <w:jc w:val="both"/>
        <w:rPr>
          <w:rFonts w:eastAsiaTheme="minorHAnsi"/>
          <w:b/>
          <w:lang w:val="lv-LV"/>
        </w:rPr>
      </w:pPr>
      <w:r w:rsidRPr="00F444E4">
        <w:rPr>
          <w:rFonts w:eastAsiaTheme="minorHAnsi"/>
          <w:b/>
          <w:lang w:val="lv-LV"/>
        </w:rPr>
        <w:t>1.3.atbilde</w:t>
      </w:r>
    </w:p>
    <w:p w:rsidR="00F444E4" w:rsidRPr="00F444E4" w:rsidRDefault="00F444E4" w:rsidP="00F444E4">
      <w:pPr>
        <w:tabs>
          <w:tab w:val="left" w:pos="567"/>
        </w:tabs>
        <w:jc w:val="both"/>
        <w:rPr>
          <w:rFonts w:eastAsiaTheme="minorHAnsi" w:cstheme="minorBidi"/>
          <w:bCs/>
          <w:lang w:val="lv-LV"/>
        </w:rPr>
      </w:pPr>
      <w:r w:rsidRPr="00F444E4">
        <w:rPr>
          <w:rFonts w:eastAsiaTheme="minorHAnsi" w:cstheme="minorBidi"/>
          <w:bCs/>
          <w:lang w:val="lv-LV"/>
        </w:rPr>
        <w:t xml:space="preserve">40x60   - 0.05m³;   30x40   - 0.01m³;   20x40    - 0.06m³   </w:t>
      </w:r>
    </w:p>
    <w:p w:rsidR="00F444E4" w:rsidRPr="00F444E4" w:rsidRDefault="00F444E4" w:rsidP="00F444E4">
      <w:pPr>
        <w:tabs>
          <w:tab w:val="left" w:pos="567"/>
        </w:tabs>
        <w:jc w:val="both"/>
        <w:rPr>
          <w:rFonts w:eastAsiaTheme="minorHAnsi" w:cstheme="minorBidi"/>
          <w:bCs/>
          <w:lang w:val="lv-LV"/>
        </w:rPr>
      </w:pPr>
    </w:p>
    <w:p w:rsidR="00F444E4" w:rsidRPr="00F444E4" w:rsidRDefault="00F444E4" w:rsidP="00F444E4">
      <w:pPr>
        <w:jc w:val="both"/>
        <w:rPr>
          <w:rFonts w:eastAsiaTheme="minorHAnsi"/>
          <w:i/>
          <w:lang w:val="lv-LV"/>
        </w:rPr>
      </w:pPr>
      <w:r w:rsidRPr="00F444E4">
        <w:rPr>
          <w:rFonts w:eastAsiaTheme="minorHAnsi"/>
          <w:i/>
          <w:lang w:val="lv-LV"/>
        </w:rPr>
        <w:t>1.4.jautājums</w:t>
      </w:r>
    </w:p>
    <w:p w:rsidR="00F444E4" w:rsidRPr="00F444E4" w:rsidRDefault="00F444E4" w:rsidP="00F444E4">
      <w:pPr>
        <w:jc w:val="both"/>
        <w:rPr>
          <w:rFonts w:eastAsiaTheme="minorHAnsi" w:cstheme="minorBidi"/>
          <w:i/>
          <w:u w:val="single"/>
          <w:lang w:val="lv-LV"/>
        </w:rPr>
      </w:pPr>
      <w:r w:rsidRPr="00F444E4">
        <w:rPr>
          <w:rFonts w:eastAsiaTheme="minorHAnsi" w:cstheme="minorBidi"/>
          <w:bCs/>
          <w:i/>
          <w:lang w:val="lv-LV"/>
        </w:rPr>
        <w:t xml:space="preserve">AVK paskaidrojuma rakstā </w:t>
      </w:r>
      <w:r w:rsidRPr="00F444E4">
        <w:rPr>
          <w:rFonts w:eastAsiaTheme="minorHAnsi" w:cstheme="minorBidi"/>
          <w:i/>
          <w:u w:val="single"/>
          <w:lang w:val="lv-LV"/>
        </w:rPr>
        <w:t>S-5. Ventilācijas iekārtu siltumapgāde</w:t>
      </w:r>
      <w:r w:rsidRPr="00F444E4">
        <w:rPr>
          <w:rFonts w:eastAsiaTheme="minorHAnsi" w:cstheme="minorBidi"/>
          <w:i/>
          <w:lang w:val="lv-LV"/>
        </w:rPr>
        <w:t xml:space="preserve"> norādīts, ka projektā paredzēta ventilācijas iekārta, kas izvietota virs jumta (jumta segums </w:t>
      </w:r>
      <w:proofErr w:type="spellStart"/>
      <w:r w:rsidRPr="00F444E4">
        <w:rPr>
          <w:rFonts w:eastAsiaTheme="minorHAnsi" w:cstheme="minorBidi"/>
          <w:i/>
          <w:lang w:val="lv-LV"/>
        </w:rPr>
        <w:t>Rukki</w:t>
      </w:r>
      <w:proofErr w:type="spellEnd"/>
      <w:r w:rsidRPr="00F444E4">
        <w:rPr>
          <w:rFonts w:eastAsiaTheme="minorHAnsi" w:cstheme="minorBidi"/>
          <w:i/>
          <w:lang w:val="lv-LV"/>
        </w:rPr>
        <w:t xml:space="preserve"> </w:t>
      </w:r>
      <w:proofErr w:type="spellStart"/>
      <w:r w:rsidRPr="00F444E4">
        <w:rPr>
          <w:rFonts w:eastAsiaTheme="minorHAnsi" w:cstheme="minorBidi"/>
          <w:i/>
          <w:lang w:val="lv-LV"/>
        </w:rPr>
        <w:t>Classic</w:t>
      </w:r>
      <w:proofErr w:type="spellEnd"/>
      <w:r w:rsidRPr="00F444E4">
        <w:rPr>
          <w:rFonts w:eastAsiaTheme="minorHAnsi" w:cstheme="minorBidi"/>
          <w:i/>
          <w:lang w:val="lv-LV"/>
        </w:rPr>
        <w:t>). Vai tiešām iekārtu paredzēts ierīkot virs jumta, nevis bēniņu telpā? Tad ir jābūt izstrādātam ventilācijas iekārtas un gaisa vadu stiprināšanas tehniskajam risinājumam vai mezglam. Konkursam pievienotajos rasējumos šī informācija nav pieejama.</w:t>
      </w:r>
    </w:p>
    <w:p w:rsidR="00F444E4" w:rsidRPr="00F444E4" w:rsidRDefault="00F444E4" w:rsidP="00F444E4">
      <w:pPr>
        <w:jc w:val="both"/>
        <w:rPr>
          <w:rFonts w:eastAsiaTheme="minorHAnsi"/>
          <w:b/>
          <w:lang w:val="lv-LV"/>
        </w:rPr>
      </w:pPr>
      <w:r w:rsidRPr="00F444E4">
        <w:rPr>
          <w:rFonts w:eastAsiaTheme="minorHAnsi"/>
          <w:b/>
          <w:lang w:val="lv-LV"/>
        </w:rPr>
        <w:t>1.4.atbilde</w:t>
      </w:r>
    </w:p>
    <w:p w:rsidR="00F444E4" w:rsidRPr="00F444E4" w:rsidRDefault="00F444E4" w:rsidP="00F444E4">
      <w:pPr>
        <w:jc w:val="both"/>
        <w:rPr>
          <w:rFonts w:eastAsiaTheme="minorHAnsi"/>
          <w:bCs/>
          <w:sz w:val="22"/>
          <w:szCs w:val="22"/>
          <w:lang w:val="lv-LV"/>
        </w:rPr>
      </w:pPr>
      <w:r w:rsidRPr="00F444E4">
        <w:rPr>
          <w:rFonts w:eastAsiaTheme="minorHAnsi"/>
          <w:bCs/>
          <w:sz w:val="22"/>
          <w:szCs w:val="22"/>
          <w:lang w:val="lv-LV"/>
        </w:rPr>
        <w:t xml:space="preserve">Ventilācijas iekārta tiks uzstādīta uz jumta. </w:t>
      </w:r>
    </w:p>
    <w:p w:rsidR="00F444E4" w:rsidRPr="00F444E4" w:rsidRDefault="00F444E4" w:rsidP="00F444E4">
      <w:pPr>
        <w:jc w:val="both"/>
        <w:rPr>
          <w:rFonts w:eastAsiaTheme="minorHAnsi"/>
          <w:bCs/>
          <w:lang w:val="lv-LV"/>
        </w:rPr>
      </w:pPr>
    </w:p>
    <w:p w:rsidR="00F444E4" w:rsidRPr="00F444E4" w:rsidRDefault="00F444E4" w:rsidP="00F444E4">
      <w:pPr>
        <w:jc w:val="both"/>
        <w:rPr>
          <w:rFonts w:eastAsiaTheme="minorHAnsi"/>
          <w:i/>
          <w:lang w:val="lv-LV"/>
        </w:rPr>
      </w:pPr>
      <w:r w:rsidRPr="00F444E4">
        <w:rPr>
          <w:rFonts w:eastAsiaTheme="minorHAnsi"/>
          <w:i/>
          <w:lang w:val="lv-LV"/>
        </w:rPr>
        <w:t>1.5.jautājums</w:t>
      </w:r>
    </w:p>
    <w:p w:rsidR="00F444E4" w:rsidRPr="00F444E4" w:rsidRDefault="00F444E4" w:rsidP="00F444E4">
      <w:pPr>
        <w:jc w:val="both"/>
        <w:rPr>
          <w:rFonts w:eastAsiaTheme="minorHAnsi" w:cstheme="minorBidi"/>
          <w:i/>
          <w:lang w:val="lv-LV"/>
        </w:rPr>
      </w:pPr>
      <w:r w:rsidRPr="00F444E4">
        <w:rPr>
          <w:rFonts w:eastAsiaTheme="minorHAnsi" w:cstheme="minorBidi"/>
          <w:i/>
          <w:lang w:val="lv-LV"/>
        </w:rPr>
        <w:t>Darbu apjomu sarakstā „Ventilācija” - Papildus darbi 4. un 5. pozīcija – lūdzam precizēt gaisa vada komplekta daudzumu un izmēru un izolācijas komplekta daudzumu un biezumu.</w:t>
      </w:r>
    </w:p>
    <w:p w:rsidR="00F444E4" w:rsidRPr="00F444E4" w:rsidRDefault="00F444E4" w:rsidP="00F444E4">
      <w:pPr>
        <w:jc w:val="both"/>
        <w:rPr>
          <w:rFonts w:eastAsiaTheme="minorHAnsi"/>
          <w:b/>
          <w:lang w:val="lv-LV"/>
        </w:rPr>
      </w:pPr>
      <w:r w:rsidRPr="00F444E4">
        <w:rPr>
          <w:rFonts w:eastAsiaTheme="minorHAnsi"/>
          <w:b/>
          <w:lang w:val="lv-LV"/>
        </w:rPr>
        <w:t>1.5.atbilde</w:t>
      </w:r>
    </w:p>
    <w:p w:rsidR="00F444E4" w:rsidRPr="00F444E4" w:rsidRDefault="00F444E4" w:rsidP="00F444E4">
      <w:pPr>
        <w:tabs>
          <w:tab w:val="left" w:pos="567"/>
        </w:tabs>
        <w:jc w:val="both"/>
        <w:rPr>
          <w:rFonts w:eastAsiaTheme="minorHAnsi" w:cstheme="minorBidi"/>
          <w:bCs/>
          <w:lang w:val="lv-LV"/>
        </w:rPr>
      </w:pPr>
      <w:r w:rsidRPr="00F444E4">
        <w:rPr>
          <w:rFonts w:eastAsiaTheme="minorHAnsi" w:cstheme="minorBidi"/>
          <w:bCs/>
          <w:lang w:val="lv-LV"/>
        </w:rPr>
        <w:t>Skatīt precizētos darbu apjomus pielikumā.</w:t>
      </w:r>
    </w:p>
    <w:p w:rsidR="00CC3549" w:rsidRPr="00594A90" w:rsidRDefault="00CC3549" w:rsidP="00CC3549">
      <w:pPr>
        <w:jc w:val="right"/>
        <w:rPr>
          <w:lang w:val="lv-LV"/>
        </w:rPr>
      </w:pPr>
      <w:bookmarkStart w:id="0" w:name="_GoBack"/>
      <w:bookmarkEnd w:id="0"/>
    </w:p>
    <w:p w:rsidR="000805F9" w:rsidRPr="00594A90" w:rsidRDefault="000805F9" w:rsidP="00CC3549">
      <w:pPr>
        <w:jc w:val="right"/>
        <w:rPr>
          <w:lang w:val="lv-LV"/>
        </w:rPr>
      </w:pPr>
      <w:r w:rsidRPr="00594A90">
        <w:rPr>
          <w:lang w:val="lv-LV"/>
        </w:rPr>
        <w:t>Iepirkumu komisija</w:t>
      </w:r>
    </w:p>
    <w:sectPr w:rsidR="000805F9" w:rsidRPr="00594A90"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52E73"/>
    <w:multiLevelType w:val="hybridMultilevel"/>
    <w:tmpl w:val="1D9E9938"/>
    <w:lvl w:ilvl="0" w:tplc="4DEE26F0">
      <w:start w:val="1"/>
      <w:numFmt w:val="bullet"/>
      <w:lvlText w:val="-"/>
      <w:lvlJc w:val="left"/>
      <w:pPr>
        <w:ind w:left="720" w:hanging="360"/>
      </w:pPr>
      <w:rPr>
        <w:rFonts w:ascii="Arial Narrow" w:eastAsia="Calibri" w:hAnsi="Arial Narro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7A2FA4"/>
    <w:multiLevelType w:val="hybridMultilevel"/>
    <w:tmpl w:val="4650C64E"/>
    <w:lvl w:ilvl="0" w:tplc="E776442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B83330"/>
    <w:multiLevelType w:val="hybridMultilevel"/>
    <w:tmpl w:val="6D968FCE"/>
    <w:lvl w:ilvl="0" w:tplc="C224964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6EB7245"/>
    <w:multiLevelType w:val="hybridMultilevel"/>
    <w:tmpl w:val="E3583B78"/>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320C0E"/>
    <w:rsid w:val="00412CFA"/>
    <w:rsid w:val="0058208F"/>
    <w:rsid w:val="00594A90"/>
    <w:rsid w:val="006778B0"/>
    <w:rsid w:val="0075156B"/>
    <w:rsid w:val="00822DEF"/>
    <w:rsid w:val="00C17686"/>
    <w:rsid w:val="00CB7D6F"/>
    <w:rsid w:val="00CC3549"/>
    <w:rsid w:val="00E36C1C"/>
    <w:rsid w:val="00EB3396"/>
    <w:rsid w:val="00F444E4"/>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 w:type="character" w:customStyle="1" w:styleId="c5">
    <w:name w:val="c5"/>
    <w:rsid w:val="00822DEF"/>
    <w:rPr>
      <w:rFonts w:ascii="Lucida Sans Unicode" w:hAnsi="Lucida Sans Unicode" w:cs="Lucida Sans Unicode" w:hint="default"/>
    </w:rPr>
  </w:style>
  <w:style w:type="character" w:customStyle="1" w:styleId="c4">
    <w:name w:val="c4"/>
    <w:rsid w:val="00822DEF"/>
    <w:rPr>
      <w:rFonts w:ascii="Arial" w:hAnsi="Arial" w:cs="Arial" w:hint="default"/>
    </w:rPr>
  </w:style>
  <w:style w:type="character" w:customStyle="1" w:styleId="NoSpacingChar">
    <w:name w:val="No Spacing Char"/>
    <w:link w:val="NoSpacing"/>
    <w:locked/>
    <w:rsid w:val="00CC3549"/>
  </w:style>
  <w:style w:type="paragraph" w:styleId="NoSpacing">
    <w:name w:val="No Spacing"/>
    <w:link w:val="NoSpacingChar"/>
    <w:qFormat/>
    <w:rsid w:val="00CC3549"/>
    <w:pPr>
      <w:spacing w:after="0" w:line="240" w:lineRule="auto"/>
    </w:pPr>
  </w:style>
  <w:style w:type="table" w:styleId="TableGrid">
    <w:name w:val="Table Grid"/>
    <w:basedOn w:val="TableNormal"/>
    <w:uiPriority w:val="39"/>
    <w:rsid w:val="00CC3549"/>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9338">
      <w:bodyDiv w:val="1"/>
      <w:marLeft w:val="0"/>
      <w:marRight w:val="0"/>
      <w:marTop w:val="0"/>
      <w:marBottom w:val="0"/>
      <w:divBdr>
        <w:top w:val="none" w:sz="0" w:space="0" w:color="auto"/>
        <w:left w:val="none" w:sz="0" w:space="0" w:color="auto"/>
        <w:bottom w:val="none" w:sz="0" w:space="0" w:color="auto"/>
        <w:right w:val="none" w:sz="0" w:space="0" w:color="auto"/>
      </w:divBdr>
    </w:div>
    <w:div w:id="6600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3CFB-B332-497D-B765-E8AF4835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1080</Words>
  <Characters>617</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Jurate Kornutjaka</cp:lastModifiedBy>
  <cp:revision>2</cp:revision>
  <cp:lastPrinted>2017-04-18T13:19:00Z</cp:lastPrinted>
  <dcterms:created xsi:type="dcterms:W3CDTF">2017-05-08T14:08:00Z</dcterms:created>
  <dcterms:modified xsi:type="dcterms:W3CDTF">2017-05-08T14:08:00Z</dcterms:modified>
</cp:coreProperties>
</file>