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44" w:rsidRPr="00425CE9" w:rsidRDefault="00CB4A44" w:rsidP="00CB4A44">
      <w:pPr>
        <w:spacing w:after="0" w:line="240" w:lineRule="auto"/>
        <w:jc w:val="center"/>
        <w:rPr>
          <w:rFonts w:ascii="Times New Roman" w:hAnsi="Times New Roman" w:cs="Times New Roman"/>
          <w:sz w:val="24"/>
          <w:szCs w:val="24"/>
        </w:rPr>
      </w:pPr>
      <w:r w:rsidRPr="00425CE9">
        <w:rPr>
          <w:rFonts w:ascii="Times New Roman" w:hAnsi="Times New Roman" w:cs="Times New Roman"/>
          <w:sz w:val="24"/>
          <w:szCs w:val="24"/>
        </w:rPr>
        <w:t>Daugavpils pilsētas domes iepirkumu komisija</w:t>
      </w:r>
    </w:p>
    <w:p w:rsidR="00CB4A44" w:rsidRPr="00425CE9" w:rsidRDefault="00CB4A44" w:rsidP="00CB4A44">
      <w:pPr>
        <w:spacing w:after="0" w:line="240" w:lineRule="auto"/>
        <w:jc w:val="center"/>
        <w:rPr>
          <w:rFonts w:ascii="Times New Roman" w:hAnsi="Times New Roman" w:cs="Times New Roman"/>
          <w:b/>
          <w:bCs/>
          <w:sz w:val="24"/>
          <w:szCs w:val="24"/>
        </w:rPr>
      </w:pPr>
      <w:r w:rsidRPr="00425CE9">
        <w:rPr>
          <w:rFonts w:ascii="Times New Roman" w:hAnsi="Times New Roman" w:cs="Times New Roman"/>
          <w:b/>
          <w:bCs/>
          <w:sz w:val="24"/>
          <w:szCs w:val="24"/>
        </w:rPr>
        <w:t xml:space="preserve">““Smiltenes ielas </w:t>
      </w:r>
      <w:proofErr w:type="spellStart"/>
      <w:r w:rsidRPr="00425CE9">
        <w:rPr>
          <w:rFonts w:ascii="Times New Roman" w:hAnsi="Times New Roman" w:cs="Times New Roman"/>
          <w:b/>
          <w:bCs/>
          <w:sz w:val="24"/>
          <w:szCs w:val="24"/>
        </w:rPr>
        <w:t>divlīmeņu</w:t>
      </w:r>
      <w:proofErr w:type="spellEnd"/>
      <w:r w:rsidRPr="00425CE9">
        <w:rPr>
          <w:rFonts w:ascii="Times New Roman" w:hAnsi="Times New Roman" w:cs="Times New Roman"/>
          <w:b/>
          <w:bCs/>
          <w:sz w:val="24"/>
          <w:szCs w:val="24"/>
        </w:rPr>
        <w:t xml:space="preserve"> pārvada ar </w:t>
      </w:r>
      <w:proofErr w:type="spellStart"/>
      <w:r w:rsidRPr="00425CE9">
        <w:rPr>
          <w:rFonts w:ascii="Times New Roman" w:hAnsi="Times New Roman" w:cs="Times New Roman"/>
          <w:b/>
          <w:bCs/>
          <w:sz w:val="24"/>
          <w:szCs w:val="24"/>
        </w:rPr>
        <w:t>pievadiem</w:t>
      </w:r>
      <w:proofErr w:type="spellEnd"/>
      <w:r w:rsidRPr="00425CE9">
        <w:rPr>
          <w:rFonts w:ascii="Times New Roman" w:hAnsi="Times New Roman" w:cs="Times New Roman"/>
          <w:b/>
          <w:bCs/>
          <w:sz w:val="24"/>
          <w:szCs w:val="24"/>
        </w:rPr>
        <w:t xml:space="preserve"> būvniecība līdz Smilšu un Kauņu ielu krustojumam, Daugavpilī” KF projekta ietvaros (SAM 6.1.4.2.)”</w:t>
      </w:r>
    </w:p>
    <w:p w:rsidR="00CB4A44" w:rsidRPr="00425CE9" w:rsidRDefault="00CB4A44" w:rsidP="00CB4A44">
      <w:pPr>
        <w:spacing w:after="0" w:line="240" w:lineRule="auto"/>
        <w:jc w:val="center"/>
        <w:rPr>
          <w:rFonts w:ascii="Times New Roman" w:hAnsi="Times New Roman" w:cs="Times New Roman"/>
          <w:sz w:val="24"/>
          <w:szCs w:val="24"/>
        </w:rPr>
      </w:pPr>
      <w:r w:rsidRPr="00425CE9">
        <w:rPr>
          <w:rFonts w:ascii="Times New Roman" w:hAnsi="Times New Roman" w:cs="Times New Roman"/>
          <w:sz w:val="24"/>
          <w:szCs w:val="24"/>
        </w:rPr>
        <w:t>identifikācijas numurs DPD 2016/175</w:t>
      </w:r>
    </w:p>
    <w:p w:rsidR="00CB4A44" w:rsidRPr="00425CE9" w:rsidRDefault="00CB4A44" w:rsidP="00CB4A44">
      <w:pPr>
        <w:spacing w:after="0" w:line="240" w:lineRule="auto"/>
        <w:jc w:val="center"/>
        <w:rPr>
          <w:rFonts w:ascii="Times New Roman" w:hAnsi="Times New Roman" w:cs="Times New Roman"/>
          <w:b/>
          <w:caps/>
          <w:sz w:val="24"/>
          <w:szCs w:val="24"/>
        </w:rPr>
      </w:pPr>
      <w:r w:rsidRPr="00425CE9">
        <w:rPr>
          <w:rFonts w:ascii="Times New Roman" w:hAnsi="Times New Roman" w:cs="Times New Roman"/>
          <w:b/>
          <w:caps/>
          <w:sz w:val="24"/>
          <w:szCs w:val="24"/>
        </w:rPr>
        <w:t xml:space="preserve">Atbildes </w:t>
      </w:r>
    </w:p>
    <w:p w:rsidR="00CB4A44" w:rsidRPr="00425CE9" w:rsidRDefault="00CB4A44" w:rsidP="00CB4A44">
      <w:pPr>
        <w:spacing w:after="0" w:line="240" w:lineRule="auto"/>
        <w:jc w:val="center"/>
        <w:rPr>
          <w:rFonts w:ascii="Times New Roman" w:hAnsi="Times New Roman" w:cs="Times New Roman"/>
          <w:b/>
          <w:caps/>
          <w:sz w:val="24"/>
          <w:szCs w:val="24"/>
        </w:rPr>
      </w:pPr>
      <w:r w:rsidRPr="00425CE9">
        <w:rPr>
          <w:rFonts w:ascii="Times New Roman" w:hAnsi="Times New Roman" w:cs="Times New Roman"/>
          <w:b/>
          <w:caps/>
          <w:sz w:val="24"/>
          <w:szCs w:val="24"/>
        </w:rPr>
        <w:t xml:space="preserve">uz piegādātāju jautājumiem </w:t>
      </w:r>
    </w:p>
    <w:p w:rsidR="00CB4A44" w:rsidRDefault="00053378" w:rsidP="00CB4A44">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Nr.20</w:t>
      </w:r>
    </w:p>
    <w:p w:rsidR="00572B93" w:rsidRDefault="00572B93" w:rsidP="00572B93">
      <w:pPr>
        <w:spacing w:after="0" w:line="240" w:lineRule="auto"/>
        <w:jc w:val="both"/>
        <w:rPr>
          <w:rFonts w:ascii="Times New Roman" w:hAnsi="Times New Roman" w:cs="Times New Roman"/>
          <w:i/>
          <w:sz w:val="24"/>
          <w:szCs w:val="24"/>
        </w:rPr>
      </w:pPr>
    </w:p>
    <w:p w:rsidR="00572B93" w:rsidRPr="00025243" w:rsidRDefault="00572B93" w:rsidP="00572B93">
      <w:pPr>
        <w:spacing w:after="0" w:line="240" w:lineRule="auto"/>
        <w:jc w:val="both"/>
        <w:rPr>
          <w:rFonts w:ascii="Times New Roman" w:hAnsi="Times New Roman" w:cs="Times New Roman"/>
          <w:i/>
          <w:sz w:val="24"/>
          <w:szCs w:val="24"/>
          <w:bdr w:val="none" w:sz="0" w:space="0" w:color="auto" w:frame="1"/>
        </w:rPr>
      </w:pPr>
      <w:bookmarkStart w:id="0" w:name="_GoBack"/>
      <w:bookmarkEnd w:id="0"/>
      <w:r w:rsidRPr="00025243">
        <w:rPr>
          <w:rFonts w:ascii="Times New Roman" w:hAnsi="Times New Roman" w:cs="Times New Roman"/>
          <w:i/>
          <w:sz w:val="24"/>
          <w:szCs w:val="24"/>
        </w:rPr>
        <w:t>20.1.jautājums</w:t>
      </w:r>
    </w:p>
    <w:p w:rsidR="00572B93" w:rsidRPr="00025243" w:rsidRDefault="00572B93" w:rsidP="00572B93">
      <w:pPr>
        <w:spacing w:after="0" w:line="240" w:lineRule="auto"/>
        <w:jc w:val="both"/>
        <w:rPr>
          <w:rFonts w:ascii="Times New Roman" w:eastAsia="Times New Roman" w:hAnsi="Times New Roman" w:cs="Times New Roman"/>
          <w:i/>
          <w:sz w:val="24"/>
          <w:szCs w:val="24"/>
        </w:rPr>
      </w:pPr>
      <w:r w:rsidRPr="00025243">
        <w:rPr>
          <w:rFonts w:ascii="Times New Roman" w:eastAsia="Times New Roman" w:hAnsi="Times New Roman" w:cs="Times New Roman"/>
          <w:i/>
          <w:sz w:val="24"/>
          <w:szCs w:val="24"/>
        </w:rPr>
        <w:t xml:space="preserve">Iepirkuma dokumentācijas sastāvā esošajā dokumentā “Būvkonstrukciju daļas BK1 specifikācijas” (30. lapā 8. rindkopā no augšas) ir norādīts, ka </w:t>
      </w:r>
      <w:r w:rsidRPr="00025243">
        <w:rPr>
          <w:rFonts w:ascii="Times New Roman" w:eastAsia="Times New Roman" w:hAnsi="Times New Roman" w:cs="Times New Roman"/>
          <w:i/>
          <w:iCs/>
          <w:sz w:val="24"/>
          <w:szCs w:val="24"/>
        </w:rPr>
        <w:t xml:space="preserve">“Satiksmes pārvada estakādes B laiduma tērauda konstrukcijas izgatavojamas pēc Būvinženiera apstiprinātiem detalizētiem </w:t>
      </w:r>
      <w:proofErr w:type="spellStart"/>
      <w:r w:rsidRPr="00025243">
        <w:rPr>
          <w:rFonts w:ascii="Times New Roman" w:eastAsia="Times New Roman" w:hAnsi="Times New Roman" w:cs="Times New Roman"/>
          <w:i/>
          <w:iCs/>
          <w:sz w:val="24"/>
          <w:szCs w:val="24"/>
        </w:rPr>
        <w:t>metālkonstrukciju</w:t>
      </w:r>
      <w:proofErr w:type="spellEnd"/>
      <w:r w:rsidRPr="00025243">
        <w:rPr>
          <w:rFonts w:ascii="Times New Roman" w:eastAsia="Times New Roman" w:hAnsi="Times New Roman" w:cs="Times New Roman"/>
          <w:i/>
          <w:iCs/>
          <w:sz w:val="24"/>
          <w:szCs w:val="24"/>
        </w:rPr>
        <w:t xml:space="preserve"> rasējumiem </w:t>
      </w:r>
      <w:r w:rsidRPr="00025243">
        <w:rPr>
          <w:rFonts w:ascii="Times New Roman" w:eastAsia="Times New Roman" w:hAnsi="Times New Roman" w:cs="Times New Roman"/>
          <w:b/>
          <w:bCs/>
          <w:i/>
          <w:iCs/>
          <w:sz w:val="24"/>
          <w:szCs w:val="24"/>
        </w:rPr>
        <w:t>sertificētā tiltu konstrukciju rūpnīcā pēc izpildīšanas klasi EXC4 saskaņā ar LVS EN 1090-2</w:t>
      </w:r>
      <w:r w:rsidRPr="00025243">
        <w:rPr>
          <w:rFonts w:ascii="Times New Roman" w:eastAsia="Times New Roman" w:hAnsi="Times New Roman" w:cs="Times New Roman"/>
          <w:i/>
          <w:iCs/>
          <w:sz w:val="24"/>
          <w:szCs w:val="24"/>
        </w:rPr>
        <w:t>”</w:t>
      </w:r>
      <w:r w:rsidRPr="00025243">
        <w:rPr>
          <w:rFonts w:ascii="Times New Roman" w:eastAsia="Times New Roman" w:hAnsi="Times New Roman" w:cs="Times New Roman"/>
          <w:i/>
          <w:sz w:val="24"/>
          <w:szCs w:val="24"/>
        </w:rPr>
        <w:t>. Lūdzam Pasūtītāju precizēt, vai pareizi saprotam, ka prasība par tērauda konstrukciju izgatavošanu sertificētā tiltu konstrukciju rūpnīcā, kura ir sertificēta klasei EXC4 saskaņā ar LVS NE 1090-2, ir attiecināma uz pilnu laiduma konstrukciju (t.i., ietverot visas laiduma konstrukcijas daļas)? Gadījumā, ja šī prasība nav attiecināma uz pilnu laiduma konstrukciju, lūdzam Pasūtītāju precizēt, uz kurām laiduma konstrukcijas daļām šī prasība ir attiecināma?</w:t>
      </w:r>
    </w:p>
    <w:p w:rsidR="00572B93" w:rsidRPr="00025243" w:rsidRDefault="00572B93" w:rsidP="00572B93">
      <w:pPr>
        <w:spacing w:after="0" w:line="240" w:lineRule="auto"/>
        <w:jc w:val="both"/>
        <w:rPr>
          <w:rFonts w:ascii="Times New Roman" w:hAnsi="Times New Roman" w:cs="Times New Roman"/>
          <w:i/>
          <w:sz w:val="24"/>
          <w:szCs w:val="24"/>
        </w:rPr>
      </w:pPr>
      <w:r w:rsidRPr="00025243">
        <w:rPr>
          <w:rFonts w:ascii="Times New Roman" w:hAnsi="Times New Roman" w:cs="Times New Roman"/>
          <w:i/>
          <w:sz w:val="24"/>
          <w:szCs w:val="24"/>
        </w:rPr>
        <w:t>Papildus vēršam Pasūtītāja uzmanību uz to, ka Latvijā atbilstoši klasei EXC4 saskaņā ar LVS NE 1090-2 sertificēto tiltu konstrukciju rūpnīcu skaits ir ierobežots, turklāt tik augsta klase parasti netiek izvirzīta pilnai laiduma tērauda konstrukcijai, bet tikai tās svarīgākajām daļām.</w:t>
      </w:r>
    </w:p>
    <w:p w:rsidR="00572B93" w:rsidRPr="00025243" w:rsidRDefault="00572B93" w:rsidP="00572B93">
      <w:pPr>
        <w:spacing w:after="0" w:line="240" w:lineRule="auto"/>
        <w:jc w:val="both"/>
        <w:rPr>
          <w:rFonts w:ascii="Times New Roman" w:hAnsi="Times New Roman" w:cs="Times New Roman"/>
          <w:b/>
          <w:sz w:val="24"/>
          <w:szCs w:val="24"/>
        </w:rPr>
      </w:pPr>
      <w:r w:rsidRPr="00025243">
        <w:rPr>
          <w:rFonts w:ascii="Times New Roman" w:hAnsi="Times New Roman" w:cs="Times New Roman"/>
          <w:b/>
          <w:sz w:val="24"/>
          <w:szCs w:val="24"/>
        </w:rPr>
        <w:t>20.1.atbilde</w:t>
      </w:r>
    </w:p>
    <w:p w:rsidR="00572B93" w:rsidRPr="00025243" w:rsidRDefault="00572B93" w:rsidP="00572B93">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P</w:t>
      </w:r>
      <w:r w:rsidRPr="00025243">
        <w:rPr>
          <w:rFonts w:ascii="Times New Roman" w:eastAsia="Times New Roman" w:hAnsi="Times New Roman" w:cs="Times New Roman"/>
          <w:sz w:val="24"/>
          <w:szCs w:val="24"/>
        </w:rPr>
        <w:t>rasība par tērauda konstrukciju izgatavošanu sertificētā tiltu konstrukciju rūpnīcā, kura ir sertificēta klasei EXC4 saskaņā ar LVS NE 1090-2, ir attiecināma uz pilnu laiduma konstrukciju (t.i., ietverot vis</w:t>
      </w:r>
      <w:r>
        <w:rPr>
          <w:rFonts w:ascii="Times New Roman" w:eastAsia="Times New Roman" w:hAnsi="Times New Roman" w:cs="Times New Roman"/>
          <w:sz w:val="24"/>
          <w:szCs w:val="24"/>
        </w:rPr>
        <w:t>as laiduma konstrukcijas daļas).</w:t>
      </w:r>
    </w:p>
    <w:p w:rsidR="00E77349" w:rsidRPr="00425CE9" w:rsidRDefault="00E77349" w:rsidP="00CB4A44">
      <w:pPr>
        <w:spacing w:after="0" w:line="240" w:lineRule="auto"/>
        <w:jc w:val="center"/>
        <w:rPr>
          <w:rFonts w:ascii="Times New Roman" w:hAnsi="Times New Roman" w:cs="Times New Roman"/>
          <w:b/>
          <w:caps/>
          <w:sz w:val="24"/>
          <w:szCs w:val="24"/>
        </w:rPr>
      </w:pPr>
    </w:p>
    <w:p w:rsidR="00CB4A44" w:rsidRPr="00230AF8" w:rsidRDefault="00230AF8" w:rsidP="001B25A6">
      <w:pPr>
        <w:spacing w:after="0" w:line="240" w:lineRule="auto"/>
        <w:jc w:val="right"/>
        <w:rPr>
          <w:rFonts w:ascii="Times New Roman" w:hAnsi="Times New Roman" w:cs="Times New Roman"/>
          <w:sz w:val="24"/>
          <w:szCs w:val="24"/>
        </w:rPr>
      </w:pPr>
      <w:r w:rsidRPr="00230AF8">
        <w:rPr>
          <w:rFonts w:ascii="Times New Roman" w:eastAsia="Times New Roman" w:hAnsi="Times New Roman" w:cs="Times New Roman"/>
          <w:sz w:val="24"/>
          <w:szCs w:val="24"/>
        </w:rPr>
        <w:t>Iepirkumu komisija</w:t>
      </w:r>
    </w:p>
    <w:sectPr w:rsidR="00CB4A44" w:rsidRPr="00230AF8" w:rsidSect="00230AF8">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23454"/>
    <w:multiLevelType w:val="hybridMultilevel"/>
    <w:tmpl w:val="1464BC6C"/>
    <w:lvl w:ilvl="0" w:tplc="A2400452">
      <w:start w:val="1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6465455D"/>
    <w:multiLevelType w:val="multilevel"/>
    <w:tmpl w:val="56A6A9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82"/>
    <w:rsid w:val="00053378"/>
    <w:rsid w:val="001B25A6"/>
    <w:rsid w:val="00230AF8"/>
    <w:rsid w:val="00263C60"/>
    <w:rsid w:val="00434582"/>
    <w:rsid w:val="00572B93"/>
    <w:rsid w:val="0065648D"/>
    <w:rsid w:val="00895AC1"/>
    <w:rsid w:val="00963996"/>
    <w:rsid w:val="00A860D8"/>
    <w:rsid w:val="00CB4A44"/>
    <w:rsid w:val="00CE6867"/>
    <w:rsid w:val="00D842DA"/>
    <w:rsid w:val="00E101AC"/>
    <w:rsid w:val="00E77349"/>
    <w:rsid w:val="00F1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39ED9-738B-405E-86AE-7D3302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582"/>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A44"/>
    <w:pPr>
      <w:spacing w:line="256" w:lineRule="auto"/>
      <w:ind w:left="720"/>
      <w:contextualSpacing/>
    </w:pPr>
  </w:style>
  <w:style w:type="character" w:styleId="Hyperlink">
    <w:name w:val="Hyperlink"/>
    <w:basedOn w:val="DefaultParagraphFont"/>
    <w:uiPriority w:val="99"/>
    <w:unhideWhenUsed/>
    <w:rsid w:val="00230A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4009">
      <w:bodyDiv w:val="1"/>
      <w:marLeft w:val="0"/>
      <w:marRight w:val="0"/>
      <w:marTop w:val="0"/>
      <w:marBottom w:val="0"/>
      <w:divBdr>
        <w:top w:val="none" w:sz="0" w:space="0" w:color="auto"/>
        <w:left w:val="none" w:sz="0" w:space="0" w:color="auto"/>
        <w:bottom w:val="none" w:sz="0" w:space="0" w:color="auto"/>
        <w:right w:val="none" w:sz="0" w:space="0" w:color="auto"/>
      </w:divBdr>
    </w:div>
    <w:div w:id="588347789">
      <w:bodyDiv w:val="1"/>
      <w:marLeft w:val="0"/>
      <w:marRight w:val="0"/>
      <w:marTop w:val="0"/>
      <w:marBottom w:val="0"/>
      <w:divBdr>
        <w:top w:val="none" w:sz="0" w:space="0" w:color="auto"/>
        <w:left w:val="none" w:sz="0" w:space="0" w:color="auto"/>
        <w:bottom w:val="none" w:sz="0" w:space="0" w:color="auto"/>
        <w:right w:val="none" w:sz="0" w:space="0" w:color="auto"/>
      </w:divBdr>
    </w:div>
    <w:div w:id="755905343">
      <w:bodyDiv w:val="1"/>
      <w:marLeft w:val="0"/>
      <w:marRight w:val="0"/>
      <w:marTop w:val="0"/>
      <w:marBottom w:val="0"/>
      <w:divBdr>
        <w:top w:val="none" w:sz="0" w:space="0" w:color="auto"/>
        <w:left w:val="none" w:sz="0" w:space="0" w:color="auto"/>
        <w:bottom w:val="none" w:sz="0" w:space="0" w:color="auto"/>
        <w:right w:val="none" w:sz="0" w:space="0" w:color="auto"/>
      </w:divBdr>
    </w:div>
    <w:div w:id="136389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cp:revision>
  <cp:lastPrinted>2017-04-05T12:52:00Z</cp:lastPrinted>
  <dcterms:created xsi:type="dcterms:W3CDTF">2017-04-10T14:08:00Z</dcterms:created>
  <dcterms:modified xsi:type="dcterms:W3CDTF">2017-04-10T14:09:00Z</dcterms:modified>
</cp:coreProperties>
</file>